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8F9" w:rsidRPr="00A50559" w:rsidRDefault="00141447" w:rsidP="00A50559">
      <w:pPr>
        <w:spacing w:after="0" w:line="240" w:lineRule="auto"/>
        <w:ind w:firstLine="709"/>
        <w:jc w:val="both"/>
        <w:rPr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1.</w:t>
      </w:r>
      <w:r w:rsidR="00255E97">
        <w:rPr>
          <w:b/>
          <w:color w:val="auto"/>
          <w:sz w:val="28"/>
          <w:szCs w:val="28"/>
        </w:rPr>
        <w:t xml:space="preserve"> </w:t>
      </w:r>
      <w:r w:rsidR="00FF4897" w:rsidRPr="00A50559">
        <w:rPr>
          <w:b/>
          <w:color w:val="auto"/>
          <w:sz w:val="28"/>
          <w:szCs w:val="28"/>
        </w:rPr>
        <w:t>Тема:</w:t>
      </w:r>
      <w:r w:rsidR="00FF4897" w:rsidRPr="00A50559">
        <w:rPr>
          <w:color w:val="auto"/>
          <w:sz w:val="28"/>
          <w:szCs w:val="28"/>
        </w:rPr>
        <w:t xml:space="preserve"> Основи санітарії та гігієни. Д</w:t>
      </w:r>
      <w:r w:rsidR="00174425" w:rsidRPr="00A50559">
        <w:rPr>
          <w:color w:val="auto"/>
          <w:sz w:val="28"/>
          <w:szCs w:val="28"/>
        </w:rPr>
        <w:t>е</w:t>
      </w:r>
      <w:r w:rsidR="00FF4897" w:rsidRPr="00A50559">
        <w:rPr>
          <w:color w:val="auto"/>
          <w:sz w:val="28"/>
          <w:szCs w:val="28"/>
        </w:rPr>
        <w:t>ржавний санітарний нагляд в засобах розміщення готельно-ресторанної справи (ГРС)</w:t>
      </w:r>
    </w:p>
    <w:p w:rsidR="0097558D" w:rsidRPr="00A50559" w:rsidRDefault="00FF4897" w:rsidP="00A50559">
      <w:pPr>
        <w:spacing w:after="0" w:line="240" w:lineRule="auto"/>
        <w:ind w:firstLine="709"/>
        <w:jc w:val="both"/>
        <w:rPr>
          <w:color w:val="auto"/>
          <w:sz w:val="28"/>
          <w:szCs w:val="28"/>
        </w:rPr>
      </w:pPr>
      <w:r w:rsidRPr="00A50559">
        <w:rPr>
          <w:b/>
          <w:color w:val="auto"/>
          <w:sz w:val="28"/>
          <w:szCs w:val="28"/>
        </w:rPr>
        <w:t>Мета:</w:t>
      </w:r>
      <w:r w:rsidRPr="00A50559">
        <w:rPr>
          <w:color w:val="auto"/>
          <w:sz w:val="28"/>
          <w:szCs w:val="28"/>
        </w:rPr>
        <w:t xml:space="preserve"> Ознайомити студентів з основами санітарії та гігієни</w:t>
      </w:r>
      <w:r w:rsidR="0046402D" w:rsidRPr="00A50559">
        <w:rPr>
          <w:color w:val="auto"/>
          <w:sz w:val="28"/>
          <w:szCs w:val="28"/>
        </w:rPr>
        <w:t xml:space="preserve"> в засобах розміщення (ГРС).</w:t>
      </w:r>
    </w:p>
    <w:p w:rsidR="0097558D" w:rsidRPr="00A50559" w:rsidRDefault="00174425" w:rsidP="00A50559">
      <w:pPr>
        <w:spacing w:after="0" w:line="240" w:lineRule="auto"/>
        <w:ind w:firstLine="709"/>
        <w:jc w:val="both"/>
        <w:rPr>
          <w:b/>
          <w:color w:val="auto"/>
          <w:sz w:val="28"/>
          <w:szCs w:val="28"/>
        </w:rPr>
      </w:pPr>
      <w:r w:rsidRPr="00A50559">
        <w:rPr>
          <w:b/>
          <w:color w:val="auto"/>
          <w:sz w:val="28"/>
          <w:szCs w:val="28"/>
        </w:rPr>
        <w:t xml:space="preserve">Вступ. </w:t>
      </w:r>
    </w:p>
    <w:p w:rsidR="00174425" w:rsidRPr="00A50559" w:rsidRDefault="00174425" w:rsidP="00174425">
      <w:pPr>
        <w:spacing w:after="0" w:line="240" w:lineRule="auto"/>
        <w:ind w:firstLine="709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Основна мета гігієни – це збереження і зміцнення здоров’я.</w:t>
      </w:r>
    </w:p>
    <w:p w:rsidR="0097558D" w:rsidRPr="00A50559" w:rsidRDefault="00174425" w:rsidP="00174425">
      <w:pPr>
        <w:spacing w:after="0" w:line="240" w:lineRule="auto"/>
        <w:ind w:firstLine="709"/>
        <w:rPr>
          <w:b/>
          <w:color w:val="auto"/>
          <w:sz w:val="28"/>
          <w:szCs w:val="28"/>
        </w:rPr>
      </w:pPr>
      <w:r w:rsidRPr="00A50559">
        <w:rPr>
          <w:b/>
          <w:color w:val="auto"/>
          <w:sz w:val="28"/>
          <w:szCs w:val="28"/>
        </w:rPr>
        <w:t>План.</w:t>
      </w:r>
    </w:p>
    <w:p w:rsidR="00174425" w:rsidRPr="00A50559" w:rsidRDefault="00174425" w:rsidP="00174425">
      <w:pPr>
        <w:pStyle w:val="a3"/>
        <w:numPr>
          <w:ilvl w:val="0"/>
          <w:numId w:val="18"/>
        </w:numPr>
        <w:spacing w:after="0" w:line="240" w:lineRule="auto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Завдання та предмет гігієни.</w:t>
      </w:r>
    </w:p>
    <w:p w:rsidR="00174425" w:rsidRPr="00A50559" w:rsidRDefault="00174425" w:rsidP="00174425">
      <w:pPr>
        <w:pStyle w:val="a3"/>
        <w:numPr>
          <w:ilvl w:val="0"/>
          <w:numId w:val="18"/>
        </w:numPr>
        <w:spacing w:after="0" w:line="240" w:lineRule="auto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Методи гігієнічних досліджень.</w:t>
      </w:r>
    </w:p>
    <w:p w:rsidR="00174425" w:rsidRPr="00A50559" w:rsidRDefault="00174425" w:rsidP="00174425">
      <w:pPr>
        <w:pStyle w:val="a3"/>
        <w:numPr>
          <w:ilvl w:val="0"/>
          <w:numId w:val="18"/>
        </w:numPr>
        <w:spacing w:after="0" w:line="240" w:lineRule="auto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Санітарія та санітарний нагляд.</w:t>
      </w:r>
    </w:p>
    <w:p w:rsidR="00174425" w:rsidRPr="00A50559" w:rsidRDefault="00174425" w:rsidP="00174425">
      <w:pPr>
        <w:pStyle w:val="a3"/>
        <w:numPr>
          <w:ilvl w:val="0"/>
          <w:numId w:val="18"/>
        </w:numPr>
        <w:spacing w:after="0" w:line="240" w:lineRule="auto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Основи санітарного законодавства.</w:t>
      </w:r>
    </w:p>
    <w:p w:rsidR="00174425" w:rsidRPr="00A50559" w:rsidRDefault="00174425" w:rsidP="00174425">
      <w:pPr>
        <w:pStyle w:val="a3"/>
        <w:numPr>
          <w:ilvl w:val="0"/>
          <w:numId w:val="18"/>
        </w:numPr>
        <w:spacing w:after="0" w:line="240" w:lineRule="auto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Форми здійснення державного санітарного нагляду.</w:t>
      </w:r>
    </w:p>
    <w:p w:rsidR="0097558D" w:rsidRPr="00A50559" w:rsidRDefault="0097558D" w:rsidP="00174425">
      <w:pPr>
        <w:spacing w:after="0" w:line="240" w:lineRule="auto"/>
        <w:ind w:firstLine="709"/>
        <w:rPr>
          <w:color w:val="auto"/>
          <w:sz w:val="28"/>
          <w:szCs w:val="28"/>
        </w:rPr>
      </w:pPr>
    </w:p>
    <w:p w:rsidR="00174425" w:rsidRPr="00A50559" w:rsidRDefault="00174425" w:rsidP="00174425">
      <w:pPr>
        <w:spacing w:after="0" w:line="240" w:lineRule="auto"/>
        <w:ind w:firstLine="709"/>
        <w:rPr>
          <w:b/>
          <w:color w:val="auto"/>
          <w:sz w:val="28"/>
          <w:szCs w:val="28"/>
        </w:rPr>
      </w:pPr>
      <w:r w:rsidRPr="00A50559">
        <w:rPr>
          <w:b/>
          <w:color w:val="auto"/>
          <w:sz w:val="28"/>
          <w:szCs w:val="28"/>
        </w:rPr>
        <w:t>Зміст лекції.</w:t>
      </w:r>
    </w:p>
    <w:p w:rsidR="00174425" w:rsidRPr="00A50559" w:rsidRDefault="00174425" w:rsidP="00174425">
      <w:pPr>
        <w:pStyle w:val="a3"/>
        <w:numPr>
          <w:ilvl w:val="0"/>
          <w:numId w:val="19"/>
        </w:numPr>
        <w:spacing w:after="0" w:line="240" w:lineRule="auto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Завдання та предмет гігієни.</w:t>
      </w:r>
    </w:p>
    <w:p w:rsidR="00174425" w:rsidRPr="00A50559" w:rsidRDefault="00174425" w:rsidP="00A50559">
      <w:pPr>
        <w:spacing w:after="0" w:line="240" w:lineRule="auto"/>
        <w:ind w:firstLine="709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Англійський вчений Е.А. паркс писав, що гігієга має на меті “зробити розвиток старіння повільнішим, життя енергійнішим, смерть віддаленішою”.</w:t>
      </w:r>
    </w:p>
    <w:p w:rsidR="00174425" w:rsidRPr="00A50559" w:rsidRDefault="00174425" w:rsidP="00A50559">
      <w:pPr>
        <w:spacing w:after="0" w:line="240" w:lineRule="auto"/>
        <w:ind w:firstLine="709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  <w:u w:val="single"/>
        </w:rPr>
        <w:t>Завдання гігієни</w:t>
      </w:r>
      <w:r w:rsidRPr="00A50559">
        <w:rPr>
          <w:color w:val="auto"/>
          <w:sz w:val="28"/>
          <w:szCs w:val="28"/>
        </w:rPr>
        <w:t>.</w:t>
      </w:r>
    </w:p>
    <w:p w:rsidR="00174425" w:rsidRPr="00A50559" w:rsidRDefault="00174425" w:rsidP="00A50559">
      <w:pPr>
        <w:pStyle w:val="a3"/>
        <w:numPr>
          <w:ilvl w:val="0"/>
          <w:numId w:val="20"/>
        </w:numPr>
        <w:spacing w:after="0" w:line="240" w:lineRule="auto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Вивчити природні і антропогенні чинники навколишнього середовища та соціальні умови, що впливають на здоров’я людини</w:t>
      </w:r>
      <w:r w:rsidR="00893A86" w:rsidRPr="00A50559">
        <w:rPr>
          <w:color w:val="auto"/>
          <w:sz w:val="28"/>
          <w:szCs w:val="28"/>
        </w:rPr>
        <w:t>.</w:t>
      </w:r>
    </w:p>
    <w:p w:rsidR="00893A86" w:rsidRPr="00A50559" w:rsidRDefault="00893A86" w:rsidP="00A50559">
      <w:pPr>
        <w:pStyle w:val="a3"/>
        <w:numPr>
          <w:ilvl w:val="0"/>
          <w:numId w:val="20"/>
        </w:numPr>
        <w:spacing w:after="0" w:line="240" w:lineRule="auto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Вивчити закономірності впливу зовнішнього середовища та організм людини.</w:t>
      </w:r>
    </w:p>
    <w:p w:rsidR="00893A86" w:rsidRPr="00A50559" w:rsidRDefault="00893A86" w:rsidP="00A50559">
      <w:pPr>
        <w:pStyle w:val="a3"/>
        <w:numPr>
          <w:ilvl w:val="0"/>
          <w:numId w:val="20"/>
        </w:numPr>
        <w:spacing w:after="0" w:line="240" w:lineRule="auto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Розробти гігієнічні нормативи з метою максимального використання факторів навколишнього середовища, які позитивно впливають на організм людини.</w:t>
      </w:r>
    </w:p>
    <w:p w:rsidR="00893A86" w:rsidRPr="00A50559" w:rsidRDefault="00893A86" w:rsidP="00A50559">
      <w:pPr>
        <w:pStyle w:val="a3"/>
        <w:numPr>
          <w:ilvl w:val="0"/>
          <w:numId w:val="20"/>
        </w:numPr>
        <w:spacing w:after="0" w:line="240" w:lineRule="auto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Знешкодити, або обмежити до безпечного рівня вплив шкідливих факторів.</w:t>
      </w:r>
    </w:p>
    <w:p w:rsidR="00893A86" w:rsidRPr="00A50559" w:rsidRDefault="00893A86" w:rsidP="00A50559">
      <w:pPr>
        <w:pStyle w:val="a3"/>
        <w:numPr>
          <w:ilvl w:val="0"/>
          <w:numId w:val="20"/>
        </w:numPr>
        <w:spacing w:after="0" w:line="240" w:lineRule="auto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Впровадити в практику розроблені гігієнічні рекомендації.</w:t>
      </w:r>
    </w:p>
    <w:p w:rsidR="00893A86" w:rsidRPr="00A50559" w:rsidRDefault="00893A86" w:rsidP="00A50559">
      <w:pPr>
        <w:pStyle w:val="a3"/>
        <w:numPr>
          <w:ilvl w:val="0"/>
          <w:numId w:val="20"/>
        </w:numPr>
        <w:spacing w:after="0" w:line="240" w:lineRule="auto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Прогнозувати санітарну ситуацію  на найближчу та віддалену перспективу ситуацію.</w:t>
      </w:r>
    </w:p>
    <w:p w:rsidR="00893A86" w:rsidRPr="00A50559" w:rsidRDefault="00893A86" w:rsidP="00A50559">
      <w:pPr>
        <w:pStyle w:val="a3"/>
        <w:spacing w:after="0" w:line="240" w:lineRule="auto"/>
        <w:ind w:left="1069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  <w:u w:val="single"/>
        </w:rPr>
        <w:t>Зміст</w:t>
      </w:r>
      <w:r w:rsidRPr="00A50559">
        <w:rPr>
          <w:color w:val="auto"/>
          <w:sz w:val="28"/>
          <w:szCs w:val="28"/>
        </w:rPr>
        <w:t xml:space="preserve"> гігієни визначається переліком її основних галузей.</w:t>
      </w:r>
    </w:p>
    <w:p w:rsidR="00893A86" w:rsidRPr="00A50559" w:rsidRDefault="00893A86" w:rsidP="00A50559">
      <w:pPr>
        <w:pStyle w:val="a3"/>
        <w:numPr>
          <w:ilvl w:val="0"/>
          <w:numId w:val="21"/>
        </w:numPr>
        <w:spacing w:after="0" w:line="240" w:lineRule="auto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Соціальна гігієна;</w:t>
      </w:r>
    </w:p>
    <w:p w:rsidR="00893A86" w:rsidRPr="00A50559" w:rsidRDefault="00CE7258" w:rsidP="00A50559">
      <w:pPr>
        <w:pStyle w:val="a3"/>
        <w:numPr>
          <w:ilvl w:val="0"/>
          <w:numId w:val="21"/>
        </w:numPr>
        <w:spacing w:after="0" w:line="240" w:lineRule="auto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радіаційна гігієна;</w:t>
      </w:r>
    </w:p>
    <w:p w:rsidR="00893A86" w:rsidRPr="00A50559" w:rsidRDefault="00CE7258" w:rsidP="00A50559">
      <w:pPr>
        <w:pStyle w:val="a3"/>
        <w:numPr>
          <w:ilvl w:val="0"/>
          <w:numId w:val="21"/>
        </w:numPr>
        <w:spacing w:after="0" w:line="240" w:lineRule="auto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гігієна комунального господарства;</w:t>
      </w:r>
    </w:p>
    <w:p w:rsidR="00CE7258" w:rsidRPr="00A50559" w:rsidRDefault="00CE7258" w:rsidP="00A50559">
      <w:pPr>
        <w:pStyle w:val="a3"/>
        <w:numPr>
          <w:ilvl w:val="0"/>
          <w:numId w:val="21"/>
        </w:numPr>
        <w:spacing w:after="0" w:line="240" w:lineRule="auto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авіаційна гігієна;</w:t>
      </w:r>
    </w:p>
    <w:p w:rsidR="00CE7258" w:rsidRPr="00A50559" w:rsidRDefault="00CE7258" w:rsidP="00A50559">
      <w:pPr>
        <w:pStyle w:val="a3"/>
        <w:numPr>
          <w:ilvl w:val="0"/>
          <w:numId w:val="21"/>
        </w:numPr>
        <w:spacing w:after="0" w:line="240" w:lineRule="auto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гігієна праці;</w:t>
      </w:r>
    </w:p>
    <w:p w:rsidR="00CE7258" w:rsidRPr="00A50559" w:rsidRDefault="00CE7258" w:rsidP="00A50559">
      <w:pPr>
        <w:pStyle w:val="a3"/>
        <w:numPr>
          <w:ilvl w:val="0"/>
          <w:numId w:val="21"/>
        </w:numPr>
        <w:spacing w:after="0" w:line="240" w:lineRule="auto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гігієна залізничного транспорту;</w:t>
      </w:r>
    </w:p>
    <w:p w:rsidR="00CE7258" w:rsidRPr="00A50559" w:rsidRDefault="00CE7258" w:rsidP="00A50559">
      <w:pPr>
        <w:pStyle w:val="a3"/>
        <w:numPr>
          <w:ilvl w:val="0"/>
          <w:numId w:val="21"/>
        </w:numPr>
        <w:spacing w:after="0" w:line="240" w:lineRule="auto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гігієна дітей та підлітків;</w:t>
      </w:r>
    </w:p>
    <w:p w:rsidR="00CE7258" w:rsidRPr="00A50559" w:rsidRDefault="00CE7258" w:rsidP="00A50559">
      <w:pPr>
        <w:pStyle w:val="a3"/>
        <w:numPr>
          <w:ilvl w:val="0"/>
          <w:numId w:val="21"/>
        </w:numPr>
        <w:spacing w:after="0" w:line="240" w:lineRule="auto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спортивна гігієна;</w:t>
      </w:r>
    </w:p>
    <w:p w:rsidR="00CE7258" w:rsidRPr="00A50559" w:rsidRDefault="00CE7258" w:rsidP="00A50559">
      <w:pPr>
        <w:pStyle w:val="a3"/>
        <w:numPr>
          <w:ilvl w:val="0"/>
          <w:numId w:val="21"/>
        </w:numPr>
        <w:spacing w:after="0" w:line="240" w:lineRule="auto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гігієна лікувально-профілактичних закладів;</w:t>
      </w:r>
    </w:p>
    <w:p w:rsidR="00CE7258" w:rsidRPr="00A50559" w:rsidRDefault="0057069C" w:rsidP="00A50559">
      <w:pPr>
        <w:pStyle w:val="a3"/>
        <w:numPr>
          <w:ilvl w:val="0"/>
          <w:numId w:val="21"/>
        </w:numPr>
        <w:spacing w:after="0" w:line="24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lang w:val="en-US"/>
        </w:rPr>
        <w:t xml:space="preserve"> </w:t>
      </w:r>
      <w:r w:rsidR="00CE7258" w:rsidRPr="00A50559">
        <w:rPr>
          <w:color w:val="auto"/>
          <w:sz w:val="28"/>
          <w:szCs w:val="28"/>
        </w:rPr>
        <w:t>космічна гігієна</w:t>
      </w:r>
    </w:p>
    <w:p w:rsidR="00CE7258" w:rsidRPr="00A50559" w:rsidRDefault="0057069C" w:rsidP="00A50559">
      <w:pPr>
        <w:pStyle w:val="a3"/>
        <w:numPr>
          <w:ilvl w:val="0"/>
          <w:numId w:val="21"/>
        </w:numPr>
        <w:spacing w:after="0" w:line="24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lang w:val="en-US"/>
        </w:rPr>
        <w:t xml:space="preserve"> </w:t>
      </w:r>
      <w:r w:rsidR="00CE7258" w:rsidRPr="00A50559">
        <w:rPr>
          <w:color w:val="auto"/>
          <w:sz w:val="28"/>
          <w:szCs w:val="28"/>
        </w:rPr>
        <w:t>військова гігієна;</w:t>
      </w:r>
    </w:p>
    <w:p w:rsidR="00CE7258" w:rsidRPr="00A50559" w:rsidRDefault="0057069C" w:rsidP="00A50559">
      <w:pPr>
        <w:pStyle w:val="a3"/>
        <w:numPr>
          <w:ilvl w:val="0"/>
          <w:numId w:val="21"/>
        </w:numPr>
        <w:spacing w:after="0" w:line="24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lang w:val="en-US"/>
        </w:rPr>
        <w:t xml:space="preserve"> </w:t>
      </w:r>
      <w:r w:rsidR="00CE7258" w:rsidRPr="00A50559">
        <w:rPr>
          <w:color w:val="auto"/>
          <w:sz w:val="28"/>
          <w:szCs w:val="28"/>
        </w:rPr>
        <w:t>гігієна людей похилого віку;</w:t>
      </w:r>
    </w:p>
    <w:p w:rsidR="00CE7258" w:rsidRPr="00A50559" w:rsidRDefault="0057069C" w:rsidP="00A50559">
      <w:pPr>
        <w:pStyle w:val="a3"/>
        <w:numPr>
          <w:ilvl w:val="0"/>
          <w:numId w:val="21"/>
        </w:numPr>
        <w:spacing w:after="0" w:line="24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lang w:val="en-US"/>
        </w:rPr>
        <w:t xml:space="preserve"> </w:t>
      </w:r>
      <w:r w:rsidR="00CE7258" w:rsidRPr="00A50559">
        <w:rPr>
          <w:color w:val="auto"/>
          <w:sz w:val="28"/>
          <w:szCs w:val="28"/>
        </w:rPr>
        <w:t>гігієна харчування;</w:t>
      </w:r>
    </w:p>
    <w:p w:rsidR="00CE7258" w:rsidRPr="00A50559" w:rsidRDefault="0057069C" w:rsidP="00A50559">
      <w:pPr>
        <w:pStyle w:val="a3"/>
        <w:numPr>
          <w:ilvl w:val="0"/>
          <w:numId w:val="21"/>
        </w:numPr>
        <w:spacing w:after="0" w:line="240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  <w:lang w:val="en-US"/>
        </w:rPr>
        <w:t xml:space="preserve"> </w:t>
      </w:r>
      <w:r w:rsidR="00CE7258" w:rsidRPr="00A50559">
        <w:rPr>
          <w:color w:val="auto"/>
          <w:sz w:val="28"/>
          <w:szCs w:val="28"/>
        </w:rPr>
        <w:t xml:space="preserve">гігієна </w:t>
      </w:r>
      <w:r w:rsidRPr="00A50559">
        <w:rPr>
          <w:color w:val="auto"/>
          <w:sz w:val="28"/>
          <w:szCs w:val="28"/>
        </w:rPr>
        <w:t>ГРС</w:t>
      </w:r>
      <w:r>
        <w:rPr>
          <w:color w:val="auto"/>
          <w:sz w:val="28"/>
          <w:szCs w:val="28"/>
        </w:rPr>
        <w:t>.</w:t>
      </w:r>
    </w:p>
    <w:p w:rsidR="00174425" w:rsidRDefault="00CE7258" w:rsidP="00A50559">
      <w:pPr>
        <w:spacing w:after="0" w:line="240" w:lineRule="auto"/>
        <w:ind w:firstLine="709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Предметом вивчення гігієни є здоров’я людини та збереження екології навколишнього середовища.</w:t>
      </w:r>
    </w:p>
    <w:p w:rsidR="0057069C" w:rsidRPr="00A50559" w:rsidRDefault="0057069C" w:rsidP="00A50559">
      <w:pPr>
        <w:spacing w:after="0" w:line="240" w:lineRule="auto"/>
        <w:ind w:firstLine="709"/>
        <w:jc w:val="both"/>
        <w:rPr>
          <w:color w:val="auto"/>
          <w:sz w:val="28"/>
          <w:szCs w:val="28"/>
        </w:rPr>
      </w:pPr>
    </w:p>
    <w:p w:rsidR="00174425" w:rsidRPr="00A50559" w:rsidRDefault="00CE7258" w:rsidP="00A50559">
      <w:pPr>
        <w:pStyle w:val="a3"/>
        <w:numPr>
          <w:ilvl w:val="0"/>
          <w:numId w:val="19"/>
        </w:numPr>
        <w:spacing w:after="0" w:line="240" w:lineRule="auto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Методи гігієнічних досліджень:</w:t>
      </w:r>
    </w:p>
    <w:p w:rsidR="00CE7258" w:rsidRPr="00A50559" w:rsidRDefault="00CE7258" w:rsidP="00A50559">
      <w:pPr>
        <w:pStyle w:val="a3"/>
        <w:numPr>
          <w:ilvl w:val="0"/>
          <w:numId w:val="22"/>
        </w:numPr>
        <w:spacing w:after="0" w:line="240" w:lineRule="auto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епідеміологічний;</w:t>
      </w:r>
    </w:p>
    <w:p w:rsidR="00CE7258" w:rsidRPr="00A50559" w:rsidRDefault="00CE7258" w:rsidP="00A50559">
      <w:pPr>
        <w:pStyle w:val="a3"/>
        <w:numPr>
          <w:ilvl w:val="0"/>
          <w:numId w:val="22"/>
        </w:numPr>
        <w:spacing w:after="0" w:line="240" w:lineRule="auto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метод санітарного обстеження;</w:t>
      </w:r>
    </w:p>
    <w:p w:rsidR="00CE7258" w:rsidRPr="00A50559" w:rsidRDefault="00CE7258" w:rsidP="00A50559">
      <w:pPr>
        <w:pStyle w:val="a3"/>
        <w:numPr>
          <w:ilvl w:val="0"/>
          <w:numId w:val="22"/>
        </w:numPr>
        <w:spacing w:after="0" w:line="240" w:lineRule="auto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метод гігієнічного експерименту;</w:t>
      </w:r>
    </w:p>
    <w:p w:rsidR="00CE7258" w:rsidRPr="00A50559" w:rsidRDefault="00CE7258" w:rsidP="00A50559">
      <w:pPr>
        <w:pStyle w:val="a3"/>
        <w:numPr>
          <w:ilvl w:val="0"/>
          <w:numId w:val="22"/>
        </w:numPr>
        <w:spacing w:after="0" w:line="240" w:lineRule="auto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метод санітарної експертизи;</w:t>
      </w:r>
    </w:p>
    <w:p w:rsidR="00CE7258" w:rsidRPr="0057069C" w:rsidRDefault="00CE7258" w:rsidP="00A50559">
      <w:pPr>
        <w:pStyle w:val="a3"/>
        <w:numPr>
          <w:ilvl w:val="0"/>
          <w:numId w:val="22"/>
        </w:numPr>
        <w:spacing w:after="0" w:line="240" w:lineRule="auto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метод санітарної освіти.</w:t>
      </w:r>
    </w:p>
    <w:p w:rsidR="0057069C" w:rsidRPr="00A50559" w:rsidRDefault="0057069C" w:rsidP="0057069C">
      <w:pPr>
        <w:pStyle w:val="a3"/>
        <w:spacing w:after="0" w:line="240" w:lineRule="auto"/>
        <w:ind w:left="1069"/>
        <w:jc w:val="both"/>
        <w:rPr>
          <w:color w:val="auto"/>
          <w:sz w:val="28"/>
          <w:szCs w:val="28"/>
        </w:rPr>
      </w:pPr>
    </w:p>
    <w:p w:rsidR="0097558D" w:rsidRPr="00A50559" w:rsidRDefault="00CE7258" w:rsidP="00A50559">
      <w:pPr>
        <w:pStyle w:val="a3"/>
        <w:numPr>
          <w:ilvl w:val="0"/>
          <w:numId w:val="19"/>
        </w:numPr>
        <w:tabs>
          <w:tab w:val="left" w:pos="993"/>
        </w:tabs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 xml:space="preserve">Санітарія та санітарний нагляд. Від латинського </w:t>
      </w:r>
      <w:r w:rsidRPr="00A50559">
        <w:rPr>
          <w:color w:val="auto"/>
          <w:sz w:val="28"/>
          <w:szCs w:val="28"/>
          <w:lang w:val="en-US"/>
        </w:rPr>
        <w:t>sanitars</w:t>
      </w:r>
      <w:r w:rsidRPr="00A50559">
        <w:rPr>
          <w:color w:val="auto"/>
          <w:sz w:val="28"/>
          <w:szCs w:val="28"/>
        </w:rPr>
        <w:t xml:space="preserve"> – здоров’я. Санітарія – це</w:t>
      </w:r>
      <w:r w:rsidR="00E254C6" w:rsidRPr="00A50559">
        <w:rPr>
          <w:color w:val="auto"/>
          <w:sz w:val="28"/>
          <w:szCs w:val="28"/>
        </w:rPr>
        <w:t xml:space="preserve"> практична реалізація розроблених гігієною профілактичних наглядів з метою зміцнення й збереження здоров’я людей.</w:t>
      </w:r>
    </w:p>
    <w:p w:rsidR="00E254C6" w:rsidRPr="00A50559" w:rsidRDefault="00E254C6" w:rsidP="00A50559">
      <w:pPr>
        <w:pStyle w:val="a3"/>
        <w:spacing w:after="0" w:line="240" w:lineRule="auto"/>
        <w:ind w:left="1069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Профілактичний напрям –</w:t>
      </w:r>
    </w:p>
    <w:p w:rsidR="00E254C6" w:rsidRPr="00A50559" w:rsidRDefault="00E254C6" w:rsidP="00A50559">
      <w:pPr>
        <w:pStyle w:val="a3"/>
        <w:numPr>
          <w:ilvl w:val="0"/>
          <w:numId w:val="22"/>
        </w:numPr>
        <w:spacing w:after="0" w:line="240" w:lineRule="auto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заходи по оздоровленню навколишнього середовища;</w:t>
      </w:r>
    </w:p>
    <w:p w:rsidR="00E254C6" w:rsidRPr="00A50559" w:rsidRDefault="00E254C6" w:rsidP="00A50559">
      <w:pPr>
        <w:pStyle w:val="a3"/>
        <w:numPr>
          <w:ilvl w:val="0"/>
          <w:numId w:val="22"/>
        </w:numPr>
        <w:spacing w:after="0" w:line="240" w:lineRule="auto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протиепідемічні заходи;</w:t>
      </w:r>
    </w:p>
    <w:p w:rsidR="00E254C6" w:rsidRPr="00A50559" w:rsidRDefault="00E254C6" w:rsidP="00A50559">
      <w:pPr>
        <w:pStyle w:val="a3"/>
        <w:numPr>
          <w:ilvl w:val="0"/>
          <w:numId w:val="22"/>
        </w:numPr>
        <w:spacing w:after="0" w:line="240" w:lineRule="auto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оргінізація мережі лікувально-профілактичних заходів.</w:t>
      </w:r>
    </w:p>
    <w:p w:rsidR="0097558D" w:rsidRPr="00A50559" w:rsidRDefault="00E254C6" w:rsidP="00A50559">
      <w:pPr>
        <w:spacing w:after="0" w:line="240" w:lineRule="auto"/>
        <w:ind w:firstLine="709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Громадська (суспільна) профілактика передбачає створення сприятливих умов для збереження здоров’я та працездатності.</w:t>
      </w:r>
    </w:p>
    <w:p w:rsidR="00E254C6" w:rsidRDefault="00E254C6" w:rsidP="00A50559">
      <w:pPr>
        <w:spacing w:after="0" w:line="240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A50559">
        <w:rPr>
          <w:color w:val="auto"/>
          <w:sz w:val="28"/>
          <w:szCs w:val="28"/>
        </w:rPr>
        <w:t>Індивідуальна (особиста) профілактика.</w:t>
      </w:r>
    </w:p>
    <w:p w:rsidR="0057069C" w:rsidRPr="0057069C" w:rsidRDefault="0057069C" w:rsidP="00A50559">
      <w:pPr>
        <w:spacing w:after="0" w:line="240" w:lineRule="auto"/>
        <w:ind w:firstLine="709"/>
        <w:jc w:val="both"/>
        <w:rPr>
          <w:color w:val="auto"/>
          <w:sz w:val="28"/>
          <w:szCs w:val="28"/>
          <w:lang w:val="en-US"/>
        </w:rPr>
      </w:pPr>
    </w:p>
    <w:p w:rsidR="00E254C6" w:rsidRPr="00A50559" w:rsidRDefault="00E254C6" w:rsidP="00A50559">
      <w:pPr>
        <w:pStyle w:val="a3"/>
        <w:numPr>
          <w:ilvl w:val="0"/>
          <w:numId w:val="19"/>
        </w:numPr>
        <w:spacing w:after="0" w:line="240" w:lineRule="auto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Основи санітарного законодавства.</w:t>
      </w:r>
    </w:p>
    <w:p w:rsidR="00E254C6" w:rsidRPr="00A50559" w:rsidRDefault="00E254C6" w:rsidP="00A50559">
      <w:pPr>
        <w:spacing w:after="0" w:line="240" w:lineRule="auto"/>
        <w:ind w:left="709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Законодавчі: Конституція України. Закон “Про забезпечення санітарного та епідеміологічного благополуччя населення”.</w:t>
      </w:r>
    </w:p>
    <w:p w:rsidR="00E254C6" w:rsidRPr="00A50559" w:rsidRDefault="00E254C6" w:rsidP="00A50559">
      <w:pPr>
        <w:spacing w:after="0" w:line="240" w:lineRule="auto"/>
        <w:ind w:left="709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Постанова Кабінету міністрів: “Про державний санітарний нагляд в Україні”.</w:t>
      </w:r>
    </w:p>
    <w:p w:rsidR="00E254C6" w:rsidRPr="00A50559" w:rsidRDefault="00E254C6" w:rsidP="00A50559">
      <w:pPr>
        <w:spacing w:after="0" w:line="240" w:lineRule="auto"/>
        <w:ind w:left="709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Нормативні гігієнічні документи: Сан ПіН – санітарні правила і норми;</w:t>
      </w:r>
    </w:p>
    <w:p w:rsidR="001E5E8E" w:rsidRPr="00A50559" w:rsidRDefault="001E5E8E" w:rsidP="00A50559">
      <w:pPr>
        <w:spacing w:after="0" w:line="240" w:lineRule="auto"/>
        <w:ind w:left="709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Відомчі документи: методичні рекомендації, вказівки, накази, інформаційні листи.</w:t>
      </w:r>
    </w:p>
    <w:p w:rsidR="001E5E8E" w:rsidRDefault="001E5E8E" w:rsidP="00A50559">
      <w:pPr>
        <w:spacing w:after="0" w:line="240" w:lineRule="auto"/>
        <w:ind w:left="709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Рішення місцевих органів влади із санітарних питань.</w:t>
      </w:r>
    </w:p>
    <w:p w:rsidR="0057069C" w:rsidRPr="00A50559" w:rsidRDefault="0057069C" w:rsidP="00A50559">
      <w:pPr>
        <w:spacing w:after="0" w:line="240" w:lineRule="auto"/>
        <w:ind w:left="709"/>
        <w:jc w:val="both"/>
        <w:rPr>
          <w:color w:val="auto"/>
          <w:sz w:val="28"/>
          <w:szCs w:val="28"/>
        </w:rPr>
      </w:pPr>
    </w:p>
    <w:p w:rsidR="001E5E8E" w:rsidRPr="00A50559" w:rsidRDefault="001E5E8E" w:rsidP="00A50559">
      <w:pPr>
        <w:pStyle w:val="a3"/>
        <w:numPr>
          <w:ilvl w:val="0"/>
          <w:numId w:val="19"/>
        </w:numPr>
        <w:spacing w:after="0" w:line="240" w:lineRule="auto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Форми здійснення санітарного державного санітарного нагляду.</w:t>
      </w:r>
    </w:p>
    <w:p w:rsidR="00AC070E" w:rsidRPr="00A50559" w:rsidRDefault="00AC070E" w:rsidP="00A50559">
      <w:pPr>
        <w:pStyle w:val="a3"/>
        <w:numPr>
          <w:ilvl w:val="0"/>
          <w:numId w:val="22"/>
        </w:numPr>
        <w:spacing w:after="0" w:line="240" w:lineRule="auto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Запобіжний санітарний нагляд;</w:t>
      </w:r>
    </w:p>
    <w:p w:rsidR="00AC070E" w:rsidRPr="00A50559" w:rsidRDefault="00AC070E" w:rsidP="00AC070E">
      <w:pPr>
        <w:pStyle w:val="a3"/>
        <w:numPr>
          <w:ilvl w:val="0"/>
          <w:numId w:val="22"/>
        </w:numPr>
        <w:spacing w:after="0" w:line="240" w:lineRule="auto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Поточний санітарний нагляд.</w:t>
      </w:r>
    </w:p>
    <w:p w:rsidR="00E254C6" w:rsidRPr="00A50559" w:rsidRDefault="00AC070E" w:rsidP="00AC070E">
      <w:pPr>
        <w:spacing w:after="0" w:line="240" w:lineRule="auto"/>
        <w:ind w:firstLine="709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Кінцевою метою запобіжного й поточного санітарного нагляду є:</w:t>
      </w:r>
    </w:p>
    <w:p w:rsidR="00AC070E" w:rsidRPr="00A50559" w:rsidRDefault="009F5EBD" w:rsidP="00AC070E">
      <w:pPr>
        <w:pStyle w:val="a3"/>
        <w:numPr>
          <w:ilvl w:val="0"/>
          <w:numId w:val="22"/>
        </w:numPr>
        <w:spacing w:after="0" w:line="240" w:lineRule="auto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профілактика захворюваності;</w:t>
      </w:r>
    </w:p>
    <w:p w:rsidR="00AC070E" w:rsidRPr="00A50559" w:rsidRDefault="009F5EBD" w:rsidP="00A50559">
      <w:pPr>
        <w:pStyle w:val="a3"/>
        <w:numPr>
          <w:ilvl w:val="0"/>
          <w:numId w:val="22"/>
        </w:numPr>
        <w:spacing w:after="0" w:line="240" w:lineRule="auto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запобігання несприятливому впливу середовища на здоров’я населення;</w:t>
      </w:r>
    </w:p>
    <w:p w:rsidR="009F5EBD" w:rsidRPr="00A50559" w:rsidRDefault="009F5EBD" w:rsidP="00A50559">
      <w:pPr>
        <w:pStyle w:val="a3"/>
        <w:numPr>
          <w:ilvl w:val="0"/>
          <w:numId w:val="22"/>
        </w:numPr>
        <w:spacing w:after="0" w:line="240" w:lineRule="auto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створення оптимальних  санітарних умов праці, побуту та відпочинку.</w:t>
      </w:r>
    </w:p>
    <w:p w:rsidR="00E254C6" w:rsidRPr="00A50559" w:rsidRDefault="009F5EBD" w:rsidP="00A50559">
      <w:pPr>
        <w:spacing w:after="0" w:line="240" w:lineRule="auto"/>
        <w:ind w:firstLine="709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Державний санітарно-епідеміологічний нагляд здійснюється відповідно до “Положення про державно-санітарно-епідеміологічний нагляд в Україні” вибірковими перевірками, а також позапланово залежно від санітарної, епідеміологічної ситуації та за заявами громадян. Результати перевірки оформлюють актом, форма й порядок складання якого визначені Головним державним лікарем України.</w:t>
      </w:r>
    </w:p>
    <w:p w:rsidR="00E254C6" w:rsidRPr="00A50559" w:rsidRDefault="00782EDB" w:rsidP="00A50559">
      <w:pPr>
        <w:spacing w:after="0" w:line="240" w:lineRule="auto"/>
        <w:ind w:firstLine="709"/>
        <w:jc w:val="both"/>
        <w:rPr>
          <w:b/>
          <w:color w:val="auto"/>
          <w:sz w:val="28"/>
          <w:szCs w:val="28"/>
        </w:rPr>
      </w:pPr>
      <w:r w:rsidRPr="00A50559">
        <w:rPr>
          <w:b/>
          <w:color w:val="auto"/>
          <w:sz w:val="28"/>
          <w:szCs w:val="28"/>
        </w:rPr>
        <w:t>Висновки.</w:t>
      </w:r>
    </w:p>
    <w:p w:rsidR="00782EDB" w:rsidRPr="00A50559" w:rsidRDefault="00782EDB" w:rsidP="00A50559">
      <w:pPr>
        <w:pStyle w:val="a3"/>
        <w:numPr>
          <w:ilvl w:val="0"/>
          <w:numId w:val="23"/>
        </w:numPr>
        <w:spacing w:after="0" w:line="240" w:lineRule="auto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Студенти ознайомилися з основами санітарії.</w:t>
      </w:r>
    </w:p>
    <w:p w:rsidR="00782EDB" w:rsidRPr="00A50559" w:rsidRDefault="00782EDB" w:rsidP="00A50559">
      <w:pPr>
        <w:pStyle w:val="a3"/>
        <w:numPr>
          <w:ilvl w:val="0"/>
          <w:numId w:val="23"/>
        </w:numPr>
        <w:spacing w:after="0" w:line="240" w:lineRule="auto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Які завдання вирішує гігієна.</w:t>
      </w:r>
    </w:p>
    <w:p w:rsidR="00782EDB" w:rsidRPr="00A50559" w:rsidRDefault="00782EDB" w:rsidP="00A50559">
      <w:pPr>
        <w:pStyle w:val="a3"/>
        <w:numPr>
          <w:ilvl w:val="0"/>
          <w:numId w:val="23"/>
        </w:numPr>
        <w:spacing w:after="0" w:line="240" w:lineRule="auto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Як саме здійснюється державний санітарний нагляд.</w:t>
      </w:r>
    </w:p>
    <w:p w:rsidR="00782EDB" w:rsidRPr="00A50559" w:rsidRDefault="00782EDB" w:rsidP="00A50559">
      <w:pPr>
        <w:spacing w:after="0" w:line="240" w:lineRule="auto"/>
        <w:jc w:val="both"/>
        <w:rPr>
          <w:color w:val="auto"/>
          <w:sz w:val="28"/>
          <w:szCs w:val="28"/>
        </w:rPr>
      </w:pPr>
    </w:p>
    <w:p w:rsidR="0097558D" w:rsidRPr="00A50559" w:rsidRDefault="009F5EBD" w:rsidP="0057069C">
      <w:pPr>
        <w:suppressAutoHyphens/>
        <w:spacing w:after="0" w:line="240" w:lineRule="auto"/>
        <w:ind w:firstLine="709"/>
        <w:jc w:val="both"/>
        <w:rPr>
          <w:color w:val="auto"/>
          <w:sz w:val="28"/>
          <w:szCs w:val="28"/>
        </w:rPr>
      </w:pPr>
      <w:r w:rsidRPr="00A50559">
        <w:rPr>
          <w:b/>
          <w:bCs/>
          <w:color w:val="auto"/>
          <w:sz w:val="28"/>
          <w:szCs w:val="28"/>
        </w:rPr>
        <w:t>Л</w:t>
      </w:r>
      <w:r w:rsidR="0097558D" w:rsidRPr="00A50559">
        <w:rPr>
          <w:b/>
          <w:bCs/>
          <w:color w:val="auto"/>
          <w:sz w:val="28"/>
          <w:szCs w:val="28"/>
        </w:rPr>
        <w:t>ітература</w:t>
      </w:r>
      <w:r w:rsidRPr="00A50559">
        <w:rPr>
          <w:b/>
          <w:bCs/>
          <w:color w:val="auto"/>
          <w:sz w:val="28"/>
          <w:szCs w:val="28"/>
        </w:rPr>
        <w:t>.</w:t>
      </w:r>
    </w:p>
    <w:p w:rsidR="009F5EBD" w:rsidRPr="00A50559" w:rsidRDefault="009F5EBD" w:rsidP="0057069C">
      <w:pPr>
        <w:numPr>
          <w:ilvl w:val="0"/>
          <w:numId w:val="1"/>
        </w:numPr>
        <w:tabs>
          <w:tab w:val="left" w:pos="-2268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A50559">
        <w:rPr>
          <w:color w:val="auto"/>
          <w:spacing w:val="-2"/>
          <w:sz w:val="28"/>
          <w:szCs w:val="28"/>
        </w:rPr>
        <w:t>Агафонова Л. Г. Туризм, готельний та ресторанний бізнес : навч. посібник</w:t>
      </w:r>
      <w:r w:rsidRPr="00A50559">
        <w:rPr>
          <w:color w:val="auto"/>
          <w:sz w:val="28"/>
          <w:szCs w:val="28"/>
        </w:rPr>
        <w:t xml:space="preserve"> / Агафонова Л. Г. – К. : Знання України, 2002. – 351с. </w:t>
      </w:r>
    </w:p>
    <w:p w:rsidR="009F5EBD" w:rsidRPr="00A50559" w:rsidRDefault="009F5EBD" w:rsidP="0057069C">
      <w:pPr>
        <w:numPr>
          <w:ilvl w:val="0"/>
          <w:numId w:val="1"/>
        </w:numPr>
        <w:tabs>
          <w:tab w:val="left" w:pos="-2268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 xml:space="preserve">Байлик С. И. Гостиничное хозяйство. Организация, управление, обслуживание : учебное пособие / Байлик С. И. – К. : ВИРА-Р, 2002. – 252 с.  </w:t>
      </w:r>
    </w:p>
    <w:p w:rsidR="009F5EBD" w:rsidRPr="00A50559" w:rsidRDefault="009F5EBD" w:rsidP="0057069C">
      <w:pPr>
        <w:numPr>
          <w:ilvl w:val="0"/>
          <w:numId w:val="1"/>
        </w:numPr>
        <w:tabs>
          <w:tab w:val="left" w:pos="-2268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Гостиничн</w:t>
      </w:r>
      <w:r w:rsidR="00782EDB" w:rsidRPr="00A50559">
        <w:rPr>
          <w:color w:val="auto"/>
          <w:sz w:val="28"/>
          <w:szCs w:val="28"/>
          <w:lang w:val="ru-RU"/>
        </w:rPr>
        <w:t>ы</w:t>
      </w:r>
      <w:r w:rsidRPr="00A50559">
        <w:rPr>
          <w:color w:val="auto"/>
          <w:sz w:val="28"/>
          <w:szCs w:val="28"/>
        </w:rPr>
        <w:t>й й туристический бизнес / под ред. проф. Чудновского А. Д. – М. : ТАНДЕМ, 2000. – 352 с.</w:t>
      </w:r>
    </w:p>
    <w:p w:rsidR="004C6EF8" w:rsidRPr="00A50559" w:rsidRDefault="004C6EF8" w:rsidP="0057069C">
      <w:pPr>
        <w:numPr>
          <w:ilvl w:val="0"/>
          <w:numId w:val="1"/>
        </w:numPr>
        <w:tabs>
          <w:tab w:val="left" w:pos="-2268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 xml:space="preserve">Лук’янова Л. Г. Уніфіковані технології готельних послуг / Лук’янова Л. Г. ; </w:t>
      </w:r>
      <w:r w:rsidRPr="00A50559">
        <w:rPr>
          <w:color w:val="auto"/>
          <w:spacing w:val="-2"/>
          <w:sz w:val="28"/>
          <w:szCs w:val="28"/>
        </w:rPr>
        <w:t>за ред. проф. В. К. Федорченка : навч. посібник. – К. : Вища школа, 2001. – 237 с.</w:t>
      </w:r>
      <w:r w:rsidRPr="00A50559">
        <w:rPr>
          <w:color w:val="auto"/>
          <w:sz w:val="28"/>
          <w:szCs w:val="28"/>
        </w:rPr>
        <w:t xml:space="preserve"> </w:t>
      </w:r>
    </w:p>
    <w:p w:rsidR="004C6EF8" w:rsidRPr="00A50559" w:rsidRDefault="004C6EF8" w:rsidP="0057069C">
      <w:pPr>
        <w:numPr>
          <w:ilvl w:val="0"/>
          <w:numId w:val="1"/>
        </w:numPr>
        <w:tabs>
          <w:tab w:val="left" w:pos="-2268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Общая гигиена: пропедевтика гигие</w:t>
      </w:r>
      <w:r w:rsidRPr="00A50559">
        <w:rPr>
          <w:color w:val="auto"/>
          <w:sz w:val="28"/>
          <w:szCs w:val="28"/>
          <w:lang w:val="ru-RU"/>
        </w:rPr>
        <w:t xml:space="preserve">ны : учебн. для иностр. студ. / Е. И. Гончарук, Ю. И. Кундиев, В. Г. Бардов и др. – 2-е изд. </w:t>
      </w:r>
      <w:r w:rsidR="00DB7091" w:rsidRPr="00A50559">
        <w:rPr>
          <w:color w:val="auto"/>
          <w:sz w:val="28"/>
          <w:szCs w:val="28"/>
          <w:lang w:val="ru-RU"/>
        </w:rPr>
        <w:t>п</w:t>
      </w:r>
      <w:r w:rsidRPr="00A50559">
        <w:rPr>
          <w:color w:val="auto"/>
          <w:sz w:val="28"/>
          <w:szCs w:val="28"/>
          <w:lang w:val="ru-RU"/>
        </w:rPr>
        <w:t xml:space="preserve">ерераб. </w:t>
      </w:r>
      <w:r w:rsidR="00DB7091" w:rsidRPr="00A50559">
        <w:rPr>
          <w:color w:val="auto"/>
          <w:sz w:val="28"/>
          <w:szCs w:val="28"/>
          <w:lang w:val="ru-RU"/>
        </w:rPr>
        <w:t>и</w:t>
      </w:r>
      <w:r w:rsidRPr="00A50559">
        <w:rPr>
          <w:color w:val="auto"/>
          <w:sz w:val="28"/>
          <w:szCs w:val="28"/>
          <w:lang w:val="ru-RU"/>
        </w:rPr>
        <w:t xml:space="preserve"> доп.</w:t>
      </w:r>
      <w:r w:rsidR="00DB7091" w:rsidRPr="00A50559">
        <w:rPr>
          <w:color w:val="auto"/>
          <w:sz w:val="28"/>
          <w:szCs w:val="28"/>
          <w:lang w:val="ru-RU"/>
        </w:rPr>
        <w:t xml:space="preserve"> – К. : Вища школа, 1999. – 652 с. : ил.</w:t>
      </w:r>
    </w:p>
    <w:p w:rsidR="00DB7091" w:rsidRPr="00A50559" w:rsidRDefault="00DB7091" w:rsidP="0057069C">
      <w:pPr>
        <w:tabs>
          <w:tab w:val="left" w:pos="-2268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auto"/>
          <w:sz w:val="28"/>
          <w:szCs w:val="28"/>
          <w:lang w:val="en-US"/>
        </w:rPr>
      </w:pPr>
      <w:r w:rsidRPr="00A50559">
        <w:rPr>
          <w:color w:val="auto"/>
          <w:sz w:val="28"/>
          <w:szCs w:val="28"/>
          <w:lang w:val="en-US"/>
        </w:rPr>
        <w:t>ISBN 5-11-004624-7</w:t>
      </w:r>
    </w:p>
    <w:p w:rsidR="00DB7091" w:rsidRPr="00A50559" w:rsidRDefault="00DB7091" w:rsidP="0057069C">
      <w:pPr>
        <w:numPr>
          <w:ilvl w:val="0"/>
          <w:numId w:val="1"/>
        </w:numPr>
        <w:tabs>
          <w:tab w:val="left" w:pos="-2268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Загальна гігієна та екологія люди ни : навч. Посіб. Для студ. / за ред. В. Г. Бардова та І. В. Серети. – Вінниця : Нова книга, 2002. – 216 с.</w:t>
      </w:r>
    </w:p>
    <w:p w:rsidR="00DB7091" w:rsidRPr="00A50559" w:rsidRDefault="00DB7091" w:rsidP="0057069C">
      <w:pPr>
        <w:numPr>
          <w:ilvl w:val="0"/>
          <w:numId w:val="1"/>
        </w:numPr>
        <w:tabs>
          <w:tab w:val="left" w:pos="-2268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Загальна гігієна з основами екології : підручник / Кондратюк В. А., Серета В. М., Бойчук Б. Р. / за ред. В. А. Кондратюка. – Тернопіль : Укрмедтехніка, 2003. – 592 с.</w:t>
      </w:r>
    </w:p>
    <w:p w:rsidR="00DB7091" w:rsidRPr="00A50559" w:rsidRDefault="00DB7091" w:rsidP="0057069C">
      <w:pPr>
        <w:tabs>
          <w:tab w:val="left" w:pos="-2268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  <w:lang w:val="en-US"/>
        </w:rPr>
        <w:t xml:space="preserve">ISBN </w:t>
      </w:r>
      <w:r w:rsidRPr="00A50559">
        <w:rPr>
          <w:color w:val="auto"/>
          <w:sz w:val="28"/>
          <w:szCs w:val="28"/>
        </w:rPr>
        <w:t>966</w:t>
      </w:r>
      <w:r w:rsidRPr="00A50559">
        <w:rPr>
          <w:color w:val="auto"/>
          <w:sz w:val="28"/>
          <w:szCs w:val="28"/>
          <w:lang w:val="en-US"/>
        </w:rPr>
        <w:t>-</w:t>
      </w:r>
      <w:r w:rsidRPr="00A50559">
        <w:rPr>
          <w:color w:val="auto"/>
          <w:sz w:val="28"/>
          <w:szCs w:val="28"/>
        </w:rPr>
        <w:t>673</w:t>
      </w:r>
      <w:r w:rsidRPr="00A50559">
        <w:rPr>
          <w:color w:val="auto"/>
          <w:sz w:val="28"/>
          <w:szCs w:val="28"/>
          <w:lang w:val="en-US"/>
        </w:rPr>
        <w:t>-0</w:t>
      </w:r>
      <w:r w:rsidRPr="00A50559">
        <w:rPr>
          <w:color w:val="auto"/>
          <w:sz w:val="28"/>
          <w:szCs w:val="28"/>
        </w:rPr>
        <w:t>26</w:t>
      </w:r>
      <w:r w:rsidRPr="00A50559">
        <w:rPr>
          <w:color w:val="auto"/>
          <w:sz w:val="28"/>
          <w:szCs w:val="28"/>
          <w:lang w:val="en-US"/>
        </w:rPr>
        <w:t>-</w:t>
      </w:r>
      <w:r w:rsidRPr="00A50559">
        <w:rPr>
          <w:color w:val="auto"/>
          <w:sz w:val="28"/>
          <w:szCs w:val="28"/>
        </w:rPr>
        <w:t>Х</w:t>
      </w:r>
    </w:p>
    <w:p w:rsidR="00DB7091" w:rsidRPr="00A50559" w:rsidRDefault="00DB7091" w:rsidP="0057069C">
      <w:pPr>
        <w:numPr>
          <w:ilvl w:val="0"/>
          <w:numId w:val="1"/>
        </w:numPr>
        <w:tabs>
          <w:tab w:val="left" w:pos="-2268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 xml:space="preserve">Гігієна та екологія : підручник / за ред. </w:t>
      </w:r>
      <w:r w:rsidR="00ED68A8" w:rsidRPr="00A50559">
        <w:rPr>
          <w:color w:val="auto"/>
          <w:sz w:val="28"/>
          <w:szCs w:val="28"/>
          <w:lang w:val="ru-RU"/>
        </w:rPr>
        <w:t>В. Г. Бардова. –  Вінниця : Нова книга, 2006. – 720 с.</w:t>
      </w:r>
    </w:p>
    <w:p w:rsidR="00ED68A8" w:rsidRPr="00A50559" w:rsidRDefault="00ED68A8" w:rsidP="0057069C">
      <w:pPr>
        <w:pStyle w:val="a3"/>
        <w:tabs>
          <w:tab w:val="left" w:pos="-2268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  <w:lang w:val="en-US"/>
        </w:rPr>
        <w:t xml:space="preserve">ISBN </w:t>
      </w:r>
      <w:r w:rsidRPr="00A50559">
        <w:rPr>
          <w:color w:val="auto"/>
          <w:sz w:val="28"/>
          <w:szCs w:val="28"/>
        </w:rPr>
        <w:t>966</w:t>
      </w:r>
      <w:r w:rsidRPr="00A50559">
        <w:rPr>
          <w:color w:val="auto"/>
          <w:sz w:val="28"/>
          <w:szCs w:val="28"/>
          <w:lang w:val="en-US"/>
        </w:rPr>
        <w:t>-</w:t>
      </w:r>
      <w:r w:rsidRPr="00A50559">
        <w:rPr>
          <w:color w:val="auto"/>
          <w:sz w:val="28"/>
          <w:szCs w:val="28"/>
        </w:rPr>
        <w:t>382</w:t>
      </w:r>
      <w:r w:rsidRPr="00A50559">
        <w:rPr>
          <w:color w:val="auto"/>
          <w:sz w:val="28"/>
          <w:szCs w:val="28"/>
          <w:lang w:val="en-US"/>
        </w:rPr>
        <w:t>-0</w:t>
      </w:r>
      <w:r w:rsidRPr="00A50559">
        <w:rPr>
          <w:color w:val="auto"/>
          <w:sz w:val="28"/>
          <w:szCs w:val="28"/>
        </w:rPr>
        <w:t>23</w:t>
      </w:r>
      <w:r w:rsidRPr="00A50559">
        <w:rPr>
          <w:color w:val="auto"/>
          <w:sz w:val="28"/>
          <w:szCs w:val="28"/>
          <w:lang w:val="en-US"/>
        </w:rPr>
        <w:t>-</w:t>
      </w:r>
      <w:r w:rsidRPr="00A50559">
        <w:rPr>
          <w:color w:val="auto"/>
          <w:sz w:val="28"/>
          <w:szCs w:val="28"/>
        </w:rPr>
        <w:t>3</w:t>
      </w:r>
    </w:p>
    <w:p w:rsidR="0097558D" w:rsidRPr="00A50559" w:rsidRDefault="0097558D" w:rsidP="0057069C">
      <w:pPr>
        <w:numPr>
          <w:ilvl w:val="0"/>
          <w:numId w:val="1"/>
        </w:numPr>
        <w:tabs>
          <w:tab w:val="left" w:pos="-2268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>Мізюк М. І. Гігієна  / Мізюк М. І. – Івано-Франківськ, 2002.</w:t>
      </w:r>
    </w:p>
    <w:p w:rsidR="00753BD7" w:rsidRPr="00A50559" w:rsidRDefault="00753BD7" w:rsidP="00A50559">
      <w:pPr>
        <w:suppressAutoHyphens/>
        <w:spacing w:after="0" w:line="240" w:lineRule="auto"/>
        <w:jc w:val="both"/>
        <w:rPr>
          <w:color w:val="auto"/>
          <w:sz w:val="28"/>
          <w:szCs w:val="28"/>
        </w:rPr>
      </w:pPr>
    </w:p>
    <w:p w:rsidR="00753BD7" w:rsidRPr="00A50559" w:rsidRDefault="00753BD7" w:rsidP="00A50559">
      <w:pPr>
        <w:suppressAutoHyphens/>
        <w:spacing w:after="0" w:line="240" w:lineRule="auto"/>
        <w:ind w:firstLine="709"/>
        <w:jc w:val="both"/>
        <w:rPr>
          <w:b/>
          <w:color w:val="auto"/>
          <w:sz w:val="28"/>
          <w:szCs w:val="28"/>
          <w:lang w:val="ru-RU"/>
        </w:rPr>
      </w:pPr>
      <w:r w:rsidRPr="00A50559">
        <w:rPr>
          <w:b/>
          <w:color w:val="auto"/>
          <w:sz w:val="28"/>
          <w:szCs w:val="28"/>
          <w:lang w:val="ru-RU"/>
        </w:rPr>
        <w:t>Запитання.</w:t>
      </w:r>
    </w:p>
    <w:p w:rsidR="00753BD7" w:rsidRPr="00A50559" w:rsidRDefault="00753BD7" w:rsidP="00A50559">
      <w:pPr>
        <w:pStyle w:val="a3"/>
        <w:numPr>
          <w:ilvl w:val="0"/>
          <w:numId w:val="24"/>
        </w:numPr>
        <w:suppressAutoHyphens/>
        <w:spacing w:after="0" w:line="240" w:lineRule="auto"/>
        <w:jc w:val="both"/>
        <w:rPr>
          <w:color w:val="auto"/>
          <w:sz w:val="28"/>
          <w:szCs w:val="28"/>
          <w:lang w:val="ru-RU"/>
        </w:rPr>
      </w:pPr>
      <w:r w:rsidRPr="00A50559">
        <w:rPr>
          <w:color w:val="auto"/>
          <w:sz w:val="28"/>
          <w:szCs w:val="28"/>
          <w:lang w:val="ru-RU"/>
        </w:rPr>
        <w:t>Запобіжний санітарний нагляд проводять від стадії проектування до:</w:t>
      </w:r>
    </w:p>
    <w:p w:rsidR="003E5A97" w:rsidRPr="00A50559" w:rsidRDefault="003E5A97" w:rsidP="00A50559">
      <w:pPr>
        <w:suppressAutoHyphens/>
        <w:spacing w:after="0" w:line="240" w:lineRule="auto"/>
        <w:ind w:left="709"/>
        <w:jc w:val="both"/>
        <w:rPr>
          <w:color w:val="auto"/>
          <w:sz w:val="28"/>
          <w:szCs w:val="28"/>
          <w:lang w:val="ru-RU"/>
        </w:rPr>
      </w:pPr>
      <w:r w:rsidRPr="00A50559">
        <w:rPr>
          <w:color w:val="auto"/>
          <w:sz w:val="28"/>
          <w:szCs w:val="28"/>
          <w:lang w:val="ru-RU"/>
        </w:rPr>
        <w:t>= здачі об’єкта;</w:t>
      </w:r>
    </w:p>
    <w:p w:rsidR="003E5A97" w:rsidRPr="00A50559" w:rsidRDefault="003E5A97" w:rsidP="00A50559">
      <w:pPr>
        <w:suppressAutoHyphens/>
        <w:spacing w:after="0" w:line="240" w:lineRule="auto"/>
        <w:ind w:left="709"/>
        <w:jc w:val="both"/>
        <w:rPr>
          <w:color w:val="auto"/>
          <w:sz w:val="28"/>
          <w:szCs w:val="28"/>
          <w:lang w:val="ru-RU"/>
        </w:rPr>
      </w:pPr>
      <w:r w:rsidRPr="00A50559">
        <w:rPr>
          <w:color w:val="auto"/>
          <w:sz w:val="28"/>
          <w:szCs w:val="28"/>
          <w:lang w:val="ru-RU"/>
        </w:rPr>
        <w:t>– вибору земельної ділянки під будівництво;</w:t>
      </w:r>
    </w:p>
    <w:p w:rsidR="003E5A97" w:rsidRPr="00A50559" w:rsidRDefault="003E5A97" w:rsidP="00A50559">
      <w:pPr>
        <w:suppressAutoHyphens/>
        <w:spacing w:after="0" w:line="240" w:lineRule="auto"/>
        <w:ind w:left="709"/>
        <w:jc w:val="both"/>
        <w:rPr>
          <w:color w:val="auto"/>
          <w:sz w:val="28"/>
          <w:szCs w:val="28"/>
          <w:lang w:val="ru-RU"/>
        </w:rPr>
      </w:pPr>
      <w:r w:rsidRPr="00A50559">
        <w:rPr>
          <w:color w:val="auto"/>
          <w:sz w:val="28"/>
          <w:szCs w:val="28"/>
          <w:lang w:val="ru-RU"/>
        </w:rPr>
        <w:t>– відведення земельної ділянки під будівництво;</w:t>
      </w:r>
    </w:p>
    <w:p w:rsidR="003E5A97" w:rsidRPr="00A50559" w:rsidRDefault="003E5A97" w:rsidP="00A50559">
      <w:pPr>
        <w:suppressAutoHyphens/>
        <w:spacing w:after="0" w:line="240" w:lineRule="auto"/>
        <w:ind w:left="709"/>
        <w:jc w:val="both"/>
        <w:rPr>
          <w:color w:val="auto"/>
          <w:sz w:val="28"/>
          <w:szCs w:val="28"/>
          <w:lang w:val="ru-RU"/>
        </w:rPr>
      </w:pPr>
      <w:r w:rsidRPr="00A50559">
        <w:rPr>
          <w:color w:val="auto"/>
          <w:sz w:val="28"/>
          <w:szCs w:val="28"/>
          <w:lang w:val="ru-RU"/>
        </w:rPr>
        <w:t>– будівництво об’єкта.</w:t>
      </w:r>
    </w:p>
    <w:p w:rsidR="003E5A97" w:rsidRPr="00A50559" w:rsidRDefault="003E5A97" w:rsidP="00A50559">
      <w:pPr>
        <w:pStyle w:val="a3"/>
        <w:numPr>
          <w:ilvl w:val="0"/>
          <w:numId w:val="24"/>
        </w:numPr>
        <w:suppressAutoHyphens/>
        <w:spacing w:after="0" w:line="240" w:lineRule="auto"/>
        <w:jc w:val="both"/>
        <w:rPr>
          <w:color w:val="auto"/>
          <w:sz w:val="28"/>
          <w:szCs w:val="28"/>
          <w:lang w:val="ru-RU"/>
        </w:rPr>
      </w:pPr>
      <w:r w:rsidRPr="00A50559">
        <w:rPr>
          <w:color w:val="auto"/>
          <w:sz w:val="28"/>
          <w:szCs w:val="28"/>
          <w:lang w:val="ru-RU"/>
        </w:rPr>
        <w:t>Залежно від санітарно-епідеміологічної стуації в регіоні  державний санітарно-епідеміологічний нагляд здійснюється:</w:t>
      </w:r>
    </w:p>
    <w:p w:rsidR="003E5A97" w:rsidRPr="00A50559" w:rsidRDefault="003E5A97" w:rsidP="00A50559">
      <w:pPr>
        <w:suppressAutoHyphens/>
        <w:spacing w:after="0" w:line="240" w:lineRule="auto"/>
        <w:ind w:left="709"/>
        <w:jc w:val="both"/>
        <w:rPr>
          <w:color w:val="auto"/>
          <w:sz w:val="28"/>
          <w:szCs w:val="28"/>
          <w:lang w:val="ru-RU"/>
        </w:rPr>
      </w:pPr>
      <w:r w:rsidRPr="00A50559">
        <w:rPr>
          <w:color w:val="auto"/>
          <w:sz w:val="28"/>
          <w:szCs w:val="28"/>
          <w:lang w:val="ru-RU"/>
        </w:rPr>
        <w:t>= позапланово;</w:t>
      </w:r>
    </w:p>
    <w:p w:rsidR="003E5A97" w:rsidRPr="00A50559" w:rsidRDefault="003E5A97" w:rsidP="00A50559">
      <w:pPr>
        <w:suppressAutoHyphens/>
        <w:spacing w:after="0" w:line="240" w:lineRule="auto"/>
        <w:ind w:left="709"/>
        <w:jc w:val="both"/>
        <w:rPr>
          <w:color w:val="auto"/>
          <w:sz w:val="28"/>
          <w:szCs w:val="28"/>
          <w:lang w:val="ru-RU"/>
        </w:rPr>
      </w:pPr>
      <w:r w:rsidRPr="00A50559">
        <w:rPr>
          <w:color w:val="auto"/>
          <w:sz w:val="28"/>
          <w:szCs w:val="28"/>
          <w:lang w:val="ru-RU"/>
        </w:rPr>
        <w:t>– запобіжний санітарний нагляд;</w:t>
      </w:r>
    </w:p>
    <w:p w:rsidR="003E5A97" w:rsidRPr="00A50559" w:rsidRDefault="003E5A97" w:rsidP="00A50559">
      <w:pPr>
        <w:suppressAutoHyphens/>
        <w:spacing w:after="0" w:line="240" w:lineRule="auto"/>
        <w:ind w:left="709"/>
        <w:jc w:val="both"/>
        <w:rPr>
          <w:color w:val="auto"/>
          <w:sz w:val="28"/>
          <w:szCs w:val="28"/>
          <w:lang w:val="ru-RU"/>
        </w:rPr>
      </w:pPr>
      <w:r w:rsidRPr="00A50559">
        <w:rPr>
          <w:color w:val="auto"/>
          <w:sz w:val="28"/>
          <w:szCs w:val="28"/>
          <w:lang w:val="ru-RU"/>
        </w:rPr>
        <w:t>– п</w:t>
      </w:r>
      <w:r w:rsidR="000E2859" w:rsidRPr="00A50559">
        <w:rPr>
          <w:color w:val="auto"/>
          <w:sz w:val="28"/>
          <w:szCs w:val="28"/>
          <w:lang w:val="ru-RU"/>
        </w:rPr>
        <w:t>оточни</w:t>
      </w:r>
      <w:r w:rsidRPr="00A50559">
        <w:rPr>
          <w:color w:val="auto"/>
          <w:sz w:val="28"/>
          <w:szCs w:val="28"/>
          <w:lang w:val="ru-RU"/>
        </w:rPr>
        <w:t>й санітарний нагляд;</w:t>
      </w:r>
    </w:p>
    <w:p w:rsidR="00753BD7" w:rsidRPr="00A50559" w:rsidRDefault="003E5A97" w:rsidP="00A50559">
      <w:pPr>
        <w:suppressAutoHyphens/>
        <w:spacing w:after="0" w:line="240" w:lineRule="auto"/>
        <w:ind w:left="709"/>
        <w:jc w:val="both"/>
        <w:rPr>
          <w:color w:val="auto"/>
          <w:sz w:val="28"/>
          <w:szCs w:val="28"/>
          <w:lang w:val="ru-RU"/>
        </w:rPr>
      </w:pPr>
      <w:r w:rsidRPr="00A50559">
        <w:rPr>
          <w:color w:val="auto"/>
          <w:sz w:val="28"/>
          <w:szCs w:val="28"/>
          <w:lang w:val="ru-RU"/>
        </w:rPr>
        <w:t xml:space="preserve">– </w:t>
      </w:r>
      <w:r w:rsidR="000E2859" w:rsidRPr="00A50559">
        <w:rPr>
          <w:color w:val="auto"/>
          <w:sz w:val="28"/>
          <w:szCs w:val="28"/>
          <w:lang w:val="ru-RU"/>
        </w:rPr>
        <w:t>плановий санітарний нагляд</w:t>
      </w:r>
      <w:r w:rsidRPr="00A50559">
        <w:rPr>
          <w:color w:val="auto"/>
          <w:sz w:val="28"/>
          <w:szCs w:val="28"/>
          <w:lang w:val="ru-RU"/>
        </w:rPr>
        <w:t>.</w:t>
      </w:r>
    </w:p>
    <w:p w:rsidR="000E2859" w:rsidRPr="00A50559" w:rsidRDefault="000E2859" w:rsidP="00A50559">
      <w:pPr>
        <w:pStyle w:val="a3"/>
        <w:numPr>
          <w:ilvl w:val="0"/>
          <w:numId w:val="24"/>
        </w:numPr>
        <w:suppressAutoHyphens/>
        <w:spacing w:after="0" w:line="240" w:lineRule="auto"/>
        <w:jc w:val="both"/>
        <w:rPr>
          <w:color w:val="auto"/>
          <w:sz w:val="28"/>
          <w:szCs w:val="28"/>
          <w:lang w:val="ru-RU"/>
        </w:rPr>
      </w:pPr>
      <w:r w:rsidRPr="00A50559">
        <w:rPr>
          <w:color w:val="auto"/>
          <w:sz w:val="28"/>
          <w:szCs w:val="28"/>
        </w:rPr>
        <w:t xml:space="preserve">За заявами громадян </w:t>
      </w:r>
      <w:r w:rsidRPr="00A50559">
        <w:rPr>
          <w:color w:val="auto"/>
          <w:sz w:val="28"/>
          <w:szCs w:val="28"/>
          <w:lang w:val="ru-RU"/>
        </w:rPr>
        <w:t>державний санітарний нагляд здійснюється:</w:t>
      </w:r>
    </w:p>
    <w:p w:rsidR="000E2859" w:rsidRPr="00A50559" w:rsidRDefault="000E2859" w:rsidP="00A50559">
      <w:pPr>
        <w:suppressAutoHyphens/>
        <w:spacing w:after="0" w:line="240" w:lineRule="auto"/>
        <w:ind w:left="709"/>
        <w:jc w:val="both"/>
        <w:rPr>
          <w:color w:val="auto"/>
          <w:sz w:val="28"/>
          <w:szCs w:val="28"/>
          <w:lang w:val="ru-RU"/>
        </w:rPr>
      </w:pPr>
      <w:r w:rsidRPr="00A50559">
        <w:rPr>
          <w:color w:val="auto"/>
          <w:sz w:val="28"/>
          <w:szCs w:val="28"/>
          <w:lang w:val="ru-RU"/>
        </w:rPr>
        <w:t>= позапланово;</w:t>
      </w:r>
    </w:p>
    <w:p w:rsidR="000E2859" w:rsidRPr="00A50559" w:rsidRDefault="000E2859" w:rsidP="00A50559">
      <w:pPr>
        <w:suppressAutoHyphens/>
        <w:spacing w:after="0" w:line="240" w:lineRule="auto"/>
        <w:ind w:left="709"/>
        <w:jc w:val="both"/>
        <w:rPr>
          <w:color w:val="auto"/>
          <w:sz w:val="28"/>
          <w:szCs w:val="28"/>
          <w:lang w:val="ru-RU"/>
        </w:rPr>
      </w:pPr>
      <w:r w:rsidRPr="00A50559">
        <w:rPr>
          <w:color w:val="auto"/>
          <w:sz w:val="28"/>
          <w:szCs w:val="28"/>
          <w:lang w:val="ru-RU"/>
        </w:rPr>
        <w:t>– запобіжний санітарний нагляд;</w:t>
      </w:r>
    </w:p>
    <w:p w:rsidR="000E2859" w:rsidRPr="00A50559" w:rsidRDefault="000E2859" w:rsidP="00A50559">
      <w:pPr>
        <w:suppressAutoHyphens/>
        <w:spacing w:after="0" w:line="240" w:lineRule="auto"/>
        <w:ind w:left="709"/>
        <w:jc w:val="both"/>
        <w:rPr>
          <w:color w:val="auto"/>
          <w:sz w:val="28"/>
          <w:szCs w:val="28"/>
          <w:lang w:val="ru-RU"/>
        </w:rPr>
      </w:pPr>
      <w:r w:rsidRPr="00A50559">
        <w:rPr>
          <w:color w:val="auto"/>
          <w:sz w:val="28"/>
          <w:szCs w:val="28"/>
          <w:lang w:val="ru-RU"/>
        </w:rPr>
        <w:t>– поточний санітарний нагляд;</w:t>
      </w:r>
    </w:p>
    <w:p w:rsidR="000E2859" w:rsidRPr="00A50559" w:rsidRDefault="000E2859" w:rsidP="00A50559">
      <w:pPr>
        <w:suppressAutoHyphens/>
        <w:spacing w:after="0" w:line="240" w:lineRule="auto"/>
        <w:ind w:left="709"/>
        <w:jc w:val="both"/>
        <w:rPr>
          <w:color w:val="auto"/>
          <w:sz w:val="28"/>
          <w:szCs w:val="28"/>
          <w:lang w:val="ru-RU"/>
        </w:rPr>
      </w:pPr>
      <w:r w:rsidRPr="00A50559">
        <w:rPr>
          <w:color w:val="auto"/>
          <w:sz w:val="28"/>
          <w:szCs w:val="28"/>
          <w:lang w:val="ru-RU"/>
        </w:rPr>
        <w:t>– плановий санітарний нагляд.</w:t>
      </w:r>
    </w:p>
    <w:p w:rsidR="00753BD7" w:rsidRPr="00A50559" w:rsidRDefault="000E2859" w:rsidP="00A50559">
      <w:pPr>
        <w:pStyle w:val="a3"/>
        <w:numPr>
          <w:ilvl w:val="0"/>
          <w:numId w:val="24"/>
        </w:numPr>
        <w:suppressAutoHyphens/>
        <w:spacing w:after="0" w:line="240" w:lineRule="auto"/>
        <w:jc w:val="both"/>
        <w:rPr>
          <w:color w:val="auto"/>
          <w:sz w:val="28"/>
          <w:szCs w:val="28"/>
        </w:rPr>
      </w:pPr>
      <w:r w:rsidRPr="00A50559">
        <w:rPr>
          <w:color w:val="auto"/>
          <w:sz w:val="28"/>
          <w:szCs w:val="28"/>
        </w:rPr>
        <w:t xml:space="preserve">Результати перевірки закладу ГРС </w:t>
      </w:r>
      <w:r w:rsidRPr="00A50559">
        <w:rPr>
          <w:color w:val="auto"/>
          <w:sz w:val="28"/>
          <w:szCs w:val="28"/>
          <w:lang w:val="ru-RU"/>
        </w:rPr>
        <w:t>санітарно-епідеміологічною службою завершуються:</w:t>
      </w:r>
    </w:p>
    <w:p w:rsidR="000E2859" w:rsidRPr="00A50559" w:rsidRDefault="000E2859" w:rsidP="00A50559">
      <w:pPr>
        <w:suppressAutoHyphens/>
        <w:spacing w:after="0" w:line="240" w:lineRule="auto"/>
        <w:ind w:left="709"/>
        <w:jc w:val="both"/>
        <w:rPr>
          <w:color w:val="auto"/>
          <w:sz w:val="28"/>
          <w:szCs w:val="28"/>
          <w:lang w:val="ru-RU"/>
        </w:rPr>
      </w:pPr>
      <w:r w:rsidRPr="00A50559">
        <w:rPr>
          <w:color w:val="auto"/>
          <w:sz w:val="28"/>
          <w:szCs w:val="28"/>
          <w:lang w:val="ru-RU"/>
        </w:rPr>
        <w:t>= оформленням відповідного “акту”;</w:t>
      </w:r>
    </w:p>
    <w:p w:rsidR="000E2859" w:rsidRPr="00A50559" w:rsidRDefault="000E2859" w:rsidP="00A50559">
      <w:pPr>
        <w:suppressAutoHyphens/>
        <w:spacing w:after="0" w:line="240" w:lineRule="auto"/>
        <w:ind w:left="709"/>
        <w:jc w:val="both"/>
        <w:rPr>
          <w:color w:val="auto"/>
          <w:sz w:val="28"/>
          <w:szCs w:val="28"/>
          <w:lang w:val="ru-RU"/>
        </w:rPr>
      </w:pPr>
      <w:r w:rsidRPr="00A50559">
        <w:rPr>
          <w:color w:val="auto"/>
          <w:sz w:val="28"/>
          <w:szCs w:val="28"/>
          <w:lang w:val="ru-RU"/>
        </w:rPr>
        <w:t>– оформленням “справи”;</w:t>
      </w:r>
    </w:p>
    <w:p w:rsidR="000E2859" w:rsidRPr="00A50559" w:rsidRDefault="000E2859" w:rsidP="00A50559">
      <w:pPr>
        <w:suppressAutoHyphens/>
        <w:spacing w:after="0" w:line="240" w:lineRule="auto"/>
        <w:ind w:left="709"/>
        <w:jc w:val="both"/>
        <w:rPr>
          <w:color w:val="auto"/>
          <w:sz w:val="28"/>
          <w:szCs w:val="28"/>
          <w:lang w:val="ru-RU"/>
        </w:rPr>
      </w:pPr>
      <w:r w:rsidRPr="00A50559">
        <w:rPr>
          <w:color w:val="auto"/>
          <w:sz w:val="28"/>
          <w:szCs w:val="28"/>
          <w:lang w:val="ru-RU"/>
        </w:rPr>
        <w:lastRenderedPageBreak/>
        <w:t>– оформленням рекомендацій;</w:t>
      </w:r>
    </w:p>
    <w:p w:rsidR="000E2859" w:rsidRPr="00A50559" w:rsidRDefault="000E2859" w:rsidP="00A50559">
      <w:pPr>
        <w:suppressAutoHyphens/>
        <w:spacing w:after="0" w:line="240" w:lineRule="auto"/>
        <w:ind w:left="709"/>
        <w:jc w:val="both"/>
        <w:rPr>
          <w:color w:val="auto"/>
          <w:sz w:val="28"/>
          <w:szCs w:val="28"/>
          <w:lang w:val="ru-RU"/>
        </w:rPr>
      </w:pPr>
      <w:r w:rsidRPr="00A50559">
        <w:rPr>
          <w:color w:val="auto"/>
          <w:sz w:val="28"/>
          <w:szCs w:val="28"/>
          <w:lang w:val="ru-RU"/>
        </w:rPr>
        <w:t>– заповненням санітарного паспорту.</w:t>
      </w:r>
    </w:p>
    <w:p w:rsidR="000E2859" w:rsidRPr="00A50559" w:rsidRDefault="000E2859" w:rsidP="00A50559">
      <w:pPr>
        <w:pStyle w:val="a3"/>
        <w:numPr>
          <w:ilvl w:val="0"/>
          <w:numId w:val="24"/>
        </w:numPr>
        <w:suppressAutoHyphens/>
        <w:spacing w:after="0" w:line="240" w:lineRule="auto"/>
        <w:jc w:val="both"/>
        <w:rPr>
          <w:color w:val="auto"/>
          <w:sz w:val="28"/>
          <w:szCs w:val="28"/>
          <w:lang w:val="ru-RU"/>
        </w:rPr>
      </w:pPr>
      <w:r w:rsidRPr="00A50559">
        <w:rPr>
          <w:color w:val="auto"/>
          <w:sz w:val="28"/>
          <w:szCs w:val="28"/>
          <w:lang w:val="ru-RU"/>
        </w:rPr>
        <w:t>“Гігієна має на меті зробити розвиток старіння людини повільнішим життя енергійнішим, смерть віддаленішою”, писав англійський вчений:</w:t>
      </w:r>
    </w:p>
    <w:p w:rsidR="000E2859" w:rsidRPr="00A50559" w:rsidRDefault="000E2859" w:rsidP="00A50559">
      <w:pPr>
        <w:suppressAutoHyphens/>
        <w:spacing w:after="0" w:line="240" w:lineRule="auto"/>
        <w:ind w:left="709"/>
        <w:jc w:val="both"/>
        <w:rPr>
          <w:color w:val="auto"/>
          <w:sz w:val="28"/>
          <w:szCs w:val="28"/>
          <w:lang w:val="ru-RU"/>
        </w:rPr>
      </w:pPr>
      <w:r w:rsidRPr="00A50559">
        <w:rPr>
          <w:color w:val="auto"/>
          <w:sz w:val="28"/>
          <w:szCs w:val="28"/>
          <w:lang w:val="ru-RU"/>
        </w:rPr>
        <w:t>= Е. А. Паркс;</w:t>
      </w:r>
    </w:p>
    <w:p w:rsidR="000E2859" w:rsidRPr="00A50559" w:rsidRDefault="000E2859" w:rsidP="00A50559">
      <w:pPr>
        <w:suppressAutoHyphens/>
        <w:spacing w:after="0" w:line="240" w:lineRule="auto"/>
        <w:ind w:left="709"/>
        <w:jc w:val="both"/>
        <w:rPr>
          <w:color w:val="auto"/>
          <w:sz w:val="28"/>
          <w:szCs w:val="28"/>
          <w:lang w:val="ru-RU"/>
        </w:rPr>
      </w:pPr>
      <w:r w:rsidRPr="00A50559">
        <w:rPr>
          <w:color w:val="auto"/>
          <w:sz w:val="28"/>
          <w:szCs w:val="28"/>
          <w:lang w:val="ru-RU"/>
        </w:rPr>
        <w:t>– Шелтон;</w:t>
      </w:r>
    </w:p>
    <w:p w:rsidR="000E2859" w:rsidRPr="00A50559" w:rsidRDefault="000E2859" w:rsidP="00A50559">
      <w:pPr>
        <w:suppressAutoHyphens/>
        <w:spacing w:after="0" w:line="240" w:lineRule="auto"/>
        <w:ind w:left="709"/>
        <w:jc w:val="both"/>
        <w:rPr>
          <w:color w:val="auto"/>
          <w:sz w:val="28"/>
          <w:szCs w:val="28"/>
          <w:lang w:val="ru-RU"/>
        </w:rPr>
      </w:pPr>
      <w:r w:rsidRPr="00A50559">
        <w:rPr>
          <w:color w:val="auto"/>
          <w:sz w:val="28"/>
          <w:szCs w:val="28"/>
          <w:lang w:val="ru-RU"/>
        </w:rPr>
        <w:t>– Фейтвангер;</w:t>
      </w:r>
    </w:p>
    <w:p w:rsidR="000E2859" w:rsidRPr="00A50559" w:rsidRDefault="000E2859" w:rsidP="00A50559">
      <w:pPr>
        <w:suppressAutoHyphens/>
        <w:spacing w:after="0" w:line="240" w:lineRule="auto"/>
        <w:ind w:left="709"/>
        <w:jc w:val="both"/>
        <w:rPr>
          <w:color w:val="auto"/>
          <w:sz w:val="28"/>
          <w:szCs w:val="28"/>
          <w:lang w:val="ru-RU"/>
        </w:rPr>
      </w:pPr>
      <w:r w:rsidRPr="00A50559">
        <w:rPr>
          <w:color w:val="auto"/>
          <w:sz w:val="28"/>
          <w:szCs w:val="28"/>
          <w:lang w:val="ru-RU"/>
        </w:rPr>
        <w:t>– Бернард.</w:t>
      </w:r>
    </w:p>
    <w:p w:rsidR="000E2859" w:rsidRPr="00A50559" w:rsidRDefault="003561AA" w:rsidP="00A50559">
      <w:pPr>
        <w:pStyle w:val="a3"/>
        <w:numPr>
          <w:ilvl w:val="0"/>
          <w:numId w:val="24"/>
        </w:numPr>
        <w:suppressAutoHyphens/>
        <w:spacing w:after="0" w:line="240" w:lineRule="auto"/>
        <w:jc w:val="both"/>
        <w:rPr>
          <w:color w:val="auto"/>
          <w:sz w:val="28"/>
          <w:szCs w:val="28"/>
          <w:lang w:val="ru-RU"/>
        </w:rPr>
      </w:pPr>
      <w:r w:rsidRPr="00A50559">
        <w:rPr>
          <w:color w:val="auto"/>
          <w:sz w:val="28"/>
          <w:szCs w:val="28"/>
          <w:lang w:val="ru-RU"/>
        </w:rPr>
        <w:t xml:space="preserve">“Санітарія” походить від </w:t>
      </w:r>
      <w:r w:rsidRPr="00A50559">
        <w:rPr>
          <w:color w:val="auto"/>
          <w:sz w:val="28"/>
          <w:szCs w:val="28"/>
        </w:rPr>
        <w:t>латинського слова “</w:t>
      </w:r>
      <w:r w:rsidRPr="00A50559">
        <w:rPr>
          <w:color w:val="auto"/>
          <w:sz w:val="28"/>
          <w:szCs w:val="28"/>
          <w:lang w:val="en-US"/>
        </w:rPr>
        <w:t>sanitas</w:t>
      </w:r>
      <w:r w:rsidRPr="00A50559">
        <w:rPr>
          <w:color w:val="auto"/>
          <w:sz w:val="28"/>
          <w:szCs w:val="28"/>
          <w:lang w:val="ru-RU"/>
        </w:rPr>
        <w:t xml:space="preserve">”? </w:t>
      </w:r>
      <w:r w:rsidRPr="00A50559">
        <w:rPr>
          <w:color w:val="auto"/>
          <w:sz w:val="28"/>
          <w:szCs w:val="28"/>
        </w:rPr>
        <w:t>що означає:</w:t>
      </w:r>
    </w:p>
    <w:p w:rsidR="003561AA" w:rsidRPr="00A50559" w:rsidRDefault="003561AA" w:rsidP="00A50559">
      <w:pPr>
        <w:suppressAutoHyphens/>
        <w:spacing w:after="0" w:line="240" w:lineRule="auto"/>
        <w:ind w:left="709"/>
        <w:jc w:val="both"/>
        <w:rPr>
          <w:color w:val="auto"/>
          <w:sz w:val="28"/>
          <w:szCs w:val="28"/>
          <w:lang w:val="ru-RU"/>
        </w:rPr>
      </w:pPr>
      <w:r w:rsidRPr="00A50559">
        <w:rPr>
          <w:color w:val="auto"/>
          <w:sz w:val="28"/>
          <w:szCs w:val="28"/>
          <w:lang w:val="ru-RU"/>
        </w:rPr>
        <w:t>= здоров’я;</w:t>
      </w:r>
    </w:p>
    <w:p w:rsidR="003561AA" w:rsidRPr="00A50559" w:rsidRDefault="003561AA" w:rsidP="00A50559">
      <w:pPr>
        <w:suppressAutoHyphens/>
        <w:spacing w:after="0" w:line="240" w:lineRule="auto"/>
        <w:ind w:left="709"/>
        <w:jc w:val="both"/>
        <w:rPr>
          <w:color w:val="auto"/>
          <w:sz w:val="28"/>
          <w:szCs w:val="28"/>
          <w:lang w:val="ru-RU"/>
        </w:rPr>
      </w:pPr>
      <w:r w:rsidRPr="00A50559">
        <w:rPr>
          <w:color w:val="auto"/>
          <w:sz w:val="28"/>
          <w:szCs w:val="28"/>
          <w:lang w:val="ru-RU"/>
        </w:rPr>
        <w:t>– профілактика;</w:t>
      </w:r>
    </w:p>
    <w:p w:rsidR="003561AA" w:rsidRPr="00A50559" w:rsidRDefault="003561AA" w:rsidP="00A50559">
      <w:pPr>
        <w:suppressAutoHyphens/>
        <w:spacing w:after="0" w:line="240" w:lineRule="auto"/>
        <w:ind w:left="709"/>
        <w:jc w:val="both"/>
        <w:rPr>
          <w:color w:val="auto"/>
          <w:sz w:val="28"/>
          <w:szCs w:val="28"/>
          <w:lang w:val="ru-RU"/>
        </w:rPr>
      </w:pPr>
      <w:r w:rsidRPr="00A50559">
        <w:rPr>
          <w:color w:val="auto"/>
          <w:sz w:val="28"/>
          <w:szCs w:val="28"/>
          <w:lang w:val="ru-RU"/>
        </w:rPr>
        <w:t>– диспансеризація;</w:t>
      </w:r>
    </w:p>
    <w:p w:rsidR="003561AA" w:rsidRPr="00A50559" w:rsidRDefault="003561AA" w:rsidP="00A50559">
      <w:pPr>
        <w:suppressAutoHyphens/>
        <w:spacing w:after="0" w:line="240" w:lineRule="auto"/>
        <w:ind w:left="709"/>
        <w:jc w:val="both"/>
        <w:rPr>
          <w:color w:val="auto"/>
          <w:sz w:val="28"/>
          <w:szCs w:val="28"/>
          <w:lang w:val="ru-RU"/>
        </w:rPr>
      </w:pPr>
      <w:r w:rsidRPr="00A50559">
        <w:rPr>
          <w:color w:val="auto"/>
          <w:sz w:val="28"/>
          <w:szCs w:val="28"/>
          <w:lang w:val="ru-RU"/>
        </w:rPr>
        <w:t>– лікування.</w:t>
      </w:r>
    </w:p>
    <w:p w:rsidR="000E2859" w:rsidRPr="00A50559" w:rsidRDefault="003561AA" w:rsidP="00A50559">
      <w:pPr>
        <w:pStyle w:val="a3"/>
        <w:numPr>
          <w:ilvl w:val="0"/>
          <w:numId w:val="24"/>
        </w:numPr>
        <w:suppressAutoHyphens/>
        <w:spacing w:after="0" w:line="240" w:lineRule="auto"/>
        <w:jc w:val="both"/>
        <w:rPr>
          <w:color w:val="auto"/>
          <w:sz w:val="28"/>
          <w:szCs w:val="28"/>
          <w:lang w:val="ru-RU"/>
        </w:rPr>
      </w:pPr>
      <w:r w:rsidRPr="00A50559">
        <w:rPr>
          <w:color w:val="auto"/>
          <w:sz w:val="28"/>
          <w:szCs w:val="28"/>
          <w:lang w:val="ru-RU"/>
        </w:rPr>
        <w:t>Термін “гігієна” походть від грецького слоів “</w:t>
      </w:r>
      <w:r w:rsidRPr="00A50559">
        <w:rPr>
          <w:color w:val="auto"/>
          <w:sz w:val="28"/>
          <w:szCs w:val="28"/>
          <w:lang w:val="en-US"/>
        </w:rPr>
        <w:t>Hygieinos</w:t>
      </w:r>
      <w:r w:rsidRPr="00A50559">
        <w:rPr>
          <w:color w:val="auto"/>
          <w:sz w:val="28"/>
          <w:szCs w:val="28"/>
          <w:lang w:val="ru-RU"/>
        </w:rPr>
        <w:t>”</w:t>
      </w:r>
      <w:r w:rsidRPr="00A50559">
        <w:rPr>
          <w:color w:val="auto"/>
          <w:sz w:val="28"/>
          <w:szCs w:val="28"/>
        </w:rPr>
        <w:t xml:space="preserve"> означає:</w:t>
      </w:r>
    </w:p>
    <w:p w:rsidR="003561AA" w:rsidRPr="00A50559" w:rsidRDefault="003561AA" w:rsidP="00A50559">
      <w:pPr>
        <w:suppressAutoHyphens/>
        <w:spacing w:after="0" w:line="240" w:lineRule="auto"/>
        <w:ind w:left="709"/>
        <w:jc w:val="both"/>
        <w:rPr>
          <w:color w:val="auto"/>
          <w:sz w:val="28"/>
          <w:szCs w:val="28"/>
          <w:lang w:val="ru-RU"/>
        </w:rPr>
      </w:pPr>
      <w:r w:rsidRPr="00A50559">
        <w:rPr>
          <w:color w:val="auto"/>
          <w:sz w:val="28"/>
          <w:szCs w:val="28"/>
          <w:lang w:val="ru-RU"/>
        </w:rPr>
        <w:t>= та, що приносить здоров’я;</w:t>
      </w:r>
    </w:p>
    <w:p w:rsidR="003561AA" w:rsidRPr="00A50559" w:rsidRDefault="003561AA" w:rsidP="00A50559">
      <w:pPr>
        <w:suppressAutoHyphens/>
        <w:spacing w:after="0" w:line="240" w:lineRule="auto"/>
        <w:ind w:left="709"/>
        <w:jc w:val="both"/>
        <w:rPr>
          <w:color w:val="auto"/>
          <w:sz w:val="28"/>
          <w:szCs w:val="28"/>
          <w:lang w:val="ru-RU"/>
        </w:rPr>
      </w:pPr>
      <w:r w:rsidRPr="00A50559">
        <w:rPr>
          <w:color w:val="auto"/>
          <w:sz w:val="28"/>
          <w:szCs w:val="28"/>
          <w:lang w:val="ru-RU"/>
        </w:rPr>
        <w:t>– та, що приносить багатство;</w:t>
      </w:r>
    </w:p>
    <w:p w:rsidR="003561AA" w:rsidRPr="00A50559" w:rsidRDefault="003561AA" w:rsidP="00A50559">
      <w:pPr>
        <w:suppressAutoHyphens/>
        <w:spacing w:after="0" w:line="240" w:lineRule="auto"/>
        <w:ind w:left="709"/>
        <w:jc w:val="both"/>
        <w:rPr>
          <w:color w:val="auto"/>
          <w:sz w:val="28"/>
          <w:szCs w:val="28"/>
          <w:lang w:val="ru-RU"/>
        </w:rPr>
      </w:pPr>
      <w:r w:rsidRPr="00A50559">
        <w:rPr>
          <w:color w:val="auto"/>
          <w:sz w:val="28"/>
          <w:szCs w:val="28"/>
          <w:lang w:val="ru-RU"/>
        </w:rPr>
        <w:t>– та, що приносить сонце;</w:t>
      </w:r>
    </w:p>
    <w:p w:rsidR="003561AA" w:rsidRPr="00A50559" w:rsidRDefault="003561AA" w:rsidP="00A50559">
      <w:pPr>
        <w:suppressAutoHyphens/>
        <w:spacing w:after="0" w:line="240" w:lineRule="auto"/>
        <w:ind w:left="709"/>
        <w:jc w:val="both"/>
        <w:rPr>
          <w:color w:val="auto"/>
          <w:sz w:val="28"/>
          <w:szCs w:val="28"/>
          <w:lang w:val="ru-RU"/>
        </w:rPr>
      </w:pPr>
      <w:r w:rsidRPr="00A50559">
        <w:rPr>
          <w:color w:val="auto"/>
          <w:sz w:val="28"/>
          <w:szCs w:val="28"/>
          <w:lang w:val="ru-RU"/>
        </w:rPr>
        <w:t>– та, що приносить землю.</w:t>
      </w:r>
    </w:p>
    <w:p w:rsidR="003561AA" w:rsidRPr="00A50559" w:rsidRDefault="002A29BE" w:rsidP="00A50559">
      <w:pPr>
        <w:pStyle w:val="a3"/>
        <w:numPr>
          <w:ilvl w:val="0"/>
          <w:numId w:val="24"/>
        </w:numPr>
        <w:suppressAutoHyphens/>
        <w:spacing w:after="0" w:line="240" w:lineRule="auto"/>
        <w:jc w:val="both"/>
        <w:rPr>
          <w:color w:val="auto"/>
          <w:sz w:val="28"/>
          <w:szCs w:val="28"/>
          <w:lang w:val="ru-RU"/>
        </w:rPr>
      </w:pPr>
      <w:r w:rsidRPr="00A50559">
        <w:rPr>
          <w:color w:val="auto"/>
          <w:sz w:val="28"/>
          <w:szCs w:val="28"/>
          <w:lang w:val="ru-RU"/>
        </w:rPr>
        <w:t>“Гігієна – це мистецтво або знання зберігати здоров’я, оберігати його від шкоди” – такі слова належать:</w:t>
      </w:r>
    </w:p>
    <w:p w:rsidR="000854AC" w:rsidRPr="00A50559" w:rsidRDefault="000854AC" w:rsidP="00A50559">
      <w:pPr>
        <w:suppressAutoHyphens/>
        <w:spacing w:after="0" w:line="240" w:lineRule="auto"/>
        <w:ind w:left="709"/>
        <w:jc w:val="both"/>
        <w:rPr>
          <w:color w:val="auto"/>
          <w:sz w:val="28"/>
          <w:szCs w:val="28"/>
          <w:lang w:val="ru-RU"/>
        </w:rPr>
      </w:pPr>
      <w:r w:rsidRPr="00A50559">
        <w:rPr>
          <w:color w:val="auto"/>
          <w:sz w:val="28"/>
          <w:szCs w:val="28"/>
          <w:lang w:val="ru-RU"/>
        </w:rPr>
        <w:t>= Володмиру Далю;</w:t>
      </w:r>
    </w:p>
    <w:p w:rsidR="000854AC" w:rsidRPr="00A50559" w:rsidRDefault="000854AC" w:rsidP="00A50559">
      <w:pPr>
        <w:suppressAutoHyphens/>
        <w:spacing w:after="0" w:line="240" w:lineRule="auto"/>
        <w:ind w:left="709"/>
        <w:jc w:val="both"/>
        <w:rPr>
          <w:color w:val="auto"/>
          <w:sz w:val="28"/>
          <w:szCs w:val="28"/>
          <w:lang w:val="ru-RU"/>
        </w:rPr>
      </w:pPr>
      <w:r w:rsidRPr="00A50559">
        <w:rPr>
          <w:color w:val="auto"/>
          <w:sz w:val="28"/>
          <w:szCs w:val="28"/>
          <w:lang w:val="ru-RU"/>
        </w:rPr>
        <w:t>– Шелтону;</w:t>
      </w:r>
    </w:p>
    <w:p w:rsidR="000854AC" w:rsidRPr="00A50559" w:rsidRDefault="000854AC" w:rsidP="00A50559">
      <w:pPr>
        <w:suppressAutoHyphens/>
        <w:spacing w:after="0" w:line="240" w:lineRule="auto"/>
        <w:ind w:left="709"/>
        <w:jc w:val="both"/>
        <w:rPr>
          <w:color w:val="auto"/>
          <w:sz w:val="28"/>
          <w:szCs w:val="28"/>
          <w:lang w:val="ru-RU"/>
        </w:rPr>
      </w:pPr>
      <w:r w:rsidRPr="00A50559">
        <w:rPr>
          <w:color w:val="auto"/>
          <w:sz w:val="28"/>
          <w:szCs w:val="28"/>
          <w:lang w:val="ru-RU"/>
        </w:rPr>
        <w:t>– Бернарду;</w:t>
      </w:r>
    </w:p>
    <w:p w:rsidR="000854AC" w:rsidRPr="00A50559" w:rsidRDefault="000854AC" w:rsidP="00A50559">
      <w:pPr>
        <w:suppressAutoHyphens/>
        <w:spacing w:after="0" w:line="240" w:lineRule="auto"/>
        <w:ind w:left="709"/>
        <w:jc w:val="both"/>
        <w:rPr>
          <w:color w:val="auto"/>
          <w:sz w:val="28"/>
          <w:szCs w:val="28"/>
          <w:lang w:val="ru-RU"/>
        </w:rPr>
      </w:pPr>
      <w:r w:rsidRPr="00A50559">
        <w:rPr>
          <w:color w:val="auto"/>
          <w:sz w:val="28"/>
          <w:szCs w:val="28"/>
          <w:lang w:val="ru-RU"/>
        </w:rPr>
        <w:t>– Фейтвангеру.</w:t>
      </w:r>
    </w:p>
    <w:p w:rsidR="000854AC" w:rsidRPr="00A50559" w:rsidRDefault="000854AC" w:rsidP="00A50559">
      <w:pPr>
        <w:pStyle w:val="a3"/>
        <w:numPr>
          <w:ilvl w:val="0"/>
          <w:numId w:val="24"/>
        </w:numPr>
        <w:suppressAutoHyphens/>
        <w:spacing w:after="0" w:line="240" w:lineRule="auto"/>
        <w:jc w:val="both"/>
        <w:rPr>
          <w:color w:val="auto"/>
          <w:sz w:val="28"/>
          <w:szCs w:val="28"/>
          <w:lang w:val="ru-RU"/>
        </w:rPr>
      </w:pPr>
      <w:r w:rsidRPr="00A50559">
        <w:rPr>
          <w:color w:val="auto"/>
          <w:sz w:val="28"/>
          <w:szCs w:val="28"/>
          <w:lang w:val="ru-RU"/>
        </w:rPr>
        <w:t>Скіфам, які проживали на території Київської Русі, були відомі парові бані, милоподібні речовини, використання з метою дезінфекції сірки, про це в 485–425 рр. до н. е. писав:</w:t>
      </w:r>
    </w:p>
    <w:p w:rsidR="000854AC" w:rsidRPr="00A50559" w:rsidRDefault="000854AC" w:rsidP="00A50559">
      <w:pPr>
        <w:suppressAutoHyphens/>
        <w:spacing w:after="0" w:line="240" w:lineRule="auto"/>
        <w:ind w:left="709"/>
        <w:jc w:val="both"/>
        <w:rPr>
          <w:color w:val="auto"/>
          <w:sz w:val="28"/>
          <w:szCs w:val="28"/>
          <w:lang w:val="ru-RU"/>
        </w:rPr>
      </w:pPr>
      <w:r w:rsidRPr="00A50559">
        <w:rPr>
          <w:color w:val="auto"/>
          <w:sz w:val="28"/>
          <w:szCs w:val="28"/>
          <w:lang w:val="ru-RU"/>
        </w:rPr>
        <w:t>= Геродот;</w:t>
      </w:r>
    </w:p>
    <w:p w:rsidR="000854AC" w:rsidRPr="00A50559" w:rsidRDefault="000854AC" w:rsidP="00A50559">
      <w:pPr>
        <w:suppressAutoHyphens/>
        <w:spacing w:after="0" w:line="240" w:lineRule="auto"/>
        <w:ind w:left="709"/>
        <w:jc w:val="both"/>
        <w:rPr>
          <w:color w:val="auto"/>
          <w:sz w:val="28"/>
          <w:szCs w:val="28"/>
          <w:lang w:val="ru-RU"/>
        </w:rPr>
      </w:pPr>
      <w:r w:rsidRPr="00A50559">
        <w:rPr>
          <w:color w:val="auto"/>
          <w:sz w:val="28"/>
          <w:szCs w:val="28"/>
          <w:lang w:val="ru-RU"/>
        </w:rPr>
        <w:t>– де ля Фоліз;</w:t>
      </w:r>
    </w:p>
    <w:p w:rsidR="000854AC" w:rsidRPr="00A50559" w:rsidRDefault="000854AC" w:rsidP="00A50559">
      <w:pPr>
        <w:suppressAutoHyphens/>
        <w:spacing w:after="0" w:line="240" w:lineRule="auto"/>
        <w:ind w:left="709"/>
        <w:jc w:val="both"/>
        <w:rPr>
          <w:color w:val="auto"/>
          <w:sz w:val="28"/>
          <w:szCs w:val="28"/>
          <w:lang w:val="ru-RU"/>
        </w:rPr>
      </w:pPr>
      <w:r w:rsidRPr="00A50559">
        <w:rPr>
          <w:color w:val="auto"/>
          <w:sz w:val="28"/>
          <w:szCs w:val="28"/>
          <w:lang w:val="ru-RU"/>
        </w:rPr>
        <w:t>– Гіпократ;</w:t>
      </w:r>
    </w:p>
    <w:p w:rsidR="000854AC" w:rsidRPr="00A50559" w:rsidRDefault="000854AC" w:rsidP="00A50559">
      <w:pPr>
        <w:suppressAutoHyphens/>
        <w:spacing w:after="0" w:line="240" w:lineRule="auto"/>
        <w:ind w:left="709"/>
        <w:jc w:val="both"/>
        <w:rPr>
          <w:color w:val="auto"/>
          <w:sz w:val="28"/>
          <w:szCs w:val="28"/>
          <w:lang w:val="ru-RU"/>
        </w:rPr>
      </w:pPr>
      <w:r w:rsidRPr="00A50559">
        <w:rPr>
          <w:color w:val="auto"/>
          <w:sz w:val="28"/>
          <w:szCs w:val="28"/>
          <w:lang w:val="ru-RU"/>
        </w:rPr>
        <w:t>– Ібн-Сінна.</w:t>
      </w:r>
    </w:p>
    <w:p w:rsidR="003561AA" w:rsidRPr="00A50559" w:rsidRDefault="000854AC" w:rsidP="00A50559">
      <w:pPr>
        <w:pStyle w:val="a3"/>
        <w:numPr>
          <w:ilvl w:val="0"/>
          <w:numId w:val="24"/>
        </w:numPr>
        <w:suppressAutoHyphens/>
        <w:spacing w:after="0" w:line="240" w:lineRule="auto"/>
        <w:jc w:val="both"/>
        <w:rPr>
          <w:color w:val="auto"/>
          <w:sz w:val="28"/>
          <w:szCs w:val="28"/>
          <w:lang w:val="ru-RU"/>
        </w:rPr>
      </w:pPr>
      <w:r w:rsidRPr="00A50559">
        <w:rPr>
          <w:color w:val="auto"/>
          <w:sz w:val="28"/>
          <w:szCs w:val="28"/>
          <w:lang w:val="ru-RU"/>
        </w:rPr>
        <w:t xml:space="preserve">  В 980–1037 рр. написаний п’ятитомнй канон “лікарські науки” присвячені гігієні: “Про хороше повітря”, “Про якості води”, “Про збереження здоров’я” –</w:t>
      </w:r>
    </w:p>
    <w:p w:rsidR="000854AC" w:rsidRPr="00A50559" w:rsidRDefault="000854AC" w:rsidP="00A50559">
      <w:pPr>
        <w:suppressAutoHyphens/>
        <w:spacing w:after="0" w:line="240" w:lineRule="auto"/>
        <w:ind w:left="709"/>
        <w:jc w:val="both"/>
        <w:rPr>
          <w:color w:val="auto"/>
          <w:sz w:val="28"/>
          <w:szCs w:val="28"/>
          <w:lang w:val="ru-RU"/>
        </w:rPr>
      </w:pPr>
      <w:r w:rsidRPr="00A50559">
        <w:rPr>
          <w:color w:val="auto"/>
          <w:sz w:val="28"/>
          <w:szCs w:val="28"/>
          <w:lang w:val="ru-RU"/>
        </w:rPr>
        <w:t>= Авіцен</w:t>
      </w:r>
      <w:r w:rsidR="00EE0293">
        <w:rPr>
          <w:color w:val="auto"/>
          <w:sz w:val="28"/>
          <w:szCs w:val="28"/>
        </w:rPr>
        <w:t>о</w:t>
      </w:r>
      <w:r w:rsidRPr="00A50559">
        <w:rPr>
          <w:color w:val="auto"/>
          <w:sz w:val="28"/>
          <w:szCs w:val="28"/>
          <w:lang w:val="ru-RU"/>
        </w:rPr>
        <w:t>ю;</w:t>
      </w:r>
    </w:p>
    <w:p w:rsidR="000854AC" w:rsidRPr="00A50559" w:rsidRDefault="000854AC" w:rsidP="00A50559">
      <w:pPr>
        <w:suppressAutoHyphens/>
        <w:spacing w:after="0" w:line="240" w:lineRule="auto"/>
        <w:ind w:left="709"/>
        <w:jc w:val="both"/>
        <w:rPr>
          <w:color w:val="auto"/>
          <w:sz w:val="28"/>
          <w:szCs w:val="28"/>
          <w:lang w:val="ru-RU"/>
        </w:rPr>
      </w:pPr>
      <w:r w:rsidRPr="00A50559">
        <w:rPr>
          <w:color w:val="auto"/>
          <w:sz w:val="28"/>
          <w:szCs w:val="28"/>
          <w:lang w:val="ru-RU"/>
        </w:rPr>
        <w:t>– Геродотом;</w:t>
      </w:r>
    </w:p>
    <w:p w:rsidR="000854AC" w:rsidRPr="00A50559" w:rsidRDefault="000854AC" w:rsidP="00A50559">
      <w:pPr>
        <w:suppressAutoHyphens/>
        <w:spacing w:after="0" w:line="240" w:lineRule="auto"/>
        <w:ind w:left="709"/>
        <w:jc w:val="both"/>
        <w:rPr>
          <w:color w:val="auto"/>
          <w:sz w:val="28"/>
          <w:szCs w:val="28"/>
          <w:lang w:val="ru-RU"/>
        </w:rPr>
      </w:pPr>
      <w:r w:rsidRPr="00A50559">
        <w:rPr>
          <w:color w:val="auto"/>
          <w:sz w:val="28"/>
          <w:szCs w:val="28"/>
          <w:lang w:val="ru-RU"/>
        </w:rPr>
        <w:t>– де ля Фолізом;</w:t>
      </w:r>
    </w:p>
    <w:p w:rsidR="000854AC" w:rsidRPr="00A50559" w:rsidRDefault="000854AC" w:rsidP="00A50559">
      <w:pPr>
        <w:suppressAutoHyphens/>
        <w:spacing w:after="0" w:line="240" w:lineRule="auto"/>
        <w:ind w:left="709"/>
        <w:jc w:val="both"/>
        <w:rPr>
          <w:color w:val="auto"/>
          <w:sz w:val="28"/>
          <w:szCs w:val="28"/>
          <w:lang w:val="ru-RU"/>
        </w:rPr>
      </w:pPr>
      <w:r w:rsidRPr="00A50559">
        <w:rPr>
          <w:color w:val="auto"/>
          <w:sz w:val="28"/>
          <w:szCs w:val="28"/>
          <w:lang w:val="ru-RU"/>
        </w:rPr>
        <w:t>– Гіпократом.</w:t>
      </w:r>
    </w:p>
    <w:p w:rsidR="000854AC" w:rsidRPr="00A50559" w:rsidRDefault="000854AC" w:rsidP="00A50559">
      <w:pPr>
        <w:pStyle w:val="a3"/>
        <w:suppressAutoHyphens/>
        <w:spacing w:after="0" w:line="240" w:lineRule="auto"/>
        <w:ind w:left="1069"/>
        <w:jc w:val="both"/>
        <w:rPr>
          <w:color w:val="auto"/>
          <w:sz w:val="28"/>
          <w:szCs w:val="28"/>
          <w:lang w:val="ru-RU"/>
        </w:rPr>
      </w:pPr>
    </w:p>
    <w:p w:rsidR="00A50559" w:rsidRDefault="00A50559">
      <w:pPr>
        <w:rPr>
          <w:b/>
          <w:color w:val="auto"/>
          <w:sz w:val="28"/>
          <w:szCs w:val="28"/>
        </w:rPr>
      </w:pPr>
      <w:bookmarkStart w:id="0" w:name="_GoBack"/>
      <w:bookmarkEnd w:id="0"/>
    </w:p>
    <w:sectPr w:rsidR="00A5055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022E8"/>
    <w:multiLevelType w:val="hybridMultilevel"/>
    <w:tmpl w:val="EADCBAB2"/>
    <w:lvl w:ilvl="0" w:tplc="9174AFBA">
      <w:start w:val="42"/>
      <w:numFmt w:val="bullet"/>
      <w:lvlText w:val="–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930544"/>
    <w:multiLevelType w:val="hybridMultilevel"/>
    <w:tmpl w:val="423AF52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1E54F3"/>
    <w:multiLevelType w:val="hybridMultilevel"/>
    <w:tmpl w:val="A94E93D2"/>
    <w:lvl w:ilvl="0" w:tplc="144E38AC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52F0128"/>
    <w:multiLevelType w:val="hybridMultilevel"/>
    <w:tmpl w:val="C0F0511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CA95C25"/>
    <w:multiLevelType w:val="hybridMultilevel"/>
    <w:tmpl w:val="8CD4270E"/>
    <w:lvl w:ilvl="0" w:tplc="2EF287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BE0E47"/>
    <w:multiLevelType w:val="hybridMultilevel"/>
    <w:tmpl w:val="22463EFA"/>
    <w:lvl w:ilvl="0" w:tplc="689CB52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DCE56D9"/>
    <w:multiLevelType w:val="hybridMultilevel"/>
    <w:tmpl w:val="03F055A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42388C"/>
    <w:multiLevelType w:val="hybridMultilevel"/>
    <w:tmpl w:val="3B14C636"/>
    <w:lvl w:ilvl="0" w:tplc="074EAB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5133804"/>
    <w:multiLevelType w:val="hybridMultilevel"/>
    <w:tmpl w:val="CAC22FA6"/>
    <w:lvl w:ilvl="0" w:tplc="E54AD4D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66D1944"/>
    <w:multiLevelType w:val="hybridMultilevel"/>
    <w:tmpl w:val="D762419E"/>
    <w:lvl w:ilvl="0" w:tplc="AA086A9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7833EB9"/>
    <w:multiLevelType w:val="hybridMultilevel"/>
    <w:tmpl w:val="EC0C171A"/>
    <w:lvl w:ilvl="0" w:tplc="8872FA0E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1CAC2F4B"/>
    <w:multiLevelType w:val="hybridMultilevel"/>
    <w:tmpl w:val="940AC04E"/>
    <w:lvl w:ilvl="0" w:tplc="91145844">
      <w:start w:val="2"/>
      <w:numFmt w:val="bullet"/>
      <w:lvlText w:val="–"/>
      <w:lvlJc w:val="left"/>
      <w:pPr>
        <w:ind w:left="1069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1F744E7D"/>
    <w:multiLevelType w:val="hybridMultilevel"/>
    <w:tmpl w:val="8068B37A"/>
    <w:lvl w:ilvl="0" w:tplc="491ABDE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23B74C28"/>
    <w:multiLevelType w:val="hybridMultilevel"/>
    <w:tmpl w:val="03F055A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6EA07DE"/>
    <w:multiLevelType w:val="hybridMultilevel"/>
    <w:tmpl w:val="13A4BDCE"/>
    <w:lvl w:ilvl="0" w:tplc="F80C8498">
      <w:start w:val="1"/>
      <w:numFmt w:val="decimal"/>
      <w:lvlText w:val="%1."/>
      <w:lvlJc w:val="left"/>
      <w:pPr>
        <w:ind w:left="1069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56A5225"/>
    <w:multiLevelType w:val="hybridMultilevel"/>
    <w:tmpl w:val="56E4CAA6"/>
    <w:lvl w:ilvl="0" w:tplc="2EF2874E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85A0510"/>
    <w:multiLevelType w:val="hybridMultilevel"/>
    <w:tmpl w:val="03F055A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8F71675"/>
    <w:multiLevelType w:val="hybridMultilevel"/>
    <w:tmpl w:val="94B8E78A"/>
    <w:lvl w:ilvl="0" w:tplc="AA086A9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7E0969"/>
    <w:multiLevelType w:val="hybridMultilevel"/>
    <w:tmpl w:val="1C0EADF8"/>
    <w:lvl w:ilvl="0" w:tplc="4F0CEB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3C8339AB"/>
    <w:multiLevelType w:val="hybridMultilevel"/>
    <w:tmpl w:val="6DD030C0"/>
    <w:lvl w:ilvl="0" w:tplc="04220017">
      <w:start w:val="1"/>
      <w:numFmt w:val="lowerLetter"/>
      <w:lvlText w:val="%1)"/>
      <w:lvlJc w:val="left"/>
      <w:pPr>
        <w:ind w:left="1440" w:hanging="360"/>
      </w:pPr>
    </w:lvl>
    <w:lvl w:ilvl="1" w:tplc="8A20795A">
      <w:numFmt w:val="bullet"/>
      <w:lvlText w:val="-"/>
      <w:lvlJc w:val="left"/>
      <w:pPr>
        <w:ind w:left="2160" w:hanging="360"/>
      </w:pPr>
      <w:rPr>
        <w:rFonts w:ascii="Times New Roman CYR" w:eastAsia="Calibri" w:hAnsi="Times New Roman CYR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3D9F3EF0"/>
    <w:multiLevelType w:val="hybridMultilevel"/>
    <w:tmpl w:val="B9521E08"/>
    <w:lvl w:ilvl="0" w:tplc="D20A6D9E">
      <w:start w:val="10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44F06766"/>
    <w:multiLevelType w:val="hybridMultilevel"/>
    <w:tmpl w:val="0A522AB4"/>
    <w:lvl w:ilvl="0" w:tplc="2BDAD8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6137794"/>
    <w:multiLevelType w:val="hybridMultilevel"/>
    <w:tmpl w:val="B50AC5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6C6897"/>
    <w:multiLevelType w:val="hybridMultilevel"/>
    <w:tmpl w:val="D13CAC0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84419B2"/>
    <w:multiLevelType w:val="hybridMultilevel"/>
    <w:tmpl w:val="540CDEFE"/>
    <w:lvl w:ilvl="0" w:tplc="2EF2874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85F3231"/>
    <w:multiLevelType w:val="hybridMultilevel"/>
    <w:tmpl w:val="C36A37F4"/>
    <w:lvl w:ilvl="0" w:tplc="F43AE24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  <w:i w:val="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4BBD68F9"/>
    <w:multiLevelType w:val="hybridMultilevel"/>
    <w:tmpl w:val="F83E07D2"/>
    <w:lvl w:ilvl="0" w:tplc="2EF287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2C92B6D"/>
    <w:multiLevelType w:val="hybridMultilevel"/>
    <w:tmpl w:val="54C20FC2"/>
    <w:lvl w:ilvl="0" w:tplc="D06A0D2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688C0E1C"/>
    <w:multiLevelType w:val="hybridMultilevel"/>
    <w:tmpl w:val="EB4ED38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A3255C2"/>
    <w:multiLevelType w:val="hybridMultilevel"/>
    <w:tmpl w:val="6318210A"/>
    <w:lvl w:ilvl="0" w:tplc="029C7E6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C827F56"/>
    <w:multiLevelType w:val="hybridMultilevel"/>
    <w:tmpl w:val="AC34FA20"/>
    <w:lvl w:ilvl="0" w:tplc="9174AFBA">
      <w:start w:val="42"/>
      <w:numFmt w:val="bullet"/>
      <w:lvlText w:val="–"/>
      <w:lvlJc w:val="left"/>
      <w:pPr>
        <w:ind w:left="1429" w:hanging="360"/>
      </w:pPr>
      <w:rPr>
        <w:rFonts w:ascii="Times New Roman" w:eastAsia="Calibri" w:hAnsi="Times New Roman" w:cs="Times New Roman" w:hint="default"/>
      </w:rPr>
    </w:lvl>
    <w:lvl w:ilvl="1" w:tplc="9174AFBA">
      <w:start w:val="42"/>
      <w:numFmt w:val="bullet"/>
      <w:lvlText w:val="–"/>
      <w:lvlJc w:val="left"/>
      <w:pPr>
        <w:ind w:left="2149" w:hanging="360"/>
      </w:pPr>
      <w:rPr>
        <w:rFonts w:ascii="Times New Roman" w:eastAsia="Calibri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>
    <w:nsid w:val="706F2288"/>
    <w:multiLevelType w:val="hybridMultilevel"/>
    <w:tmpl w:val="EE3C0D96"/>
    <w:lvl w:ilvl="0" w:tplc="0422000F">
      <w:start w:val="1"/>
      <w:numFmt w:val="decimal"/>
      <w:lvlText w:val="%1."/>
      <w:lvlJc w:val="left"/>
      <w:pPr>
        <w:ind w:left="1429" w:hanging="360"/>
      </w:pPr>
    </w:lvl>
    <w:lvl w:ilvl="1" w:tplc="9174AFBA">
      <w:start w:val="42"/>
      <w:numFmt w:val="bullet"/>
      <w:lvlText w:val="–"/>
      <w:lvlJc w:val="left"/>
      <w:pPr>
        <w:ind w:left="2149" w:hanging="360"/>
      </w:pPr>
      <w:rPr>
        <w:rFonts w:ascii="Times New Roman" w:eastAsia="Calibri" w:hAnsi="Times New Roman" w:cs="Times New Roman" w:hint="default"/>
      </w:r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719F1ECC"/>
    <w:multiLevelType w:val="hybridMultilevel"/>
    <w:tmpl w:val="3D5A256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3D506A9"/>
    <w:multiLevelType w:val="hybridMultilevel"/>
    <w:tmpl w:val="2572CCCC"/>
    <w:lvl w:ilvl="0" w:tplc="4F96B61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750D4DD4"/>
    <w:multiLevelType w:val="hybridMultilevel"/>
    <w:tmpl w:val="8A7C2EEC"/>
    <w:lvl w:ilvl="0" w:tplc="8872FA0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5">
    <w:nsid w:val="7919024D"/>
    <w:multiLevelType w:val="hybridMultilevel"/>
    <w:tmpl w:val="85B4BBA2"/>
    <w:lvl w:ilvl="0" w:tplc="82764B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7A044B01"/>
    <w:multiLevelType w:val="hybridMultilevel"/>
    <w:tmpl w:val="60785C08"/>
    <w:lvl w:ilvl="0" w:tplc="1736E1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7">
    <w:nsid w:val="7C2C6632"/>
    <w:multiLevelType w:val="hybridMultilevel"/>
    <w:tmpl w:val="7536319C"/>
    <w:lvl w:ilvl="0" w:tplc="2EF2874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>
    <w:nsid w:val="7D2E191B"/>
    <w:multiLevelType w:val="hybridMultilevel"/>
    <w:tmpl w:val="63D8E4C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3E7584"/>
    <w:multiLevelType w:val="hybridMultilevel"/>
    <w:tmpl w:val="D9B0D034"/>
    <w:lvl w:ilvl="0" w:tplc="E62E01A8">
      <w:start w:val="1"/>
      <w:numFmt w:val="decimal"/>
      <w:lvlText w:val="%1."/>
      <w:lvlJc w:val="left"/>
      <w:pPr>
        <w:ind w:left="1429" w:hanging="360"/>
      </w:pPr>
      <w:rPr>
        <w:rFonts w:hint="default"/>
        <w:u w:val="none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>
    <w:nsid w:val="7EBE2035"/>
    <w:multiLevelType w:val="hybridMultilevel"/>
    <w:tmpl w:val="222AF084"/>
    <w:lvl w:ilvl="0" w:tplc="AA086A92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3"/>
  </w:num>
  <w:num w:numId="3">
    <w:abstractNumId w:val="19"/>
  </w:num>
  <w:num w:numId="4">
    <w:abstractNumId w:val="25"/>
  </w:num>
  <w:num w:numId="5">
    <w:abstractNumId w:val="1"/>
  </w:num>
  <w:num w:numId="6">
    <w:abstractNumId w:val="32"/>
  </w:num>
  <w:num w:numId="7">
    <w:abstractNumId w:val="22"/>
  </w:num>
  <w:num w:numId="8">
    <w:abstractNumId w:val="2"/>
  </w:num>
  <w:num w:numId="9">
    <w:abstractNumId w:val="36"/>
  </w:num>
  <w:num w:numId="10">
    <w:abstractNumId w:val="13"/>
  </w:num>
  <w:num w:numId="11">
    <w:abstractNumId w:val="0"/>
  </w:num>
  <w:num w:numId="12">
    <w:abstractNumId w:val="38"/>
  </w:num>
  <w:num w:numId="13">
    <w:abstractNumId w:val="18"/>
  </w:num>
  <w:num w:numId="14">
    <w:abstractNumId w:val="35"/>
  </w:num>
  <w:num w:numId="15">
    <w:abstractNumId w:val="31"/>
  </w:num>
  <w:num w:numId="16">
    <w:abstractNumId w:val="30"/>
  </w:num>
  <w:num w:numId="17">
    <w:abstractNumId w:val="16"/>
  </w:num>
  <w:num w:numId="18">
    <w:abstractNumId w:val="7"/>
  </w:num>
  <w:num w:numId="19">
    <w:abstractNumId w:val="12"/>
  </w:num>
  <w:num w:numId="20">
    <w:abstractNumId w:val="8"/>
  </w:num>
  <w:num w:numId="21">
    <w:abstractNumId w:val="39"/>
  </w:num>
  <w:num w:numId="22">
    <w:abstractNumId w:val="11"/>
  </w:num>
  <w:num w:numId="23">
    <w:abstractNumId w:val="21"/>
  </w:num>
  <w:num w:numId="24">
    <w:abstractNumId w:val="14"/>
  </w:num>
  <w:num w:numId="25">
    <w:abstractNumId w:val="5"/>
  </w:num>
  <w:num w:numId="26">
    <w:abstractNumId w:val="37"/>
  </w:num>
  <w:num w:numId="27">
    <w:abstractNumId w:val="4"/>
  </w:num>
  <w:num w:numId="28">
    <w:abstractNumId w:val="26"/>
  </w:num>
  <w:num w:numId="29">
    <w:abstractNumId w:val="24"/>
  </w:num>
  <w:num w:numId="30">
    <w:abstractNumId w:val="15"/>
  </w:num>
  <w:num w:numId="31">
    <w:abstractNumId w:val="27"/>
  </w:num>
  <w:num w:numId="32">
    <w:abstractNumId w:val="20"/>
  </w:num>
  <w:num w:numId="33">
    <w:abstractNumId w:val="29"/>
  </w:num>
  <w:num w:numId="34">
    <w:abstractNumId w:val="40"/>
  </w:num>
  <w:num w:numId="35">
    <w:abstractNumId w:val="17"/>
  </w:num>
  <w:num w:numId="36">
    <w:abstractNumId w:val="9"/>
  </w:num>
  <w:num w:numId="37">
    <w:abstractNumId w:val="33"/>
  </w:num>
  <w:num w:numId="38">
    <w:abstractNumId w:val="23"/>
  </w:num>
  <w:num w:numId="39">
    <w:abstractNumId w:val="28"/>
  </w:num>
  <w:num w:numId="40">
    <w:abstractNumId w:val="34"/>
  </w:num>
  <w:num w:numId="4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245"/>
    <w:rsid w:val="00022CD0"/>
    <w:rsid w:val="00053DB9"/>
    <w:rsid w:val="000854AC"/>
    <w:rsid w:val="000953FC"/>
    <w:rsid w:val="000E2859"/>
    <w:rsid w:val="00122A97"/>
    <w:rsid w:val="001369C0"/>
    <w:rsid w:val="00141447"/>
    <w:rsid w:val="00174425"/>
    <w:rsid w:val="001D11D3"/>
    <w:rsid w:val="001E2252"/>
    <w:rsid w:val="001E2D0C"/>
    <w:rsid w:val="001E5E8E"/>
    <w:rsid w:val="00255E97"/>
    <w:rsid w:val="00273999"/>
    <w:rsid w:val="0029274C"/>
    <w:rsid w:val="002A29BE"/>
    <w:rsid w:val="002B226D"/>
    <w:rsid w:val="00335080"/>
    <w:rsid w:val="003561AA"/>
    <w:rsid w:val="00361321"/>
    <w:rsid w:val="003E5A97"/>
    <w:rsid w:val="0043290B"/>
    <w:rsid w:val="0046402D"/>
    <w:rsid w:val="004C6EF8"/>
    <w:rsid w:val="004D4AF9"/>
    <w:rsid w:val="00525E14"/>
    <w:rsid w:val="0057069C"/>
    <w:rsid w:val="005B447C"/>
    <w:rsid w:val="005E4BD8"/>
    <w:rsid w:val="005E6E96"/>
    <w:rsid w:val="00634EE5"/>
    <w:rsid w:val="006B57D5"/>
    <w:rsid w:val="006D3ACA"/>
    <w:rsid w:val="00753BD7"/>
    <w:rsid w:val="00771001"/>
    <w:rsid w:val="007746B0"/>
    <w:rsid w:val="00782EDB"/>
    <w:rsid w:val="007D23BC"/>
    <w:rsid w:val="00861238"/>
    <w:rsid w:val="00863342"/>
    <w:rsid w:val="00893A86"/>
    <w:rsid w:val="008A6AB7"/>
    <w:rsid w:val="009629F2"/>
    <w:rsid w:val="0097558D"/>
    <w:rsid w:val="009938F9"/>
    <w:rsid w:val="009B6817"/>
    <w:rsid w:val="009F5EBD"/>
    <w:rsid w:val="00A352AC"/>
    <w:rsid w:val="00A40F15"/>
    <w:rsid w:val="00A50559"/>
    <w:rsid w:val="00AC070E"/>
    <w:rsid w:val="00B85245"/>
    <w:rsid w:val="00BD5C0F"/>
    <w:rsid w:val="00BE1641"/>
    <w:rsid w:val="00BF5AE6"/>
    <w:rsid w:val="00C56316"/>
    <w:rsid w:val="00CC15EE"/>
    <w:rsid w:val="00CE7258"/>
    <w:rsid w:val="00D44422"/>
    <w:rsid w:val="00D71279"/>
    <w:rsid w:val="00DB7091"/>
    <w:rsid w:val="00DD2199"/>
    <w:rsid w:val="00E142A2"/>
    <w:rsid w:val="00E254C6"/>
    <w:rsid w:val="00E62EE1"/>
    <w:rsid w:val="00E94A3E"/>
    <w:rsid w:val="00EC2BAF"/>
    <w:rsid w:val="00ED68A8"/>
    <w:rsid w:val="00EE0293"/>
    <w:rsid w:val="00F3238E"/>
    <w:rsid w:val="00F35621"/>
    <w:rsid w:val="00F40E31"/>
    <w:rsid w:val="00FA5895"/>
    <w:rsid w:val="00FD442D"/>
    <w:rsid w:val="00FF48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245"/>
    <w:rPr>
      <w:rFonts w:ascii="Times New Roman" w:hAnsi="Times New Roman" w:cs="Times New Roman"/>
      <w:color w:val="33333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558D"/>
    <w:pPr>
      <w:ind w:left="720"/>
      <w:contextualSpacing/>
    </w:pPr>
    <w:rPr>
      <w:rFonts w:eastAsia="Calibri"/>
    </w:rPr>
  </w:style>
  <w:style w:type="paragraph" w:customStyle="1" w:styleId="FR1">
    <w:name w:val="FR1"/>
    <w:uiPriority w:val="99"/>
    <w:rsid w:val="0097558D"/>
    <w:pPr>
      <w:widowControl w:val="0"/>
      <w:autoSpaceDE w:val="0"/>
      <w:autoSpaceDN w:val="0"/>
      <w:adjustRightInd w:val="0"/>
      <w:spacing w:before="440" w:after="0" w:line="240" w:lineRule="auto"/>
    </w:pPr>
    <w:rPr>
      <w:rFonts w:ascii="Arial Narrow" w:eastAsia="Times New Roman" w:hAnsi="Arial Narrow" w:cs="Arial Narrow"/>
      <w:i/>
      <w:iCs/>
      <w:sz w:val="40"/>
      <w:szCs w:val="40"/>
      <w:lang w:eastAsia="uk-UA"/>
    </w:rPr>
  </w:style>
  <w:style w:type="paragraph" w:customStyle="1" w:styleId="FR2">
    <w:name w:val="FR2"/>
    <w:uiPriority w:val="99"/>
    <w:rsid w:val="0097558D"/>
    <w:pPr>
      <w:widowControl w:val="0"/>
      <w:autoSpaceDE w:val="0"/>
      <w:autoSpaceDN w:val="0"/>
      <w:adjustRightInd w:val="0"/>
      <w:spacing w:after="0" w:line="240" w:lineRule="auto"/>
      <w:ind w:left="280"/>
      <w:jc w:val="center"/>
    </w:pPr>
    <w:rPr>
      <w:rFonts w:ascii="Arial Narrow" w:eastAsia="Times New Roman" w:hAnsi="Arial Narrow" w:cs="Arial Narrow"/>
      <w:i/>
      <w:iCs/>
      <w:sz w:val="36"/>
      <w:szCs w:val="36"/>
      <w:lang w:eastAsia="uk-UA"/>
    </w:rPr>
  </w:style>
  <w:style w:type="paragraph" w:customStyle="1" w:styleId="FR3">
    <w:name w:val="FR3"/>
    <w:uiPriority w:val="99"/>
    <w:rsid w:val="00273999"/>
    <w:pPr>
      <w:widowControl w:val="0"/>
      <w:autoSpaceDE w:val="0"/>
      <w:autoSpaceDN w:val="0"/>
      <w:adjustRightInd w:val="0"/>
      <w:spacing w:after="0" w:line="300" w:lineRule="auto"/>
      <w:ind w:left="680"/>
      <w:jc w:val="right"/>
    </w:pPr>
    <w:rPr>
      <w:rFonts w:ascii="Arial Narrow" w:eastAsia="Times New Roman" w:hAnsi="Arial Narrow" w:cs="Arial Narrow"/>
      <w:sz w:val="32"/>
      <w:szCs w:val="32"/>
      <w:lang w:eastAsia="uk-UA"/>
    </w:rPr>
  </w:style>
  <w:style w:type="paragraph" w:customStyle="1" w:styleId="FR4">
    <w:name w:val="FR4"/>
    <w:uiPriority w:val="99"/>
    <w:rsid w:val="00273999"/>
    <w:pPr>
      <w:widowControl w:val="0"/>
      <w:autoSpaceDE w:val="0"/>
      <w:autoSpaceDN w:val="0"/>
      <w:adjustRightInd w:val="0"/>
      <w:spacing w:after="0" w:line="300" w:lineRule="auto"/>
      <w:ind w:firstLine="420"/>
      <w:jc w:val="both"/>
    </w:pPr>
    <w:rPr>
      <w:rFonts w:ascii="Arial" w:eastAsia="Times New Roman" w:hAnsi="Arial" w:cs="Arial"/>
      <w:sz w:val="28"/>
      <w:szCs w:val="28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5245"/>
    <w:rPr>
      <w:rFonts w:ascii="Times New Roman" w:hAnsi="Times New Roman" w:cs="Times New Roman"/>
      <w:color w:val="333333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558D"/>
    <w:pPr>
      <w:ind w:left="720"/>
      <w:contextualSpacing/>
    </w:pPr>
    <w:rPr>
      <w:rFonts w:eastAsia="Calibri"/>
    </w:rPr>
  </w:style>
  <w:style w:type="paragraph" w:customStyle="1" w:styleId="FR1">
    <w:name w:val="FR1"/>
    <w:uiPriority w:val="99"/>
    <w:rsid w:val="0097558D"/>
    <w:pPr>
      <w:widowControl w:val="0"/>
      <w:autoSpaceDE w:val="0"/>
      <w:autoSpaceDN w:val="0"/>
      <w:adjustRightInd w:val="0"/>
      <w:spacing w:before="440" w:after="0" w:line="240" w:lineRule="auto"/>
    </w:pPr>
    <w:rPr>
      <w:rFonts w:ascii="Arial Narrow" w:eastAsia="Times New Roman" w:hAnsi="Arial Narrow" w:cs="Arial Narrow"/>
      <w:i/>
      <w:iCs/>
      <w:sz w:val="40"/>
      <w:szCs w:val="40"/>
      <w:lang w:eastAsia="uk-UA"/>
    </w:rPr>
  </w:style>
  <w:style w:type="paragraph" w:customStyle="1" w:styleId="FR2">
    <w:name w:val="FR2"/>
    <w:uiPriority w:val="99"/>
    <w:rsid w:val="0097558D"/>
    <w:pPr>
      <w:widowControl w:val="0"/>
      <w:autoSpaceDE w:val="0"/>
      <w:autoSpaceDN w:val="0"/>
      <w:adjustRightInd w:val="0"/>
      <w:spacing w:after="0" w:line="240" w:lineRule="auto"/>
      <w:ind w:left="280"/>
      <w:jc w:val="center"/>
    </w:pPr>
    <w:rPr>
      <w:rFonts w:ascii="Arial Narrow" w:eastAsia="Times New Roman" w:hAnsi="Arial Narrow" w:cs="Arial Narrow"/>
      <w:i/>
      <w:iCs/>
      <w:sz w:val="36"/>
      <w:szCs w:val="36"/>
      <w:lang w:eastAsia="uk-UA"/>
    </w:rPr>
  </w:style>
  <w:style w:type="paragraph" w:customStyle="1" w:styleId="FR3">
    <w:name w:val="FR3"/>
    <w:uiPriority w:val="99"/>
    <w:rsid w:val="00273999"/>
    <w:pPr>
      <w:widowControl w:val="0"/>
      <w:autoSpaceDE w:val="0"/>
      <w:autoSpaceDN w:val="0"/>
      <w:adjustRightInd w:val="0"/>
      <w:spacing w:after="0" w:line="300" w:lineRule="auto"/>
      <w:ind w:left="680"/>
      <w:jc w:val="right"/>
    </w:pPr>
    <w:rPr>
      <w:rFonts w:ascii="Arial Narrow" w:eastAsia="Times New Roman" w:hAnsi="Arial Narrow" w:cs="Arial Narrow"/>
      <w:sz w:val="32"/>
      <w:szCs w:val="32"/>
      <w:lang w:eastAsia="uk-UA"/>
    </w:rPr>
  </w:style>
  <w:style w:type="paragraph" w:customStyle="1" w:styleId="FR4">
    <w:name w:val="FR4"/>
    <w:uiPriority w:val="99"/>
    <w:rsid w:val="00273999"/>
    <w:pPr>
      <w:widowControl w:val="0"/>
      <w:autoSpaceDE w:val="0"/>
      <w:autoSpaceDN w:val="0"/>
      <w:adjustRightInd w:val="0"/>
      <w:spacing w:after="0" w:line="300" w:lineRule="auto"/>
      <w:ind w:firstLine="420"/>
      <w:jc w:val="both"/>
    </w:pPr>
    <w:rPr>
      <w:rFonts w:ascii="Arial" w:eastAsia="Times New Roman" w:hAnsi="Arial" w:cs="Arial"/>
      <w:sz w:val="28"/>
      <w:szCs w:val="2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0EB539-CC1F-4DA2-A2CE-BC11AD1F82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4323</Words>
  <Characters>2465</Characters>
  <Application>Microsoft Office Word</Application>
  <DocSecurity>0</DocSecurity>
  <Lines>20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Lida</dc:creator>
  <cp:lastModifiedBy>Lida</cp:lastModifiedBy>
  <cp:revision>3</cp:revision>
  <dcterms:created xsi:type="dcterms:W3CDTF">2018-11-13T12:06:00Z</dcterms:created>
  <dcterms:modified xsi:type="dcterms:W3CDTF">2018-11-13T12:23:00Z</dcterms:modified>
</cp:coreProperties>
</file>