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b/>
          <w:i/>
          <w:sz w:val="32"/>
          <w:szCs w:val="28"/>
        </w:rPr>
        <w:t>Актуальність проблеми.</w:t>
      </w:r>
      <w:r w:rsidRPr="00873F91">
        <w:rPr>
          <w:rFonts w:ascii="Times New Roman" w:hAnsi="Times New Roman" w:cs="Times New Roman"/>
          <w:sz w:val="32"/>
          <w:szCs w:val="28"/>
        </w:rPr>
        <w:t xml:space="preserve"> Дослідження молодої сім’ї завжди займало вагоме місце у різних галузях психологічних наук. Зокрема, вчені приділяли увагу таким проблемам, як адаптація молодого подружжя (Кроник А., Навайтіс Г., Шнайдер Л.) динаміка становлення внутрішньосімейних відносин (Ейдеміллер Е., Сатир В., Шнайдер Л.) особливості прийняття нових соціальних ролей (Кратохвіл С., Сатир В., Шнайдер Л.  тощо.). В контексті сім’ї досліджувалися і феномени батьківства/материнства. Багато вчених, аналізуючи ці феномени, акцентували свою увагу на впливі батька/матері на розвиток дитини. Це праці Бауера Т., Віннікотта Д., Мухамедрахимова Р., Мешерякової С., Овчарової Р., Філліпової Г. На нашу думку, недостатньо дослідженою є проблема батьківства як внутрішньоособистісної структури. І якщо материнство як явище є більш вивченим (Віннікотт Д., Мухамедрахимов Р., Мешерякова С., Філліпова Г.) то батьківство вимагає  ґрунтовніших досліджень. Так, зокрема, нового рівня розгляду потребує і проблема становлення батьківства у перинатальному і неонатальному періоді дитини. </w:t>
      </w:r>
    </w:p>
    <w:p w:rsidR="008E5E40" w:rsidRPr="00873F91" w:rsidRDefault="008E5E40" w:rsidP="008E5E40">
      <w:pPr>
        <w:widowControl w:val="0"/>
        <w:spacing w:line="360" w:lineRule="auto"/>
        <w:jc w:val="both"/>
        <w:rPr>
          <w:rFonts w:ascii="Times New Roman" w:hAnsi="Times New Roman" w:cs="Times New Roman"/>
          <w:sz w:val="32"/>
          <w:szCs w:val="28"/>
          <w:lang w:val="ru-RU"/>
        </w:rPr>
      </w:pPr>
      <w:r w:rsidRPr="00873F91">
        <w:rPr>
          <w:rFonts w:ascii="Times New Roman" w:hAnsi="Times New Roman" w:cs="Times New Roman"/>
          <w:sz w:val="32"/>
          <w:szCs w:val="28"/>
        </w:rPr>
        <w:tab/>
        <w:t xml:space="preserve">Тому, </w:t>
      </w:r>
      <w:r w:rsidRPr="00873F91">
        <w:rPr>
          <w:rFonts w:ascii="Times New Roman" w:hAnsi="Times New Roman" w:cs="Times New Roman"/>
          <w:b/>
          <w:i/>
          <w:sz w:val="32"/>
          <w:szCs w:val="28"/>
        </w:rPr>
        <w:t>метою нашого дослідження</w:t>
      </w:r>
      <w:r w:rsidRPr="00873F91">
        <w:rPr>
          <w:rFonts w:ascii="Times New Roman" w:hAnsi="Times New Roman" w:cs="Times New Roman"/>
          <w:sz w:val="32"/>
          <w:szCs w:val="28"/>
        </w:rPr>
        <w:t xml:space="preserve"> є вивчення проблеми становлення батьківства на етапі внутрішньоутробного розвитку дитини та протягом першого року її життя.</w:t>
      </w:r>
    </w:p>
    <w:p w:rsidR="008E5E40" w:rsidRPr="00873F91" w:rsidRDefault="008E5E40" w:rsidP="008E5E40">
      <w:pPr>
        <w:widowControl w:val="0"/>
        <w:spacing w:line="360" w:lineRule="auto"/>
        <w:jc w:val="both"/>
        <w:rPr>
          <w:rFonts w:ascii="Times New Roman" w:hAnsi="Times New Roman" w:cs="Times New Roman"/>
          <w:b/>
          <w:i/>
          <w:sz w:val="32"/>
          <w:szCs w:val="28"/>
        </w:rPr>
      </w:pPr>
      <w:r w:rsidRPr="00873F91">
        <w:rPr>
          <w:rFonts w:ascii="Times New Roman" w:hAnsi="Times New Roman" w:cs="Times New Roman"/>
          <w:sz w:val="32"/>
          <w:szCs w:val="28"/>
          <w:lang w:val="ru-RU"/>
        </w:rPr>
        <w:tab/>
      </w:r>
      <w:r w:rsidRPr="00873F91">
        <w:rPr>
          <w:rFonts w:ascii="Times New Roman" w:hAnsi="Times New Roman" w:cs="Times New Roman"/>
          <w:b/>
          <w:i/>
          <w:sz w:val="32"/>
          <w:szCs w:val="28"/>
        </w:rPr>
        <w:t>Ключові слова:</w:t>
      </w:r>
      <w:r w:rsidRPr="00873F91">
        <w:rPr>
          <w:rFonts w:ascii="Times New Roman" w:hAnsi="Times New Roman" w:cs="Times New Roman"/>
          <w:sz w:val="32"/>
          <w:szCs w:val="28"/>
        </w:rPr>
        <w:t xml:space="preserve"> батьківства, материнство, становлення, батьківська сфера, материнська сфера.</w:t>
      </w:r>
      <w:r w:rsidRPr="00873F91">
        <w:rPr>
          <w:rFonts w:ascii="Times New Roman" w:hAnsi="Times New Roman" w:cs="Times New Roman"/>
          <w:b/>
          <w:sz w:val="32"/>
          <w:szCs w:val="28"/>
        </w:rPr>
        <w:t xml:space="preserve"> </w:t>
      </w:r>
      <w:r w:rsidRPr="00873F91">
        <w:rPr>
          <w:rFonts w:ascii="Times New Roman" w:hAnsi="Times New Roman" w:cs="Times New Roman"/>
          <w:sz w:val="32"/>
          <w:szCs w:val="28"/>
        </w:rPr>
        <w:t xml:space="preserve">              </w:t>
      </w:r>
      <w:r w:rsidRPr="00873F91">
        <w:rPr>
          <w:rFonts w:ascii="Times New Roman" w:hAnsi="Times New Roman" w:cs="Times New Roman"/>
          <w:b/>
          <w:i/>
          <w:sz w:val="32"/>
          <w:szCs w:val="28"/>
        </w:rPr>
        <w:t xml:space="preserve">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Батьківство (материнство та власне батьківство) можна розглядати як соціально-психологічний феномен, що включає емоційно і оціночно забарвлену сукупність знань, уявлень і переконань стосовно себе як батька/матір, яка реалізується у всіх проявах </w:t>
      </w:r>
      <w:r w:rsidRPr="00873F91">
        <w:rPr>
          <w:rFonts w:ascii="Times New Roman" w:hAnsi="Times New Roman" w:cs="Times New Roman"/>
          <w:sz w:val="32"/>
          <w:szCs w:val="28"/>
        </w:rPr>
        <w:lastRenderedPageBreak/>
        <w:t>поведінкової складової цього явища [5].</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Становлення материнства та батьківства має свої особливості, що зумовлено гендерним аспектом переживання вагітності, пологів та новонародженості.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Вже на рівні масової свідомості явище взаємодії матері зі своєю дитиною розглядається як таке, що має безумовно інстинктивну природу [6], тобто є біологічно обумовленим, в той час як становлення батьківської сфери пояснюється впливом соціальних чинників. Інакше кажучи, мати ще до народження дитини на підсвідомому рівні знає, як поводитися з немовлям, а батько шукає свою прийнятну стратегію взаємодії з дитиною вже після її народження.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Завдяки сучасним дослідженням, проведеними в напрямку окресленої проблеми, підтвердженим стало припущення про те, що материнська сфера жінки формується в процесі онтогенезу.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Зокрема, Г.Г.Філліповою [7], [8] було виділено шість етапів розвитку материнської сфери протягом онтогенезу:</w:t>
      </w:r>
    </w:p>
    <w:p w:rsidR="008E5E40" w:rsidRPr="00873F91" w:rsidRDefault="008E5E40" w:rsidP="008E5E40">
      <w:pPr>
        <w:widowControl w:val="0"/>
        <w:spacing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1. Етап взаємодії з власною матір’ю в період раннього онтогенезу. На цьому етапі відбувається розвиток та формування емоційного значення ситуації материнсько-дитячої взаємодії, а також емоційні реакції на деякі ключові стимули першого компоненту гештальту немовляти.</w:t>
      </w:r>
    </w:p>
    <w:p w:rsidR="008E5E40" w:rsidRPr="00873F91" w:rsidRDefault="008E5E40" w:rsidP="008E5E40">
      <w:pPr>
        <w:widowControl w:val="0"/>
        <w:spacing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2. Ігровий етап і взаємодія з однолітками. На цьому етапі в процесі сюжетно-рольової гри відбувається розвиток основних компонентів материнської сфери.</w:t>
      </w:r>
    </w:p>
    <w:p w:rsidR="008E5E40" w:rsidRPr="00873F91" w:rsidRDefault="008E5E40" w:rsidP="008E5E40">
      <w:pPr>
        <w:widowControl w:val="0"/>
        <w:spacing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 xml:space="preserve">3. Етап няньчення. На цьому етапі відбувається формування і розвиток </w:t>
      </w:r>
      <w:r w:rsidRPr="00873F91">
        <w:rPr>
          <w:rFonts w:ascii="Times New Roman" w:hAnsi="Times New Roman" w:cs="Times New Roman"/>
          <w:sz w:val="32"/>
          <w:szCs w:val="28"/>
        </w:rPr>
        <w:lastRenderedPageBreak/>
        <w:t>значення дитини як об’єкту діяльності і потреби в його охороні і піклуванні про нього.</w:t>
      </w:r>
    </w:p>
    <w:p w:rsidR="008E5E40" w:rsidRPr="00873F91" w:rsidRDefault="008E5E40" w:rsidP="008E5E40">
      <w:pPr>
        <w:widowControl w:val="0"/>
        <w:spacing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4. Етап диференціації мотиваційних основ статевої і материнської потребнісно-мотиваційних сфер поведінки.</w:t>
      </w:r>
    </w:p>
    <w:p w:rsidR="008E5E40" w:rsidRPr="00873F91" w:rsidRDefault="008E5E40" w:rsidP="008E5E40">
      <w:pPr>
        <w:widowControl w:val="0"/>
        <w:spacing w:line="360" w:lineRule="auto"/>
        <w:ind w:left="357" w:hanging="357"/>
        <w:jc w:val="both"/>
        <w:rPr>
          <w:rFonts w:ascii="Times New Roman" w:hAnsi="Times New Roman" w:cs="Times New Roman"/>
          <w:sz w:val="32"/>
          <w:szCs w:val="28"/>
        </w:rPr>
      </w:pPr>
      <w:r w:rsidRPr="00873F91">
        <w:rPr>
          <w:rFonts w:ascii="Times New Roman" w:hAnsi="Times New Roman" w:cs="Times New Roman"/>
          <w:sz w:val="32"/>
          <w:szCs w:val="28"/>
        </w:rPr>
        <w:t>5. Етап конкретизації онтогенетичного розвитку материнської сфери в реальній взаємодії з дитиною. Цей етап, в свою чергу включає декілька підперіодів: вагітність, пологи, після пологовий період, немовлячий вік дитини.</w:t>
      </w:r>
    </w:p>
    <w:p w:rsidR="008E5E40" w:rsidRPr="00873F91" w:rsidRDefault="008E5E40" w:rsidP="008E5E40">
      <w:pPr>
        <w:widowControl w:val="0"/>
        <w:spacing w:line="360" w:lineRule="auto"/>
        <w:ind w:left="357" w:hanging="357"/>
        <w:jc w:val="both"/>
        <w:rPr>
          <w:rFonts w:ascii="Times New Roman" w:hAnsi="Times New Roman" w:cs="Times New Roman"/>
          <w:sz w:val="32"/>
          <w:szCs w:val="28"/>
        </w:rPr>
      </w:pPr>
      <w:r w:rsidRPr="00873F91">
        <w:rPr>
          <w:rFonts w:ascii="Times New Roman" w:hAnsi="Times New Roman" w:cs="Times New Roman"/>
          <w:sz w:val="32"/>
          <w:szCs w:val="28"/>
        </w:rPr>
        <w:t xml:space="preserve">6. Етап, що супроводжується утворенням у матері емоційної прив’заності до дитини.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Становлення батьківської сфери теж починається в ранньому онтогенезі і передбачає проходження таких важливих етапів:</w:t>
      </w:r>
    </w:p>
    <w:p w:rsidR="008E5E40" w:rsidRPr="00873F91" w:rsidRDefault="008E5E40" w:rsidP="008E5E40">
      <w:pPr>
        <w:widowControl w:val="0"/>
        <w:numPr>
          <w:ilvl w:val="0"/>
          <w:numId w:val="1"/>
        </w:numPr>
        <w:tabs>
          <w:tab w:val="clear" w:pos="795"/>
          <w:tab w:val="num" w:pos="360"/>
        </w:tabs>
        <w:spacing w:after="0"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Формування матриці батьківського відношення. Це відбувається у взаємодії з власними батьками.</w:t>
      </w:r>
    </w:p>
    <w:p w:rsidR="008E5E40" w:rsidRPr="00873F91" w:rsidRDefault="008E5E40" w:rsidP="008E5E40">
      <w:pPr>
        <w:widowControl w:val="0"/>
        <w:numPr>
          <w:ilvl w:val="0"/>
          <w:numId w:val="1"/>
        </w:numPr>
        <w:tabs>
          <w:tab w:val="clear" w:pos="795"/>
          <w:tab w:val="num" w:pos="360"/>
        </w:tabs>
        <w:spacing w:after="0"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Формування Я-концепції батька. Цей етап починається, коли чоловік дізнається, що дружина вагітна.</w:t>
      </w:r>
    </w:p>
    <w:p w:rsidR="008E5E40" w:rsidRPr="00873F91" w:rsidRDefault="008E5E40" w:rsidP="008E5E40">
      <w:pPr>
        <w:widowControl w:val="0"/>
        <w:numPr>
          <w:ilvl w:val="0"/>
          <w:numId w:val="1"/>
        </w:numPr>
        <w:tabs>
          <w:tab w:val="clear" w:pos="795"/>
          <w:tab w:val="num" w:pos="360"/>
        </w:tabs>
        <w:spacing w:after="0"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Третій етап пов’язаний з пологами і появою дитини на світ.</w:t>
      </w:r>
    </w:p>
    <w:p w:rsidR="008E5E40" w:rsidRPr="00873F91" w:rsidRDefault="008E5E40" w:rsidP="008E5E40">
      <w:pPr>
        <w:widowControl w:val="0"/>
        <w:numPr>
          <w:ilvl w:val="0"/>
          <w:numId w:val="1"/>
        </w:numPr>
        <w:tabs>
          <w:tab w:val="clear" w:pos="795"/>
          <w:tab w:val="num" w:pos="360"/>
        </w:tabs>
        <w:spacing w:after="0" w:line="360" w:lineRule="auto"/>
        <w:ind w:left="360" w:hanging="360"/>
        <w:jc w:val="both"/>
        <w:rPr>
          <w:rFonts w:ascii="Times New Roman" w:hAnsi="Times New Roman" w:cs="Times New Roman"/>
          <w:sz w:val="32"/>
          <w:szCs w:val="28"/>
        </w:rPr>
      </w:pPr>
      <w:r w:rsidRPr="00873F91">
        <w:rPr>
          <w:rFonts w:ascii="Times New Roman" w:hAnsi="Times New Roman" w:cs="Times New Roman"/>
          <w:sz w:val="32"/>
          <w:szCs w:val="28"/>
        </w:rPr>
        <w:t xml:space="preserve">На четвертому етапі батько включається в процес догляду за дитиною.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Узагальнивши та дещо модифікувавши вище окреслені етапи становлення материнської та батьківської сфери нами була розроблена структурна схема представлення цього процесу, де чітко прослідковується ряд важливих особливостей, що відіграють істотну роль в процесі становлення материнства та батьківства (рис 1).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Як видно з представленої схеми, мати до народження дитини вже має сформоване уявлення, що таке немовля, і вже орієнтується, як з </w:t>
      </w:r>
      <w:r w:rsidRPr="00873F91">
        <w:rPr>
          <w:rFonts w:ascii="Times New Roman" w:hAnsi="Times New Roman" w:cs="Times New Roman"/>
          <w:sz w:val="32"/>
          <w:szCs w:val="28"/>
        </w:rPr>
        <w:lastRenderedPageBreak/>
        <w:t>ним поводитися, адже на етапі ігрової діяльності та няньчення вона досить активно взаємодіяла з символічним представленням дитини у вигляді ляльки. Отримані в цей період мінінавики, моделі поведінки з немовлям актуалізуються на стадії взаємодії з власною дитиною.</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Ще до народження дитини в жінки є частково сформована концепція свого образу «Я-мати». В період вагітності ця концепція актуалізується та майже остаточно оформлюється. </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Чоловік же не проходив стадій розвитку батьківської сфери в ігровій діяльності. Це не означає, що хлопчики не граються в сім’ю, вони граються, але вже тоді їм пропонується виконувати суто чоловічі ролі, як от «поїхати на роботу», «щось відремонтувати», а дівчатка в цей час бавлять ляльок.</w:t>
      </w:r>
      <w:r w:rsidRPr="00873F91">
        <w:rPr>
          <w:rFonts w:ascii="Times New Roman" w:hAnsi="Times New Roman" w:cs="Times New Roman"/>
          <w:sz w:val="32"/>
          <w:szCs w:val="28"/>
        </w:rPr>
        <w:tab/>
        <w:t>Тож, і формування Я-концепції батька (усвідомлення чоловіком себе як «Я-батько») припадає на момент, коли він дізнається, що дружина вагітна і практично оформлюється до моменту появи дитини на світ.</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Виходить, що те, на що у жінки було кільканадцять років, чоловік проходить за дев’ять місяців.</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noProof/>
          <w:sz w:val="32"/>
          <w:szCs w:val="28"/>
          <w:lang w:eastAsia="uk-UA"/>
        </w:rPr>
        <w:lastRenderedPageBreak/>
        <mc:AlternateContent>
          <mc:Choice Requires="wpc">
            <w:drawing>
              <wp:inline distT="0" distB="0" distL="0" distR="0" wp14:anchorId="04146E89" wp14:editId="1EE13A8A">
                <wp:extent cx="6423660" cy="5029200"/>
                <wp:effectExtent l="0" t="11430" r="635" b="7620"/>
                <wp:docPr id="45" name="Полотно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 name="Rectangle 6" descr="оррр"/>
                        <wps:cNvSpPr>
                          <a:spLocks noChangeArrowheads="1"/>
                        </wps:cNvSpPr>
                        <wps:spPr bwMode="auto">
                          <a:xfrm>
                            <a:off x="45406" y="820"/>
                            <a:ext cx="1829435" cy="685651"/>
                          </a:xfrm>
                          <a:prstGeom prst="rect">
                            <a:avLst/>
                          </a:prstGeom>
                          <a:solidFill>
                            <a:srgbClr val="FFFFFF"/>
                          </a:solidFill>
                          <a:ln w="9525">
                            <a:solidFill>
                              <a:srgbClr val="000000"/>
                            </a:solidFill>
                            <a:miter lim="800000"/>
                            <a:headEnd/>
                            <a:tailEnd/>
                          </a:ln>
                        </wps:spPr>
                        <wps:txbx>
                          <w:txbxContent>
                            <w:p w:rsidR="008E5E40" w:rsidRPr="00F6450D" w:rsidRDefault="008E5E40" w:rsidP="008E5E40">
                              <w:r>
                                <w:t>І етап. Формування матриці материнського ставлення</w:t>
                              </w:r>
                            </w:p>
                          </w:txbxContent>
                        </wps:txbx>
                        <wps:bodyPr rot="0" vert="horz" wrap="square" lIns="91440" tIns="45720" rIns="91440" bIns="45720" anchor="t" anchorCtr="0" upright="1">
                          <a:noAutofit/>
                        </wps:bodyPr>
                      </wps:wsp>
                      <wps:wsp>
                        <wps:cNvPr id="33" name="Rectangle 7"/>
                        <wps:cNvSpPr>
                          <a:spLocks noChangeArrowheads="1"/>
                        </wps:cNvSpPr>
                        <wps:spPr bwMode="auto">
                          <a:xfrm>
                            <a:off x="274085" y="572469"/>
                            <a:ext cx="1829435" cy="685651"/>
                          </a:xfrm>
                          <a:prstGeom prst="rect">
                            <a:avLst/>
                          </a:prstGeom>
                          <a:solidFill>
                            <a:srgbClr val="FFFFFF"/>
                          </a:solidFill>
                          <a:ln w="9525">
                            <a:solidFill>
                              <a:srgbClr val="000000"/>
                            </a:solidFill>
                            <a:miter lim="800000"/>
                            <a:headEnd/>
                            <a:tailEnd/>
                          </a:ln>
                        </wps:spPr>
                        <wps:txbx>
                          <w:txbxContent>
                            <w:p w:rsidR="008E5E40" w:rsidRPr="00F6450D" w:rsidRDefault="008E5E40" w:rsidP="008E5E40">
                              <w:r>
                                <w:t>ІІ етап. Розвиток материнської сфери у грі</w:t>
                              </w:r>
                            </w:p>
                          </w:txbxContent>
                        </wps:txbx>
                        <wps:bodyPr rot="0" vert="horz" wrap="square" lIns="91440" tIns="45720" rIns="91440" bIns="45720" anchor="t" anchorCtr="0" upright="1">
                          <a:noAutofit/>
                        </wps:bodyPr>
                      </wps:wsp>
                      <wps:wsp>
                        <wps:cNvPr id="34" name="Rectangle 8"/>
                        <wps:cNvSpPr>
                          <a:spLocks noChangeArrowheads="1"/>
                        </wps:cNvSpPr>
                        <wps:spPr bwMode="auto">
                          <a:xfrm>
                            <a:off x="457359" y="1029296"/>
                            <a:ext cx="1828609" cy="685651"/>
                          </a:xfrm>
                          <a:prstGeom prst="rect">
                            <a:avLst/>
                          </a:prstGeom>
                          <a:solidFill>
                            <a:srgbClr val="FFFFFF"/>
                          </a:solidFill>
                          <a:ln w="9525">
                            <a:solidFill>
                              <a:srgbClr val="000000"/>
                            </a:solidFill>
                            <a:miter lim="800000"/>
                            <a:headEnd/>
                            <a:tailEnd/>
                          </a:ln>
                        </wps:spPr>
                        <wps:txbx>
                          <w:txbxContent>
                            <w:p w:rsidR="008E5E40" w:rsidRPr="00CA1CAD" w:rsidRDefault="008E5E40" w:rsidP="008E5E40">
                              <w:r>
                                <w:t>ІІІ етап. Няньчення</w:t>
                              </w:r>
                            </w:p>
                          </w:txbxContent>
                        </wps:txbx>
                        <wps:bodyPr rot="0" vert="horz" wrap="square" lIns="91440" tIns="45720" rIns="91440" bIns="45720" anchor="t" anchorCtr="0" upright="1">
                          <a:noAutofit/>
                        </wps:bodyPr>
                      </wps:wsp>
                      <wps:wsp>
                        <wps:cNvPr id="35" name="Rectangle 9"/>
                        <wps:cNvSpPr>
                          <a:spLocks noChangeArrowheads="1"/>
                        </wps:cNvSpPr>
                        <wps:spPr bwMode="auto">
                          <a:xfrm>
                            <a:off x="731444" y="1486124"/>
                            <a:ext cx="1828609" cy="685651"/>
                          </a:xfrm>
                          <a:prstGeom prst="rect">
                            <a:avLst/>
                          </a:prstGeom>
                          <a:solidFill>
                            <a:srgbClr val="FFFFFF"/>
                          </a:solidFill>
                          <a:ln w="9525">
                            <a:solidFill>
                              <a:srgbClr val="000000"/>
                            </a:solidFill>
                            <a:miter lim="800000"/>
                            <a:headEnd/>
                            <a:tailEnd/>
                          </a:ln>
                        </wps:spPr>
                        <wps:txbx>
                          <w:txbxContent>
                            <w:p w:rsidR="008E5E40" w:rsidRPr="00993C53" w:rsidRDefault="008E5E40" w:rsidP="008E5E40">
                              <w:r>
                                <w:t>І</w:t>
                              </w:r>
                              <w:r>
                                <w:rPr>
                                  <w:lang w:val="en-US"/>
                                </w:rPr>
                                <w:t>V</w:t>
                              </w:r>
                              <w:r>
                                <w:t xml:space="preserve"> етап. Диференціація мотивів материнської і статевої сфер</w:t>
                              </w:r>
                            </w:p>
                          </w:txbxContent>
                        </wps:txbx>
                        <wps:bodyPr rot="0" vert="horz" wrap="square" lIns="91440" tIns="45720" rIns="91440" bIns="45720" anchor="t" anchorCtr="0" upright="1">
                          <a:noAutofit/>
                        </wps:bodyPr>
                      </wps:wsp>
                      <wps:wsp>
                        <wps:cNvPr id="36" name="Rectangle 10"/>
                        <wps:cNvSpPr>
                          <a:spLocks noChangeArrowheads="1"/>
                        </wps:cNvSpPr>
                        <wps:spPr bwMode="auto">
                          <a:xfrm>
                            <a:off x="1486003" y="3314253"/>
                            <a:ext cx="1829435" cy="572469"/>
                          </a:xfrm>
                          <a:prstGeom prst="rect">
                            <a:avLst/>
                          </a:prstGeom>
                          <a:solidFill>
                            <a:srgbClr val="FFFFFF"/>
                          </a:solidFill>
                          <a:ln w="9525">
                            <a:solidFill>
                              <a:srgbClr val="000000"/>
                            </a:solidFill>
                            <a:miter lim="800000"/>
                            <a:headEnd/>
                            <a:tailEnd/>
                          </a:ln>
                        </wps:spPr>
                        <wps:txbx>
                          <w:txbxContent>
                            <w:p w:rsidR="008E5E40" w:rsidRPr="00CA70BA" w:rsidRDefault="008E5E40" w:rsidP="008E5E40">
                              <w:r>
                                <w:rPr>
                                  <w:lang w:val="en-US"/>
                                </w:rPr>
                                <w:t>V</w:t>
                              </w:r>
                              <w:r>
                                <w:t>І етап. Взаємодія з власною дитиною</w:t>
                              </w:r>
                            </w:p>
                          </w:txbxContent>
                        </wps:txbx>
                        <wps:bodyPr rot="0" vert="horz" wrap="square" lIns="91440" tIns="45720" rIns="91440" bIns="45720" anchor="t" anchorCtr="0" upright="1">
                          <a:noAutofit/>
                        </wps:bodyPr>
                      </wps:wsp>
                      <wps:wsp>
                        <wps:cNvPr id="37" name="Rectangle 11"/>
                        <wps:cNvSpPr>
                          <a:spLocks noChangeArrowheads="1"/>
                        </wps:cNvSpPr>
                        <wps:spPr bwMode="auto">
                          <a:xfrm>
                            <a:off x="1143397" y="4228727"/>
                            <a:ext cx="2170390" cy="800473"/>
                          </a:xfrm>
                          <a:prstGeom prst="rect">
                            <a:avLst/>
                          </a:prstGeom>
                          <a:solidFill>
                            <a:srgbClr val="FFFFFF"/>
                          </a:solidFill>
                          <a:ln w="9525">
                            <a:solidFill>
                              <a:srgbClr val="000000"/>
                            </a:solidFill>
                            <a:miter lim="800000"/>
                            <a:headEnd/>
                            <a:tailEnd/>
                          </a:ln>
                        </wps:spPr>
                        <wps:txbx>
                          <w:txbxContent>
                            <w:p w:rsidR="008E5E40" w:rsidRPr="00FB0282" w:rsidRDefault="008E5E40" w:rsidP="008E5E40">
                              <w:r w:rsidRPr="00FB0282">
                                <w:rPr>
                                  <w:lang w:val="en-US"/>
                                </w:rPr>
                                <w:t>VI</w:t>
                              </w:r>
                              <w:r>
                                <w:t>І</w:t>
                              </w:r>
                              <w:r w:rsidRPr="00FB0282">
                                <w:t xml:space="preserve"> етап. Відношення з дитиною після закінчення віку з характеристиками гештальту немовляти</w:t>
                              </w:r>
                            </w:p>
                          </w:txbxContent>
                        </wps:txbx>
                        <wps:bodyPr rot="0" vert="horz" wrap="square" lIns="91440" tIns="45720" rIns="91440" bIns="45720" anchor="t" anchorCtr="0" upright="1">
                          <a:noAutofit/>
                        </wps:bodyPr>
                      </wps:wsp>
                      <wps:wsp>
                        <wps:cNvPr id="38" name="Rectangle 12"/>
                        <wps:cNvSpPr>
                          <a:spLocks noChangeArrowheads="1"/>
                        </wps:cNvSpPr>
                        <wps:spPr bwMode="auto">
                          <a:xfrm>
                            <a:off x="3132989" y="820"/>
                            <a:ext cx="2125810" cy="571649"/>
                          </a:xfrm>
                          <a:prstGeom prst="rect">
                            <a:avLst/>
                          </a:prstGeom>
                          <a:solidFill>
                            <a:srgbClr val="FFFFFF"/>
                          </a:solidFill>
                          <a:ln w="9525">
                            <a:solidFill>
                              <a:srgbClr val="000000"/>
                            </a:solidFill>
                            <a:miter lim="800000"/>
                            <a:headEnd/>
                            <a:tailEnd/>
                          </a:ln>
                        </wps:spPr>
                        <wps:txbx>
                          <w:txbxContent>
                            <w:p w:rsidR="008E5E40" w:rsidRPr="00147598" w:rsidRDefault="008E5E40" w:rsidP="008E5E40">
                              <w:pPr>
                                <w:jc w:val="center"/>
                              </w:pPr>
                              <w:r>
                                <w:t>І етап. Формування матриці батьківського відношення</w:t>
                              </w:r>
                            </w:p>
                          </w:txbxContent>
                        </wps:txbx>
                        <wps:bodyPr rot="0" vert="horz" wrap="square" lIns="91440" tIns="45720" rIns="91440" bIns="45720" anchor="t" anchorCtr="0" upright="1">
                          <a:noAutofit/>
                        </wps:bodyPr>
                      </wps:wsp>
                      <wps:wsp>
                        <wps:cNvPr id="39" name="Rectangle 13"/>
                        <wps:cNvSpPr>
                          <a:spLocks noChangeArrowheads="1"/>
                        </wps:cNvSpPr>
                        <wps:spPr bwMode="auto">
                          <a:xfrm>
                            <a:off x="3885897" y="2514600"/>
                            <a:ext cx="1829435" cy="456827"/>
                          </a:xfrm>
                          <a:prstGeom prst="rect">
                            <a:avLst/>
                          </a:prstGeom>
                          <a:solidFill>
                            <a:srgbClr val="FFFFFF"/>
                          </a:solidFill>
                          <a:ln w="9525">
                            <a:solidFill>
                              <a:srgbClr val="000000"/>
                            </a:solidFill>
                            <a:miter lim="800000"/>
                            <a:headEnd/>
                            <a:tailEnd/>
                          </a:ln>
                        </wps:spPr>
                        <wps:txbx>
                          <w:txbxContent>
                            <w:p w:rsidR="008E5E40" w:rsidRPr="00147598" w:rsidRDefault="008E5E40" w:rsidP="008E5E40">
                              <w:r>
                                <w:t>ІІ етап. Формування Я-концепції батька</w:t>
                              </w:r>
                            </w:p>
                          </w:txbxContent>
                        </wps:txbx>
                        <wps:bodyPr rot="0" vert="horz" wrap="square" lIns="91440" tIns="45720" rIns="91440" bIns="45720" anchor="t" anchorCtr="0" upright="1">
                          <a:noAutofit/>
                        </wps:bodyPr>
                      </wps:wsp>
                      <wps:wsp>
                        <wps:cNvPr id="40" name="Rectangle 14"/>
                        <wps:cNvSpPr>
                          <a:spLocks noChangeArrowheads="1"/>
                        </wps:cNvSpPr>
                        <wps:spPr bwMode="auto">
                          <a:xfrm>
                            <a:off x="4000650" y="3429075"/>
                            <a:ext cx="1829435" cy="683190"/>
                          </a:xfrm>
                          <a:prstGeom prst="rect">
                            <a:avLst/>
                          </a:prstGeom>
                          <a:solidFill>
                            <a:srgbClr val="FFFFFF"/>
                          </a:solidFill>
                          <a:ln w="9525">
                            <a:solidFill>
                              <a:srgbClr val="000000"/>
                            </a:solidFill>
                            <a:miter lim="800000"/>
                            <a:headEnd/>
                            <a:tailEnd/>
                          </a:ln>
                        </wps:spPr>
                        <wps:txbx>
                          <w:txbxContent>
                            <w:p w:rsidR="008E5E40" w:rsidRPr="008806EC" w:rsidRDefault="008E5E40" w:rsidP="008E5E40">
                              <w:r>
                                <w:t>ІІІ етап. Включення батька в процес догляду за дитиною</w:t>
                              </w:r>
                            </w:p>
                          </w:txbxContent>
                        </wps:txbx>
                        <wps:bodyPr rot="0" vert="horz" wrap="square" lIns="91440" tIns="45720" rIns="91440" bIns="45720" anchor="t" anchorCtr="0" upright="1">
                          <a:noAutofit/>
                        </wps:bodyPr>
                      </wps:wsp>
                      <wps:wsp>
                        <wps:cNvPr id="41" name="Rectangle 15"/>
                        <wps:cNvSpPr>
                          <a:spLocks noChangeArrowheads="1"/>
                        </wps:cNvSpPr>
                        <wps:spPr bwMode="auto">
                          <a:xfrm>
                            <a:off x="342606" y="2171775"/>
                            <a:ext cx="5944011" cy="342825"/>
                          </a:xfrm>
                          <a:prstGeom prst="rect">
                            <a:avLst/>
                          </a:prstGeom>
                          <a:solidFill>
                            <a:srgbClr val="FFFFFF"/>
                          </a:solidFill>
                          <a:ln w="9525">
                            <a:solidFill>
                              <a:srgbClr val="000000"/>
                            </a:solidFill>
                            <a:miter lim="800000"/>
                            <a:headEnd/>
                            <a:tailEnd/>
                          </a:ln>
                        </wps:spPr>
                        <wps:txbx>
                          <w:txbxContent>
                            <w:p w:rsidR="008E5E40" w:rsidRPr="00032036" w:rsidRDefault="008E5E40" w:rsidP="008E5E40">
                              <w:pPr>
                                <w:jc w:val="center"/>
                                <w:rPr>
                                  <w:b/>
                                </w:rPr>
                              </w:pPr>
                              <w:r>
                                <w:rPr>
                                  <w:b/>
                                </w:rPr>
                                <w:t xml:space="preserve">В            А            Г            І            Т            Н           І            С             Т            Ь </w:t>
                              </w:r>
                            </w:p>
                          </w:txbxContent>
                        </wps:txbx>
                        <wps:bodyPr rot="0" vert="horz" wrap="square" lIns="91440" tIns="45720" rIns="91440" bIns="45720" anchor="t" anchorCtr="0" upright="1">
                          <a:noAutofit/>
                        </wps:bodyPr>
                      </wps:wsp>
                      <wps:wsp>
                        <wps:cNvPr id="42" name="Rectangle 16"/>
                        <wps:cNvSpPr>
                          <a:spLocks noChangeArrowheads="1"/>
                        </wps:cNvSpPr>
                        <wps:spPr bwMode="auto">
                          <a:xfrm>
                            <a:off x="1028644" y="2514600"/>
                            <a:ext cx="1828609" cy="456827"/>
                          </a:xfrm>
                          <a:prstGeom prst="rect">
                            <a:avLst/>
                          </a:prstGeom>
                          <a:solidFill>
                            <a:srgbClr val="FFFFFF"/>
                          </a:solidFill>
                          <a:ln w="9525">
                            <a:solidFill>
                              <a:srgbClr val="000000"/>
                            </a:solidFill>
                            <a:miter lim="800000"/>
                            <a:headEnd/>
                            <a:tailEnd/>
                          </a:ln>
                        </wps:spPr>
                        <wps:txbx>
                          <w:txbxContent>
                            <w:p w:rsidR="008E5E40" w:rsidRPr="00CA1CAD" w:rsidRDefault="008E5E40" w:rsidP="008E5E40">
                              <w:r>
                                <w:rPr>
                                  <w:lang w:val="en-US"/>
                                </w:rPr>
                                <w:t>V</w:t>
                              </w:r>
                              <w:r>
                                <w:t xml:space="preserve"> етап. Актуалізація Я-концепції матері</w:t>
                              </w:r>
                            </w:p>
                          </w:txbxContent>
                        </wps:txbx>
                        <wps:bodyPr rot="0" vert="horz" wrap="square" lIns="91440" tIns="45720" rIns="91440" bIns="45720" anchor="t" anchorCtr="0" upright="1">
                          <a:noAutofit/>
                        </wps:bodyPr>
                      </wps:wsp>
                      <wps:wsp>
                        <wps:cNvPr id="43" name="Rectangle 17"/>
                        <wps:cNvSpPr>
                          <a:spLocks noChangeArrowheads="1"/>
                        </wps:cNvSpPr>
                        <wps:spPr bwMode="auto">
                          <a:xfrm>
                            <a:off x="342606" y="2971427"/>
                            <a:ext cx="5944011" cy="342825"/>
                          </a:xfrm>
                          <a:prstGeom prst="rect">
                            <a:avLst/>
                          </a:prstGeom>
                          <a:solidFill>
                            <a:srgbClr val="FFFFFF"/>
                          </a:solidFill>
                          <a:ln w="9525">
                            <a:solidFill>
                              <a:srgbClr val="000000"/>
                            </a:solidFill>
                            <a:miter lim="800000"/>
                            <a:headEnd/>
                            <a:tailEnd/>
                          </a:ln>
                        </wps:spPr>
                        <wps:txbx>
                          <w:txbxContent>
                            <w:p w:rsidR="008E5E40" w:rsidRPr="001F20B7" w:rsidRDefault="008E5E40" w:rsidP="008E5E40">
                              <w:pPr>
                                <w:jc w:val="center"/>
                                <w:rPr>
                                  <w:b/>
                                </w:rPr>
                              </w:pPr>
                              <w:r>
                                <w:rPr>
                                  <w:b/>
                                </w:rPr>
                                <w:t xml:space="preserve">П   О  Л   О   Г   И       І       П   О   Я   В  А      Д   И  Т  И   Н   И        Н  А       С   В  І   Т </w:t>
                              </w:r>
                            </w:p>
                          </w:txbxContent>
                        </wps:txbx>
                        <wps:bodyPr rot="0" vert="horz" wrap="square" lIns="91440" tIns="45720" rIns="91440" bIns="45720" anchor="t" anchorCtr="0" upright="1">
                          <a:noAutofit/>
                        </wps:bodyPr>
                      </wps:wsp>
                      <wps:wsp>
                        <wps:cNvPr id="44" name="Rectangle 18"/>
                        <wps:cNvSpPr>
                          <a:spLocks noChangeArrowheads="1"/>
                        </wps:cNvSpPr>
                        <wps:spPr bwMode="auto">
                          <a:xfrm>
                            <a:off x="4000650" y="4228727"/>
                            <a:ext cx="2171215" cy="800473"/>
                          </a:xfrm>
                          <a:prstGeom prst="rect">
                            <a:avLst/>
                          </a:prstGeom>
                          <a:solidFill>
                            <a:srgbClr val="FFFFFF"/>
                          </a:solidFill>
                          <a:ln w="9525">
                            <a:solidFill>
                              <a:srgbClr val="000000"/>
                            </a:solidFill>
                            <a:miter lim="800000"/>
                            <a:headEnd/>
                            <a:tailEnd/>
                          </a:ln>
                        </wps:spPr>
                        <wps:txbx>
                          <w:txbxContent>
                            <w:p w:rsidR="008E5E40" w:rsidRPr="00FB0282" w:rsidRDefault="008E5E40" w:rsidP="008E5E40">
                              <w:r>
                                <w:t>І</w:t>
                              </w:r>
                              <w:r w:rsidRPr="00FB0282">
                                <w:rPr>
                                  <w:lang w:val="en-US"/>
                                </w:rPr>
                                <w:t>V</w:t>
                              </w:r>
                              <w:r w:rsidRPr="00FB0282">
                                <w:t xml:space="preserve"> етап. Відношення з дитиною після закінчення віку з характеристиками гештальту немовляти</w:t>
                              </w:r>
                            </w:p>
                          </w:txbxContent>
                        </wps:txbx>
                        <wps:bodyPr rot="0" vert="horz" wrap="square" lIns="91440" tIns="45720" rIns="91440" bIns="45720" anchor="t" anchorCtr="0" upright="1">
                          <a:noAutofit/>
                        </wps:bodyPr>
                      </wps:wsp>
                    </wpc:wpc>
                  </a:graphicData>
                </a:graphic>
              </wp:inline>
            </w:drawing>
          </mc:Choice>
          <mc:Fallback>
            <w:pict>
              <v:group w14:anchorId="04146E89" id="Полотно 45" o:spid="_x0000_s1026" editas="canvas" style="width:505.8pt;height:396pt;mso-position-horizontal-relative:char;mso-position-vertical-relative:line" coordsize="64236,5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236;height:50292;visibility:visible;mso-wrap-style:square">
                  <v:fill o:detectmouseclick="t"/>
                  <v:path o:connecttype="none"/>
                </v:shape>
                <v:rect id="Rectangle 6" o:spid="_x0000_s1028" alt="оррр" style="position:absolute;left:454;top:8;width:18294;height:6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8E5E40" w:rsidRPr="00F6450D" w:rsidRDefault="008E5E40" w:rsidP="008E5E40">
                        <w:r>
                          <w:t>І етап. Формування матриці материнського ставлення</w:t>
                        </w:r>
                      </w:p>
                    </w:txbxContent>
                  </v:textbox>
                </v:rect>
                <v:rect id="Rectangle 7" o:spid="_x0000_s1029" style="position:absolute;left:2740;top:5724;width:18295;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8E5E40" w:rsidRPr="00F6450D" w:rsidRDefault="008E5E40" w:rsidP="008E5E40">
                        <w:r>
                          <w:t>ІІ етап. Розвиток материнської сфери у грі</w:t>
                        </w:r>
                      </w:p>
                    </w:txbxContent>
                  </v:textbox>
                </v:rect>
                <v:rect id="Rectangle 8" o:spid="_x0000_s1030" style="position:absolute;left:4573;top:10292;width:18286;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rsidR="008E5E40" w:rsidRPr="00CA1CAD" w:rsidRDefault="008E5E40" w:rsidP="008E5E40">
                        <w:r>
                          <w:t>ІІІ етап. Няньчення</w:t>
                        </w:r>
                      </w:p>
                    </w:txbxContent>
                  </v:textbox>
                </v:rect>
                <v:rect id="Rectangle 9" o:spid="_x0000_s1031" style="position:absolute;left:7314;top:14861;width:18286;height:6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rsidR="008E5E40" w:rsidRPr="00993C53" w:rsidRDefault="008E5E40" w:rsidP="008E5E40">
                        <w:r>
                          <w:t>І</w:t>
                        </w:r>
                        <w:r>
                          <w:rPr>
                            <w:lang w:val="en-US"/>
                          </w:rPr>
                          <w:t>V</w:t>
                        </w:r>
                        <w:r>
                          <w:t xml:space="preserve"> етап. Диференціація мотивів материнської і статевої сфер</w:t>
                        </w:r>
                      </w:p>
                    </w:txbxContent>
                  </v:textbox>
                </v:rect>
                <v:rect id="Rectangle 10" o:spid="_x0000_s1032" style="position:absolute;left:14860;top:33142;width:18294;height:5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rsidR="008E5E40" w:rsidRPr="00CA70BA" w:rsidRDefault="008E5E40" w:rsidP="008E5E40">
                        <w:r>
                          <w:rPr>
                            <w:lang w:val="en-US"/>
                          </w:rPr>
                          <w:t>V</w:t>
                        </w:r>
                        <w:r>
                          <w:t>І етап. Взаємодія з власною дитиною</w:t>
                        </w:r>
                      </w:p>
                    </w:txbxContent>
                  </v:textbox>
                </v:rect>
                <v:rect id="Rectangle 11" o:spid="_x0000_s1033" style="position:absolute;left:11433;top:42287;width:21704;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8E5E40" w:rsidRPr="00FB0282" w:rsidRDefault="008E5E40" w:rsidP="008E5E40">
                        <w:r w:rsidRPr="00FB0282">
                          <w:rPr>
                            <w:lang w:val="en-US"/>
                          </w:rPr>
                          <w:t>VI</w:t>
                        </w:r>
                        <w:r>
                          <w:t>І</w:t>
                        </w:r>
                        <w:r w:rsidRPr="00FB0282">
                          <w:t xml:space="preserve"> етап. Відношення з дитиною після закінчення віку з характеристиками гештальту немовляти</w:t>
                        </w:r>
                      </w:p>
                    </w:txbxContent>
                  </v:textbox>
                </v:rect>
                <v:rect id="Rectangle 12" o:spid="_x0000_s1034" style="position:absolute;left:31329;top:8;width:21258;height:5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rsidR="008E5E40" w:rsidRPr="00147598" w:rsidRDefault="008E5E40" w:rsidP="008E5E40">
                        <w:pPr>
                          <w:jc w:val="center"/>
                        </w:pPr>
                        <w:r>
                          <w:t>І етап. Формування матриці батьківського відношення</w:t>
                        </w:r>
                      </w:p>
                    </w:txbxContent>
                  </v:textbox>
                </v:rect>
                <v:rect id="Rectangle 13" o:spid="_x0000_s1035" style="position:absolute;left:38858;top:25146;width:18295;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w:txbxContent>
                      <w:p w:rsidR="008E5E40" w:rsidRPr="00147598" w:rsidRDefault="008E5E40" w:rsidP="008E5E40">
                        <w:r>
                          <w:t>ІІ етап. Формування Я-концепції батька</w:t>
                        </w:r>
                      </w:p>
                    </w:txbxContent>
                  </v:textbox>
                </v:rect>
                <v:rect id="Rectangle 14" o:spid="_x0000_s1036" style="position:absolute;left:40006;top:34290;width:18294;height:6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textbox>
                    <w:txbxContent>
                      <w:p w:rsidR="008E5E40" w:rsidRPr="008806EC" w:rsidRDefault="008E5E40" w:rsidP="008E5E40">
                        <w:r>
                          <w:t>ІІІ етап. Включення батька в процес догляду за дитиною</w:t>
                        </w:r>
                      </w:p>
                    </w:txbxContent>
                  </v:textbox>
                </v:rect>
                <v:rect id="Rectangle 15" o:spid="_x0000_s1037" style="position:absolute;left:3426;top:21717;width:5944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8E5E40" w:rsidRPr="00032036" w:rsidRDefault="008E5E40" w:rsidP="008E5E40">
                        <w:pPr>
                          <w:jc w:val="center"/>
                          <w:rPr>
                            <w:b/>
                          </w:rPr>
                        </w:pPr>
                        <w:r>
                          <w:rPr>
                            <w:b/>
                          </w:rPr>
                          <w:t xml:space="preserve">В            А            Г            І            Т            Н           І            С             Т            Ь </w:t>
                        </w:r>
                      </w:p>
                    </w:txbxContent>
                  </v:textbox>
                </v:rect>
                <v:rect id="Rectangle 16" o:spid="_x0000_s1038" style="position:absolute;left:10286;top:25146;width:18286;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w:txbxContent>
                      <w:p w:rsidR="008E5E40" w:rsidRPr="00CA1CAD" w:rsidRDefault="008E5E40" w:rsidP="008E5E40">
                        <w:r>
                          <w:rPr>
                            <w:lang w:val="en-US"/>
                          </w:rPr>
                          <w:t>V</w:t>
                        </w:r>
                        <w:r>
                          <w:t xml:space="preserve"> етап. Актуалізація Я-концепції матері</w:t>
                        </w:r>
                      </w:p>
                    </w:txbxContent>
                  </v:textbox>
                </v:rect>
                <v:rect id="Rectangle 17" o:spid="_x0000_s1039" style="position:absolute;left:3426;top:29714;width:59440;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8E5E40" w:rsidRPr="001F20B7" w:rsidRDefault="008E5E40" w:rsidP="008E5E40">
                        <w:pPr>
                          <w:jc w:val="center"/>
                          <w:rPr>
                            <w:b/>
                          </w:rPr>
                        </w:pPr>
                        <w:r>
                          <w:rPr>
                            <w:b/>
                          </w:rPr>
                          <w:t xml:space="preserve">П   О  Л   О   Г   И       І       П   О   Я   В  А      Д   И  Т  И   Н   И        Н  А       С   В  І   Т </w:t>
                        </w:r>
                      </w:p>
                    </w:txbxContent>
                  </v:textbox>
                </v:rect>
                <v:rect id="Rectangle 18" o:spid="_x0000_s1040" style="position:absolute;left:40006;top:42287;width:21712;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8E5E40" w:rsidRPr="00FB0282" w:rsidRDefault="008E5E40" w:rsidP="008E5E40">
                        <w:r>
                          <w:t>І</w:t>
                        </w:r>
                        <w:r w:rsidRPr="00FB0282">
                          <w:rPr>
                            <w:lang w:val="en-US"/>
                          </w:rPr>
                          <w:t>V</w:t>
                        </w:r>
                        <w:r w:rsidRPr="00FB0282">
                          <w:t xml:space="preserve"> етап. Відношення з дитиною після закінчення віку з характеристиками гештальту немовляти</w:t>
                        </w:r>
                      </w:p>
                    </w:txbxContent>
                  </v:textbox>
                </v:rect>
                <w10:anchorlock/>
              </v:group>
            </w:pict>
          </mc:Fallback>
        </mc:AlternateContent>
      </w:r>
      <w:r w:rsidRPr="00873F91">
        <w:rPr>
          <w:rFonts w:ascii="Times New Roman" w:hAnsi="Times New Roman" w:cs="Times New Roman"/>
          <w:sz w:val="32"/>
          <w:szCs w:val="28"/>
        </w:rPr>
        <w:t xml:space="preserve"> </w:t>
      </w:r>
      <w:r w:rsidRPr="00873F91">
        <w:rPr>
          <w:rFonts w:ascii="Times New Roman" w:hAnsi="Times New Roman" w:cs="Times New Roman"/>
          <w:b/>
          <w:sz w:val="32"/>
          <w:szCs w:val="28"/>
        </w:rPr>
        <w:t xml:space="preserve">  </w:t>
      </w:r>
      <w:r w:rsidRPr="00873F91">
        <w:rPr>
          <w:rFonts w:ascii="Times New Roman" w:hAnsi="Times New Roman" w:cs="Times New Roman"/>
          <w:sz w:val="32"/>
          <w:szCs w:val="28"/>
        </w:rPr>
        <w:t xml:space="preserve"> </w:t>
      </w:r>
      <w:r w:rsidRPr="00873F91">
        <w:rPr>
          <w:rFonts w:ascii="Times New Roman" w:hAnsi="Times New Roman" w:cs="Times New Roman"/>
          <w:sz w:val="32"/>
          <w:szCs w:val="28"/>
        </w:rPr>
        <w:tab/>
      </w:r>
      <w:r w:rsidRPr="00873F91">
        <w:rPr>
          <w:rFonts w:ascii="Times New Roman" w:hAnsi="Times New Roman" w:cs="Times New Roman"/>
          <w:sz w:val="32"/>
          <w:szCs w:val="28"/>
        </w:rPr>
        <w:tab/>
      </w:r>
      <w:r w:rsidRPr="00873F91">
        <w:rPr>
          <w:rFonts w:ascii="Times New Roman" w:hAnsi="Times New Roman" w:cs="Times New Roman"/>
          <w:sz w:val="32"/>
          <w:szCs w:val="28"/>
        </w:rPr>
        <w:tab/>
      </w:r>
      <w:r w:rsidRPr="00873F91">
        <w:rPr>
          <w:rFonts w:ascii="Times New Roman" w:hAnsi="Times New Roman" w:cs="Times New Roman"/>
          <w:sz w:val="32"/>
          <w:szCs w:val="28"/>
        </w:rPr>
        <w:tab/>
      </w:r>
      <w:r w:rsidRPr="00873F91">
        <w:rPr>
          <w:rFonts w:ascii="Times New Roman" w:hAnsi="Times New Roman" w:cs="Times New Roman"/>
          <w:sz w:val="32"/>
          <w:szCs w:val="28"/>
        </w:rPr>
        <w:tab/>
        <w:t>А</w:t>
      </w:r>
      <w:r w:rsidRPr="00873F91">
        <w:rPr>
          <w:rFonts w:ascii="Times New Roman" w:hAnsi="Times New Roman" w:cs="Times New Roman"/>
          <w:sz w:val="32"/>
          <w:szCs w:val="28"/>
        </w:rPr>
        <w:tab/>
      </w:r>
      <w:r w:rsidRPr="00873F91">
        <w:rPr>
          <w:rFonts w:ascii="Times New Roman" w:hAnsi="Times New Roman" w:cs="Times New Roman"/>
          <w:sz w:val="32"/>
          <w:szCs w:val="28"/>
        </w:rPr>
        <w:tab/>
      </w:r>
      <w:r w:rsidRPr="00873F91">
        <w:rPr>
          <w:rFonts w:ascii="Times New Roman" w:hAnsi="Times New Roman" w:cs="Times New Roman"/>
          <w:sz w:val="32"/>
          <w:szCs w:val="28"/>
        </w:rPr>
        <w:tab/>
      </w:r>
      <w:r w:rsidRPr="00873F91">
        <w:rPr>
          <w:rFonts w:ascii="Times New Roman" w:hAnsi="Times New Roman" w:cs="Times New Roman"/>
          <w:sz w:val="32"/>
          <w:szCs w:val="28"/>
        </w:rPr>
        <w:tab/>
      </w:r>
      <w:r w:rsidRPr="00873F91">
        <w:rPr>
          <w:rFonts w:ascii="Times New Roman" w:hAnsi="Times New Roman" w:cs="Times New Roman"/>
          <w:sz w:val="32"/>
          <w:szCs w:val="28"/>
        </w:rPr>
        <w:tab/>
      </w:r>
      <w:r w:rsidRPr="00873F91">
        <w:rPr>
          <w:rFonts w:ascii="Times New Roman" w:hAnsi="Times New Roman" w:cs="Times New Roman"/>
          <w:sz w:val="32"/>
          <w:szCs w:val="28"/>
        </w:rPr>
        <w:tab/>
        <w:t>Б</w:t>
      </w:r>
    </w:p>
    <w:p w:rsidR="008E5E40" w:rsidRPr="00873F91" w:rsidRDefault="008E5E40" w:rsidP="008E5E40">
      <w:pPr>
        <w:widowControl w:val="0"/>
        <w:spacing w:line="360" w:lineRule="auto"/>
        <w:jc w:val="center"/>
        <w:rPr>
          <w:rFonts w:ascii="Times New Roman" w:hAnsi="Times New Roman" w:cs="Times New Roman"/>
          <w:sz w:val="32"/>
          <w:szCs w:val="28"/>
        </w:rPr>
      </w:pPr>
      <w:r w:rsidRPr="00873F91">
        <w:rPr>
          <w:rFonts w:ascii="Times New Roman" w:hAnsi="Times New Roman" w:cs="Times New Roman"/>
          <w:sz w:val="32"/>
          <w:szCs w:val="28"/>
        </w:rPr>
        <w:t>Рис. 1. Структурна схема процесу становлення материнської (А) та батьківської (Б) сфер</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 xml:space="preserve">Іншою важливою відмінністю становлення материнської та власне батьківської сфер є те, що мати з самого початку перебуває у тісному як фізичному, так і емоційному зв’язку з дитиною. Для батька ж, у період вагітності дружини, немовля існує перш за все на теоретичному рівні. Тобто він знає, усвідомлює, що в нього буде малюк, переживає разом з дружиною, але по-справжньому усвідомити реальність існування дитини ще не може. В той час як для матері існування дитини вже є беззаперечним фактом. Це можна підтвердити і тим явищем, що матері відкритіше, сміливіше, ніж чоловіки, </w:t>
      </w:r>
      <w:r w:rsidRPr="00873F91">
        <w:rPr>
          <w:rFonts w:ascii="Times New Roman" w:hAnsi="Times New Roman" w:cs="Times New Roman"/>
          <w:sz w:val="32"/>
          <w:szCs w:val="28"/>
        </w:rPr>
        <w:lastRenderedPageBreak/>
        <w:t>спілкуються з ще ненародженим малюком.</w:t>
      </w:r>
    </w:p>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ab/>
        <w:t>Також і з самого народження дитини мати активно взаємодіє з нею, а батько в цей час шукає свої оптимальні способи взаємодії, для чого йому потрібен час. Це яскраво відображається на малюнках, що малювали батьки немовлят. Для</w:t>
      </w:r>
      <w:r w:rsidRPr="00873F91">
        <w:rPr>
          <w:rFonts w:ascii="Times New Roman" w:hAnsi="Times New Roman" w:cs="Times New Roman"/>
          <w:sz w:val="32"/>
          <w:szCs w:val="28"/>
          <w:lang w:val="ru-RU"/>
        </w:rPr>
        <w:t xml:space="preserve"> </w:t>
      </w:r>
      <w:r w:rsidRPr="00873F91">
        <w:rPr>
          <w:rFonts w:ascii="Times New Roman" w:hAnsi="Times New Roman" w:cs="Times New Roman"/>
          <w:sz w:val="32"/>
          <w:szCs w:val="28"/>
        </w:rPr>
        <w:t>прикладу приведемо малюнки однієї</w:t>
      </w:r>
      <w:r w:rsidRPr="00873F91">
        <w:rPr>
          <w:rFonts w:ascii="Times New Roman" w:hAnsi="Times New Roman" w:cs="Times New Roman"/>
          <w:sz w:val="32"/>
          <w:szCs w:val="28"/>
          <w:lang w:val="ru-RU"/>
        </w:rPr>
        <w:t xml:space="preserve"> </w:t>
      </w:r>
      <w:r w:rsidRPr="00873F91">
        <w:rPr>
          <w:rFonts w:ascii="Times New Roman" w:hAnsi="Times New Roman" w:cs="Times New Roman"/>
          <w:sz w:val="32"/>
          <w:szCs w:val="28"/>
          <w:lang w:val="en-US"/>
        </w:rPr>
        <w:t>c</w:t>
      </w:r>
      <w:r w:rsidRPr="00873F91">
        <w:rPr>
          <w:rFonts w:ascii="Times New Roman" w:hAnsi="Times New Roman" w:cs="Times New Roman"/>
          <w:sz w:val="32"/>
          <w:szCs w:val="28"/>
        </w:rPr>
        <w:t>імейної пари (рис.2).</w:t>
      </w:r>
    </w:p>
    <w:tbl>
      <w:tblPr>
        <w:tblpPr w:leftFromText="180" w:rightFromText="180" w:vertAnchor="text" w:horzAnchor="margin" w:tblpX="36" w:tblpY="96"/>
        <w:tblW w:w="9976" w:type="dxa"/>
        <w:tblLook w:val="01E0" w:firstRow="1" w:lastRow="1" w:firstColumn="1" w:lastColumn="1" w:noHBand="0" w:noVBand="0"/>
      </w:tblPr>
      <w:tblGrid>
        <w:gridCol w:w="5116"/>
        <w:gridCol w:w="4860"/>
      </w:tblGrid>
      <w:tr w:rsidR="008E5E40" w:rsidRPr="00873F91" w:rsidTr="00D07F00">
        <w:trPr>
          <w:trHeight w:val="5032"/>
        </w:trPr>
        <w:tc>
          <w:tcPr>
            <w:tcW w:w="4754" w:type="dxa"/>
          </w:tcPr>
          <w:p w:rsidR="008E5E40" w:rsidRPr="00873F91" w:rsidRDefault="008E5E40" w:rsidP="00D07F00">
            <w:pPr>
              <w:widowControl w:val="0"/>
              <w:jc w:val="both"/>
              <w:rPr>
                <w:rFonts w:ascii="Times New Roman" w:hAnsi="Times New Roman" w:cs="Times New Roman"/>
                <w:sz w:val="24"/>
              </w:rPr>
            </w:pPr>
            <w:r w:rsidRPr="00873F91">
              <w:rPr>
                <w:rFonts w:ascii="Times New Roman" w:hAnsi="Times New Roman" w:cs="Times New Roman"/>
                <w:noProof/>
                <w:sz w:val="24"/>
                <w:lang w:eastAsia="uk-UA"/>
              </w:rPr>
              <mc:AlternateContent>
                <mc:Choice Requires="wps">
                  <w:drawing>
                    <wp:anchor distT="0" distB="0" distL="114300" distR="114300" simplePos="0" relativeHeight="251659264" behindDoc="1" locked="0" layoutInCell="1" allowOverlap="1" wp14:anchorId="418F7F86" wp14:editId="391C04C8">
                      <wp:simplePos x="0" y="0"/>
                      <wp:positionH relativeFrom="column">
                        <wp:posOffset>503555</wp:posOffset>
                      </wp:positionH>
                      <wp:positionV relativeFrom="paragraph">
                        <wp:posOffset>52070</wp:posOffset>
                      </wp:positionV>
                      <wp:extent cx="2628900" cy="3086100"/>
                      <wp:effectExtent l="6985" t="13970" r="78740" b="7175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086100"/>
                              </a:xfrm>
                              <a:prstGeom prst="rect">
                                <a:avLst/>
                              </a:prstGeom>
                              <a:solidFill>
                                <a:srgbClr val="FFFFFF"/>
                              </a:solidFill>
                              <a:ln w="9525">
                                <a:solidFill>
                                  <a:srgbClr val="000000"/>
                                </a:solidFill>
                                <a:miter lim="800000"/>
                                <a:headEnd/>
                                <a:tailEnd/>
                              </a:ln>
                              <a:effectLst>
                                <a:outerShdw dist="107763" dir="2700000" algn="ctr" rotWithShape="0">
                                  <a:srgbClr val="1C1C1C">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1C9F9" id="Прямоугольник 31" o:spid="_x0000_s1026" style="position:absolute;margin-left:39.65pt;margin-top:4.1pt;width:207pt;height:2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">
                      <v:shadow on="t" color="#1c1c1c" opacity=".5" offset="6pt,6pt"/>
                    </v:rect>
                  </w:pict>
                </mc:Fallback>
              </mc:AlternateContent>
            </w:r>
          </w:p>
          <w:p w:rsidR="008E5E40" w:rsidRPr="00873F91" w:rsidRDefault="008E5E40" w:rsidP="00D07F00">
            <w:pPr>
              <w:widowControl w:val="0"/>
              <w:ind w:left="1080" w:hanging="180"/>
              <w:jc w:val="center"/>
              <w:rPr>
                <w:rFonts w:ascii="Times New Roman" w:hAnsi="Times New Roman" w:cs="Times New Roman"/>
                <w:b/>
                <w:sz w:val="32"/>
                <w:szCs w:val="28"/>
              </w:rPr>
            </w:pPr>
            <w:r w:rsidRPr="00873F91">
              <w:rPr>
                <w:rFonts w:ascii="Times New Roman" w:hAnsi="Times New Roman" w:cs="Times New Roman"/>
                <w:sz w:val="24"/>
              </w:rPr>
              <w:object w:dxaOrig="16805" w:dyaOrig="21080">
                <v:shape id="_x0000_i1025" type="#_x0000_t75" style="width:200.25pt;height:223.5pt" o:ole="">
                  <v:imagedata r:id="rId5" o:title="" gain="2147483647f" blacklevel="-30802f"/>
                  <v:shadow opacity=".5" offset="6pt,7pt" offset2="8pt,10pt"/>
                </v:shape>
                <o:OLEObject Type="Embed" ProgID="MSPhotoEd.3" ShapeID="_x0000_i1025" DrawAspect="Content" ObjectID="_1601311206" r:id="rId6"/>
              </w:object>
            </w:r>
          </w:p>
          <w:p w:rsidR="008E5E40" w:rsidRPr="00873F91" w:rsidRDefault="008E5E40" w:rsidP="00D07F00">
            <w:pPr>
              <w:widowControl w:val="0"/>
              <w:jc w:val="both"/>
              <w:rPr>
                <w:rFonts w:ascii="Times New Roman" w:hAnsi="Times New Roman" w:cs="Times New Roman"/>
                <w:sz w:val="32"/>
                <w:szCs w:val="28"/>
              </w:rPr>
            </w:pPr>
          </w:p>
        </w:tc>
        <w:tc>
          <w:tcPr>
            <w:tcW w:w="5222" w:type="dxa"/>
          </w:tcPr>
          <w:p w:rsidR="008E5E40" w:rsidRPr="00873F91" w:rsidRDefault="008E5E40" w:rsidP="00D07F00">
            <w:pPr>
              <w:widowControl w:val="0"/>
              <w:jc w:val="both"/>
              <w:rPr>
                <w:rFonts w:ascii="Times New Roman" w:hAnsi="Times New Roman" w:cs="Times New Roman"/>
                <w:sz w:val="24"/>
              </w:rPr>
            </w:pPr>
            <w:r w:rsidRPr="00873F91">
              <w:rPr>
                <w:rFonts w:ascii="Times New Roman" w:hAnsi="Times New Roman" w:cs="Times New Roman"/>
                <w:noProof/>
                <w:sz w:val="24"/>
                <w:lang w:eastAsia="uk-UA"/>
              </w:rPr>
              <mc:AlternateContent>
                <mc:Choice Requires="wps">
                  <w:drawing>
                    <wp:anchor distT="0" distB="0" distL="114300" distR="114300" simplePos="0" relativeHeight="251660288" behindDoc="1" locked="0" layoutInCell="1" allowOverlap="1" wp14:anchorId="02F042FA" wp14:editId="56462DE3">
                      <wp:simplePos x="0" y="0"/>
                      <wp:positionH relativeFrom="column">
                        <wp:posOffset>45085</wp:posOffset>
                      </wp:positionH>
                      <wp:positionV relativeFrom="paragraph">
                        <wp:posOffset>52070</wp:posOffset>
                      </wp:positionV>
                      <wp:extent cx="2628900" cy="3086100"/>
                      <wp:effectExtent l="6350" t="13970" r="79375" b="7175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086100"/>
                              </a:xfrm>
                              <a:prstGeom prst="rect">
                                <a:avLst/>
                              </a:prstGeom>
                              <a:solidFill>
                                <a:srgbClr val="FFFFFF"/>
                              </a:solidFill>
                              <a:ln w="9525">
                                <a:solidFill>
                                  <a:srgbClr val="000000"/>
                                </a:solidFill>
                                <a:miter lim="800000"/>
                                <a:headEnd/>
                                <a:tailEnd/>
                              </a:ln>
                              <a:effectLst>
                                <a:outerShdw dist="107763" dir="2700000" algn="ctr" rotWithShape="0">
                                  <a:srgbClr val="1C1C1C">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1E4BE" id="Прямоугольник 30" o:spid="_x0000_s1026" style="position:absolute;margin-left:3.55pt;margin-top:4.1pt;width:207pt;height:24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">
                      <v:shadow on="t" color="#1c1c1c" opacity=".5" offset="6pt,6pt"/>
                    </v:rect>
                  </w:pict>
                </mc:Fallback>
              </mc:AlternateContent>
            </w:r>
          </w:p>
          <w:p w:rsidR="008E5E40" w:rsidRPr="00873F91" w:rsidRDefault="008E5E40" w:rsidP="00D07F00">
            <w:pPr>
              <w:widowControl w:val="0"/>
              <w:ind w:left="178"/>
              <w:jc w:val="both"/>
              <w:rPr>
                <w:rFonts w:ascii="Times New Roman" w:hAnsi="Times New Roman" w:cs="Times New Roman"/>
                <w:sz w:val="24"/>
              </w:rPr>
            </w:pPr>
            <w:r w:rsidRPr="00873F91">
              <w:rPr>
                <w:rFonts w:ascii="Times New Roman" w:hAnsi="Times New Roman" w:cs="Times New Roman"/>
                <w:sz w:val="24"/>
              </w:rPr>
              <w:object w:dxaOrig="17030" w:dyaOrig="19955">
                <v:shape id="_x0000_i1026" type="#_x0000_t75" style="width:183.75pt;height:209.25pt" o:ole="">
                  <v:imagedata r:id="rId7" o:title="" gain="2147483647f" blacklevel="-30802f"/>
                </v:shape>
                <o:OLEObject Type="Embed" ProgID="MSPhotoEd.3" ShapeID="_x0000_i1026" DrawAspect="Content" ObjectID="_1601311207" r:id="rId8"/>
              </w:object>
            </w:r>
          </w:p>
          <w:p w:rsidR="008E5E40" w:rsidRPr="00873F91" w:rsidRDefault="008E5E40" w:rsidP="00D07F00">
            <w:pPr>
              <w:widowControl w:val="0"/>
              <w:jc w:val="both"/>
              <w:rPr>
                <w:rFonts w:ascii="Times New Roman" w:hAnsi="Times New Roman" w:cs="Times New Roman"/>
                <w:b/>
                <w:sz w:val="32"/>
                <w:szCs w:val="28"/>
              </w:rPr>
            </w:pPr>
          </w:p>
        </w:tc>
      </w:tr>
    </w:tbl>
    <w:p w:rsidR="008E5E40" w:rsidRPr="00873F91" w:rsidRDefault="008E5E40" w:rsidP="008E5E40">
      <w:pPr>
        <w:widowControl w:val="0"/>
        <w:spacing w:line="360" w:lineRule="auto"/>
        <w:jc w:val="both"/>
        <w:rPr>
          <w:rFonts w:ascii="Times New Roman" w:hAnsi="Times New Roman" w:cs="Times New Roman"/>
          <w:sz w:val="32"/>
          <w:szCs w:val="28"/>
        </w:rPr>
      </w:pPr>
      <w:r w:rsidRPr="00873F91">
        <w:rPr>
          <w:rFonts w:ascii="Times New Roman" w:hAnsi="Times New Roman" w:cs="Times New Roman"/>
          <w:sz w:val="32"/>
          <w:szCs w:val="28"/>
        </w:rPr>
        <w:t xml:space="preserve">              </w:t>
      </w:r>
      <w:r w:rsidRPr="00873F91">
        <w:rPr>
          <w:rFonts w:ascii="Times New Roman" w:hAnsi="Times New Roman" w:cs="Times New Roman"/>
          <w:sz w:val="32"/>
          <w:szCs w:val="28"/>
          <w:lang w:val="ru-RU"/>
        </w:rPr>
        <w:t xml:space="preserve">     </w:t>
      </w:r>
      <w:r w:rsidRPr="00873F91">
        <w:rPr>
          <w:rFonts w:ascii="Times New Roman" w:hAnsi="Times New Roman" w:cs="Times New Roman"/>
          <w:sz w:val="32"/>
          <w:szCs w:val="28"/>
        </w:rPr>
        <w:t xml:space="preserve">                       А                                                           Б</w:t>
      </w:r>
    </w:p>
    <w:p w:rsidR="008E5E40" w:rsidRPr="00873F91" w:rsidRDefault="008E5E40" w:rsidP="008E5E40">
      <w:pPr>
        <w:widowControl w:val="0"/>
        <w:spacing w:line="360" w:lineRule="auto"/>
        <w:jc w:val="center"/>
        <w:rPr>
          <w:rFonts w:ascii="Times New Roman" w:hAnsi="Times New Roman" w:cs="Times New Roman"/>
          <w:sz w:val="32"/>
          <w:szCs w:val="28"/>
        </w:rPr>
      </w:pPr>
      <w:r w:rsidRPr="00873F91">
        <w:rPr>
          <w:rFonts w:ascii="Times New Roman" w:hAnsi="Times New Roman" w:cs="Times New Roman"/>
          <w:sz w:val="32"/>
          <w:szCs w:val="28"/>
        </w:rPr>
        <w:t>Рис. 2. Малюнки подружжя (дружини (А) та чоловіка (Б)) (дитині 3 місяці)</w:t>
      </w:r>
    </w:p>
    <w:p w:rsidR="008E5E40" w:rsidRPr="00873F91" w:rsidRDefault="008E5E40" w:rsidP="008E5E40">
      <w:pPr>
        <w:widowControl w:val="0"/>
        <w:spacing w:line="360" w:lineRule="auto"/>
        <w:ind w:firstLine="720"/>
        <w:jc w:val="both"/>
        <w:rPr>
          <w:rFonts w:ascii="Times New Roman" w:hAnsi="Times New Roman" w:cs="Times New Roman"/>
          <w:sz w:val="32"/>
          <w:szCs w:val="28"/>
        </w:rPr>
      </w:pPr>
      <w:r w:rsidRPr="00873F91">
        <w:rPr>
          <w:rFonts w:ascii="Times New Roman" w:hAnsi="Times New Roman" w:cs="Times New Roman"/>
          <w:sz w:val="32"/>
          <w:szCs w:val="28"/>
        </w:rPr>
        <w:t xml:space="preserve">В даному випадку можна говорити про адекватне сприйняття матір’ю своєї ролі та про сформований у неї гештальт немовляти (вона зображує немовля відповідно до його віку). Мати також цілком включена у свою материнську роль та повністю прийняла на себе материнські функції. Вона бачить чоловіка теж залученого до догляду за дитиною, хоча чоловік зображує себе у процесі виконання суто чоловічих функціональних обов’язків. </w:t>
      </w:r>
    </w:p>
    <w:p w:rsidR="008E5E40" w:rsidRPr="00873F91" w:rsidRDefault="008E5E40" w:rsidP="008E5E40">
      <w:pPr>
        <w:widowControl w:val="0"/>
        <w:tabs>
          <w:tab w:val="left" w:pos="1400"/>
        </w:tabs>
        <w:spacing w:line="360" w:lineRule="auto"/>
        <w:ind w:firstLine="720"/>
        <w:jc w:val="both"/>
        <w:rPr>
          <w:rFonts w:ascii="Times New Roman" w:hAnsi="Times New Roman" w:cs="Times New Roman"/>
          <w:sz w:val="32"/>
          <w:szCs w:val="28"/>
        </w:rPr>
      </w:pPr>
      <w:r w:rsidRPr="00873F91">
        <w:rPr>
          <w:rFonts w:ascii="Times New Roman" w:hAnsi="Times New Roman" w:cs="Times New Roman"/>
          <w:sz w:val="32"/>
          <w:szCs w:val="28"/>
        </w:rPr>
        <w:lastRenderedPageBreak/>
        <w:t xml:space="preserve">Дуже важливим для нормального протікання процесу становлення батьківства є забезпечення тісного фізичного контакту батька і новонародженого, адже, на відміну від матері, чия прив’язаність до дитини формується під час вагітності, в батька початок процесу формування прив’язаності до дитини не пов’язане з тілесним, фізичним почуттям.  </w:t>
      </w:r>
    </w:p>
    <w:p w:rsidR="008E5E40" w:rsidRPr="00873F91" w:rsidRDefault="008E5E40" w:rsidP="008E5E40">
      <w:pPr>
        <w:widowControl w:val="0"/>
        <w:tabs>
          <w:tab w:val="left" w:pos="1400"/>
        </w:tabs>
        <w:spacing w:line="360" w:lineRule="auto"/>
        <w:ind w:firstLine="720"/>
        <w:jc w:val="both"/>
        <w:rPr>
          <w:rFonts w:ascii="Times New Roman" w:hAnsi="Times New Roman" w:cs="Times New Roman"/>
          <w:sz w:val="32"/>
          <w:szCs w:val="28"/>
        </w:rPr>
      </w:pPr>
      <w:r w:rsidRPr="00873F91">
        <w:rPr>
          <w:rFonts w:ascii="Times New Roman" w:hAnsi="Times New Roman" w:cs="Times New Roman"/>
          <w:sz w:val="32"/>
          <w:szCs w:val="28"/>
        </w:rPr>
        <w:t>Зараз досить популярними стають партнерські пологи, коли разом з жінкою знаходиться близька їй людина (переважно чоловік) [2]. В процесі партнерських пологів закладаються надзвичайно сприятливі умови для становлення батьківської сфери чоловіка, адже він в цей час знаходиться в тісному емоційному зв’язку як з дружиною, так і з новонародженим. Перший крик дитини чинить найбільш відчутну дію на включення не тільки материнського, але і батьківського інстинкту.</w:t>
      </w:r>
    </w:p>
    <w:p w:rsidR="008E5E40" w:rsidRPr="00873F91" w:rsidRDefault="008E5E40" w:rsidP="008E5E40">
      <w:pPr>
        <w:widowControl w:val="0"/>
        <w:tabs>
          <w:tab w:val="left" w:pos="1400"/>
        </w:tabs>
        <w:spacing w:line="360" w:lineRule="auto"/>
        <w:ind w:firstLine="720"/>
        <w:jc w:val="both"/>
        <w:rPr>
          <w:rFonts w:ascii="Times New Roman" w:hAnsi="Times New Roman" w:cs="Times New Roman"/>
          <w:sz w:val="32"/>
          <w:szCs w:val="28"/>
        </w:rPr>
      </w:pPr>
      <w:r w:rsidRPr="00873F91">
        <w:rPr>
          <w:rFonts w:ascii="Times New Roman" w:hAnsi="Times New Roman" w:cs="Times New Roman"/>
          <w:sz w:val="32"/>
          <w:szCs w:val="28"/>
        </w:rPr>
        <w:t xml:space="preserve">Запроваджується і практика прикладання новонародженого до батька, якщо пологи супроводжувалися кесаревим розтином жінки. Значення такого акту (прикладання) для немовлятка є безумовно надзвичайно важливим для нормального фізичного та психічного розвитку. Разом з тим це надзвичайно важливо і для чоловіка, який в даному випадку одразу включається в процес тісної взаємодії з дитиною. </w:t>
      </w:r>
    </w:p>
    <w:p w:rsidR="008E5E40" w:rsidRPr="00873F91" w:rsidRDefault="008E5E40" w:rsidP="008E5E40">
      <w:pPr>
        <w:widowControl w:val="0"/>
        <w:tabs>
          <w:tab w:val="left" w:pos="1400"/>
        </w:tabs>
        <w:spacing w:line="360" w:lineRule="auto"/>
        <w:ind w:firstLine="720"/>
        <w:jc w:val="both"/>
        <w:rPr>
          <w:rFonts w:ascii="Times New Roman" w:hAnsi="Times New Roman" w:cs="Times New Roman"/>
          <w:sz w:val="32"/>
          <w:szCs w:val="28"/>
        </w:rPr>
      </w:pPr>
      <w:r w:rsidRPr="00873F91">
        <w:rPr>
          <w:rFonts w:ascii="Times New Roman" w:hAnsi="Times New Roman" w:cs="Times New Roman"/>
          <w:sz w:val="32"/>
          <w:szCs w:val="28"/>
        </w:rPr>
        <w:t xml:space="preserve">Слід зазначити також, що в процесі становлення власне батьківства, значне місце відводиться адаптивним психологічним та поведінковим перебудовам психічної діяльності чоловіка, тобто адаптації до його нової батьківської ролі. Показниками успішної адаптації чоловіка до батьківства є задоволення своєю батьківською </w:t>
      </w:r>
      <w:r w:rsidRPr="00873F91">
        <w:rPr>
          <w:rFonts w:ascii="Times New Roman" w:hAnsi="Times New Roman" w:cs="Times New Roman"/>
          <w:sz w:val="32"/>
          <w:szCs w:val="28"/>
        </w:rPr>
        <w:lastRenderedPageBreak/>
        <w:t>роллю та відсутність проблем у взаємодії з дитиною, що визначається батьківською компетентністю. Важливою детермінантою та чинником становлення батьківства є психічний розвиток дитини, адже саме в процесі взаємодії з немовлям відбувається апробація певних способів поведінки, спілкування, що сприяє формуванню компонентів батьківства та їхньому розвитку.</w:t>
      </w:r>
    </w:p>
    <w:p w:rsidR="008E5E40" w:rsidRPr="00873F91" w:rsidRDefault="008E5E40" w:rsidP="008E5E40">
      <w:pPr>
        <w:widowControl w:val="0"/>
        <w:tabs>
          <w:tab w:val="left" w:pos="1400"/>
        </w:tabs>
        <w:spacing w:line="360" w:lineRule="auto"/>
        <w:ind w:firstLine="720"/>
        <w:jc w:val="both"/>
        <w:rPr>
          <w:rFonts w:ascii="Times New Roman" w:hAnsi="Times New Roman" w:cs="Times New Roman"/>
          <w:b/>
          <w:i/>
          <w:sz w:val="32"/>
          <w:szCs w:val="28"/>
        </w:rPr>
      </w:pPr>
      <w:r w:rsidRPr="00873F91">
        <w:rPr>
          <w:rFonts w:ascii="Times New Roman" w:hAnsi="Times New Roman" w:cs="Times New Roman"/>
          <w:sz w:val="32"/>
          <w:szCs w:val="28"/>
        </w:rPr>
        <w:t xml:space="preserve"> Тож, можна зробити наступні </w:t>
      </w:r>
      <w:r w:rsidRPr="00873F91">
        <w:rPr>
          <w:rFonts w:ascii="Times New Roman" w:hAnsi="Times New Roman" w:cs="Times New Roman"/>
          <w:b/>
          <w:i/>
          <w:sz w:val="32"/>
          <w:szCs w:val="28"/>
        </w:rPr>
        <w:t>висновки:</w:t>
      </w:r>
    </w:p>
    <w:p w:rsidR="008E5E40" w:rsidRPr="00873F91" w:rsidRDefault="008E5E40" w:rsidP="008E5E40">
      <w:pPr>
        <w:widowControl w:val="0"/>
        <w:numPr>
          <w:ilvl w:val="0"/>
          <w:numId w:val="2"/>
        </w:numPr>
        <w:tabs>
          <w:tab w:val="clear" w:pos="1650"/>
          <w:tab w:val="num" w:pos="180"/>
          <w:tab w:val="left" w:pos="360"/>
        </w:tabs>
        <w:spacing w:after="0" w:line="360" w:lineRule="auto"/>
        <w:ind w:left="181" w:hanging="181"/>
        <w:jc w:val="both"/>
        <w:rPr>
          <w:rFonts w:ascii="Times New Roman" w:hAnsi="Times New Roman" w:cs="Times New Roman"/>
          <w:sz w:val="32"/>
          <w:szCs w:val="28"/>
        </w:rPr>
      </w:pPr>
      <w:r w:rsidRPr="00873F91">
        <w:rPr>
          <w:rFonts w:ascii="Times New Roman" w:hAnsi="Times New Roman" w:cs="Times New Roman"/>
          <w:sz w:val="32"/>
          <w:szCs w:val="28"/>
        </w:rPr>
        <w:t xml:space="preserve">Процес становлення материнської та батьківської сфер має свої особливості, що зумовлені, в першу чергу, гендерним аспектом онтогенетичного розвитку жінки та чоловіка. Жінки вже в дитячому віці активно взаємодіють з символічними замінниками дитини, що активно підтримується оточуючими, а хлопчики в цей час граються в «чоловічі ігри», або виконують «чоловічі ролі» у спільних іграх. </w:t>
      </w:r>
    </w:p>
    <w:p w:rsidR="008E5E40" w:rsidRPr="00873F91" w:rsidRDefault="008E5E40" w:rsidP="008E5E40">
      <w:pPr>
        <w:widowControl w:val="0"/>
        <w:numPr>
          <w:ilvl w:val="0"/>
          <w:numId w:val="2"/>
        </w:numPr>
        <w:tabs>
          <w:tab w:val="clear" w:pos="1650"/>
          <w:tab w:val="num" w:pos="180"/>
          <w:tab w:val="left" w:pos="360"/>
          <w:tab w:val="num" w:pos="900"/>
          <w:tab w:val="left" w:pos="1400"/>
        </w:tabs>
        <w:spacing w:after="0" w:line="360" w:lineRule="auto"/>
        <w:ind w:left="180" w:hanging="180"/>
        <w:jc w:val="both"/>
        <w:rPr>
          <w:rFonts w:ascii="Times New Roman" w:hAnsi="Times New Roman" w:cs="Times New Roman"/>
          <w:sz w:val="32"/>
          <w:szCs w:val="28"/>
        </w:rPr>
      </w:pPr>
      <w:r w:rsidRPr="00873F91">
        <w:rPr>
          <w:rFonts w:ascii="Times New Roman" w:hAnsi="Times New Roman" w:cs="Times New Roman"/>
          <w:sz w:val="32"/>
          <w:szCs w:val="28"/>
        </w:rPr>
        <w:t xml:space="preserve">Формування Я-концепції батька у чоловіка починається, коли він дізнається про вагітність дружини, в якої до цього моменту образ Я-мати вже є більше чи менше окресленим. </w:t>
      </w:r>
    </w:p>
    <w:p w:rsidR="008E5E40" w:rsidRPr="00873F91" w:rsidRDefault="008E5E40" w:rsidP="008E5E40">
      <w:pPr>
        <w:widowControl w:val="0"/>
        <w:numPr>
          <w:ilvl w:val="0"/>
          <w:numId w:val="2"/>
        </w:numPr>
        <w:tabs>
          <w:tab w:val="clear" w:pos="1650"/>
          <w:tab w:val="num" w:pos="180"/>
          <w:tab w:val="num" w:pos="360"/>
          <w:tab w:val="left" w:pos="1400"/>
        </w:tabs>
        <w:spacing w:after="0" w:line="360" w:lineRule="auto"/>
        <w:ind w:left="180" w:hanging="180"/>
        <w:jc w:val="both"/>
        <w:rPr>
          <w:rFonts w:ascii="Times New Roman" w:hAnsi="Times New Roman" w:cs="Times New Roman"/>
          <w:sz w:val="32"/>
          <w:szCs w:val="28"/>
        </w:rPr>
      </w:pPr>
      <w:r w:rsidRPr="00873F91">
        <w:rPr>
          <w:rFonts w:ascii="Times New Roman" w:hAnsi="Times New Roman" w:cs="Times New Roman"/>
          <w:sz w:val="32"/>
          <w:szCs w:val="28"/>
        </w:rPr>
        <w:t>Для успішного становлення батьківської сфери необхідно забезпечити чоловікові тісний фізичний контакт з новонародженим, що сприятиме швидшому включенню чоловіка в процес догляду за дитиною та успішній адаптації чоловіка до нової для нього ролі батька.</w:t>
      </w:r>
    </w:p>
    <w:p w:rsidR="00D74795" w:rsidRDefault="00D74795">
      <w:bookmarkStart w:id="0" w:name="_GoBack"/>
      <w:bookmarkEnd w:id="0"/>
    </w:p>
    <w:sectPr w:rsidR="00D747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C82F06"/>
    <w:multiLevelType w:val="hybridMultilevel"/>
    <w:tmpl w:val="73F4D266"/>
    <w:lvl w:ilvl="0" w:tplc="6F30E4A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071EA5"/>
    <w:multiLevelType w:val="hybridMultilevel"/>
    <w:tmpl w:val="B2502C56"/>
    <w:lvl w:ilvl="0" w:tplc="B0E6D97A">
      <w:start w:val="1"/>
      <w:numFmt w:val="decimal"/>
      <w:lvlText w:val="%1."/>
      <w:lvlJc w:val="left"/>
      <w:pPr>
        <w:tabs>
          <w:tab w:val="num" w:pos="1650"/>
        </w:tabs>
        <w:ind w:left="1650" w:hanging="11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40"/>
    <w:rsid w:val="007C4B8B"/>
    <w:rsid w:val="008E5E40"/>
    <w:rsid w:val="00D747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82B2F-60CD-4F99-9FE6-7F6DBADC1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E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6191</Words>
  <Characters>3529</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cp:revision>
  <dcterms:created xsi:type="dcterms:W3CDTF">2018-10-17T16:52:00Z</dcterms:created>
  <dcterms:modified xsi:type="dcterms:W3CDTF">2018-10-17T16:54:00Z</dcterms:modified>
</cp:coreProperties>
</file>