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717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E71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7175" w:rsidRPr="00A65698">
        <w:rPr>
          <w:rFonts w:ascii="Times New Roman" w:hAnsi="Times New Roman" w:cs="Times New Roman"/>
          <w:i/>
          <w:sz w:val="28"/>
          <w:szCs w:val="28"/>
          <w:lang w:val="uk-UA"/>
        </w:rPr>
        <w:t>Математичні методи в маркетингу</w:t>
      </w:r>
      <w:r w:rsidR="002E7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6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698" w:rsidRPr="00A65698">
        <w:rPr>
          <w:rFonts w:ascii="Times New Roman" w:hAnsi="Times New Roman" w:cs="Times New Roman"/>
          <w:i/>
          <w:sz w:val="28"/>
          <w:szCs w:val="28"/>
          <w:lang w:val="uk-UA"/>
        </w:rPr>
        <w:t>кафедра економічної кібернетики / економічний</w:t>
      </w:r>
      <w:r w:rsidR="00A656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A65698" w:rsidRPr="00A65698"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r w:rsidR="00A65698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A65698" w:rsidRPr="00A65698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proofErr w:type="spellEnd"/>
    </w:p>
    <w:p w:rsidR="00612B4A" w:rsidRPr="00A65698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656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65698">
        <w:rPr>
          <w:rFonts w:ascii="Times New Roman" w:hAnsi="Times New Roman" w:cs="Times New Roman"/>
          <w:i/>
          <w:sz w:val="28"/>
          <w:szCs w:val="28"/>
          <w:lang w:val="uk-UA"/>
        </w:rPr>
        <w:t>Пілько</w:t>
      </w:r>
      <w:proofErr w:type="spellEnd"/>
      <w:r w:rsidR="00A656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Андрій Дмитрович</w:t>
      </w:r>
    </w:p>
    <w:p w:rsidR="00D06D14" w:rsidRPr="00A65698" w:rsidRDefault="00D06D1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65698" w:rsidRPr="00A656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5698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A65698"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andriypilko@i.ua</w:t>
      </w:r>
    </w:p>
    <w:p w:rsidR="00612B4A" w:rsidRPr="002E717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2E7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119C" w:rsidRPr="00E6169F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AA8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Pr="00B57AA8">
        <w:rPr>
          <w:rFonts w:ascii="Times New Roman" w:hAnsi="Times New Roman" w:cs="Times New Roman"/>
          <w:sz w:val="28"/>
          <w:szCs w:val="28"/>
        </w:rPr>
        <w:t xml:space="preserve"> А.Д.  Модель оцінки ефективності управління системою маркетингових комунікацій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/ А.Д.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Pr="00B57AA8">
        <w:rPr>
          <w:rFonts w:ascii="Times New Roman" w:hAnsi="Times New Roman" w:cs="Times New Roman"/>
          <w:sz w:val="28"/>
          <w:szCs w:val="28"/>
        </w:rPr>
        <w:t xml:space="preserve"> // Моделювання регіональної економіки. Збірник наукових праць Івано-Франківськ: Видавничо-дизайнерський відділ Центру інформаційних технологій, 2010. –– №2(16). – с. 10-21.</w:t>
      </w:r>
    </w:p>
    <w:p w:rsidR="0095119C" w:rsidRPr="0095119C" w:rsidRDefault="0095119C" w:rsidP="009511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E437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http://www.irbis-nbuv.gov.ua/cgi-bin/irbis_nbuv/cgiirbis_64.exe?I21DBN=LINK&amp;P21DBN=UJRN&amp;Z21ID=&amp;S21REF=10&amp;S21CNR=20&amp;S21STN=1&amp;S21FMT=ASP_meta&amp;C21COM=S&amp;2_S21P03=FILA=&amp;2_S21STR=Modre_2010_2_4</w:t>
        </w:r>
      </w:hyperlink>
    </w:p>
    <w:p w:rsidR="0095119C" w:rsidRPr="0095119C" w:rsidRDefault="0095119C" w:rsidP="009511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119C" w:rsidRPr="006E67FA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AA8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Pr="00B57AA8">
        <w:rPr>
          <w:rFonts w:ascii="Times New Roman" w:hAnsi="Times New Roman" w:cs="Times New Roman"/>
          <w:sz w:val="28"/>
          <w:szCs w:val="28"/>
        </w:rPr>
        <w:t xml:space="preserve"> А.Д. </w:t>
      </w:r>
      <w:r>
        <w:rPr>
          <w:rFonts w:ascii="Times New Roman" w:hAnsi="Times New Roman" w:cs="Times New Roman"/>
          <w:sz w:val="28"/>
          <w:szCs w:val="28"/>
        </w:rPr>
        <w:t>Сучасні тенденції розвитку моделей маркетингових комунікацій</w:t>
      </w:r>
      <w:r w:rsidRPr="00B57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А.Д.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О.М.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B57AA8">
        <w:rPr>
          <w:rFonts w:ascii="Times New Roman" w:hAnsi="Times New Roman" w:cs="Times New Roman"/>
          <w:sz w:val="28"/>
          <w:szCs w:val="28"/>
        </w:rPr>
        <w:t xml:space="preserve">/ </w:t>
      </w:r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Актуальні проблеми розвитку економіки регіону. №7. – 2011. С. 253-260.</w:t>
      </w:r>
    </w:p>
    <w:p w:rsidR="0095119C" w:rsidRPr="006E67FA" w:rsidRDefault="0095119C" w:rsidP="0095119C">
      <w:pPr>
        <w:pStyle w:val="a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hyperlink r:id="rId6" w:history="1"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pu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if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ua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depart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Finances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resource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file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0%97%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8%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/2011-2/%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0%9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BB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%2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0%9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  <w:proofErr w:type="spellEnd"/>
      </w:hyperlink>
    </w:p>
    <w:p w:rsidR="0095119C" w:rsidRPr="006E67FA" w:rsidRDefault="0095119C" w:rsidP="0095119C">
      <w:pPr>
        <w:pStyle w:val="a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5119C" w:rsidRPr="00B57AA8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119C" w:rsidRPr="00660985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Пілько</w:t>
      </w:r>
      <w:proofErr w:type="spellEnd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А.Д. Потенціал регіонального ринку </w:t>
      </w:r>
      <w:proofErr w:type="spellStart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мяса</w:t>
      </w:r>
      <w:proofErr w:type="spellEnd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і м’ясопродуктів: оцінка, аналіз та перспективні напрями моделюванн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я. /</w:t>
      </w:r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А.Д. </w:t>
      </w:r>
      <w:proofErr w:type="spellStart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Пілько</w:t>
      </w:r>
      <w:proofErr w:type="spellEnd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Б.Б. </w:t>
      </w:r>
      <w:proofErr w:type="spellStart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Потятинник</w:t>
      </w:r>
      <w:proofErr w:type="spellEnd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// </w:t>
      </w:r>
      <w:proofErr w:type="spellStart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Бізнес-інформ</w:t>
      </w:r>
      <w:proofErr w:type="spellEnd"/>
      <w:r w:rsidRPr="00B57A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№11, 2015. С. 162 – 168.</w:t>
      </w:r>
    </w:p>
    <w:p w:rsidR="0095119C" w:rsidRPr="00660985" w:rsidRDefault="0095119C" w:rsidP="0095119C">
      <w:pPr>
        <w:pStyle w:val="a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hyperlink r:id="rId7" w:history="1"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business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inform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net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/2015/11_0/162_168.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  <w:proofErr w:type="spellEnd"/>
      </w:hyperlink>
    </w:p>
    <w:p w:rsidR="0095119C" w:rsidRPr="00D36C25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119C" w:rsidRPr="00832101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6C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Пілько</w:t>
      </w:r>
      <w:proofErr w:type="spellEnd"/>
      <w:r w:rsidRPr="00D36C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А.Д. Прогнозування ефективності управління системою маркетингових комунікацій.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/ А.Д.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Пілько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//  </w:t>
      </w:r>
      <w:r w:rsidRPr="00D36C25">
        <w:rPr>
          <w:rFonts w:ascii="Times New Roman" w:hAnsi="Times New Roman" w:cs="Times New Roman"/>
          <w:sz w:val="28"/>
          <w:szCs w:val="28"/>
        </w:rPr>
        <w:t>Вісник соціально-економічних досліджень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36C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Одеса.</w:t>
      </w:r>
      <w:r w:rsidRPr="00D36C25">
        <w:rPr>
          <w:rFonts w:ascii="Times New Roman" w:hAnsi="Times New Roman" w:cs="Times New Roman"/>
          <w:sz w:val="28"/>
          <w:szCs w:val="28"/>
        </w:rPr>
        <w:t>, 2013 рік, випуск 1 (48)</w:t>
      </w:r>
      <w:r>
        <w:rPr>
          <w:rFonts w:ascii="Times New Roman" w:hAnsi="Times New Roman" w:cs="Times New Roman"/>
          <w:sz w:val="28"/>
          <w:szCs w:val="28"/>
        </w:rPr>
        <w:t>, с.140-146.</w:t>
      </w:r>
    </w:p>
    <w:p w:rsidR="0095119C" w:rsidRPr="0095119C" w:rsidRDefault="0095119C" w:rsidP="0095119C">
      <w:pPr>
        <w:pStyle w:val="a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hyperlink r:id="rId8" w:history="1"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dspace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oneu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ua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jspui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bitstream</w:t>
        </w:r>
        <w:proofErr w:type="spellEnd"/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/123456789/3177/1/%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0%9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7%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%20%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1%84%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8%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1%81%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1%96%20%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BF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F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%20%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1%81%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8%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1%81%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BC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%20%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BC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8%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2%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8%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1%85%20%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BE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BC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1%83%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BA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1%86%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1%96%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0%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</w:t>
        </w:r>
        <w:r w:rsidRPr="0095119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9.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pdf</w:t>
        </w:r>
        <w:proofErr w:type="spellEnd"/>
      </w:hyperlink>
    </w:p>
    <w:p w:rsidR="0095119C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119C" w:rsidRPr="00AA0F2D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Кузьминчук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</w:t>
      </w:r>
      <w:r w:rsidRPr="00684612">
        <w:rPr>
          <w:rFonts w:ascii="Times New Roman" w:hAnsi="Times New Roman" w:cs="Times New Roman"/>
          <w:sz w:val="28"/>
          <w:szCs w:val="28"/>
        </w:rPr>
        <w:t>Прогнозування ефективності рекламної діяльності на основі методів економічної динаміки</w:t>
      </w:r>
      <w:r>
        <w:rPr>
          <w:rFonts w:ascii="Times New Roman" w:hAnsi="Times New Roman" w:cs="Times New Roman"/>
          <w:sz w:val="28"/>
          <w:szCs w:val="28"/>
        </w:rPr>
        <w:t xml:space="preserve"> /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Кузьминчук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684612">
        <w:rPr>
          <w:rFonts w:ascii="Times New Roman" w:hAnsi="Times New Roman" w:cs="Times New Roman"/>
          <w:sz w:val="28"/>
          <w:szCs w:val="28"/>
        </w:rPr>
        <w:t>Економіка та управління підприємствами машинобудівної галузі: проблеми теорії та практики, 2014, № 2 (26)</w:t>
      </w:r>
      <w:r>
        <w:rPr>
          <w:rFonts w:ascii="Times New Roman" w:hAnsi="Times New Roman" w:cs="Times New Roman"/>
          <w:sz w:val="28"/>
          <w:szCs w:val="28"/>
        </w:rPr>
        <w:t>., с. 24-35.</w:t>
      </w:r>
    </w:p>
    <w:p w:rsidR="0095119C" w:rsidRPr="00AA0F2D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repository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kpi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kharkov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bitstream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KhPI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/20203/1/2014_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Kuzmynchuk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Prohnozuvannia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95119C" w:rsidRPr="00AA0F2D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35B49" w:rsidRDefault="005619DE" w:rsidP="005619D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19DE">
        <w:rPr>
          <w:rFonts w:ascii="Times New Roman" w:hAnsi="Times New Roman" w:cs="Times New Roman"/>
          <w:sz w:val="28"/>
          <w:szCs w:val="28"/>
        </w:rPr>
        <w:t>Жегус</w:t>
      </w:r>
      <w:proofErr w:type="spellEnd"/>
      <w:r w:rsidRPr="005619DE">
        <w:rPr>
          <w:rFonts w:ascii="Times New Roman" w:hAnsi="Times New Roman" w:cs="Times New Roman"/>
          <w:sz w:val="28"/>
          <w:szCs w:val="28"/>
        </w:rPr>
        <w:t xml:space="preserve"> О.В. Моделювання попиту на освітні продукти закладів вищої освіти в Україні / О.В. </w:t>
      </w:r>
      <w:proofErr w:type="spellStart"/>
      <w:r w:rsidRPr="005619DE">
        <w:rPr>
          <w:rFonts w:ascii="Times New Roman" w:hAnsi="Times New Roman" w:cs="Times New Roman"/>
          <w:sz w:val="28"/>
          <w:szCs w:val="28"/>
        </w:rPr>
        <w:t>Жегус</w:t>
      </w:r>
      <w:proofErr w:type="spellEnd"/>
      <w:r w:rsidRPr="005619DE">
        <w:rPr>
          <w:rFonts w:ascii="Times New Roman" w:hAnsi="Times New Roman" w:cs="Times New Roman"/>
          <w:sz w:val="28"/>
          <w:szCs w:val="28"/>
        </w:rPr>
        <w:t xml:space="preserve"> // Проблеми економіки, 2018, № 2, с. 410 – 417.</w:t>
      </w:r>
    </w:p>
    <w:p w:rsidR="00C35B49" w:rsidRDefault="00C35B49" w:rsidP="00C35B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http://oaji.net/articles/2017/728-1536659133.pdf</w:t>
        </w:r>
      </w:hyperlink>
    </w:p>
    <w:p w:rsidR="0095119C" w:rsidRDefault="0095119C" w:rsidP="00C35B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D2207" w:rsidRDefault="001D2207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Соколовська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Моделювання діяльності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аутсорсингової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фірми / З.М.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Соколовська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Н.В. Яценко // Бізнес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, 2015, №3. – с. 60-70.</w:t>
      </w:r>
    </w:p>
    <w:p w:rsidR="001D2207" w:rsidRDefault="001D2207" w:rsidP="001D22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http://www.irbis-nbuv.gov.ua/cgi-bin/irbis_nbuv/cgiirbis_64.exe?I21DBN=LINK&amp;P21DBN=UJRN&amp;Z21ID=&amp;S21REF=10&amp;S21CNR=20&amp;S21STN=1&amp;S21FMT=ASP_meta&amp;C21COM=S&amp;2_S21P03=FILA=&amp;2_S21STR=binf_2015_3_11</w:t>
        </w:r>
      </w:hyperlink>
    </w:p>
    <w:p w:rsidR="001D2207" w:rsidRPr="001D2207" w:rsidRDefault="001D2207" w:rsidP="001D22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119C" w:rsidRPr="002F1527" w:rsidRDefault="0095119C" w:rsidP="00951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C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Пілько</w:t>
      </w:r>
      <w:proofErr w:type="spellEnd"/>
      <w:r w:rsidRPr="008A7C3C">
        <w:rPr>
          <w:rFonts w:ascii="Times New Roman" w:hAnsi="Times New Roman" w:cs="Times New Roman"/>
          <w:color w:val="000000"/>
          <w:sz w:val="28"/>
          <w:szCs w:val="28"/>
        </w:rPr>
        <w:t xml:space="preserve"> А.Д. Модель оцінки потенціалу регіонального ринку товарів споживчого попиту та її застосування у </w:t>
      </w:r>
      <w:proofErr w:type="spellStart"/>
      <w:r w:rsidRPr="008A7C3C">
        <w:rPr>
          <w:rFonts w:ascii="Times New Roman" w:hAnsi="Times New Roman" w:cs="Times New Roman"/>
          <w:color w:val="000000"/>
          <w:sz w:val="28"/>
          <w:szCs w:val="28"/>
        </w:rPr>
        <w:t>маркетингововому</w:t>
      </w:r>
      <w:proofErr w:type="spellEnd"/>
      <w:r w:rsidRPr="008A7C3C">
        <w:rPr>
          <w:rFonts w:ascii="Times New Roman" w:hAnsi="Times New Roman" w:cs="Times New Roman"/>
          <w:color w:val="000000"/>
          <w:sz w:val="28"/>
          <w:szCs w:val="28"/>
        </w:rPr>
        <w:t xml:space="preserve"> аналізі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/ А.Д.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/ Науковий вісник Херсонського державного університету. Серія Економіка.</w:t>
      </w:r>
      <w:r w:rsidRPr="001D2207">
        <w:rPr>
          <w:rFonts w:ascii="Times New Roman" w:hAnsi="Times New Roman" w:cs="Times New Roman"/>
          <w:color w:val="000000"/>
          <w:sz w:val="28"/>
          <w:szCs w:val="28"/>
        </w:rPr>
        <w:t xml:space="preserve"> - 2015 -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Випуск 14, частина 4. С. 156 – 159.</w:t>
      </w:r>
    </w:p>
    <w:p w:rsidR="0095119C" w:rsidRPr="007C4BBC" w:rsidRDefault="0095119C" w:rsidP="0095119C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ej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kherson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economic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_14/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economic</w:t>
        </w:r>
        <w:r w:rsidRPr="0072794E">
          <w:rPr>
            <w:rStyle w:val="a3"/>
            <w:rFonts w:ascii="Times New Roman" w:hAnsi="Times New Roman" w:cs="Times New Roman"/>
            <w:sz w:val="28"/>
            <w:szCs w:val="28"/>
          </w:rPr>
          <w:t>_14_4.</w:t>
        </w:r>
        <w:proofErr w:type="spellStart"/>
        <w:r w:rsidRPr="007279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95119C" w:rsidRPr="007C4BBC" w:rsidRDefault="0095119C" w:rsidP="0095119C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3FFA" w:rsidRPr="00863FFA" w:rsidRDefault="00863FFA" w:rsidP="00016B2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FFA">
        <w:rPr>
          <w:rFonts w:ascii="Times New Roman" w:hAnsi="Times New Roman" w:cs="Times New Roman"/>
          <w:bCs/>
          <w:sz w:val="28"/>
          <w:szCs w:val="28"/>
        </w:rPr>
        <w:t>Зюкова</w:t>
      </w:r>
      <w:proofErr w:type="spellEnd"/>
      <w:r w:rsidRPr="00863FFA">
        <w:rPr>
          <w:rFonts w:ascii="Times New Roman" w:hAnsi="Times New Roman" w:cs="Times New Roman"/>
          <w:bCs/>
          <w:sz w:val="28"/>
          <w:szCs w:val="28"/>
        </w:rPr>
        <w:t xml:space="preserve"> І.О. Моделювання маркетингових засобів стратегічного управління підприємством</w:t>
      </w:r>
      <w:r w:rsidRPr="00863FF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/ І. О. </w:t>
      </w:r>
      <w:proofErr w:type="spellStart"/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>Зюкова</w:t>
      </w:r>
      <w:proofErr w:type="spellEnd"/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А. О. </w:t>
      </w:r>
      <w:proofErr w:type="spellStart"/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>Зюкова</w:t>
      </w:r>
      <w:proofErr w:type="spellEnd"/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</w:t>
      </w:r>
      <w:r w:rsidRPr="00863FF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3" w:tooltip="Періодичне видання" w:history="1">
        <w:r w:rsidRPr="00863FF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Бізнес </w:t>
        </w:r>
        <w:proofErr w:type="spellStart"/>
        <w:r w:rsidRPr="00863FF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Інформ</w:t>
        </w:r>
        <w:proofErr w:type="spellEnd"/>
      </w:hyperlink>
      <w:r w:rsidRPr="00863FFA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1. - С. 400-405.</w:t>
      </w:r>
    </w:p>
    <w:p w:rsidR="00863FFA" w:rsidRDefault="00863FFA" w:rsidP="00863F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http://www.irbis-nbuv.gov.ua/cgi-bin/irbis_nbuv/cgiirbis_64.exe?I21DBN=LINK&amp;P21DBN=UJRN&amp;Z21ID=&amp;S21REF=10&amp;S21CNR=20&amp;S21STN=1&amp;S21FMT=ASP_meta&amp;C21COM=S&amp;2_S21P03=FILA=&amp;2_S21STR=binf_2015_1_67</w:t>
        </w:r>
      </w:hyperlink>
    </w:p>
    <w:p w:rsidR="00863FFA" w:rsidRDefault="00863FFA" w:rsidP="00863F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6B22" w:rsidRPr="00863FFA" w:rsidRDefault="0095119C" w:rsidP="00863FF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3FFA">
        <w:rPr>
          <w:rFonts w:ascii="Times New Roman" w:hAnsi="Times New Roman" w:cs="Times New Roman"/>
          <w:sz w:val="28"/>
          <w:szCs w:val="28"/>
        </w:rPr>
        <w:t xml:space="preserve"> </w:t>
      </w:r>
      <w:r w:rsidR="00016B22" w:rsidRPr="00863FFA">
        <w:rPr>
          <w:rFonts w:ascii="Times New Roman" w:hAnsi="Times New Roman" w:cs="Times New Roman"/>
          <w:sz w:val="28"/>
          <w:szCs w:val="28"/>
        </w:rPr>
        <w:t xml:space="preserve">Сагайдак М.П. Економіко-математична модель управління підсистемою «Персонал» у системі внутрішнього маркетингу підприємства / М.П. Сагайдак // Бізнес </w:t>
      </w:r>
      <w:proofErr w:type="spellStart"/>
      <w:r w:rsidR="00016B22" w:rsidRPr="00863FFA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016B22" w:rsidRPr="00863FFA">
        <w:rPr>
          <w:rFonts w:ascii="Times New Roman" w:hAnsi="Times New Roman" w:cs="Times New Roman"/>
          <w:sz w:val="28"/>
          <w:szCs w:val="28"/>
        </w:rPr>
        <w:t xml:space="preserve">. – 2015. – №1. – с.154 – 159. </w:t>
      </w:r>
    </w:p>
    <w:p w:rsidR="0095119C" w:rsidRDefault="00016B22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E43723">
          <w:rPr>
            <w:rStyle w:val="a3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http://www.irbis-nbuv.gov.ua/cgi-bin/irbis_nbuv/cgiirbis_64.exe?I21DBN=LINK&amp;P21DBN=UJRN&amp;Z21ID=&amp;S21REF=10&amp;S21CNR=20&amp;S21STN=1&amp;S21FMT=ASP_meta&amp;C21COM=S&amp;2_S21P03=FILA=&amp;2_S21STR=binf_2015_1_25</w:t>
        </w:r>
      </w:hyperlink>
    </w:p>
    <w:p w:rsidR="00016B22" w:rsidRPr="00AA0F2D" w:rsidRDefault="00016B22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119C" w:rsidRPr="00AA0F2D" w:rsidRDefault="0095119C" w:rsidP="009511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95119C" w:rsidRPr="00AA0F2D" w:rsidSect="0084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70DCE"/>
    <w:multiLevelType w:val="hybridMultilevel"/>
    <w:tmpl w:val="A2087BE8"/>
    <w:lvl w:ilvl="0" w:tplc="014893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16B22"/>
    <w:rsid w:val="00022AD8"/>
    <w:rsid w:val="00094566"/>
    <w:rsid w:val="000E0EAA"/>
    <w:rsid w:val="001101E0"/>
    <w:rsid w:val="00111406"/>
    <w:rsid w:val="00114E9C"/>
    <w:rsid w:val="00157B9D"/>
    <w:rsid w:val="001D2207"/>
    <w:rsid w:val="0022718B"/>
    <w:rsid w:val="0025247D"/>
    <w:rsid w:val="002B54E4"/>
    <w:rsid w:val="002C0779"/>
    <w:rsid w:val="002E7175"/>
    <w:rsid w:val="00303AF6"/>
    <w:rsid w:val="00330349"/>
    <w:rsid w:val="00355901"/>
    <w:rsid w:val="00366827"/>
    <w:rsid w:val="003B468A"/>
    <w:rsid w:val="004202FA"/>
    <w:rsid w:val="00434EED"/>
    <w:rsid w:val="004630F7"/>
    <w:rsid w:val="00523F49"/>
    <w:rsid w:val="00553583"/>
    <w:rsid w:val="005619DE"/>
    <w:rsid w:val="005C1BF7"/>
    <w:rsid w:val="00612B4A"/>
    <w:rsid w:val="006C08AA"/>
    <w:rsid w:val="00704F60"/>
    <w:rsid w:val="00734729"/>
    <w:rsid w:val="0075036D"/>
    <w:rsid w:val="007621B8"/>
    <w:rsid w:val="007A69F0"/>
    <w:rsid w:val="007B4B53"/>
    <w:rsid w:val="008401BE"/>
    <w:rsid w:val="00842437"/>
    <w:rsid w:val="00863FFA"/>
    <w:rsid w:val="00887A78"/>
    <w:rsid w:val="008C6D37"/>
    <w:rsid w:val="0095119C"/>
    <w:rsid w:val="00975929"/>
    <w:rsid w:val="00991E66"/>
    <w:rsid w:val="009940A2"/>
    <w:rsid w:val="009C69BA"/>
    <w:rsid w:val="009E28B6"/>
    <w:rsid w:val="00A35D46"/>
    <w:rsid w:val="00A41272"/>
    <w:rsid w:val="00A65698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B49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119C"/>
    <w:pPr>
      <w:ind w:left="720"/>
      <w:contextualSpacing/>
    </w:pPr>
    <w:rPr>
      <w:lang w:val="uk-UA"/>
    </w:rPr>
  </w:style>
  <w:style w:type="character" w:customStyle="1" w:styleId="apple-converted-space">
    <w:name w:val="apple-converted-space"/>
    <w:basedOn w:val="a0"/>
    <w:rsid w:val="0095119C"/>
  </w:style>
  <w:style w:type="character" w:styleId="a5">
    <w:name w:val="FollowedHyperlink"/>
    <w:basedOn w:val="a0"/>
    <w:uiPriority w:val="99"/>
    <w:semiHidden/>
    <w:unhideWhenUsed/>
    <w:rsid w:val="0095119C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1D22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oneu.edu.ua/jspui/bitstream/123456789/3177/1/%D0%9F%D1%80%D0%BE%D0%B3%D0%BD%D0%BE%D0%B7%D1%83%D0%B2%D0%B0%D0%BD%D0%BD%D1%8F%20%D0%B5%D1%84%D0%B5%D0%BA%D1%82%D0%B8%D0%B2%D0%BD%D0%BE%D1%81%D1%82%D1%96%20%D1%83%D0%BF%D1%80%D0%B0%D0%B2%D0%BB%D1%96%D0%BD%D0%BD%D1%8F%20%D1%81%D0%B8%D1%81%D1%82%D0%B5%D0%BC%D0%BE%D1%8E%20%D0%BC%D0%B0%D1%80%D0%BA%D0%B5%D1%82%D0%B8%D0%BD%D0%B3%D0%BE%D0%B2%D0%B8%D1%85%20%D0%BA%D0%BE%D0%BC%D1%83%D0%BD%D1%96%D0%BA%D0%B0%D1%86%D1%96%D0%B9.pdf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business-inform.net/pdf/2015/11_0/162_168.pdf" TargetMode="External"/><Relationship Id="rId12" Type="http://schemas.openxmlformats.org/officeDocument/2006/relationships/hyperlink" Target="http://www.ej.kherson.ua/journal/economic_14/economic_14_4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Finances/resource/file/%D0%97%D0%B1%D1%96%D1%80%D0%BD%D0%B8%D0%BA/2011-2/%D0%9F%D1%96%D0%BB%D1%8C%D0%BA%D0%BE%2C%D0%9B%D1%83%D0%BA%D0%B0%D0%BD.pdf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3_11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odre_2010_2_4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1_25" TargetMode="External"/><Relationship Id="rId10" Type="http://schemas.openxmlformats.org/officeDocument/2006/relationships/hyperlink" Target="http://oaji.net/articles/2017/728-153665913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pository.kpi.kharkov.ua/bitstream/KhPI-Press/20203/1/2014_Kuzmynchuk_Prohnozuvannia.pdf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1_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20</cp:revision>
  <dcterms:created xsi:type="dcterms:W3CDTF">2018-11-22T06:47:00Z</dcterms:created>
  <dcterms:modified xsi:type="dcterms:W3CDTF">2018-11-22T07:34:00Z</dcterms:modified>
</cp:coreProperties>
</file>