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5EE" w:rsidRPr="005F35EE" w:rsidRDefault="005F35EE" w:rsidP="00A33E21">
      <w:pPr>
        <w:jc w:val="center"/>
        <w:rPr>
          <w:rFonts w:ascii="Times New Roman" w:hAnsi="Times New Roman" w:cs="Times New Roman"/>
          <w:b/>
          <w:sz w:val="28"/>
          <w:szCs w:val="28"/>
          <w:lang w:val="en-US"/>
        </w:rPr>
      </w:pPr>
      <w:r>
        <w:rPr>
          <w:rFonts w:ascii="Times New Roman" w:hAnsi="Times New Roman" w:cs="Times New Roman"/>
          <w:b/>
          <w:sz w:val="28"/>
          <w:szCs w:val="28"/>
          <w:lang w:val="en-US"/>
        </w:rPr>
        <w:t>Atelier 2</w:t>
      </w:r>
      <w:bookmarkStart w:id="0" w:name="_GoBack"/>
      <w:bookmarkEnd w:id="0"/>
    </w:p>
    <w:p w:rsidR="004938EF" w:rsidRPr="0000429A" w:rsidRDefault="004938EF" w:rsidP="00A33E21">
      <w:pPr>
        <w:jc w:val="center"/>
        <w:rPr>
          <w:rFonts w:ascii="Times New Roman" w:hAnsi="Times New Roman" w:cs="Times New Roman"/>
          <w:b/>
          <w:sz w:val="28"/>
          <w:szCs w:val="28"/>
        </w:rPr>
      </w:pPr>
      <w:r w:rsidRPr="0000429A">
        <w:rPr>
          <w:rFonts w:ascii="Times New Roman" w:hAnsi="Times New Roman" w:cs="Times New Roman"/>
          <w:b/>
          <w:sz w:val="28"/>
          <w:szCs w:val="28"/>
        </w:rPr>
        <w:t>La traduction des textes littéraires.</w:t>
      </w:r>
    </w:p>
    <w:p w:rsidR="00A33E21" w:rsidRDefault="00A33E21" w:rsidP="00A33E21">
      <w:pPr>
        <w:spacing w:after="0" w:line="240" w:lineRule="auto"/>
        <w:ind w:firstLine="709"/>
        <w:jc w:val="both"/>
        <w:rPr>
          <w:rFonts w:ascii="Times New Roman" w:hAnsi="Times New Roman" w:cs="Times New Roman"/>
          <w:sz w:val="28"/>
          <w:szCs w:val="28"/>
        </w:rPr>
      </w:pPr>
    </w:p>
    <w:p w:rsidR="00A33E21" w:rsidRDefault="00A33E21" w:rsidP="00A33E21">
      <w:pPr>
        <w:pStyle w:val="a3"/>
        <w:numPr>
          <w:ilvl w:val="0"/>
          <w:numId w:val="1"/>
        </w:numPr>
        <w:spacing w:after="0" w:line="240" w:lineRule="auto"/>
        <w:jc w:val="both"/>
        <w:rPr>
          <w:rFonts w:ascii="Times New Roman" w:hAnsi="Times New Roman" w:cs="Times New Roman"/>
          <w:sz w:val="28"/>
          <w:szCs w:val="28"/>
        </w:rPr>
      </w:pPr>
      <w:r w:rsidRPr="00A33E21">
        <w:rPr>
          <w:rFonts w:ascii="Times New Roman" w:hAnsi="Times New Roman" w:cs="Times New Roman"/>
          <w:sz w:val="28"/>
          <w:szCs w:val="28"/>
        </w:rPr>
        <w:t>La traduction de la prose: expérience, exemples, contrastivité.</w:t>
      </w:r>
    </w:p>
    <w:p w:rsidR="00A33E21" w:rsidRPr="00A33E21" w:rsidRDefault="00A33E21" w:rsidP="00A33E21">
      <w:pPr>
        <w:pStyle w:val="a3"/>
        <w:numPr>
          <w:ilvl w:val="0"/>
          <w:numId w:val="1"/>
        </w:numPr>
        <w:spacing w:after="0" w:line="240" w:lineRule="auto"/>
        <w:jc w:val="both"/>
        <w:rPr>
          <w:rFonts w:ascii="Times New Roman" w:hAnsi="Times New Roman" w:cs="Times New Roman"/>
          <w:sz w:val="28"/>
          <w:szCs w:val="28"/>
        </w:rPr>
      </w:pPr>
      <w:r w:rsidRPr="00A33E21">
        <w:rPr>
          <w:rFonts w:ascii="Times New Roman" w:hAnsi="Times New Roman" w:cs="Times New Roman"/>
          <w:sz w:val="28"/>
          <w:szCs w:val="28"/>
        </w:rPr>
        <w:t>Les particularités de la traduction poétique</w:t>
      </w:r>
    </w:p>
    <w:p w:rsidR="00A33E21" w:rsidRPr="00A33E21" w:rsidRDefault="00A33E21" w:rsidP="00A33E21">
      <w:pPr>
        <w:spacing w:after="0" w:line="240" w:lineRule="auto"/>
        <w:jc w:val="both"/>
        <w:rPr>
          <w:rFonts w:ascii="Times New Roman" w:hAnsi="Times New Roman" w:cs="Times New Roman"/>
          <w:sz w:val="28"/>
          <w:szCs w:val="28"/>
        </w:rPr>
      </w:pP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 xml:space="preserve">La traduction littéraire est toujours à un certain point une interprétation. L'oeuvre littéraire constitue un phénomène esthétique unique en son genre, ce qui fait que sa restitution par traduction ne peut être que relative. La traduction représente un phénomène esthétique nouveau, l'incarnation de l'entité artistique de l'originale. </w:t>
      </w:r>
    </w:p>
    <w:p w:rsidR="004938EF" w:rsidRPr="00A33E21" w:rsidRDefault="004938EF" w:rsidP="00A33E21">
      <w:pPr>
        <w:spacing w:after="0" w:line="240" w:lineRule="auto"/>
        <w:ind w:firstLine="709"/>
        <w:jc w:val="both"/>
        <w:rPr>
          <w:rFonts w:ascii="Times New Roman" w:hAnsi="Times New Roman" w:cs="Times New Roman"/>
          <w:sz w:val="28"/>
          <w:szCs w:val="28"/>
        </w:rPr>
      </w:pPr>
    </w:p>
    <w:p w:rsidR="0000429A" w:rsidRPr="00A33E21" w:rsidRDefault="0000429A"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1. La traduction de la prose: expérience, exemples, contrastivité.</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 xml:space="preserve">En traduisant la prose, on doit prêter une attention particulière au style d'auteur. Le critique est obligé de comparer (dans l'original et dans la traduction) :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 xml:space="preserve">— l'individualisation des personnages (caractéristiques de parole) ;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 xml:space="preserve">— les caractéristiques de portrait ;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 xml:space="preserve">— les appréciations d'auteur et les caractéristiques indirectes des personnages ;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 xml:space="preserve">— le caractère imagé (métaphorique) de l'oeuvre ;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 xml:space="preserve">— le rôle du détail artistique, l'expressivité du mot ;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 xml:space="preserve">— le rapport des différentes couches sémantiques de l'oeuvre. </w:t>
      </w:r>
    </w:p>
    <w:p w:rsidR="004938EF" w:rsidRPr="00A33E21" w:rsidRDefault="004938EF" w:rsidP="00A33E21">
      <w:pPr>
        <w:spacing w:after="0" w:line="240" w:lineRule="auto"/>
        <w:ind w:firstLine="709"/>
        <w:jc w:val="both"/>
        <w:rPr>
          <w:rFonts w:ascii="Times New Roman" w:hAnsi="Times New Roman" w:cs="Times New Roman"/>
          <w:sz w:val="28"/>
          <w:szCs w:val="28"/>
          <w:lang w:val="fr-FR"/>
        </w:rPr>
      </w:pPr>
      <w:r w:rsidRPr="00A33E21">
        <w:rPr>
          <w:rFonts w:ascii="Times New Roman" w:hAnsi="Times New Roman" w:cs="Times New Roman"/>
          <w:sz w:val="28"/>
          <w:szCs w:val="28"/>
        </w:rPr>
        <w:t>Dans certaines oeuvres de prose littéraire, un rôle particulièrement important revient aux moyens expressifs et émotionnels, y compris les allusions, les calembours, les aphorismes, les procédés stylistiques et syntaxiques, etc. Ces particularités doivent être</w:t>
      </w:r>
      <w:r w:rsidR="0000429A" w:rsidRPr="00A33E21">
        <w:rPr>
          <w:rFonts w:ascii="Times New Roman" w:hAnsi="Times New Roman" w:cs="Times New Roman"/>
          <w:sz w:val="28"/>
          <w:szCs w:val="28"/>
        </w:rPr>
        <w:t xml:space="preserve"> reflétées dans la traduction.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La traduction littéraire d’un texte de prose est la mise au point d’une autre</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oeuvre, c’est-àdire</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d’un texte autonome de même statut. L’essentiel n’est plus</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alors de calquer l’original, mais de produire un nouvel original qui viendra se</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substituer à lui.</w:t>
      </w:r>
      <w:r w:rsidR="00A33E21">
        <w:rPr>
          <w:rFonts w:ascii="Times New Roman" w:hAnsi="Times New Roman" w:cs="Times New Roman"/>
          <w:sz w:val="28"/>
          <w:szCs w:val="28"/>
        </w:rPr>
        <w:t xml:space="preserve">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L’unité de traduction n’est plus le mot, le syntagme ou la phrase, mais le</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texte tout entier (H.Meschonnic, F.Rastier). L’exactitude de l’information compte</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moins que la création d’un effet propre à susciter une réaction affective, une</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émotion esthétique voisines de celles qu’engendre le contact avec l’original.</w:t>
      </w:r>
      <w:r w:rsidR="00A33E21">
        <w:rPr>
          <w:rFonts w:ascii="Times New Roman" w:hAnsi="Times New Roman" w:cs="Times New Roman"/>
          <w:sz w:val="28"/>
          <w:szCs w:val="28"/>
        </w:rPr>
        <w:t xml:space="preserve">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Les principales contraintes de la traduction d’un texte de prose, vu les</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difficultés, sont:</w:t>
      </w:r>
      <w:r w:rsidR="00A33E21">
        <w:rPr>
          <w:rFonts w:ascii="Times New Roman" w:hAnsi="Times New Roman" w:cs="Times New Roman"/>
          <w:sz w:val="28"/>
          <w:szCs w:val="28"/>
        </w:rPr>
        <w:t xml:space="preserve">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a) La traduction des titres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b) La traduction des noms propres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c) La traduction des jeux de mots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d) La traduction des tropes et des figures de pensée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e) La traduction des proverbes, des dictons et des expressions</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idiomatiques.</w:t>
      </w:r>
    </w:p>
    <w:p w:rsidR="004938EF" w:rsidRPr="00A33E21" w:rsidRDefault="004938EF" w:rsidP="005073A0">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La traduction des titres. On affirme souvent que les titres ne se traduisent</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pas, les livres se réintitulent. Ex.:</w:t>
      </w:r>
      <w:r w:rsidR="005073A0">
        <w:rPr>
          <w:rFonts w:ascii="Times New Roman" w:hAnsi="Times New Roman" w:cs="Times New Roman"/>
          <w:sz w:val="28"/>
          <w:szCs w:val="28"/>
        </w:rPr>
        <w:t xml:space="preserve"> Le Grand Bleu – Голубая бездна</w:t>
      </w:r>
      <w:r w:rsidRPr="00A33E21">
        <w:rPr>
          <w:rFonts w:ascii="Times New Roman" w:hAnsi="Times New Roman" w:cs="Times New Roman"/>
          <w:sz w:val="28"/>
          <w:szCs w:val="28"/>
        </w:rPr>
        <w:t>. Il y a là une raison plausible – l’intérêt de</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l’éditeur à vendre ses livres et qui soutient que le titre d’un livre doit accrocher le</w:t>
      </w:r>
      <w:r w:rsidR="005073A0">
        <w:rPr>
          <w:rFonts w:ascii="Times New Roman" w:hAnsi="Times New Roman" w:cs="Times New Roman"/>
          <w:sz w:val="28"/>
          <w:szCs w:val="28"/>
        </w:rPr>
        <w:t xml:space="preserve"> </w:t>
      </w:r>
      <w:r w:rsidRPr="00A33E21">
        <w:rPr>
          <w:rFonts w:ascii="Times New Roman" w:hAnsi="Times New Roman" w:cs="Times New Roman"/>
          <w:sz w:val="28"/>
          <w:szCs w:val="28"/>
        </w:rPr>
        <w:t>public, le lecteur, le titre doit convaincre le lecteur à acheter le livre.</w:t>
      </w:r>
      <w:r w:rsidR="00A33E21">
        <w:rPr>
          <w:rFonts w:ascii="Times New Roman" w:hAnsi="Times New Roman" w:cs="Times New Roman"/>
          <w:sz w:val="28"/>
          <w:szCs w:val="28"/>
        </w:rPr>
        <w:t xml:space="preserve">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lastRenderedPageBreak/>
        <w:t>La traduction des noms propres. Bien sûr, les noms propres qui ne</w:t>
      </w:r>
      <w:r w:rsidR="00A33E21">
        <w:rPr>
          <w:rFonts w:ascii="Times New Roman" w:hAnsi="Times New Roman" w:cs="Times New Roman"/>
          <w:sz w:val="28"/>
          <w:szCs w:val="28"/>
        </w:rPr>
        <w:t xml:space="preserve"> </w:t>
      </w:r>
      <w:r w:rsidR="005073A0">
        <w:rPr>
          <w:rFonts w:ascii="Times New Roman" w:hAnsi="Times New Roman" w:cs="Times New Roman"/>
          <w:sz w:val="28"/>
          <w:szCs w:val="28"/>
        </w:rPr>
        <w:t>sont pas motivés</w:t>
      </w:r>
      <w:r w:rsidRPr="00A33E21">
        <w:rPr>
          <w:rFonts w:ascii="Times New Roman" w:hAnsi="Times New Roman" w:cs="Times New Roman"/>
          <w:sz w:val="28"/>
          <w:szCs w:val="28"/>
        </w:rPr>
        <w:t>, ne présentent rien d’intéressant</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pour la traduction, car ils transcendent dans la langue cible sans modification.</w:t>
      </w:r>
      <w:r w:rsidR="00A33E21">
        <w:rPr>
          <w:rFonts w:ascii="Times New Roman" w:hAnsi="Times New Roman" w:cs="Times New Roman"/>
          <w:sz w:val="28"/>
          <w:szCs w:val="28"/>
        </w:rPr>
        <w:t xml:space="preserve">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Le problème se pose pour les noms propres connotatifs, passés dans la classe</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des noms communs et des noms propres des contes (ex.: Prince Charmant,</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Hélène la Belle, Le Gros Mangeur, Le Gros Buveur, L’Habile-Attrape-Oiseaux</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etc).</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La traduction des jeux de mots. Le jeu de mots est une figure de la</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pensée qui se base sur une cadence rythmique, phonique ou sémantique pour</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mettre en valeur un trait distinctif d’une personne, la confusion d’une situation</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communicative etc.</w:t>
      </w:r>
      <w:r w:rsidR="00A33E21">
        <w:rPr>
          <w:rFonts w:ascii="Times New Roman" w:hAnsi="Times New Roman" w:cs="Times New Roman"/>
          <w:sz w:val="28"/>
          <w:szCs w:val="28"/>
        </w:rPr>
        <w:t xml:space="preserve">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C’est une allusion plaisante fondée sur l’équivoque de mots qui ont une</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ressemblance phonétique mais contrastent par le sens.</w:t>
      </w:r>
      <w:r w:rsidR="00A33E21">
        <w:rPr>
          <w:rFonts w:ascii="Times New Roman" w:hAnsi="Times New Roman" w:cs="Times New Roman"/>
          <w:sz w:val="28"/>
          <w:szCs w:val="28"/>
        </w:rPr>
        <w:t xml:space="preserve">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La base des formes de cette équivoque en est dans la polysémie ou</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l’homonymie.</w:t>
      </w:r>
      <w:r w:rsidR="00A33E21">
        <w:rPr>
          <w:rFonts w:ascii="Times New Roman" w:hAnsi="Times New Roman" w:cs="Times New Roman"/>
          <w:sz w:val="28"/>
          <w:szCs w:val="28"/>
        </w:rPr>
        <w:t xml:space="preserve">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L’antanaclase - d’après le grec anti signifie «contre » et anaklasis</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 répercussion » - est une figure de rhétorique qui consiste à reprendre un mot</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dans une phrase, mais avec un sens différent. Ex. « Tu es Pierre et sur cette</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pierre je bâtirai mon église » ; ou, dans la fameuse pensée de Pascal : « Le coeur</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a des raisons que la raison ne connaît pas. »</w:t>
      </w:r>
      <w:r w:rsidR="00A33E21">
        <w:rPr>
          <w:rFonts w:ascii="Times New Roman" w:hAnsi="Times New Roman" w:cs="Times New Roman"/>
          <w:sz w:val="28"/>
          <w:szCs w:val="28"/>
        </w:rPr>
        <w:t xml:space="preserve">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Le pataquès – la modification d’une ou deux lettres dans le mot – ex.:</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“rénumération” pour “ rémunération”; “iconomie” pour “économie”; Ex.: Chez Molière: - Comment se porte-t-elle? Elle se porte sur</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ses deux jambes. Chez</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Molière: “…épouser une sotte pour n’être point sot.”</w:t>
      </w:r>
      <w:r w:rsidR="00A33E21">
        <w:rPr>
          <w:rFonts w:ascii="Times New Roman" w:hAnsi="Times New Roman" w:cs="Times New Roman"/>
          <w:sz w:val="28"/>
          <w:szCs w:val="28"/>
        </w:rPr>
        <w:t xml:space="preserve">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La traduction des tropes et des figures de pensée – par exemple, des</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métaphores (par métaphores, par comparaisons, par démétaphorisation), des</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antithèses (par antithèses, par oxymores, par comparaisons, par métaphores),</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des symboles (par des symboles équivalents, par des métaphores, par notes en</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bas de pages), des métonymies, des comparaisons etc.</w:t>
      </w:r>
      <w:r w:rsidR="00A33E21">
        <w:rPr>
          <w:rFonts w:ascii="Times New Roman" w:hAnsi="Times New Roman" w:cs="Times New Roman"/>
          <w:sz w:val="28"/>
          <w:szCs w:val="28"/>
        </w:rPr>
        <w:t xml:space="preserve">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Traduction des métaphores par métaphores</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w:t>
      </w:r>
    </w:p>
    <w:p w:rsidR="00A33E21" w:rsidRDefault="00A33E21" w:rsidP="00A33E21">
      <w:pPr>
        <w:spacing w:after="0" w:line="240" w:lineRule="auto"/>
        <w:ind w:firstLine="709"/>
        <w:jc w:val="both"/>
        <w:rPr>
          <w:rFonts w:ascii="Times New Roman" w:hAnsi="Times New Roman" w:cs="Times New Roman"/>
          <w:sz w:val="28"/>
          <w:szCs w:val="28"/>
        </w:rPr>
      </w:pP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Traduction des métaphores par comparaisons:</w:t>
      </w:r>
    </w:p>
    <w:p w:rsidR="00A33E21" w:rsidRDefault="00A33E21" w:rsidP="00A33E21">
      <w:pPr>
        <w:spacing w:after="0" w:line="240" w:lineRule="auto"/>
        <w:ind w:firstLine="709"/>
        <w:jc w:val="both"/>
        <w:rPr>
          <w:rFonts w:ascii="Times New Roman" w:hAnsi="Times New Roman" w:cs="Times New Roman"/>
          <w:sz w:val="28"/>
          <w:szCs w:val="28"/>
        </w:rPr>
      </w:pP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Traduction des métaphores par la paraphrase:</w:t>
      </w:r>
    </w:p>
    <w:p w:rsidR="00A33E21" w:rsidRDefault="00A33E21" w:rsidP="00A33E21">
      <w:pPr>
        <w:spacing w:after="0" w:line="240" w:lineRule="auto"/>
        <w:ind w:firstLine="709"/>
        <w:jc w:val="both"/>
        <w:rPr>
          <w:rFonts w:ascii="Times New Roman" w:hAnsi="Times New Roman" w:cs="Times New Roman"/>
          <w:sz w:val="28"/>
          <w:szCs w:val="28"/>
        </w:rPr>
      </w:pP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La traduction des proverbes, des dictons et des expressions idiomatiques.</w:t>
      </w:r>
      <w:r w:rsidR="00A33E21">
        <w:rPr>
          <w:rFonts w:ascii="Times New Roman" w:hAnsi="Times New Roman" w:cs="Times New Roman"/>
          <w:sz w:val="28"/>
          <w:szCs w:val="28"/>
        </w:rPr>
        <w:t xml:space="preserve">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Comme espèce de la création folklorique, le proverbe (la parémie) a été l’objet</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de nombreuses études qui l’ont décrit, défini, lui ont établi une histoire, une</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typologie, lui ont fixé un statut poétique.</w:t>
      </w:r>
      <w:r w:rsidR="00A33E21">
        <w:rPr>
          <w:rFonts w:ascii="Times New Roman" w:hAnsi="Times New Roman" w:cs="Times New Roman"/>
          <w:sz w:val="28"/>
          <w:szCs w:val="28"/>
        </w:rPr>
        <w:t xml:space="preserve">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Malgré les variantes répertoriées dans les dictionnaires, la traduction des</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proverbes dans les oeuvres littéraires dans la plupart des cas est un choix délibéré</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du traducteur qui se base sur l’adaptation à la situation communicationnelle.</w:t>
      </w:r>
      <w:r w:rsidR="00A33E21">
        <w:rPr>
          <w:rFonts w:ascii="Times New Roman" w:hAnsi="Times New Roman" w:cs="Times New Roman"/>
          <w:sz w:val="28"/>
          <w:szCs w:val="28"/>
        </w:rPr>
        <w:t xml:space="preserve">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La classification la plus traditionnelle des proverbes est celle thématique,</w:t>
      </w:r>
      <w:r w:rsidR="00A33E21">
        <w:rPr>
          <w:rFonts w:ascii="Times New Roman" w:hAnsi="Times New Roman" w:cs="Times New Roman"/>
          <w:sz w:val="28"/>
          <w:szCs w:val="28"/>
        </w:rPr>
        <w:t xml:space="preserve">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ex.: La logique des actions , La morale du monde, Les échanges et les biens,</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La vie quotidienne, Les relations humaines, Les activités psychologiques, Les</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conditions sociales, La Religion, La communication, Les âges de la vie, La</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nourriture , Les activités intellectuelles, La guerre , La nature , La justice, Le</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monde du travail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Dictionnaire: Si vous lui donnez un pied, il en prendra quatre.</w:t>
      </w:r>
      <w:r w:rsidR="00A33E21">
        <w:rPr>
          <w:rFonts w:ascii="Times New Roman" w:hAnsi="Times New Roman" w:cs="Times New Roman"/>
          <w:sz w:val="28"/>
          <w:szCs w:val="28"/>
        </w:rPr>
        <w:t xml:space="preserve"> </w:t>
      </w:r>
    </w:p>
    <w:p w:rsidR="00A33E21" w:rsidRDefault="00A33E21" w:rsidP="00A33E21">
      <w:pPr>
        <w:spacing w:after="0" w:line="240" w:lineRule="auto"/>
        <w:ind w:firstLine="709"/>
        <w:jc w:val="both"/>
        <w:rPr>
          <w:rFonts w:ascii="Times New Roman" w:hAnsi="Times New Roman" w:cs="Times New Roman"/>
          <w:sz w:val="28"/>
          <w:szCs w:val="28"/>
        </w:rPr>
      </w:pPr>
    </w:p>
    <w:p w:rsidR="005073A0" w:rsidRDefault="005073A0" w:rsidP="00A33E21">
      <w:pPr>
        <w:spacing w:after="0" w:line="240" w:lineRule="auto"/>
        <w:ind w:firstLine="709"/>
        <w:jc w:val="both"/>
        <w:rPr>
          <w:rFonts w:ascii="Times New Roman" w:hAnsi="Times New Roman" w:cs="Times New Roman"/>
          <w:sz w:val="28"/>
          <w:szCs w:val="28"/>
        </w:rPr>
      </w:pPr>
    </w:p>
    <w:p w:rsidR="005073A0" w:rsidRDefault="005073A0" w:rsidP="00A33E21">
      <w:pPr>
        <w:spacing w:after="0" w:line="240" w:lineRule="auto"/>
        <w:ind w:firstLine="709"/>
        <w:jc w:val="both"/>
        <w:rPr>
          <w:rFonts w:ascii="Times New Roman" w:hAnsi="Times New Roman" w:cs="Times New Roman"/>
          <w:sz w:val="28"/>
          <w:szCs w:val="28"/>
        </w:rPr>
      </w:pPr>
    </w:p>
    <w:p w:rsidR="005073A0" w:rsidRDefault="005073A0" w:rsidP="00A33E21">
      <w:pPr>
        <w:spacing w:after="0" w:line="240" w:lineRule="auto"/>
        <w:ind w:firstLine="709"/>
        <w:jc w:val="both"/>
        <w:rPr>
          <w:rFonts w:ascii="Times New Roman" w:hAnsi="Times New Roman" w:cs="Times New Roman"/>
          <w:sz w:val="28"/>
          <w:szCs w:val="28"/>
        </w:rPr>
      </w:pPr>
    </w:p>
    <w:p w:rsidR="004938EF"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2. Les particularités de la traduction poétique</w:t>
      </w:r>
    </w:p>
    <w:p w:rsidR="00A33E21" w:rsidRPr="00A33E21" w:rsidRDefault="00A33E21" w:rsidP="00A33E21">
      <w:pPr>
        <w:spacing w:after="0" w:line="240" w:lineRule="auto"/>
        <w:ind w:firstLine="709"/>
        <w:jc w:val="both"/>
        <w:rPr>
          <w:rFonts w:ascii="Times New Roman" w:hAnsi="Times New Roman" w:cs="Times New Roman"/>
          <w:sz w:val="28"/>
          <w:szCs w:val="28"/>
        </w:rPr>
      </w:pP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Dans la traduction d'une oeuvre poétique, la forme crée des difficultés spécifiques, qui ne sont pas propres aux autres genres. Aussi la critique de la traduction versifiée doit-elle porter tant sur les points communs, que sur les particularités suivantes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 xml:space="preserve">— la restitution de la sonorité musicale, des particularités phonétiques, etc. ;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 xml:space="preserve">— la métrique du vers, la structure de la strophe, le schéma et le caractère des rimes, etc. ;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 xml:space="preserve">— les nuances de la tension émotionnelle du vers et de ses parties dans l'original et la traduction. </w:t>
      </w:r>
    </w:p>
    <w:p w:rsidR="004938EF" w:rsidRPr="00A33E21" w:rsidRDefault="004938EF" w:rsidP="00A33E21">
      <w:pPr>
        <w:spacing w:after="0" w:line="240" w:lineRule="auto"/>
        <w:ind w:firstLine="709"/>
        <w:jc w:val="both"/>
        <w:rPr>
          <w:rFonts w:ascii="Times New Roman" w:hAnsi="Times New Roman" w:cs="Times New Roman"/>
          <w:sz w:val="28"/>
          <w:szCs w:val="28"/>
          <w:lang w:val="fr-FR"/>
        </w:rPr>
      </w:pPr>
      <w:r w:rsidRPr="00A33E21">
        <w:rPr>
          <w:rFonts w:ascii="Times New Roman" w:hAnsi="Times New Roman" w:cs="Times New Roman"/>
          <w:sz w:val="28"/>
          <w:szCs w:val="28"/>
        </w:rPr>
        <w:t xml:space="preserve">Il faut également tenir compte des omissions et des additions, provoquées par la nécessité de rendre les mêmes pensées et images par des mots qui ne coïncident pas par le nombre de syllabes dans des langues différentes.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La poésie impose au traducteur, à part les contraintes formelles mentionnées,</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la contrainte de la rime, du vers, de l’euphonie, du rythme, tout en parlant, pour</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le moment, de l’importance de la forme dans la traduction poétique. Ces quatre</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paramètres introduisent des rigueurs qui rendent plus difficile la tâche du poètetraducteur,</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compte tenu aussi de la langue vers laquelle il va réaliser sa traduction.</w:t>
      </w:r>
      <w:r w:rsidR="00A33E21">
        <w:rPr>
          <w:rFonts w:ascii="Times New Roman" w:hAnsi="Times New Roman" w:cs="Times New Roman"/>
          <w:sz w:val="28"/>
          <w:szCs w:val="28"/>
        </w:rPr>
        <w:t xml:space="preserve">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Quant au contenu poétique, celui-ci se prête souvent à des modifications</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transformationnelles causées par les contraintes citées plus haut.</w:t>
      </w:r>
      <w:r w:rsidR="00A33E21">
        <w:rPr>
          <w:rFonts w:ascii="Times New Roman" w:hAnsi="Times New Roman" w:cs="Times New Roman"/>
          <w:sz w:val="28"/>
          <w:szCs w:val="28"/>
        </w:rPr>
        <w:t xml:space="preserve">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Les transformations dans des cas pareils ne sont pas contre-indiquées, au</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contraire, elles doivent être opérées, car le but suprême de la traduction poétique</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est de susciter chez le récepteur de la langue cible les mêmes sentiments, les</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mêmes émotions, provoqués par le poème chez le récepteur dans la langue</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originale.</w:t>
      </w:r>
      <w:r w:rsidR="00A33E21">
        <w:rPr>
          <w:rFonts w:ascii="Times New Roman" w:hAnsi="Times New Roman" w:cs="Times New Roman"/>
          <w:sz w:val="28"/>
          <w:szCs w:val="28"/>
        </w:rPr>
        <w:t xml:space="preserve">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Tout conseil pratique à propos des solutions concrètes visant la traduction</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des poèmes perd quasi totalement son importance à cause de l’altérité de la</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traduction dans l’espace et dans le temps. Il n’y a pas qu’une traduction, il y en</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a une multitude. Cet axiome est surtout valable pour la traduction des poésies.</w:t>
      </w:r>
      <w:r w:rsidR="00A33E21">
        <w:rPr>
          <w:rFonts w:ascii="Times New Roman" w:hAnsi="Times New Roman" w:cs="Times New Roman"/>
          <w:sz w:val="28"/>
          <w:szCs w:val="28"/>
        </w:rPr>
        <w:t xml:space="preserve">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Pour traduire des poésies deux possibilités se présentent:</w:t>
      </w:r>
      <w:r w:rsidR="00A33E21">
        <w:rPr>
          <w:rFonts w:ascii="Times New Roman" w:hAnsi="Times New Roman" w:cs="Times New Roman"/>
          <w:sz w:val="28"/>
          <w:szCs w:val="28"/>
        </w:rPr>
        <w:t xml:space="preserve">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1) un poète fait la mise en vers d’une traduction fidèle effectuée par un</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traducteur;</w:t>
      </w:r>
      <w:r w:rsidR="00A33E21">
        <w:rPr>
          <w:rFonts w:ascii="Times New Roman" w:hAnsi="Times New Roman" w:cs="Times New Roman"/>
          <w:sz w:val="28"/>
          <w:szCs w:val="28"/>
        </w:rPr>
        <w:t xml:space="preserve"> </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2) le traducteur est lui-même poète.</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De nos jours une troisième variante se dessine – l’appropriation de la</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poésie par le poète traducteur.</w:t>
      </w:r>
      <w:r w:rsidR="00A33E21">
        <w:rPr>
          <w:rFonts w:ascii="Times New Roman" w:hAnsi="Times New Roman" w:cs="Times New Roman"/>
          <w:sz w:val="28"/>
          <w:szCs w:val="28"/>
        </w:rPr>
        <w:t xml:space="preserve"> </w:t>
      </w:r>
    </w:p>
    <w:p w:rsidR="00A33E21" w:rsidRDefault="00A33E21" w:rsidP="00A33E21">
      <w:pPr>
        <w:spacing w:after="0" w:line="240" w:lineRule="auto"/>
        <w:ind w:firstLine="709"/>
        <w:jc w:val="both"/>
        <w:rPr>
          <w:rFonts w:ascii="Times New Roman" w:hAnsi="Times New Roman" w:cs="Times New Roman"/>
          <w:sz w:val="28"/>
          <w:szCs w:val="28"/>
        </w:rPr>
      </w:pP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Devoir:</w:t>
      </w:r>
    </w:p>
    <w:p w:rsidR="004938EF" w:rsidRPr="00A33E2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 Dissertation: Si je compare la traduction de la prose avec celle de la</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poésie je découvre que…</w:t>
      </w:r>
    </w:p>
    <w:p w:rsidR="008652A1" w:rsidRDefault="004938EF" w:rsidP="00A33E21">
      <w:pPr>
        <w:spacing w:after="0" w:line="240" w:lineRule="auto"/>
        <w:ind w:firstLine="709"/>
        <w:jc w:val="both"/>
        <w:rPr>
          <w:rFonts w:ascii="Times New Roman" w:hAnsi="Times New Roman" w:cs="Times New Roman"/>
          <w:sz w:val="28"/>
          <w:szCs w:val="28"/>
        </w:rPr>
      </w:pPr>
      <w:r w:rsidRPr="00A33E21">
        <w:rPr>
          <w:rFonts w:ascii="Times New Roman" w:hAnsi="Times New Roman" w:cs="Times New Roman"/>
          <w:sz w:val="28"/>
          <w:szCs w:val="28"/>
        </w:rPr>
        <w:t>• Conditions: 1 page A4, Times New Roman, caractères 14, espace</w:t>
      </w:r>
      <w:r w:rsidR="00A33E21">
        <w:rPr>
          <w:rFonts w:ascii="Times New Roman" w:hAnsi="Times New Roman" w:cs="Times New Roman"/>
          <w:sz w:val="28"/>
          <w:szCs w:val="28"/>
        </w:rPr>
        <w:t xml:space="preserve"> </w:t>
      </w:r>
      <w:r w:rsidRPr="00A33E21">
        <w:rPr>
          <w:rFonts w:ascii="Times New Roman" w:hAnsi="Times New Roman" w:cs="Times New Roman"/>
          <w:sz w:val="28"/>
          <w:szCs w:val="28"/>
        </w:rPr>
        <w:t>1,5.</w:t>
      </w:r>
    </w:p>
    <w:p w:rsidR="00CD534F" w:rsidRDefault="00CD534F" w:rsidP="00A33E21">
      <w:pPr>
        <w:spacing w:after="0" w:line="240" w:lineRule="auto"/>
        <w:ind w:firstLine="709"/>
        <w:jc w:val="both"/>
        <w:rPr>
          <w:rFonts w:ascii="Times New Roman" w:hAnsi="Times New Roman" w:cs="Times New Roman"/>
          <w:sz w:val="28"/>
          <w:szCs w:val="28"/>
        </w:rPr>
      </w:pPr>
    </w:p>
    <w:p w:rsidR="00CD534F" w:rsidRDefault="00CD534F" w:rsidP="00A33E21">
      <w:pPr>
        <w:spacing w:after="0" w:line="240" w:lineRule="auto"/>
        <w:ind w:firstLine="709"/>
        <w:jc w:val="both"/>
        <w:rPr>
          <w:rFonts w:ascii="Times New Roman" w:hAnsi="Times New Roman" w:cs="Times New Roman"/>
          <w:sz w:val="28"/>
          <w:szCs w:val="28"/>
        </w:rPr>
      </w:pPr>
    </w:p>
    <w:p w:rsidR="00CD534F" w:rsidRDefault="00CD534F" w:rsidP="00A33E21">
      <w:pPr>
        <w:spacing w:after="0" w:line="240" w:lineRule="auto"/>
        <w:ind w:firstLine="709"/>
        <w:jc w:val="both"/>
        <w:rPr>
          <w:rFonts w:ascii="Times New Roman" w:hAnsi="Times New Roman" w:cs="Times New Roman"/>
          <w:sz w:val="28"/>
          <w:szCs w:val="28"/>
        </w:rPr>
      </w:pPr>
    </w:p>
    <w:p w:rsidR="00CD534F" w:rsidRDefault="00CD534F" w:rsidP="00A33E21">
      <w:pPr>
        <w:spacing w:after="0" w:line="240" w:lineRule="auto"/>
        <w:ind w:firstLine="709"/>
        <w:jc w:val="both"/>
        <w:rPr>
          <w:rFonts w:ascii="Times New Roman" w:hAnsi="Times New Roman" w:cs="Times New Roman"/>
          <w:sz w:val="28"/>
          <w:szCs w:val="28"/>
        </w:rPr>
      </w:pPr>
    </w:p>
    <w:p w:rsidR="00CD534F" w:rsidRDefault="00CD534F" w:rsidP="00A33E21">
      <w:pPr>
        <w:spacing w:after="0" w:line="240" w:lineRule="auto"/>
        <w:ind w:firstLine="709"/>
        <w:jc w:val="both"/>
        <w:rPr>
          <w:rFonts w:ascii="Times New Roman" w:hAnsi="Times New Roman" w:cs="Times New Roman"/>
          <w:sz w:val="28"/>
          <w:szCs w:val="28"/>
        </w:rPr>
      </w:pPr>
    </w:p>
    <w:p w:rsidR="00CD534F" w:rsidRDefault="00CD534F" w:rsidP="00A33E21">
      <w:pPr>
        <w:spacing w:after="0" w:line="240" w:lineRule="auto"/>
        <w:ind w:firstLine="709"/>
        <w:jc w:val="both"/>
        <w:rPr>
          <w:rFonts w:ascii="Times New Roman" w:hAnsi="Times New Roman" w:cs="Times New Roman"/>
          <w:sz w:val="28"/>
          <w:szCs w:val="28"/>
        </w:rPr>
      </w:pPr>
    </w:p>
    <w:p w:rsidR="00CD534F" w:rsidRDefault="00CD534F" w:rsidP="00A33E21">
      <w:pPr>
        <w:spacing w:after="0" w:line="240" w:lineRule="auto"/>
        <w:ind w:firstLine="709"/>
        <w:jc w:val="both"/>
        <w:rPr>
          <w:rFonts w:ascii="Times New Roman" w:hAnsi="Times New Roman" w:cs="Times New Roman"/>
          <w:sz w:val="28"/>
          <w:szCs w:val="28"/>
        </w:rPr>
      </w:pPr>
    </w:p>
    <w:p w:rsidR="00CD534F" w:rsidRPr="00A33E21" w:rsidRDefault="00CD534F" w:rsidP="00A33E21">
      <w:pPr>
        <w:spacing w:after="0" w:line="240" w:lineRule="auto"/>
        <w:ind w:firstLine="709"/>
        <w:jc w:val="both"/>
        <w:rPr>
          <w:rFonts w:ascii="Times New Roman" w:hAnsi="Times New Roman" w:cs="Times New Roman"/>
          <w:sz w:val="28"/>
          <w:szCs w:val="28"/>
        </w:rPr>
      </w:pPr>
    </w:p>
    <w:sectPr w:rsidR="00CD534F" w:rsidRPr="00A33E2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55E6A"/>
    <w:multiLevelType w:val="hybridMultilevel"/>
    <w:tmpl w:val="A70887A0"/>
    <w:lvl w:ilvl="0" w:tplc="5194065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8EF"/>
    <w:rsid w:val="0000429A"/>
    <w:rsid w:val="004938EF"/>
    <w:rsid w:val="005073A0"/>
    <w:rsid w:val="005F35EE"/>
    <w:rsid w:val="007901B1"/>
    <w:rsid w:val="008652A1"/>
    <w:rsid w:val="00A33E21"/>
    <w:rsid w:val="00BF1DD6"/>
    <w:rsid w:val="00CD53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429A"/>
    <w:pPr>
      <w:ind w:left="720"/>
      <w:contextualSpacing/>
    </w:pPr>
  </w:style>
  <w:style w:type="paragraph" w:styleId="a4">
    <w:name w:val="Balloon Text"/>
    <w:basedOn w:val="a"/>
    <w:link w:val="a5"/>
    <w:uiPriority w:val="99"/>
    <w:semiHidden/>
    <w:unhideWhenUsed/>
    <w:rsid w:val="00BF1DD6"/>
    <w:pPr>
      <w:spacing w:after="0" w:line="240" w:lineRule="auto"/>
    </w:pPr>
    <w:rPr>
      <w:rFonts w:ascii="Arial" w:hAnsi="Arial" w:cs="Arial"/>
      <w:sz w:val="16"/>
      <w:szCs w:val="16"/>
    </w:rPr>
  </w:style>
  <w:style w:type="character" w:customStyle="1" w:styleId="a5">
    <w:name w:val="Текст у виносці Знак"/>
    <w:basedOn w:val="a0"/>
    <w:link w:val="a4"/>
    <w:uiPriority w:val="99"/>
    <w:semiHidden/>
    <w:rsid w:val="00BF1DD6"/>
    <w:rPr>
      <w:rFonts w:ascii="Arial"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429A"/>
    <w:pPr>
      <w:ind w:left="720"/>
      <w:contextualSpacing/>
    </w:pPr>
  </w:style>
  <w:style w:type="paragraph" w:styleId="a4">
    <w:name w:val="Balloon Text"/>
    <w:basedOn w:val="a"/>
    <w:link w:val="a5"/>
    <w:uiPriority w:val="99"/>
    <w:semiHidden/>
    <w:unhideWhenUsed/>
    <w:rsid w:val="00BF1DD6"/>
    <w:pPr>
      <w:spacing w:after="0" w:line="240" w:lineRule="auto"/>
    </w:pPr>
    <w:rPr>
      <w:rFonts w:ascii="Arial" w:hAnsi="Arial" w:cs="Arial"/>
      <w:sz w:val="16"/>
      <w:szCs w:val="16"/>
    </w:rPr>
  </w:style>
  <w:style w:type="character" w:customStyle="1" w:styleId="a5">
    <w:name w:val="Текст у виносці Знак"/>
    <w:basedOn w:val="a0"/>
    <w:link w:val="a4"/>
    <w:uiPriority w:val="99"/>
    <w:semiHidden/>
    <w:rsid w:val="00BF1DD6"/>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4</Pages>
  <Words>5159</Words>
  <Characters>2941</Characters>
  <Application>Microsoft Office Word</Application>
  <DocSecurity>0</DocSecurity>
  <Lines>24</Lines>
  <Paragraphs>16</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8084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Андрiй</cp:lastModifiedBy>
  <cp:revision>6</cp:revision>
  <cp:lastPrinted>2017-09-17T11:46:00Z</cp:lastPrinted>
  <dcterms:created xsi:type="dcterms:W3CDTF">2017-09-05T16:19:00Z</dcterms:created>
  <dcterms:modified xsi:type="dcterms:W3CDTF">2018-08-31T08:30:00Z</dcterms:modified>
</cp:coreProperties>
</file>