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7ED" w:rsidRPr="00C057ED" w:rsidRDefault="00C057ED" w:rsidP="007229BB">
      <w:pPr>
        <w:pStyle w:val="20"/>
        <w:shd w:val="clear" w:color="auto" w:fill="auto"/>
        <w:spacing w:before="0" w:line="240" w:lineRule="auto"/>
        <w:ind w:left="20" w:firstLine="320"/>
        <w:rPr>
          <w:sz w:val="24"/>
          <w:szCs w:val="24"/>
        </w:rPr>
      </w:pPr>
      <w:bookmarkStart w:id="0" w:name="bookmark0"/>
      <w:proofErr w:type="spellStart"/>
      <w:r w:rsidRPr="00C057ED">
        <w:rPr>
          <w:sz w:val="24"/>
          <w:szCs w:val="24"/>
        </w:rPr>
        <w:t>Зайченко</w:t>
      </w:r>
      <w:proofErr w:type="spellEnd"/>
      <w:r w:rsidRPr="00C057ED">
        <w:rPr>
          <w:sz w:val="24"/>
          <w:szCs w:val="24"/>
        </w:rPr>
        <w:t xml:space="preserve"> І.В.</w:t>
      </w:r>
      <w:bookmarkEnd w:id="0"/>
      <w:r w:rsidR="007229BB">
        <w:rPr>
          <w:sz w:val="24"/>
          <w:szCs w:val="24"/>
        </w:rPr>
        <w:t xml:space="preserve"> </w:t>
      </w:r>
      <w:r w:rsidRPr="00C057ED">
        <w:rPr>
          <w:sz w:val="24"/>
          <w:szCs w:val="24"/>
        </w:rPr>
        <w:t>Педагогіка. Навчальний посібник для студентів вищих педагогічних навчальних закладів, 2-е вид. - К., «Освіта України», «КНТ», 2008. - 528 с.</w:t>
      </w:r>
      <w:r w:rsidR="007229BB">
        <w:rPr>
          <w:sz w:val="24"/>
          <w:szCs w:val="24"/>
        </w:rPr>
        <w:t xml:space="preserve"> – С. 70-77.</w:t>
      </w:r>
    </w:p>
    <w:p w:rsidR="00C057ED" w:rsidRDefault="00C057ED" w:rsidP="00C057ED">
      <w:pPr>
        <w:keepNext/>
        <w:keepLines/>
        <w:spacing w:after="0" w:line="240" w:lineRule="auto"/>
        <w:ind w:left="1560"/>
        <w:jc w:val="both"/>
        <w:rPr>
          <w:rStyle w:val="12"/>
          <w:rFonts w:eastAsia="Arial Unicode MS"/>
          <w:sz w:val="24"/>
          <w:szCs w:val="24"/>
        </w:rPr>
      </w:pPr>
      <w:bookmarkStart w:id="1" w:name="bookmark25"/>
    </w:p>
    <w:p w:rsidR="00C057ED" w:rsidRPr="00C057ED" w:rsidRDefault="00C057ED" w:rsidP="00C057ED">
      <w:pPr>
        <w:keepNext/>
        <w:keepLines/>
        <w:spacing w:after="0" w:line="240" w:lineRule="auto"/>
        <w:ind w:left="1560"/>
        <w:jc w:val="both"/>
        <w:rPr>
          <w:rFonts w:ascii="Times New Roman" w:hAnsi="Times New Roman" w:cs="Times New Roman"/>
          <w:sz w:val="24"/>
          <w:szCs w:val="24"/>
        </w:rPr>
      </w:pPr>
      <w:r w:rsidRPr="00C057ED">
        <w:rPr>
          <w:rStyle w:val="12"/>
          <w:rFonts w:eastAsia="Arial Unicode MS"/>
          <w:sz w:val="24"/>
          <w:szCs w:val="24"/>
        </w:rPr>
        <w:t>Тема 5.</w:t>
      </w:r>
      <w:r w:rsidRPr="00C057ED">
        <w:rPr>
          <w:rStyle w:val="120"/>
          <w:rFonts w:eastAsia="Arial Unicode MS"/>
          <w:sz w:val="24"/>
          <w:szCs w:val="24"/>
        </w:rPr>
        <w:t xml:space="preserve"> </w:t>
      </w:r>
      <w:r w:rsidRPr="00C057ED">
        <w:rPr>
          <w:rStyle w:val="120"/>
          <w:rFonts w:eastAsia="Arial Unicode MS"/>
          <w:b/>
          <w:sz w:val="24"/>
          <w:szCs w:val="24"/>
        </w:rPr>
        <w:t>Педагогічний процес</w:t>
      </w:r>
      <w:bookmarkEnd w:id="1"/>
    </w:p>
    <w:p w:rsidR="00C057ED" w:rsidRPr="00C057ED" w:rsidRDefault="00C057ED" w:rsidP="00C057ED">
      <w:pPr>
        <w:spacing w:after="0" w:line="240" w:lineRule="auto"/>
        <w:ind w:left="1420"/>
        <w:jc w:val="both"/>
        <w:rPr>
          <w:rStyle w:val="7"/>
          <w:rFonts w:eastAsia="Arial Unicode MS"/>
          <w:b/>
          <w:sz w:val="24"/>
          <w:szCs w:val="24"/>
        </w:rPr>
      </w:pPr>
      <w:r w:rsidRPr="00C057ED">
        <w:rPr>
          <w:rStyle w:val="7"/>
          <w:rFonts w:eastAsia="Arial Unicode MS"/>
          <w:b/>
          <w:sz w:val="24"/>
          <w:szCs w:val="24"/>
        </w:rPr>
        <w:t>5.1.</w:t>
      </w:r>
      <w:r w:rsidRPr="00C057ED">
        <w:rPr>
          <w:rStyle w:val="79pt"/>
          <w:rFonts w:eastAsia="Arial Unicode MS"/>
          <w:b/>
          <w:sz w:val="24"/>
          <w:szCs w:val="24"/>
        </w:rPr>
        <w:t xml:space="preserve"> Педагогічний</w:t>
      </w:r>
      <w:r w:rsidRPr="00C057ED">
        <w:rPr>
          <w:rStyle w:val="7"/>
          <w:rFonts w:eastAsia="Arial Unicode MS"/>
          <w:b/>
          <w:sz w:val="24"/>
          <w:szCs w:val="24"/>
        </w:rPr>
        <w:t xml:space="preserve"> процес як система</w:t>
      </w:r>
    </w:p>
    <w:p w:rsidR="00C057ED" w:rsidRPr="00C057ED" w:rsidRDefault="00C057ED" w:rsidP="00C057ED">
      <w:pPr>
        <w:spacing w:after="0" w:line="240" w:lineRule="auto"/>
        <w:ind w:left="1420"/>
        <w:jc w:val="both"/>
        <w:rPr>
          <w:rFonts w:ascii="Times New Roman" w:hAnsi="Times New Roman" w:cs="Times New Roman"/>
          <w:sz w:val="24"/>
          <w:szCs w:val="24"/>
        </w:rPr>
      </w:pPr>
    </w:p>
    <w:p w:rsidR="00C057ED" w:rsidRPr="00C057ED" w:rsidRDefault="00C057ED" w:rsidP="00C057ED">
      <w:pPr>
        <w:spacing w:after="0" w:line="240" w:lineRule="auto"/>
        <w:ind w:left="40" w:right="20" w:firstLine="480"/>
        <w:jc w:val="both"/>
        <w:rPr>
          <w:rFonts w:ascii="Times New Roman" w:hAnsi="Times New Roman" w:cs="Times New Roman"/>
          <w:sz w:val="24"/>
          <w:szCs w:val="24"/>
        </w:rPr>
      </w:pPr>
      <w:r w:rsidRPr="00C057ED">
        <w:rPr>
          <w:rStyle w:val="a6"/>
          <w:rFonts w:eastAsia="Arial Unicode MS"/>
          <w:sz w:val="24"/>
          <w:szCs w:val="24"/>
        </w:rPr>
        <w:t>Педагогічним процесом</w:t>
      </w:r>
      <w:r w:rsidRPr="00C057ED">
        <w:rPr>
          <w:rFonts w:ascii="Times New Roman" w:eastAsia="Arial Unicode MS" w:hAnsi="Times New Roman" w:cs="Times New Roman"/>
          <w:sz w:val="24"/>
          <w:szCs w:val="24"/>
        </w:rPr>
        <w:t xml:space="preserve"> називають розвиваючу взаємодію вихователів і вихованців, спрямовану на досягнення визначеної мети формування всебічно і гармонійно розвиненої особистості.</w:t>
      </w:r>
    </w:p>
    <w:p w:rsidR="00C057ED" w:rsidRPr="00C057ED" w:rsidRDefault="00C057ED" w:rsidP="00C057ED">
      <w:pPr>
        <w:spacing w:after="0" w:line="240" w:lineRule="auto"/>
        <w:ind w:left="4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В педагогічній літературі попередніх років використовувалося поняття</w:t>
      </w:r>
      <w:r w:rsidRPr="00C057ED">
        <w:rPr>
          <w:rStyle w:val="70"/>
          <w:rFonts w:eastAsia="Arial Unicode MS"/>
          <w:sz w:val="24"/>
          <w:szCs w:val="24"/>
        </w:rPr>
        <w:t xml:space="preserve"> "навчально</w:t>
      </w:r>
      <w:r w:rsidRPr="00C057ED">
        <w:rPr>
          <w:rFonts w:ascii="Times New Roman" w:eastAsia="Arial Unicode MS" w:hAnsi="Times New Roman" w:cs="Times New Roman"/>
          <w:sz w:val="24"/>
          <w:szCs w:val="24"/>
        </w:rPr>
        <w:t>-виховний процес". Але, на думку багатьох дослідників, це поняття дещо звужене й неповне; воно не відображає складнощів і труднощів самого процесу і, перш за все, його найважливіших ознак - цілісності й загальності. Забезпечення навчання, виховання й розвитку на основі цілісності й загальності є сутністю педагогічного процесу. В інших же випадках терміни "навчально-виховний процес" і "педагогічний процес" є тотожними.</w:t>
      </w:r>
    </w:p>
    <w:p w:rsidR="00C057ED" w:rsidRPr="00C057ED" w:rsidRDefault="00C057ED" w:rsidP="00C057ED">
      <w:pPr>
        <w:spacing w:after="0" w:line="240" w:lineRule="auto"/>
        <w:ind w:left="40" w:right="20" w:firstLine="480"/>
        <w:jc w:val="both"/>
        <w:rPr>
          <w:rFonts w:ascii="Times New Roman" w:hAnsi="Times New Roman" w:cs="Times New Roman"/>
          <w:sz w:val="24"/>
          <w:szCs w:val="24"/>
        </w:rPr>
      </w:pPr>
      <w:r w:rsidRPr="00C057ED">
        <w:rPr>
          <w:rStyle w:val="a6"/>
          <w:rFonts w:eastAsia="Arial Unicode MS"/>
          <w:sz w:val="24"/>
          <w:szCs w:val="24"/>
        </w:rPr>
        <w:t>Педагогічний процес</w:t>
      </w:r>
      <w:r w:rsidRPr="00C057ED">
        <w:rPr>
          <w:rFonts w:ascii="Times New Roman" w:eastAsia="Arial Unicode MS" w:hAnsi="Times New Roman" w:cs="Times New Roman"/>
          <w:sz w:val="24"/>
          <w:szCs w:val="24"/>
        </w:rPr>
        <w:t xml:space="preserve"> - це система, в якій органічно поєднані процеси формування, розвитку, виховання й навчання з усіма умовами, формами, методами їх функціонування.</w:t>
      </w:r>
      <w:r w:rsidRPr="00C057ED">
        <w:rPr>
          <w:rStyle w:val="a5"/>
          <w:rFonts w:eastAsia="Arial Unicode MS"/>
          <w:sz w:val="24"/>
          <w:szCs w:val="24"/>
        </w:rPr>
        <w:t xml:space="preserve"> Система</w:t>
      </w:r>
      <w:r w:rsidRPr="00C057ED">
        <w:rPr>
          <w:rFonts w:ascii="Times New Roman" w:eastAsia="Arial Unicode MS" w:hAnsi="Times New Roman" w:cs="Times New Roman"/>
          <w:sz w:val="24"/>
          <w:szCs w:val="24"/>
        </w:rPr>
        <w:t xml:space="preserve"> - це виділена на основі певних ознак впорядкована множина взаємопов'язаних елементів, поєднаних загальною метою функціонування і єдністю управління і, які перебувають у взаємозв'язку з середовищем як цілісне явище. Прикладом систем, в яких здійснюється педагогічний процес, є система народної освіти в цілому, школа, клас, навчальні заняття та інше. Кожна з них функціонує в певних зовнішніх умовах: природничо-географічних, суспільних, культурних тощо. </w:t>
      </w:r>
      <w:r w:rsidRPr="00C057ED">
        <w:rPr>
          <w:rFonts w:ascii="Times New Roman" w:eastAsia="Arial Unicode MS" w:hAnsi="Times New Roman" w:cs="Times New Roman"/>
          <w:sz w:val="24"/>
          <w:szCs w:val="24"/>
        </w:rPr>
        <w:lastRenderedPageBreak/>
        <w:t>Для кожної системи існують специфічні умови. Для шкільної системи характерними є матеріально-технічні, санітарно-гігієнічні, морально-психологічні, естетичні та ін.</w:t>
      </w:r>
    </w:p>
    <w:p w:rsidR="00C057ED" w:rsidRPr="00C057ED" w:rsidRDefault="00C057ED" w:rsidP="00C057ED">
      <w:pPr>
        <w:spacing w:after="0" w:line="240" w:lineRule="auto"/>
        <w:ind w:left="40" w:right="20" w:firstLine="480"/>
        <w:jc w:val="both"/>
        <w:rPr>
          <w:rFonts w:ascii="Times New Roman" w:hAnsi="Times New Roman" w:cs="Times New Roman"/>
          <w:sz w:val="24"/>
          <w:szCs w:val="24"/>
        </w:rPr>
      </w:pPr>
      <w:r w:rsidRPr="00C057ED">
        <w:rPr>
          <w:rStyle w:val="a5"/>
          <w:rFonts w:eastAsia="Arial Unicode MS"/>
          <w:sz w:val="24"/>
          <w:szCs w:val="24"/>
        </w:rPr>
        <w:t>Структурою</w:t>
      </w:r>
      <w:r w:rsidRPr="00C057ED">
        <w:rPr>
          <w:rFonts w:ascii="Times New Roman" w:eastAsia="Arial Unicode MS" w:hAnsi="Times New Roman" w:cs="Times New Roman"/>
          <w:sz w:val="24"/>
          <w:szCs w:val="24"/>
        </w:rPr>
        <w:t xml:space="preserve"> (розміщенням, розташуванням елементів у системі) системи є елементи (компоненти), які виділені на основі певних критеріїв. Для характеристики педагогічного процесу як системи необхідно виділити критерії аналізу. Ними можуть бути </w:t>
      </w:r>
      <w:proofErr w:type="spellStart"/>
      <w:r w:rsidRPr="00C057ED">
        <w:rPr>
          <w:rFonts w:ascii="Times New Roman" w:eastAsia="Arial Unicode MS" w:hAnsi="Times New Roman" w:cs="Times New Roman"/>
          <w:sz w:val="24"/>
          <w:szCs w:val="24"/>
        </w:rPr>
        <w:t>будь-</w:t>
      </w:r>
      <w:proofErr w:type="spellEnd"/>
      <w:r w:rsidRPr="00C057ED">
        <w:rPr>
          <w:rFonts w:ascii="Times New Roman" w:eastAsia="Arial Unicode MS" w:hAnsi="Times New Roman" w:cs="Times New Roman"/>
          <w:sz w:val="24"/>
          <w:szCs w:val="24"/>
        </w:rPr>
        <w:t xml:space="preserve"> які достатньо вагомі показники процесу - умови його функціонування, </w:t>
      </w:r>
      <w:proofErr w:type="spellStart"/>
      <w:r w:rsidRPr="00C057ED">
        <w:rPr>
          <w:rFonts w:ascii="Times New Roman" w:eastAsia="Arial Unicode MS" w:hAnsi="Times New Roman" w:cs="Times New Roman"/>
          <w:sz w:val="24"/>
          <w:szCs w:val="24"/>
        </w:rPr>
        <w:t>ведичини</w:t>
      </w:r>
      <w:proofErr w:type="spellEnd"/>
      <w:r w:rsidRPr="00C057ED">
        <w:rPr>
          <w:rFonts w:ascii="Times New Roman" w:eastAsia="Arial Unicode MS" w:hAnsi="Times New Roman" w:cs="Times New Roman"/>
          <w:sz w:val="24"/>
          <w:szCs w:val="24"/>
        </w:rPr>
        <w:t xml:space="preserve"> досягнутих результатів</w:t>
      </w:r>
      <w:r w:rsidRPr="00C057ED">
        <w:rPr>
          <w:rStyle w:val="11pt"/>
          <w:rFonts w:eastAsia="Arial Unicode MS"/>
          <w:sz w:val="24"/>
          <w:szCs w:val="24"/>
        </w:rPr>
        <w:t xml:space="preserve"> тощо.</w:t>
      </w:r>
      <w:r w:rsidRPr="00C057ED">
        <w:rPr>
          <w:rFonts w:ascii="Times New Roman" w:eastAsia="Arial Unicode MS" w:hAnsi="Times New Roman" w:cs="Times New Roman"/>
          <w:sz w:val="24"/>
          <w:szCs w:val="24"/>
        </w:rPr>
        <w:t xml:space="preserve"> Важливо, щоб вони відповідали вимогам вивчення системи. Дослідники намагаються добирати такі критерії, які сприяли б розкриттю найважливіших зв'язків, забезпечували проникнення в глибину пізнання невідомих раніше явищ, закономірностей.</w:t>
      </w:r>
    </w:p>
    <w:p w:rsidR="00C057ED" w:rsidRPr="00C057ED" w:rsidRDefault="00C057ED" w:rsidP="00C057ED">
      <w:pPr>
        <w:spacing w:after="0" w:line="240" w:lineRule="auto"/>
        <w:ind w:left="40" w:right="20" w:firstLine="480"/>
        <w:jc w:val="both"/>
        <w:rPr>
          <w:rFonts w:ascii="Times New Roman" w:hAnsi="Times New Roman" w:cs="Times New Roman"/>
          <w:sz w:val="24"/>
          <w:szCs w:val="24"/>
        </w:rPr>
      </w:pPr>
      <w:r w:rsidRPr="00C057ED">
        <w:rPr>
          <w:rStyle w:val="a5"/>
          <w:rFonts w:eastAsia="Arial Unicode MS"/>
          <w:sz w:val="24"/>
          <w:szCs w:val="24"/>
        </w:rPr>
        <w:t>Компонентами системи,</w:t>
      </w:r>
      <w:r w:rsidRPr="00C057ED">
        <w:rPr>
          <w:rFonts w:ascii="Times New Roman" w:eastAsia="Arial Unicode MS" w:hAnsi="Times New Roman" w:cs="Times New Roman"/>
          <w:sz w:val="24"/>
          <w:szCs w:val="24"/>
        </w:rPr>
        <w:t xml:space="preserve"> в якій здійснюється педагогічний про</w:t>
      </w:r>
      <w:r w:rsidRPr="00C057ED">
        <w:rPr>
          <w:rFonts w:ascii="Times New Roman" w:eastAsia="Arial Unicode MS" w:hAnsi="Times New Roman" w:cs="Times New Roman"/>
          <w:sz w:val="24"/>
          <w:szCs w:val="24"/>
        </w:rPr>
        <w:softHyphen/>
        <w:t>цес, є: педагоги, вихованці, умови виховання. Сам педагогічний про</w:t>
      </w:r>
      <w:r w:rsidRPr="00C057ED">
        <w:rPr>
          <w:rFonts w:ascii="Times New Roman" w:eastAsia="Arial Unicode MS" w:hAnsi="Times New Roman" w:cs="Times New Roman"/>
          <w:sz w:val="24"/>
          <w:szCs w:val="24"/>
        </w:rPr>
        <w:softHyphen/>
        <w:t>цес характеризується метою, завданнями, змістом, методами формами взаємодії педагогів і вихованців, а також досягнутими при цьому результатами. Оскільки ці компоненти педагогічного процесу матеріа</w:t>
      </w:r>
      <w:r w:rsidRPr="00C057ED">
        <w:rPr>
          <w:rFonts w:ascii="Times New Roman" w:eastAsia="Arial Unicode MS" w:hAnsi="Times New Roman" w:cs="Times New Roman"/>
          <w:sz w:val="24"/>
          <w:szCs w:val="24"/>
        </w:rPr>
        <w:softHyphen/>
        <w:t>лізуються шляхом активної взаємодії найважливіших учасників педа</w:t>
      </w:r>
      <w:r w:rsidRPr="00C057ED">
        <w:rPr>
          <w:rFonts w:ascii="Times New Roman" w:eastAsia="Arial Unicode MS" w:hAnsi="Times New Roman" w:cs="Times New Roman"/>
          <w:sz w:val="24"/>
          <w:szCs w:val="24"/>
        </w:rPr>
        <w:softHyphen/>
        <w:t>гогічного процесу - учнів і педагогів в певних конкретних умовах, - то виділяють ще такі компоненти педагогічного процесу, що цементують систему, як</w:t>
      </w:r>
      <w:r w:rsidRPr="00C057ED">
        <w:rPr>
          <w:rStyle w:val="a5"/>
          <w:rFonts w:eastAsia="Arial Unicode MS"/>
          <w:sz w:val="24"/>
          <w:szCs w:val="24"/>
        </w:rPr>
        <w:t xml:space="preserve"> цільовий, змістовий, </w:t>
      </w:r>
      <w:proofErr w:type="spellStart"/>
      <w:r w:rsidRPr="00C057ED">
        <w:rPr>
          <w:rStyle w:val="a5"/>
          <w:rFonts w:eastAsia="Arial Unicode MS"/>
          <w:sz w:val="24"/>
          <w:szCs w:val="24"/>
        </w:rPr>
        <w:t>діяльнісний</w:t>
      </w:r>
      <w:proofErr w:type="spellEnd"/>
      <w:r w:rsidRPr="00C057ED">
        <w:rPr>
          <w:rStyle w:val="a5"/>
          <w:rFonts w:eastAsia="Arial Unicode MS"/>
          <w:sz w:val="24"/>
          <w:szCs w:val="24"/>
        </w:rPr>
        <w:t>, результативний.</w:t>
      </w:r>
    </w:p>
    <w:p w:rsidR="00C057ED" w:rsidRPr="00C057ED" w:rsidRDefault="00C057ED" w:rsidP="00C057ED">
      <w:pPr>
        <w:spacing w:after="0" w:line="240" w:lineRule="auto"/>
        <w:ind w:left="20" w:right="20" w:firstLine="480"/>
        <w:jc w:val="both"/>
        <w:rPr>
          <w:rFonts w:ascii="Times New Roman" w:hAnsi="Times New Roman" w:cs="Times New Roman"/>
          <w:sz w:val="24"/>
          <w:szCs w:val="24"/>
        </w:rPr>
      </w:pPr>
      <w:r w:rsidRPr="00C057ED">
        <w:rPr>
          <w:rStyle w:val="a5"/>
          <w:rFonts w:eastAsia="Arial Unicode MS"/>
          <w:sz w:val="24"/>
          <w:szCs w:val="24"/>
        </w:rPr>
        <w:t>Цільовий</w:t>
      </w:r>
      <w:r w:rsidRPr="00C057ED">
        <w:rPr>
          <w:rFonts w:ascii="Times New Roman" w:eastAsia="Arial Unicode MS" w:hAnsi="Times New Roman" w:cs="Times New Roman"/>
          <w:sz w:val="24"/>
          <w:szCs w:val="24"/>
        </w:rPr>
        <w:t xml:space="preserve"> компонент містить у собі всю різноманітність мети і завдань педагогічної діяльності: від генеральної мети - формування всебічно й гармонійно розвиненої особистості — до конкретних завдань формування окремих якостей чи їх елементів.</w:t>
      </w:r>
    </w:p>
    <w:p w:rsidR="00C057ED" w:rsidRPr="00C057ED" w:rsidRDefault="00C057ED" w:rsidP="00C057ED">
      <w:pPr>
        <w:spacing w:after="0" w:line="240" w:lineRule="auto"/>
        <w:ind w:left="20" w:right="20" w:firstLine="480"/>
        <w:jc w:val="both"/>
        <w:rPr>
          <w:rFonts w:ascii="Times New Roman" w:hAnsi="Times New Roman" w:cs="Times New Roman"/>
          <w:sz w:val="24"/>
          <w:szCs w:val="24"/>
        </w:rPr>
      </w:pPr>
      <w:r w:rsidRPr="00C057ED">
        <w:rPr>
          <w:rStyle w:val="a5"/>
          <w:rFonts w:eastAsia="Arial Unicode MS"/>
          <w:sz w:val="24"/>
          <w:szCs w:val="24"/>
        </w:rPr>
        <w:lastRenderedPageBreak/>
        <w:t>Змістовий</w:t>
      </w:r>
      <w:r w:rsidRPr="00C057ED">
        <w:rPr>
          <w:rFonts w:ascii="Times New Roman" w:eastAsia="Arial Unicode MS" w:hAnsi="Times New Roman" w:cs="Times New Roman"/>
          <w:sz w:val="24"/>
          <w:szCs w:val="24"/>
        </w:rPr>
        <w:t xml:space="preserve"> компонент відображає сутність того, що реалізується в процесі досягнення як загальної мети, так і кожного завдання зокрема.</w:t>
      </w:r>
    </w:p>
    <w:p w:rsidR="00C057ED" w:rsidRPr="00C057ED" w:rsidRDefault="00C057ED" w:rsidP="00C057ED">
      <w:pPr>
        <w:spacing w:after="0" w:line="240" w:lineRule="auto"/>
        <w:ind w:left="20" w:right="20" w:firstLine="480"/>
        <w:jc w:val="both"/>
        <w:rPr>
          <w:rFonts w:ascii="Times New Roman" w:hAnsi="Times New Roman" w:cs="Times New Roman"/>
          <w:sz w:val="24"/>
          <w:szCs w:val="24"/>
        </w:rPr>
      </w:pPr>
      <w:proofErr w:type="spellStart"/>
      <w:r w:rsidRPr="00C057ED">
        <w:rPr>
          <w:rStyle w:val="a5"/>
          <w:rFonts w:eastAsia="Arial Unicode MS"/>
          <w:sz w:val="24"/>
          <w:szCs w:val="24"/>
        </w:rPr>
        <w:t>Діяльнісний</w:t>
      </w:r>
      <w:proofErr w:type="spellEnd"/>
      <w:r w:rsidRPr="00C057ED">
        <w:rPr>
          <w:rFonts w:ascii="Times New Roman" w:eastAsia="Arial Unicode MS" w:hAnsi="Times New Roman" w:cs="Times New Roman"/>
          <w:sz w:val="24"/>
          <w:szCs w:val="24"/>
        </w:rPr>
        <w:t xml:space="preserve"> компонент передбачає взаємодію педагогів і вихованців, їх співробітництво, організацію й управління процесом, маючи на увазі підсумковий результат. В науково-педагогічній літературі цей компонент називають ще</w:t>
      </w:r>
      <w:r w:rsidRPr="00C057ED">
        <w:rPr>
          <w:rStyle w:val="a5"/>
          <w:rFonts w:eastAsia="Arial Unicode MS"/>
          <w:sz w:val="24"/>
          <w:szCs w:val="24"/>
        </w:rPr>
        <w:t xml:space="preserve"> організаційним</w:t>
      </w:r>
      <w:r w:rsidRPr="00C057ED">
        <w:rPr>
          <w:rFonts w:ascii="Times New Roman" w:eastAsia="Arial Unicode MS" w:hAnsi="Times New Roman" w:cs="Times New Roman"/>
          <w:sz w:val="24"/>
          <w:szCs w:val="24"/>
        </w:rPr>
        <w:t xml:space="preserve"> або </w:t>
      </w:r>
      <w:proofErr w:type="spellStart"/>
      <w:r w:rsidRPr="00C057ED">
        <w:rPr>
          <w:rStyle w:val="a5"/>
          <w:rFonts w:eastAsia="Arial Unicode MS"/>
          <w:sz w:val="24"/>
          <w:szCs w:val="24"/>
        </w:rPr>
        <w:t>організаціїшо-управлінським</w:t>
      </w:r>
      <w:proofErr w:type="spellEnd"/>
      <w:r w:rsidRPr="00C057ED">
        <w:rPr>
          <w:rStyle w:val="a5"/>
          <w:rFonts w:eastAsia="Arial Unicode MS"/>
          <w:sz w:val="24"/>
          <w:szCs w:val="24"/>
        </w:rPr>
        <w:t>.</w:t>
      </w:r>
    </w:p>
    <w:p w:rsidR="00C057ED" w:rsidRPr="00C057ED" w:rsidRDefault="00C057ED" w:rsidP="00C057ED">
      <w:pPr>
        <w:spacing w:after="0" w:line="240" w:lineRule="auto"/>
        <w:ind w:left="20" w:right="20" w:firstLine="480"/>
        <w:jc w:val="both"/>
        <w:rPr>
          <w:rFonts w:ascii="Times New Roman" w:hAnsi="Times New Roman" w:cs="Times New Roman"/>
          <w:sz w:val="24"/>
          <w:szCs w:val="24"/>
        </w:rPr>
      </w:pPr>
      <w:r w:rsidRPr="00C057ED">
        <w:rPr>
          <w:rStyle w:val="a5"/>
          <w:rFonts w:eastAsia="Arial Unicode MS"/>
          <w:sz w:val="24"/>
          <w:szCs w:val="24"/>
        </w:rPr>
        <w:t>Результативний</w:t>
      </w:r>
      <w:r w:rsidRPr="00C057ED">
        <w:rPr>
          <w:rFonts w:ascii="Times New Roman" w:eastAsia="Arial Unicode MS" w:hAnsi="Times New Roman" w:cs="Times New Roman"/>
          <w:sz w:val="24"/>
          <w:szCs w:val="24"/>
        </w:rPr>
        <w:t xml:space="preserve"> компонент процесу відображає ефективність його функціонування, характеризує досягнуті здобутки у відповідності з визначеною метою і завданнями.</w:t>
      </w:r>
    </w:p>
    <w:p w:rsidR="00C057ED" w:rsidRPr="00C057ED" w:rsidRDefault="00C057ED" w:rsidP="00C057ED">
      <w:pPr>
        <w:spacing w:after="0" w:line="240" w:lineRule="auto"/>
        <w:ind w:left="2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 xml:space="preserve">Між компонентами педагогічного процесу виділяють певні зв'язки - інформаційні, </w:t>
      </w:r>
      <w:proofErr w:type="spellStart"/>
      <w:r w:rsidRPr="00C057ED">
        <w:rPr>
          <w:rFonts w:ascii="Times New Roman" w:eastAsia="Arial Unicode MS" w:hAnsi="Times New Roman" w:cs="Times New Roman"/>
          <w:sz w:val="24"/>
          <w:szCs w:val="24"/>
        </w:rPr>
        <w:t>організаційно-діяльнісні</w:t>
      </w:r>
      <w:proofErr w:type="spellEnd"/>
      <w:r w:rsidRPr="00C057ED">
        <w:rPr>
          <w:rFonts w:ascii="Times New Roman" w:eastAsia="Arial Unicode MS" w:hAnsi="Times New Roman" w:cs="Times New Roman"/>
          <w:sz w:val="24"/>
          <w:szCs w:val="24"/>
        </w:rPr>
        <w:t>, комунікативні, управління та самоврядування, причинно-наслідкові, генетичні, які виявляють історичні тенденції, традиції в навчанні й вихованні, забезпечують певну наступність і послідовність при плануванні й реалізації нових педагогічних процесів.</w:t>
      </w:r>
    </w:p>
    <w:p w:rsidR="00C057ED" w:rsidRPr="00C057ED" w:rsidRDefault="00C057ED" w:rsidP="00C057ED">
      <w:pPr>
        <w:spacing w:after="0" w:line="240" w:lineRule="auto"/>
        <w:ind w:left="2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Для більш чіткого з'ясування сутності педагогічного процесу, що здійснюється в системі народної освіти, необхідно з'ясувати її складові в цілому. Так, американський педагог Ф.Г.</w:t>
      </w:r>
      <w:proofErr w:type="spellStart"/>
      <w:r w:rsidRPr="00C057ED">
        <w:rPr>
          <w:rFonts w:ascii="Times New Roman" w:eastAsia="Arial Unicode MS" w:hAnsi="Times New Roman" w:cs="Times New Roman"/>
          <w:sz w:val="24"/>
          <w:szCs w:val="24"/>
        </w:rPr>
        <w:t>Кумбс</w:t>
      </w:r>
      <w:proofErr w:type="spellEnd"/>
      <w:r w:rsidRPr="00C057ED">
        <w:rPr>
          <w:rFonts w:ascii="Times New Roman" w:eastAsia="Arial Unicode MS" w:hAnsi="Times New Roman" w:cs="Times New Roman"/>
          <w:sz w:val="24"/>
          <w:szCs w:val="24"/>
        </w:rPr>
        <w:t xml:space="preserve"> у своїй книзі "Криза освіти" (М., 1970) виділив такі основні компоненти системи освіти: 1) мета й основні завдання, що визначають діяльність системи; 2) учні, навчання і виховання яких є головним завданням системи; 3) управління, що забезпечує координацію, керівництво й оцінку діяльності системи; 4) структура і розподіл навчального часу та потоки учнів у відповідності з реальними завданнями; 5) зміст освіти, який повинен бути отриманий школярами; 6) викладачі; 7) навчальні посібники: книги, матеріально-технічна база; 8) приміщення, необхідні для навчального </w:t>
      </w:r>
      <w:r w:rsidRPr="00C057ED">
        <w:rPr>
          <w:rFonts w:ascii="Times New Roman" w:eastAsia="Arial Unicode MS" w:hAnsi="Times New Roman" w:cs="Times New Roman"/>
          <w:sz w:val="24"/>
          <w:szCs w:val="24"/>
        </w:rPr>
        <w:lastRenderedPageBreak/>
        <w:t>процесу; 9) технологія - система прийомів і засобів, що використовуються в навчанні; 10) контроль і оцінка знань, правила прийому, екзамени, якість підготовки; 11) дослідницька робота; 12) затрати показників ефективності.</w:t>
      </w:r>
    </w:p>
    <w:p w:rsidR="00C057ED" w:rsidRPr="00C057ED" w:rsidRDefault="00C057ED" w:rsidP="00C057ED">
      <w:pPr>
        <w:spacing w:after="0" w:line="240" w:lineRule="auto"/>
        <w:ind w:left="2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 xml:space="preserve">Педагогічний процес - це трудовий процес, що здійснюється з метою досягнення суспільно значимих завдань. Його специфіка полягає в тому, що праця вихователів і вихованців зливається в єдине ціле, утворюючи своєрідні взаємовідносини учасників трудового процесу - педагогічну взаємодію. У трудовому процесі виділяються </w:t>
      </w:r>
      <w:r w:rsidRPr="00C057ED">
        <w:rPr>
          <w:rStyle w:val="a5"/>
          <w:rFonts w:eastAsia="Arial Unicode MS"/>
          <w:sz w:val="24"/>
          <w:szCs w:val="24"/>
        </w:rPr>
        <w:t xml:space="preserve">об </w:t>
      </w:r>
      <w:proofErr w:type="spellStart"/>
      <w:r w:rsidRPr="00C057ED">
        <w:rPr>
          <w:rStyle w:val="a5"/>
          <w:rFonts w:eastAsia="Arial Unicode MS"/>
          <w:sz w:val="24"/>
          <w:szCs w:val="24"/>
        </w:rPr>
        <w:t>'скти</w:t>
      </w:r>
      <w:proofErr w:type="spellEnd"/>
      <w:r w:rsidRPr="00C057ED">
        <w:rPr>
          <w:rStyle w:val="a5"/>
          <w:rFonts w:eastAsia="Arial Unicode MS"/>
          <w:sz w:val="24"/>
          <w:szCs w:val="24"/>
        </w:rPr>
        <w:t>, засоби, продукти праці.</w:t>
      </w:r>
    </w:p>
    <w:p w:rsidR="00C057ED" w:rsidRPr="00C057ED" w:rsidRDefault="00C057ED" w:rsidP="00C057ED">
      <w:pPr>
        <w:spacing w:after="0" w:line="240" w:lineRule="auto"/>
        <w:ind w:left="2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Учні, колектив вихованців - це</w:t>
      </w:r>
      <w:r w:rsidRPr="00C057ED">
        <w:rPr>
          <w:rStyle w:val="a5"/>
          <w:rFonts w:eastAsia="Arial Unicode MS"/>
          <w:sz w:val="24"/>
          <w:szCs w:val="24"/>
        </w:rPr>
        <w:t xml:space="preserve"> об'єкти</w:t>
      </w:r>
      <w:r w:rsidRPr="00C057ED">
        <w:rPr>
          <w:rFonts w:ascii="Times New Roman" w:eastAsia="Arial Unicode MS" w:hAnsi="Times New Roman" w:cs="Times New Roman"/>
          <w:sz w:val="24"/>
          <w:szCs w:val="24"/>
        </w:rPr>
        <w:t xml:space="preserve"> діяльності педагога, для яких властиві такі якості як системність, саморегуляція, саморозвиток, </w:t>
      </w:r>
      <w:proofErr w:type="spellStart"/>
      <w:r w:rsidRPr="00C057ED">
        <w:rPr>
          <w:rFonts w:ascii="Times New Roman" w:eastAsia="Arial Unicode MS" w:hAnsi="Times New Roman" w:cs="Times New Roman"/>
          <w:sz w:val="24"/>
          <w:szCs w:val="24"/>
        </w:rPr>
        <w:t>шо</w:t>
      </w:r>
      <w:proofErr w:type="spellEnd"/>
      <w:r w:rsidRPr="00C057ED">
        <w:rPr>
          <w:rFonts w:ascii="Times New Roman" w:eastAsia="Arial Unicode MS" w:hAnsi="Times New Roman" w:cs="Times New Roman"/>
          <w:sz w:val="24"/>
          <w:szCs w:val="24"/>
        </w:rPr>
        <w:t xml:space="preserve"> й обумовлює варіативність, змінюваність педагогічного процесу.</w:t>
      </w:r>
    </w:p>
    <w:p w:rsidR="00C057ED" w:rsidRPr="00C057ED" w:rsidRDefault="00C057ED" w:rsidP="00C057ED">
      <w:pPr>
        <w:spacing w:after="0" w:line="240" w:lineRule="auto"/>
        <w:ind w:left="20" w:right="20" w:firstLine="480"/>
        <w:jc w:val="both"/>
        <w:rPr>
          <w:rFonts w:ascii="Times New Roman" w:hAnsi="Times New Roman" w:cs="Times New Roman"/>
          <w:sz w:val="24"/>
          <w:szCs w:val="24"/>
        </w:rPr>
      </w:pPr>
      <w:r w:rsidRPr="00C057ED">
        <w:rPr>
          <w:rStyle w:val="a5"/>
          <w:rFonts w:eastAsia="Arial Unicode MS"/>
          <w:sz w:val="24"/>
          <w:szCs w:val="24"/>
        </w:rPr>
        <w:t>Предметом педагогічної праці</w:t>
      </w:r>
      <w:r w:rsidRPr="00C057ED">
        <w:rPr>
          <w:rFonts w:ascii="Times New Roman" w:eastAsia="Arial Unicode MS" w:hAnsi="Times New Roman" w:cs="Times New Roman"/>
          <w:sz w:val="24"/>
          <w:szCs w:val="24"/>
        </w:rPr>
        <w:t xml:space="preserve"> є формування юної особистості, яка ще не володіє необхідними для дорослої людини знаннями, уміннями, навичками, досвідом. Своєрідність об'єкта педагогічної діяльності виявляється ще й у тому, що він розвивається не в прямо пропорційній залежності від педагогічного впливу на нього, а за законами, що властиві його психіці, - особливостям сприймання, розуміння, мислення, становлення волі і характеру.</w:t>
      </w:r>
    </w:p>
    <w:p w:rsidR="00C057ED" w:rsidRPr="00C057ED" w:rsidRDefault="00C057ED" w:rsidP="00C057ED">
      <w:pPr>
        <w:spacing w:after="0" w:line="240" w:lineRule="auto"/>
        <w:ind w:left="20" w:right="20" w:firstLine="480"/>
        <w:jc w:val="both"/>
        <w:rPr>
          <w:rFonts w:ascii="Times New Roman" w:hAnsi="Times New Roman" w:cs="Times New Roman"/>
          <w:sz w:val="24"/>
          <w:szCs w:val="24"/>
        </w:rPr>
      </w:pPr>
      <w:r w:rsidRPr="00C057ED">
        <w:rPr>
          <w:rStyle w:val="a5"/>
          <w:rFonts w:eastAsia="Arial Unicode MS"/>
          <w:sz w:val="24"/>
          <w:szCs w:val="24"/>
        </w:rPr>
        <w:t>Засоби</w:t>
      </w:r>
      <w:r w:rsidRPr="00C057ED">
        <w:rPr>
          <w:rFonts w:ascii="Times New Roman" w:eastAsia="Arial Unicode MS" w:hAnsi="Times New Roman" w:cs="Times New Roman"/>
          <w:sz w:val="24"/>
          <w:szCs w:val="24"/>
        </w:rPr>
        <w:t xml:space="preserve"> (знаряддя) праці - це те, що людина розміщує між собою і предметом праці, щоб забезпечити бажаний вплив на предмет. Засоби праці в педагогічному процесі є надто специфічні. До них належать не лише знання педагога, його досвід, особистий вплив на вихованців, але й види діяльності, школярів, способи співробітництва з ними, методика педагогічного впливу, Це є духовні засоби праці.</w:t>
      </w:r>
    </w:p>
    <w:p w:rsidR="00C057ED" w:rsidRPr="00C057ED" w:rsidRDefault="00C057ED" w:rsidP="00C057ED">
      <w:pPr>
        <w:spacing w:after="0" w:line="240" w:lineRule="auto"/>
        <w:ind w:left="20" w:right="20" w:firstLine="480"/>
        <w:jc w:val="both"/>
        <w:rPr>
          <w:rFonts w:ascii="Times New Roman" w:hAnsi="Times New Roman" w:cs="Times New Roman"/>
          <w:sz w:val="24"/>
          <w:szCs w:val="24"/>
        </w:rPr>
      </w:pPr>
      <w:r w:rsidRPr="00C057ED">
        <w:rPr>
          <w:rStyle w:val="a5"/>
          <w:rFonts w:eastAsia="Arial Unicode MS"/>
          <w:sz w:val="24"/>
          <w:szCs w:val="24"/>
        </w:rPr>
        <w:t>Продуктом педагогічної праці</w:t>
      </w:r>
      <w:r w:rsidRPr="00C057ED">
        <w:rPr>
          <w:rFonts w:ascii="Times New Roman" w:eastAsia="Arial Unicode MS" w:hAnsi="Times New Roman" w:cs="Times New Roman"/>
          <w:sz w:val="24"/>
          <w:szCs w:val="24"/>
        </w:rPr>
        <w:t xml:space="preserve"> в широкому розумінні є вихованець, підготовлений до життя і праці. В </w:t>
      </w:r>
      <w:r w:rsidRPr="00C057ED">
        <w:rPr>
          <w:rFonts w:ascii="Times New Roman" w:eastAsia="Arial Unicode MS" w:hAnsi="Times New Roman" w:cs="Times New Roman"/>
          <w:sz w:val="24"/>
          <w:szCs w:val="24"/>
        </w:rPr>
        <w:lastRenderedPageBreak/>
        <w:t>конкретних процесах загального педагогічного процесу вирішуються частинні завдання, формуються окремі якості особистості у відповідності з загальною метою виховання.</w:t>
      </w:r>
    </w:p>
    <w:p w:rsidR="00C057ED" w:rsidRPr="00C057ED" w:rsidRDefault="00C057ED" w:rsidP="00C057ED">
      <w:pPr>
        <w:spacing w:after="0" w:line="240" w:lineRule="auto"/>
        <w:ind w:left="2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 xml:space="preserve">Педагогічний процес характеризується також рівнем організації, управління, продуктивності (ефективності), технологічності, економності, виділення якого сприяє </w:t>
      </w:r>
      <w:proofErr w:type="spellStart"/>
      <w:r w:rsidRPr="00C057ED">
        <w:rPr>
          <w:rFonts w:ascii="Times New Roman" w:eastAsia="Arial Unicode MS" w:hAnsi="Times New Roman" w:cs="Times New Roman"/>
          <w:sz w:val="24"/>
          <w:szCs w:val="24"/>
        </w:rPr>
        <w:t>обгрунтуванню</w:t>
      </w:r>
      <w:proofErr w:type="spellEnd"/>
      <w:r w:rsidRPr="00C057ED">
        <w:rPr>
          <w:rFonts w:ascii="Times New Roman" w:eastAsia="Arial Unicode MS" w:hAnsi="Times New Roman" w:cs="Times New Roman"/>
          <w:sz w:val="24"/>
          <w:szCs w:val="24"/>
        </w:rPr>
        <w:t xml:space="preserve"> критеріїв, які дозволяють не лише якісно, а й кількісно оцінювати досягнуті рівні. Визначальною характеристикою педагогічного процесу є час. Саме час є універсальним критерієм оцінки ефективності і якості здійснюваного процесу.</w:t>
      </w:r>
    </w:p>
    <w:p w:rsidR="00C057ED" w:rsidRDefault="00C057ED" w:rsidP="00C057ED">
      <w:pPr>
        <w:spacing w:after="0" w:line="240" w:lineRule="auto"/>
        <w:ind w:left="1380"/>
        <w:jc w:val="both"/>
        <w:rPr>
          <w:rStyle w:val="7"/>
          <w:rFonts w:eastAsia="Arial Unicode MS"/>
          <w:b/>
          <w:sz w:val="24"/>
          <w:szCs w:val="24"/>
        </w:rPr>
      </w:pPr>
    </w:p>
    <w:p w:rsidR="00C057ED" w:rsidRPr="00C057ED" w:rsidRDefault="00C057ED" w:rsidP="00C057ED">
      <w:pPr>
        <w:spacing w:after="0" w:line="240" w:lineRule="auto"/>
        <w:ind w:left="1380"/>
        <w:jc w:val="both"/>
        <w:rPr>
          <w:rFonts w:ascii="Times New Roman" w:hAnsi="Times New Roman" w:cs="Times New Roman"/>
          <w:b/>
          <w:sz w:val="24"/>
          <w:szCs w:val="24"/>
        </w:rPr>
      </w:pPr>
      <w:r w:rsidRPr="00C057ED">
        <w:rPr>
          <w:rStyle w:val="7"/>
          <w:rFonts w:eastAsia="Arial Unicode MS"/>
          <w:b/>
          <w:sz w:val="24"/>
          <w:szCs w:val="24"/>
        </w:rPr>
        <w:t>5.2. Цілісність педагогічного процесу</w:t>
      </w:r>
    </w:p>
    <w:p w:rsidR="00C057ED" w:rsidRPr="00C057ED" w:rsidRDefault="00C057ED" w:rsidP="00C057ED">
      <w:pPr>
        <w:spacing w:after="0" w:line="240" w:lineRule="auto"/>
        <w:ind w:left="2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Педагогічний процес є не механічним поєднанням процесів виховання, навчання, розвитку, а якісно новим утворенням, якому властиві свої особливі закономірності.</w:t>
      </w:r>
      <w:r w:rsidRPr="00C057ED">
        <w:rPr>
          <w:rStyle w:val="a5"/>
          <w:rFonts w:eastAsia="Arial Unicode MS"/>
          <w:sz w:val="24"/>
          <w:szCs w:val="24"/>
        </w:rPr>
        <w:t xml:space="preserve"> Цілісність, загальність, єдність</w:t>
      </w:r>
      <w:r w:rsidRPr="00C057ED">
        <w:rPr>
          <w:rFonts w:ascii="Times New Roman" w:eastAsia="Arial Unicode MS" w:hAnsi="Times New Roman" w:cs="Times New Roman"/>
          <w:sz w:val="24"/>
          <w:szCs w:val="24"/>
        </w:rPr>
        <w:t xml:space="preserve"> - найважливіші його характеристики. Складна діалектика відношень в середині педагогічного процесу полягає: І) в єдності і самостійності інших процесів, які його утворюють; 2) в цілісності й підпорядкованості його складових систем; 3) в наявності загального і збереженні специфічного.</w:t>
      </w:r>
    </w:p>
    <w:p w:rsidR="00C057ED" w:rsidRPr="00C057ED" w:rsidRDefault="00C057ED" w:rsidP="00C057ED">
      <w:pPr>
        <w:spacing w:after="0" w:line="240" w:lineRule="auto"/>
        <w:ind w:left="2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Яка ж специфіка тих процесів, що утворюють загальний педагогічний процес? Вона виявляється в результаті виділення домінуючих функцій.</w:t>
      </w:r>
    </w:p>
    <w:p w:rsidR="00C057ED" w:rsidRPr="00C057ED" w:rsidRDefault="00C057ED" w:rsidP="00C057ED">
      <w:pPr>
        <w:spacing w:after="0" w:line="240" w:lineRule="auto"/>
        <w:ind w:left="20" w:right="20" w:firstLine="520"/>
        <w:jc w:val="both"/>
        <w:rPr>
          <w:rFonts w:ascii="Times New Roman" w:hAnsi="Times New Roman" w:cs="Times New Roman"/>
          <w:sz w:val="24"/>
          <w:szCs w:val="24"/>
        </w:rPr>
      </w:pPr>
      <w:r w:rsidRPr="00C057ED">
        <w:rPr>
          <w:rStyle w:val="a5"/>
          <w:rFonts w:eastAsia="Arial Unicode MS"/>
          <w:sz w:val="24"/>
          <w:szCs w:val="24"/>
        </w:rPr>
        <w:t>Домінуючою функцією</w:t>
      </w:r>
      <w:r w:rsidRPr="00C057ED">
        <w:rPr>
          <w:rFonts w:ascii="Times New Roman" w:eastAsia="Arial Unicode MS" w:hAnsi="Times New Roman" w:cs="Times New Roman"/>
          <w:sz w:val="24"/>
          <w:szCs w:val="24"/>
        </w:rPr>
        <w:t xml:space="preserve"> процесу навчання є навчання, виховання - виховання, розвитку - розвиток. Однак, кожний з відзначених процесів виконує в цілісному педагогічному процесі й інші функції: виховання здійснює не лише виховну, а розвиваючу й освітню функцію, а навчання неможливе без виховання й розвитку. Ця діалектика взаємозв'язків впливає на мету, завдання, зміст, форми і методи реалізації органічно неперервних </w:t>
      </w:r>
      <w:r w:rsidRPr="00C057ED">
        <w:rPr>
          <w:rFonts w:ascii="Times New Roman" w:eastAsia="Arial Unicode MS" w:hAnsi="Times New Roman" w:cs="Times New Roman"/>
          <w:sz w:val="24"/>
          <w:szCs w:val="24"/>
        </w:rPr>
        <w:lastRenderedPageBreak/>
        <w:t>процесів, при аналізі яких доводиться виокремлювати домінуючі характеристики. Так, у змісті освіти переважає формування наукових знань, засвоєння понять, законів, принципів, що здійснює значний вплив і на розвиток, і на виховання особистості.</w:t>
      </w:r>
    </w:p>
    <w:p w:rsidR="00C057ED" w:rsidRPr="00C057ED" w:rsidRDefault="00C057ED" w:rsidP="00C057ED">
      <w:pPr>
        <w:spacing w:after="0" w:line="240" w:lineRule="auto"/>
        <w:ind w:left="20" w:right="20" w:firstLine="520"/>
        <w:jc w:val="both"/>
        <w:rPr>
          <w:rFonts w:ascii="Times New Roman" w:hAnsi="Times New Roman" w:cs="Times New Roman"/>
          <w:sz w:val="24"/>
          <w:szCs w:val="24"/>
        </w:rPr>
      </w:pPr>
      <w:r w:rsidRPr="00C057ED">
        <w:rPr>
          <w:rFonts w:ascii="Times New Roman" w:eastAsia="Arial Unicode MS" w:hAnsi="Times New Roman" w:cs="Times New Roman"/>
          <w:sz w:val="24"/>
          <w:szCs w:val="24"/>
        </w:rPr>
        <w:t>У змісті виховання переважає формування переконань, норм, правил, ідеалів, ціннісних орієнтацій, мотивів тощо, разом з тим, формуються й уявлення, знання, уміння. Отже, обидва процеси спрямовані на досягнення головної мети - формування гармонійно розвиненої особистості, але кожен з них сприяє досягненню цієї мети властивими саме йому засобами.</w:t>
      </w:r>
    </w:p>
    <w:p w:rsidR="00C057ED" w:rsidRPr="00C057ED" w:rsidRDefault="00C057ED" w:rsidP="00C057ED">
      <w:pPr>
        <w:spacing w:after="0" w:line="240" w:lineRule="auto"/>
        <w:ind w:left="20" w:right="20" w:firstLine="520"/>
        <w:jc w:val="both"/>
        <w:rPr>
          <w:rFonts w:ascii="Times New Roman" w:hAnsi="Times New Roman" w:cs="Times New Roman"/>
          <w:sz w:val="24"/>
          <w:szCs w:val="24"/>
        </w:rPr>
      </w:pPr>
      <w:r w:rsidRPr="00C057ED">
        <w:rPr>
          <w:rFonts w:ascii="Times New Roman" w:eastAsia="Arial Unicode MS" w:hAnsi="Times New Roman" w:cs="Times New Roman"/>
          <w:sz w:val="24"/>
          <w:szCs w:val="24"/>
        </w:rPr>
        <w:t xml:space="preserve">Специфіка процесів достатньо виразно виявляється при виборі </w:t>
      </w:r>
      <w:r w:rsidRPr="00C057ED">
        <w:rPr>
          <w:rStyle w:val="a5"/>
          <w:rFonts w:eastAsia="Arial Unicode MS"/>
          <w:sz w:val="24"/>
          <w:szCs w:val="24"/>
        </w:rPr>
        <w:t>форм і методів</w:t>
      </w:r>
      <w:r w:rsidRPr="00C057ED">
        <w:rPr>
          <w:rFonts w:ascii="Times New Roman" w:eastAsia="Arial Unicode MS" w:hAnsi="Times New Roman" w:cs="Times New Roman"/>
          <w:sz w:val="24"/>
          <w:szCs w:val="24"/>
        </w:rPr>
        <w:t xml:space="preserve"> досягнення мети. Якщо в процесі навчання використовують переважно суворо регламентовану класно-урочну систему, то в процесі виховання переважають більш вільні форми - громадсько-корисна, спортивна, художня діяльність, цілеспрямовано організоване спілкування, доступна праця. Розрізняють і єдині в суті своїй методи (шляхи) досягнення мети: якщо в процесі навчання використовують переважно способи впливу на інтелектуальну сферу, то в процесі виховання, не заперечуючи й не відкидаючи їх, - на мотиваційну й дієво-емоційну сферу.</w:t>
      </w:r>
    </w:p>
    <w:p w:rsidR="00C057ED" w:rsidRPr="00C057ED" w:rsidRDefault="00C057ED" w:rsidP="00C057ED">
      <w:pPr>
        <w:spacing w:after="0" w:line="240" w:lineRule="auto"/>
        <w:ind w:left="20" w:right="20" w:firstLine="520"/>
        <w:jc w:val="both"/>
        <w:rPr>
          <w:rFonts w:ascii="Times New Roman" w:hAnsi="Times New Roman" w:cs="Times New Roman"/>
          <w:sz w:val="24"/>
          <w:szCs w:val="24"/>
        </w:rPr>
      </w:pPr>
      <w:r w:rsidRPr="00C057ED">
        <w:rPr>
          <w:rFonts w:ascii="Times New Roman" w:eastAsia="Arial Unicode MS" w:hAnsi="Times New Roman" w:cs="Times New Roman"/>
          <w:sz w:val="24"/>
          <w:szCs w:val="24"/>
        </w:rPr>
        <w:t>Має місце специфіка й у методах</w:t>
      </w:r>
      <w:r w:rsidRPr="00C057ED">
        <w:rPr>
          <w:rStyle w:val="a5"/>
          <w:rFonts w:eastAsia="Arial Unicode MS"/>
          <w:sz w:val="24"/>
          <w:szCs w:val="24"/>
        </w:rPr>
        <w:t xml:space="preserve"> контролю</w:t>
      </w:r>
      <w:r w:rsidRPr="00C057ED">
        <w:rPr>
          <w:rFonts w:ascii="Times New Roman" w:eastAsia="Arial Unicode MS" w:hAnsi="Times New Roman" w:cs="Times New Roman"/>
          <w:sz w:val="24"/>
          <w:szCs w:val="24"/>
        </w:rPr>
        <w:t xml:space="preserve"> і</w:t>
      </w:r>
      <w:r w:rsidRPr="00C057ED">
        <w:rPr>
          <w:rStyle w:val="a5"/>
          <w:rFonts w:eastAsia="Arial Unicode MS"/>
          <w:sz w:val="24"/>
          <w:szCs w:val="24"/>
        </w:rPr>
        <w:t xml:space="preserve"> самоконтролю, </w:t>
      </w:r>
      <w:r w:rsidRPr="00C057ED">
        <w:rPr>
          <w:rFonts w:ascii="Times New Roman" w:eastAsia="Arial Unicode MS" w:hAnsi="Times New Roman" w:cs="Times New Roman"/>
          <w:sz w:val="24"/>
          <w:szCs w:val="24"/>
        </w:rPr>
        <w:t>що використовуються в навчанні й вихованні. В процесі навчання обов'язково використовується усний контроль, письмові роботи, заліки, екзамени. Контроль за результатами виховання менш регламентований. Інформацію педагоги отримують тут завдяки спостереженням за діяльністю і поведінкою учнів, громадській думці, обсягу виконання програми, виховання і самовиховання та інших характеристик.</w:t>
      </w:r>
    </w:p>
    <w:p w:rsidR="00C057ED" w:rsidRDefault="00C057ED">
      <w:pPr>
        <w:rPr>
          <w:rStyle w:val="7"/>
          <w:rFonts w:eastAsia="Arial Unicode MS"/>
          <w:sz w:val="24"/>
          <w:szCs w:val="24"/>
        </w:rPr>
      </w:pPr>
      <w:r>
        <w:rPr>
          <w:rStyle w:val="7"/>
          <w:rFonts w:eastAsia="Arial Unicode MS"/>
          <w:sz w:val="24"/>
          <w:szCs w:val="24"/>
        </w:rPr>
        <w:br w:type="page"/>
      </w:r>
    </w:p>
    <w:p w:rsidR="00C057ED" w:rsidRPr="00C057ED" w:rsidRDefault="00C057ED" w:rsidP="00C057ED">
      <w:pPr>
        <w:spacing w:after="0" w:line="240" w:lineRule="auto"/>
        <w:ind w:left="1180"/>
        <w:jc w:val="both"/>
        <w:rPr>
          <w:rFonts w:ascii="Times New Roman" w:hAnsi="Times New Roman" w:cs="Times New Roman"/>
          <w:b/>
          <w:sz w:val="24"/>
          <w:szCs w:val="24"/>
        </w:rPr>
      </w:pPr>
      <w:r w:rsidRPr="00C057ED">
        <w:rPr>
          <w:rStyle w:val="7"/>
          <w:rFonts w:eastAsia="Arial Unicode MS"/>
          <w:b/>
          <w:sz w:val="24"/>
          <w:szCs w:val="24"/>
        </w:rPr>
        <w:lastRenderedPageBreak/>
        <w:t>5.3. Закономірності педагогічного процесу</w:t>
      </w:r>
    </w:p>
    <w:p w:rsidR="00C057ED" w:rsidRPr="00C057ED" w:rsidRDefault="00C057ED" w:rsidP="00C057ED">
      <w:pPr>
        <w:spacing w:after="0" w:line="240" w:lineRule="auto"/>
        <w:ind w:left="20" w:right="20" w:firstLine="520"/>
        <w:jc w:val="both"/>
        <w:rPr>
          <w:rFonts w:ascii="Times New Roman" w:hAnsi="Times New Roman" w:cs="Times New Roman"/>
          <w:sz w:val="24"/>
          <w:szCs w:val="24"/>
        </w:rPr>
      </w:pPr>
      <w:r w:rsidRPr="00C057ED">
        <w:rPr>
          <w:rFonts w:ascii="Times New Roman" w:eastAsia="Arial Unicode MS" w:hAnsi="Times New Roman" w:cs="Times New Roman"/>
          <w:sz w:val="24"/>
          <w:szCs w:val="24"/>
        </w:rPr>
        <w:t xml:space="preserve">В закономірностях, як відомо, відображаються об'єктивні, необхідні, </w:t>
      </w:r>
      <w:proofErr w:type="spellStart"/>
      <w:r w:rsidRPr="00C057ED">
        <w:rPr>
          <w:rFonts w:ascii="Times New Roman" w:eastAsia="Arial Unicode MS" w:hAnsi="Times New Roman" w:cs="Times New Roman"/>
          <w:sz w:val="24"/>
          <w:szCs w:val="24"/>
        </w:rPr>
        <w:t>сут</w:t>
      </w:r>
      <w:r>
        <w:rPr>
          <w:rFonts w:ascii="Times New Roman" w:eastAsia="Arial Unicode MS" w:hAnsi="Times New Roman" w:cs="Times New Roman"/>
          <w:sz w:val="24"/>
          <w:szCs w:val="24"/>
        </w:rPr>
        <w:t>т</w:t>
      </w:r>
      <w:r w:rsidRPr="00C057ED">
        <w:rPr>
          <w:rFonts w:ascii="Times New Roman" w:eastAsia="Arial Unicode MS" w:hAnsi="Times New Roman" w:cs="Times New Roman"/>
          <w:sz w:val="24"/>
          <w:szCs w:val="24"/>
        </w:rPr>
        <w:t>еві</w:t>
      </w:r>
      <w:proofErr w:type="spellEnd"/>
      <w:r w:rsidRPr="00C057ED">
        <w:rPr>
          <w:rFonts w:ascii="Times New Roman" w:eastAsia="Arial Unicode MS" w:hAnsi="Times New Roman" w:cs="Times New Roman"/>
          <w:sz w:val="24"/>
          <w:szCs w:val="24"/>
        </w:rPr>
        <w:t>, повторювані зв'язки. В педагогічному процесі наявна значна кількість різноманітних зв'язків і залежностей. Найзагальнішими закономірностями педагогічного процесу І.П.Підласий вважає такі:</w:t>
      </w:r>
    </w:p>
    <w:p w:rsidR="00C057ED" w:rsidRPr="00C057ED" w:rsidRDefault="00C057ED" w:rsidP="00C057ED">
      <w:pPr>
        <w:numPr>
          <w:ilvl w:val="0"/>
          <w:numId w:val="1"/>
        </w:numPr>
        <w:tabs>
          <w:tab w:val="left" w:pos="803"/>
        </w:tabs>
        <w:spacing w:after="0" w:line="240" w:lineRule="auto"/>
        <w:ind w:left="40" w:right="20" w:firstLine="480"/>
        <w:jc w:val="both"/>
        <w:rPr>
          <w:rFonts w:ascii="Times New Roman" w:hAnsi="Times New Roman" w:cs="Times New Roman"/>
          <w:sz w:val="24"/>
          <w:szCs w:val="24"/>
        </w:rPr>
      </w:pPr>
      <w:r w:rsidRPr="00C057ED">
        <w:rPr>
          <w:rStyle w:val="a5"/>
          <w:rFonts w:eastAsia="Arial Unicode MS"/>
          <w:sz w:val="24"/>
          <w:szCs w:val="24"/>
        </w:rPr>
        <w:t>Закономірність динаміки педагогічного процесу.</w:t>
      </w:r>
      <w:r w:rsidRPr="00C057ED">
        <w:rPr>
          <w:rFonts w:ascii="Times New Roman" w:eastAsia="Arial Unicode MS" w:hAnsi="Times New Roman" w:cs="Times New Roman"/>
          <w:sz w:val="24"/>
          <w:szCs w:val="24"/>
        </w:rPr>
        <w:t xml:space="preserve"> Рівень кожної наступної зміни залежить від рівня зміни на попередніх етапах. Це означає, що педагогічний процес як динамічна взаємодія між педагогами і вихованцями має поступовий, "ступеневий" характер; чим вищі проміжні досягнення, тим вагоміший підсумковий результат. Результат дії закону спостерігається завжди - той учень матиме більш вагомі загальні досягнення, у якого проміжні результати були достатньо високі.</w:t>
      </w:r>
    </w:p>
    <w:p w:rsidR="00C057ED" w:rsidRPr="00C057ED" w:rsidRDefault="00C057ED" w:rsidP="00C057ED">
      <w:pPr>
        <w:numPr>
          <w:ilvl w:val="0"/>
          <w:numId w:val="1"/>
        </w:numPr>
        <w:tabs>
          <w:tab w:val="left" w:pos="803"/>
        </w:tabs>
        <w:spacing w:after="0" w:line="240" w:lineRule="auto"/>
        <w:ind w:left="40" w:right="20" w:firstLine="480"/>
        <w:jc w:val="both"/>
        <w:rPr>
          <w:rFonts w:ascii="Times New Roman" w:hAnsi="Times New Roman" w:cs="Times New Roman"/>
          <w:sz w:val="24"/>
          <w:szCs w:val="24"/>
        </w:rPr>
      </w:pPr>
      <w:r w:rsidRPr="00C057ED">
        <w:rPr>
          <w:rStyle w:val="a5"/>
          <w:rFonts w:eastAsia="Arial Unicode MS"/>
          <w:sz w:val="24"/>
          <w:szCs w:val="24"/>
        </w:rPr>
        <w:t>Закономірність розвитку особистості в педагогічному процесі.</w:t>
      </w:r>
      <w:r w:rsidRPr="00C057ED">
        <w:rPr>
          <w:rFonts w:ascii="Times New Roman" w:eastAsia="Arial Unicode MS" w:hAnsi="Times New Roman" w:cs="Times New Roman"/>
          <w:sz w:val="24"/>
          <w:szCs w:val="24"/>
        </w:rPr>
        <w:t xml:space="preserve"> Темпи і досягнутий рівень розвитку залежать від: 1) спадковості; 2) виховного і навчального середовища; 3) активності в </w:t>
      </w:r>
      <w:proofErr w:type="spellStart"/>
      <w:r w:rsidRPr="00C057ED">
        <w:rPr>
          <w:rFonts w:ascii="Times New Roman" w:eastAsia="Arial Unicode MS" w:hAnsi="Times New Roman" w:cs="Times New Roman"/>
          <w:sz w:val="24"/>
          <w:szCs w:val="24"/>
        </w:rPr>
        <w:t>навчально-виховніи</w:t>
      </w:r>
      <w:proofErr w:type="spellEnd"/>
      <w:r w:rsidRPr="00C057ED">
        <w:rPr>
          <w:rFonts w:ascii="Times New Roman" w:eastAsia="Arial Unicode MS" w:hAnsi="Times New Roman" w:cs="Times New Roman"/>
          <w:sz w:val="24"/>
          <w:szCs w:val="24"/>
        </w:rPr>
        <w:t xml:space="preserve"> діяльності; 4) використовуваних способів і засобів педагогічного впливу.</w:t>
      </w:r>
    </w:p>
    <w:p w:rsidR="00C057ED" w:rsidRPr="00C057ED" w:rsidRDefault="00C057ED" w:rsidP="00C057ED">
      <w:pPr>
        <w:numPr>
          <w:ilvl w:val="0"/>
          <w:numId w:val="1"/>
        </w:numPr>
        <w:tabs>
          <w:tab w:val="left" w:pos="923"/>
        </w:tabs>
        <w:spacing w:after="0" w:line="240" w:lineRule="auto"/>
        <w:ind w:left="40" w:right="20" w:firstLine="480"/>
        <w:jc w:val="both"/>
        <w:rPr>
          <w:rFonts w:ascii="Times New Roman" w:hAnsi="Times New Roman" w:cs="Times New Roman"/>
          <w:sz w:val="24"/>
          <w:szCs w:val="24"/>
        </w:rPr>
      </w:pPr>
      <w:r w:rsidRPr="00C057ED">
        <w:rPr>
          <w:rStyle w:val="a5"/>
          <w:rFonts w:eastAsia="Arial Unicode MS"/>
          <w:sz w:val="24"/>
          <w:szCs w:val="24"/>
        </w:rPr>
        <w:t xml:space="preserve">Закономірність управління педагогічним процесом. </w:t>
      </w:r>
      <w:r w:rsidRPr="00C057ED">
        <w:rPr>
          <w:rFonts w:ascii="Times New Roman" w:eastAsia="Arial Unicode MS" w:hAnsi="Times New Roman" w:cs="Times New Roman"/>
          <w:sz w:val="24"/>
          <w:szCs w:val="24"/>
        </w:rPr>
        <w:t xml:space="preserve">Ефективність педагогічного впливу залежить від: 1) інтенсивності зворотного зв'язку між вихованцями й педагогами; 2) обсягу, характеру і </w:t>
      </w:r>
      <w:proofErr w:type="spellStart"/>
      <w:r w:rsidRPr="00C057ED">
        <w:rPr>
          <w:rFonts w:ascii="Times New Roman" w:eastAsia="Arial Unicode MS" w:hAnsi="Times New Roman" w:cs="Times New Roman"/>
          <w:sz w:val="24"/>
          <w:szCs w:val="24"/>
        </w:rPr>
        <w:t>обгрунтованості</w:t>
      </w:r>
      <w:proofErr w:type="spellEnd"/>
      <w:r w:rsidRPr="00C057ED">
        <w:rPr>
          <w:rFonts w:ascii="Times New Roman" w:eastAsia="Arial Unicode MS" w:hAnsi="Times New Roman" w:cs="Times New Roman"/>
          <w:sz w:val="24"/>
          <w:szCs w:val="24"/>
        </w:rPr>
        <w:t xml:space="preserve"> </w:t>
      </w:r>
      <w:proofErr w:type="spellStart"/>
      <w:r w:rsidRPr="00C057ED">
        <w:rPr>
          <w:rFonts w:ascii="Times New Roman" w:eastAsia="Arial Unicode MS" w:hAnsi="Times New Roman" w:cs="Times New Roman"/>
          <w:sz w:val="24"/>
          <w:szCs w:val="24"/>
        </w:rPr>
        <w:t>коректуючих</w:t>
      </w:r>
      <w:proofErr w:type="spellEnd"/>
      <w:r w:rsidRPr="00C057ED">
        <w:rPr>
          <w:rFonts w:ascii="Times New Roman" w:eastAsia="Arial Unicode MS" w:hAnsi="Times New Roman" w:cs="Times New Roman"/>
          <w:sz w:val="24"/>
          <w:szCs w:val="24"/>
        </w:rPr>
        <w:t xml:space="preserve"> впливів на вихованців.</w:t>
      </w:r>
    </w:p>
    <w:p w:rsidR="00C057ED" w:rsidRPr="00C057ED" w:rsidRDefault="00C057ED" w:rsidP="00C057ED">
      <w:pPr>
        <w:numPr>
          <w:ilvl w:val="0"/>
          <w:numId w:val="1"/>
        </w:numPr>
        <w:tabs>
          <w:tab w:val="left" w:pos="1086"/>
        </w:tabs>
        <w:spacing w:after="0" w:line="240" w:lineRule="auto"/>
        <w:ind w:left="40" w:right="20" w:firstLine="480"/>
        <w:jc w:val="both"/>
        <w:rPr>
          <w:rFonts w:ascii="Times New Roman" w:hAnsi="Times New Roman" w:cs="Times New Roman"/>
          <w:sz w:val="24"/>
          <w:szCs w:val="24"/>
        </w:rPr>
      </w:pPr>
      <w:r w:rsidRPr="00C057ED">
        <w:rPr>
          <w:rStyle w:val="a5"/>
          <w:rFonts w:eastAsia="Arial Unicode MS"/>
          <w:sz w:val="24"/>
          <w:szCs w:val="24"/>
        </w:rPr>
        <w:t>Закономірність стимулювання.</w:t>
      </w:r>
      <w:r w:rsidRPr="00C057ED">
        <w:rPr>
          <w:rFonts w:ascii="Times New Roman" w:eastAsia="Arial Unicode MS" w:hAnsi="Times New Roman" w:cs="Times New Roman"/>
          <w:sz w:val="24"/>
          <w:szCs w:val="24"/>
        </w:rPr>
        <w:t xml:space="preserve"> Продуктивність педагогічного процесу залежить від: 1) внутрішніх стимулів (мотивів) навчально-виховної діяльності; 2) інтенсивності, характеру і своєчасних зовнішніх (суспільних, педагогічних, моральних, матеріальних та інших) стимулів.</w:t>
      </w:r>
    </w:p>
    <w:p w:rsidR="00C057ED" w:rsidRPr="00C057ED" w:rsidRDefault="00C057ED" w:rsidP="00C057ED">
      <w:pPr>
        <w:numPr>
          <w:ilvl w:val="0"/>
          <w:numId w:val="1"/>
        </w:numPr>
        <w:tabs>
          <w:tab w:val="left" w:pos="750"/>
        </w:tabs>
        <w:spacing w:after="0" w:line="240" w:lineRule="auto"/>
        <w:ind w:left="40" w:right="20" w:firstLine="480"/>
        <w:jc w:val="both"/>
        <w:rPr>
          <w:rFonts w:ascii="Times New Roman" w:hAnsi="Times New Roman" w:cs="Times New Roman"/>
          <w:sz w:val="24"/>
          <w:szCs w:val="24"/>
        </w:rPr>
      </w:pPr>
      <w:r w:rsidRPr="00C057ED">
        <w:rPr>
          <w:rStyle w:val="a5"/>
          <w:rFonts w:eastAsia="Arial Unicode MS"/>
          <w:sz w:val="24"/>
          <w:szCs w:val="24"/>
        </w:rPr>
        <w:lastRenderedPageBreak/>
        <w:t>Закономірність єдності чуттєвого, логічного і практики в педагогічному процесі.</w:t>
      </w:r>
      <w:r w:rsidRPr="00C057ED">
        <w:rPr>
          <w:rFonts w:ascii="Times New Roman" w:eastAsia="Arial Unicode MS" w:hAnsi="Times New Roman" w:cs="Times New Roman"/>
          <w:sz w:val="24"/>
          <w:szCs w:val="24"/>
        </w:rPr>
        <w:t xml:space="preserve"> Ефективність педагогічного процесу залежить від: 1) інтенсивності і якості чуттєвого сприймання; 2) логічного осмислення сприйнятого; 3) практичного використання осмисленого.</w:t>
      </w:r>
    </w:p>
    <w:p w:rsidR="00C057ED" w:rsidRPr="00C057ED" w:rsidRDefault="00C057ED" w:rsidP="00C057ED">
      <w:pPr>
        <w:numPr>
          <w:ilvl w:val="0"/>
          <w:numId w:val="1"/>
        </w:numPr>
        <w:tabs>
          <w:tab w:val="left" w:pos="890"/>
        </w:tabs>
        <w:spacing w:after="0" w:line="240" w:lineRule="auto"/>
        <w:ind w:left="40" w:right="20" w:firstLine="480"/>
        <w:jc w:val="both"/>
        <w:rPr>
          <w:rFonts w:ascii="Times New Roman" w:hAnsi="Times New Roman" w:cs="Times New Roman"/>
          <w:sz w:val="24"/>
          <w:szCs w:val="24"/>
        </w:rPr>
      </w:pPr>
      <w:r w:rsidRPr="00C057ED">
        <w:rPr>
          <w:rStyle w:val="a5"/>
          <w:rFonts w:eastAsia="Arial Unicode MS"/>
          <w:sz w:val="24"/>
          <w:szCs w:val="24"/>
        </w:rPr>
        <w:t>Закономірність єдності зовнішньої</w:t>
      </w:r>
      <w:r w:rsidRPr="00C057ED">
        <w:rPr>
          <w:rFonts w:ascii="Times New Roman" w:eastAsia="Arial Unicode MS" w:hAnsi="Times New Roman" w:cs="Times New Roman"/>
          <w:sz w:val="24"/>
          <w:szCs w:val="24"/>
        </w:rPr>
        <w:t xml:space="preserve"> (педагогічної) і </w:t>
      </w:r>
      <w:r w:rsidRPr="00C057ED">
        <w:rPr>
          <w:rStyle w:val="a5"/>
          <w:rFonts w:eastAsia="Arial Unicode MS"/>
          <w:sz w:val="24"/>
          <w:szCs w:val="24"/>
        </w:rPr>
        <w:t>внутрішньої</w:t>
      </w:r>
      <w:r w:rsidRPr="00C057ED">
        <w:rPr>
          <w:rFonts w:ascii="Times New Roman" w:eastAsia="Arial Unicode MS" w:hAnsi="Times New Roman" w:cs="Times New Roman"/>
          <w:sz w:val="24"/>
          <w:szCs w:val="24"/>
        </w:rPr>
        <w:t xml:space="preserve"> (пізнавальної)</w:t>
      </w:r>
      <w:r w:rsidRPr="00C057ED">
        <w:rPr>
          <w:rStyle w:val="a5"/>
          <w:rFonts w:eastAsia="Arial Unicode MS"/>
          <w:sz w:val="24"/>
          <w:szCs w:val="24"/>
        </w:rPr>
        <w:t xml:space="preserve"> діяльності.</w:t>
      </w:r>
      <w:r w:rsidRPr="00C057ED">
        <w:rPr>
          <w:rFonts w:ascii="Times New Roman" w:eastAsia="Arial Unicode MS" w:hAnsi="Times New Roman" w:cs="Times New Roman"/>
          <w:sz w:val="24"/>
          <w:szCs w:val="24"/>
        </w:rPr>
        <w:t xml:space="preserve"> Ефективність педагогічного процесу залежить від: 1) якості педагогічної діяльності; 2) якості власної навчально-виховної діяльності самих вихованців.</w:t>
      </w:r>
    </w:p>
    <w:p w:rsidR="00C057ED" w:rsidRPr="00C057ED" w:rsidRDefault="00C057ED" w:rsidP="00C057ED">
      <w:pPr>
        <w:numPr>
          <w:ilvl w:val="0"/>
          <w:numId w:val="1"/>
        </w:numPr>
        <w:tabs>
          <w:tab w:val="left" w:pos="750"/>
        </w:tabs>
        <w:spacing w:after="0" w:line="240" w:lineRule="auto"/>
        <w:ind w:left="40" w:right="20" w:firstLine="480"/>
        <w:jc w:val="both"/>
        <w:rPr>
          <w:rFonts w:ascii="Times New Roman" w:hAnsi="Times New Roman" w:cs="Times New Roman"/>
          <w:sz w:val="24"/>
          <w:szCs w:val="24"/>
        </w:rPr>
      </w:pPr>
      <w:r w:rsidRPr="00C057ED">
        <w:rPr>
          <w:rStyle w:val="a5"/>
          <w:rFonts w:eastAsia="Arial Unicode MS"/>
          <w:sz w:val="24"/>
          <w:szCs w:val="24"/>
        </w:rPr>
        <w:t>Закономірність обумовленості педагогічного процесу.</w:t>
      </w:r>
      <w:r w:rsidRPr="00C057ED">
        <w:rPr>
          <w:rFonts w:ascii="Times New Roman" w:eastAsia="Arial Unicode MS" w:hAnsi="Times New Roman" w:cs="Times New Roman"/>
          <w:sz w:val="24"/>
          <w:szCs w:val="24"/>
        </w:rPr>
        <w:t xml:space="preserve"> Хід і результат навчально-виховного процесу залежить від: І) потреб суспільства і особистості; 2) можливостей (матеріально-технічних, економічних та інших) суспільства; 3) умов функціонування процесу (морально-психологічних, санітарно-гігієнічних, естетичних та інших). Однак, відзначені закономірності не вичерпують усіх взаємозв'язків, що діють в цілісному педагогічному процесі {29. - Кн.</w:t>
      </w:r>
    </w:p>
    <w:p w:rsidR="00C057ED" w:rsidRDefault="00C057ED" w:rsidP="00C057ED">
      <w:pPr>
        <w:spacing w:after="0" w:line="240" w:lineRule="auto"/>
        <w:ind w:left="1580"/>
        <w:jc w:val="both"/>
        <w:rPr>
          <w:rStyle w:val="7"/>
          <w:rFonts w:eastAsia="Arial Unicode MS"/>
          <w:sz w:val="24"/>
          <w:szCs w:val="24"/>
        </w:rPr>
      </w:pPr>
    </w:p>
    <w:p w:rsidR="00C057ED" w:rsidRPr="00C057ED" w:rsidRDefault="00C057ED" w:rsidP="00C057ED">
      <w:pPr>
        <w:spacing w:after="0" w:line="240" w:lineRule="auto"/>
        <w:ind w:left="1580"/>
        <w:jc w:val="both"/>
        <w:rPr>
          <w:rFonts w:ascii="Times New Roman" w:hAnsi="Times New Roman" w:cs="Times New Roman"/>
          <w:b/>
          <w:sz w:val="24"/>
          <w:szCs w:val="24"/>
        </w:rPr>
      </w:pPr>
      <w:r w:rsidRPr="00C057ED">
        <w:rPr>
          <w:rStyle w:val="7"/>
          <w:rFonts w:eastAsia="Arial Unicode MS"/>
          <w:b/>
          <w:sz w:val="24"/>
          <w:szCs w:val="24"/>
        </w:rPr>
        <w:t>5.4. Етапи педагогічного процесу</w:t>
      </w:r>
    </w:p>
    <w:p w:rsidR="00C057ED" w:rsidRPr="00C057ED" w:rsidRDefault="00C057ED" w:rsidP="00C057ED">
      <w:pPr>
        <w:spacing w:after="0" w:line="240" w:lineRule="auto"/>
        <w:ind w:left="4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 xml:space="preserve">Найважливішими етапами педагогічного процесу є: </w:t>
      </w:r>
      <w:r w:rsidRPr="00C057ED">
        <w:rPr>
          <w:rStyle w:val="a5"/>
          <w:rFonts w:eastAsia="Arial Unicode MS"/>
          <w:sz w:val="24"/>
          <w:szCs w:val="24"/>
        </w:rPr>
        <w:t>підготовчий, основний, підсумковий.</w:t>
      </w:r>
      <w:r w:rsidRPr="00C057ED">
        <w:rPr>
          <w:rFonts w:ascii="Times New Roman" w:eastAsia="Arial Unicode MS" w:hAnsi="Times New Roman" w:cs="Times New Roman"/>
          <w:sz w:val="24"/>
          <w:szCs w:val="24"/>
        </w:rPr>
        <w:t xml:space="preserve"> На</w:t>
      </w:r>
      <w:r w:rsidRPr="00C057ED">
        <w:rPr>
          <w:rStyle w:val="a6"/>
          <w:rFonts w:eastAsia="Arial Unicode MS"/>
          <w:sz w:val="24"/>
          <w:szCs w:val="24"/>
        </w:rPr>
        <w:t xml:space="preserve"> підготовчому етапі </w:t>
      </w:r>
      <w:r w:rsidRPr="00C057ED">
        <w:rPr>
          <w:rFonts w:ascii="Times New Roman" w:eastAsia="Arial Unicode MS" w:hAnsi="Times New Roman" w:cs="Times New Roman"/>
          <w:sz w:val="24"/>
          <w:szCs w:val="24"/>
        </w:rPr>
        <w:t>педагогічного процесу створюються належні умови для його функціонування в заданому напрямку і з заданою швидкістю. Вирішуються такі завдання:</w:t>
      </w:r>
      <w:r w:rsidRPr="00C057ED">
        <w:rPr>
          <w:rStyle w:val="3"/>
          <w:rFonts w:eastAsia="Arial Unicode MS"/>
          <w:sz w:val="24"/>
          <w:szCs w:val="24"/>
        </w:rPr>
        <w:t xml:space="preserve"> мета, діагностика умов, прогнозування досягнень, проектування і планування розвитку процесу.</w:t>
      </w:r>
    </w:p>
    <w:p w:rsidR="00C057ED" w:rsidRPr="00C057ED" w:rsidRDefault="00C057ED" w:rsidP="00C057ED">
      <w:pPr>
        <w:spacing w:after="0" w:line="240" w:lineRule="auto"/>
        <w:ind w:left="4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Сутність</w:t>
      </w:r>
      <w:r w:rsidRPr="00C057ED">
        <w:rPr>
          <w:rStyle w:val="a5"/>
          <w:rFonts w:eastAsia="Arial Unicode MS"/>
          <w:sz w:val="24"/>
          <w:szCs w:val="24"/>
        </w:rPr>
        <w:t xml:space="preserve"> визначення мети</w:t>
      </w:r>
      <w:r w:rsidRPr="00C057ED">
        <w:rPr>
          <w:rFonts w:ascii="Times New Roman" w:eastAsia="Arial Unicode MS" w:hAnsi="Times New Roman" w:cs="Times New Roman"/>
          <w:sz w:val="24"/>
          <w:szCs w:val="24"/>
        </w:rPr>
        <w:t xml:space="preserve"> полягає в тому, щоб трансформувати загальне педагогічне завдання в конкретні завдання, які досягаються на певному відрізкові педагогічного процесу і в наявних умовах. На цьому етапі виявляються суперечності між вимогами загальної педагогічної мети і конкретними можливостями учнів, </w:t>
      </w:r>
      <w:r w:rsidRPr="00C057ED">
        <w:rPr>
          <w:rFonts w:ascii="Times New Roman" w:eastAsia="Arial Unicode MS" w:hAnsi="Times New Roman" w:cs="Times New Roman"/>
          <w:sz w:val="24"/>
          <w:szCs w:val="24"/>
        </w:rPr>
        <w:lastRenderedPageBreak/>
        <w:t>навчального закладу, накреслюються шляхи розв'язання цих суперечностей.</w:t>
      </w:r>
    </w:p>
    <w:p w:rsidR="00C057ED" w:rsidRPr="00C057ED" w:rsidRDefault="00C057ED" w:rsidP="00C057ED">
      <w:pPr>
        <w:spacing w:after="0" w:line="240" w:lineRule="auto"/>
        <w:ind w:left="4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 xml:space="preserve">Визначити правильно загальну мету неможливо без </w:t>
      </w:r>
      <w:r w:rsidRPr="00C057ED">
        <w:rPr>
          <w:rStyle w:val="a5"/>
          <w:rFonts w:eastAsia="Arial Unicode MS"/>
          <w:sz w:val="24"/>
          <w:szCs w:val="24"/>
        </w:rPr>
        <w:t>діагностики.</w:t>
      </w:r>
      <w:r w:rsidRPr="00C057ED">
        <w:rPr>
          <w:rFonts w:ascii="Times New Roman" w:eastAsia="Arial Unicode MS" w:hAnsi="Times New Roman" w:cs="Times New Roman"/>
          <w:sz w:val="24"/>
          <w:szCs w:val="24"/>
        </w:rPr>
        <w:t xml:space="preserve"> Педагогічна діагностика ("</w:t>
      </w:r>
      <w:proofErr w:type="spellStart"/>
      <w:r w:rsidRPr="00C057ED">
        <w:rPr>
          <w:rFonts w:ascii="Times New Roman" w:eastAsia="Arial Unicode MS" w:hAnsi="Times New Roman" w:cs="Times New Roman"/>
          <w:sz w:val="24"/>
          <w:szCs w:val="24"/>
        </w:rPr>
        <w:t>діа</w:t>
      </w:r>
      <w:proofErr w:type="spellEnd"/>
      <w:r w:rsidRPr="00C057ED">
        <w:rPr>
          <w:rFonts w:ascii="Times New Roman" w:eastAsia="Arial Unicode MS" w:hAnsi="Times New Roman" w:cs="Times New Roman"/>
          <w:sz w:val="24"/>
          <w:szCs w:val="24"/>
        </w:rPr>
        <w:t>" - прозорий, "</w:t>
      </w:r>
      <w:proofErr w:type="spellStart"/>
      <w:r w:rsidRPr="00C057ED">
        <w:rPr>
          <w:rFonts w:ascii="Times New Roman" w:eastAsia="Arial Unicode MS" w:hAnsi="Times New Roman" w:cs="Times New Roman"/>
          <w:sz w:val="24"/>
          <w:szCs w:val="24"/>
        </w:rPr>
        <w:t>гнозис</w:t>
      </w:r>
      <w:proofErr w:type="spellEnd"/>
      <w:r w:rsidRPr="00C057ED">
        <w:rPr>
          <w:rFonts w:ascii="Times New Roman" w:eastAsia="Arial Unicode MS" w:hAnsi="Times New Roman" w:cs="Times New Roman"/>
          <w:sz w:val="24"/>
          <w:szCs w:val="24"/>
        </w:rPr>
        <w:t>" - знання) - це дослідницька процедура, спрямована на "з'ясування" умов і обставин функціонування педагогічного процесу. Її головна мета - отримати достатньо чітке уявлення про ті причини, які допомагатимуть чи перешкоджатимуть досягненню запланованих результатів. У процесі діагностики збирається вся необхідна інформація про реальні можливості педагогів і вихованців, рівень їхньої попередньої підготовки, умови функціонування процесу. Часто конкретні умови змушують переглядати завдання, визначені спочатку, узгоджувати їх з реальними можливостями.</w:t>
      </w:r>
    </w:p>
    <w:p w:rsidR="00C057ED" w:rsidRPr="00C057ED" w:rsidRDefault="00C057ED" w:rsidP="00C057ED">
      <w:pPr>
        <w:spacing w:after="0" w:line="240" w:lineRule="auto"/>
        <w:ind w:left="4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За діагностикою здійснюється</w:t>
      </w:r>
      <w:r w:rsidRPr="00C057ED">
        <w:rPr>
          <w:rStyle w:val="a5"/>
          <w:rFonts w:eastAsia="Arial Unicode MS"/>
          <w:sz w:val="24"/>
          <w:szCs w:val="24"/>
        </w:rPr>
        <w:t xml:space="preserve"> прогнозування функціонування і результатів педагогічного процесу.</w:t>
      </w:r>
      <w:r w:rsidRPr="00C057ED">
        <w:rPr>
          <w:rFonts w:ascii="Times New Roman" w:eastAsia="Arial Unicode MS" w:hAnsi="Times New Roman" w:cs="Times New Roman"/>
          <w:sz w:val="24"/>
          <w:szCs w:val="24"/>
        </w:rPr>
        <w:t xml:space="preserve"> Сутність прогнозування полягає в тому, щоб наперед, ще до початку педагогічного процесу оцінити його можливу результативність в наявних умовах. Використовуючи наукове прогнозування, ми можемо дізнатися про те, чого ще немає, наперед теоретично розрахувати параметри процесу. Прогнозування здійснюється за допомогою складних методик, але витрати на отримання прогнозів відшкодовуються, бо при цьому педагоги отримують можливість активно втручатися в проектування і хід педагогічного процесу, не чекаючи, доки він виявиться малоефективним чи матиме небажані результати.</w:t>
      </w:r>
    </w:p>
    <w:p w:rsidR="00C057ED" w:rsidRPr="00C057ED" w:rsidRDefault="00C057ED" w:rsidP="00C057ED">
      <w:pPr>
        <w:spacing w:after="0" w:line="240" w:lineRule="auto"/>
        <w:ind w:left="40" w:right="20" w:firstLine="480"/>
        <w:jc w:val="both"/>
        <w:rPr>
          <w:rFonts w:ascii="Times New Roman" w:eastAsia="Arial Unicode MS" w:hAnsi="Times New Roman" w:cs="Times New Roman"/>
          <w:sz w:val="24"/>
          <w:szCs w:val="24"/>
        </w:rPr>
      </w:pPr>
      <w:r w:rsidRPr="00C057ED">
        <w:rPr>
          <w:rFonts w:ascii="Times New Roman" w:eastAsia="Arial Unicode MS" w:hAnsi="Times New Roman" w:cs="Times New Roman"/>
          <w:sz w:val="24"/>
          <w:szCs w:val="24"/>
        </w:rPr>
        <w:t>Завершується підготовчий етап скоректованим на основі діагностики і прогнозування</w:t>
      </w:r>
      <w:r w:rsidRPr="00C057ED">
        <w:rPr>
          <w:rStyle w:val="a5"/>
          <w:rFonts w:eastAsia="Arial Unicode MS"/>
          <w:sz w:val="24"/>
          <w:szCs w:val="24"/>
        </w:rPr>
        <w:t xml:space="preserve"> проектом організації процесу,</w:t>
      </w:r>
      <w:r w:rsidRPr="00C057ED">
        <w:rPr>
          <w:rFonts w:ascii="Times New Roman" w:eastAsia="Arial Unicode MS" w:hAnsi="Times New Roman" w:cs="Times New Roman"/>
          <w:sz w:val="24"/>
          <w:szCs w:val="24"/>
        </w:rPr>
        <w:t xml:space="preserve"> який після остаточного доопрацювання реалізується в</w:t>
      </w:r>
      <w:r w:rsidRPr="00C057ED">
        <w:rPr>
          <w:rStyle w:val="a5"/>
          <w:rFonts w:eastAsia="Arial Unicode MS"/>
          <w:sz w:val="24"/>
          <w:szCs w:val="24"/>
        </w:rPr>
        <w:t xml:space="preserve"> плані.</w:t>
      </w:r>
      <w:r w:rsidRPr="00C057ED">
        <w:rPr>
          <w:rFonts w:ascii="Times New Roman" w:eastAsia="Arial Unicode MS" w:hAnsi="Times New Roman" w:cs="Times New Roman"/>
          <w:sz w:val="24"/>
          <w:szCs w:val="24"/>
        </w:rPr>
        <w:t xml:space="preserve"> План завжди узгоджується з певною системою. В педагогічній практиці використовуються </w:t>
      </w:r>
      <w:r w:rsidRPr="00C057ED">
        <w:rPr>
          <w:rFonts w:ascii="Times New Roman" w:eastAsia="Arial Unicode MS" w:hAnsi="Times New Roman" w:cs="Times New Roman"/>
          <w:sz w:val="24"/>
          <w:szCs w:val="24"/>
        </w:rPr>
        <w:lastRenderedPageBreak/>
        <w:t xml:space="preserve">різноманітні плани - керівництва </w:t>
      </w:r>
      <w:proofErr w:type="spellStart"/>
      <w:r w:rsidRPr="00C057ED">
        <w:rPr>
          <w:rFonts w:ascii="Times New Roman" w:eastAsia="Arial Unicode MS" w:hAnsi="Times New Roman" w:cs="Times New Roman"/>
          <w:sz w:val="24"/>
          <w:szCs w:val="24"/>
        </w:rPr>
        <w:t>навчально-</w:t>
      </w:r>
      <w:proofErr w:type="spellEnd"/>
      <w:r w:rsidRPr="00C057ED">
        <w:rPr>
          <w:rFonts w:ascii="Times New Roman" w:eastAsia="Arial Unicode MS" w:hAnsi="Times New Roman" w:cs="Times New Roman"/>
          <w:sz w:val="24"/>
          <w:szCs w:val="24"/>
        </w:rPr>
        <w:t xml:space="preserve"> виховним процесом у школі, виховної робота в класі, плани проведення окремих виховних годин, уроків тощо.</w:t>
      </w:r>
    </w:p>
    <w:p w:rsidR="00C057ED" w:rsidRPr="00C057ED" w:rsidRDefault="00C057ED" w:rsidP="00C057ED">
      <w:pPr>
        <w:pStyle w:val="30"/>
        <w:shd w:val="clear" w:color="auto" w:fill="auto"/>
        <w:spacing w:after="0" w:line="240" w:lineRule="auto"/>
        <w:ind w:left="40" w:right="20" w:firstLine="480"/>
        <w:jc w:val="both"/>
        <w:rPr>
          <w:sz w:val="24"/>
          <w:szCs w:val="24"/>
        </w:rPr>
      </w:pPr>
      <w:r w:rsidRPr="00C057ED">
        <w:rPr>
          <w:rStyle w:val="32"/>
          <w:sz w:val="24"/>
          <w:szCs w:val="24"/>
        </w:rPr>
        <w:t>Етап здійснення педагогічного процесу</w:t>
      </w:r>
      <w:r w:rsidRPr="00C057ED">
        <w:rPr>
          <w:rStyle w:val="31"/>
          <w:sz w:val="24"/>
          <w:szCs w:val="24"/>
        </w:rPr>
        <w:t xml:space="preserve"> - це відносно самостійна система, яка складається з таких взаємопов'язаних між собою елементів:</w:t>
      </w:r>
      <w:r w:rsidRPr="00C057ED">
        <w:rPr>
          <w:sz w:val="24"/>
          <w:szCs w:val="24"/>
        </w:rPr>
        <w:t xml:space="preserve"> визначення і роз'яснення мети й завдань майбутньої діяльності; взаємодія педагогів і учнів; використання визначених методів, засобів і форм педагогічного процесу; створення сприятливих умов; здійснення різноманітних заходів стимулювання діяльності школярів; забезпечення зв'язку педагогічного процесу з іншими процесами. Ефективність процесу залежить від того, наскільки цілеспрямовано ці елементи узгоджені між собою і чи не суперечить їхня спрямованість і практична реалізація загальній меті. Наприклад, у процесі педагогічної взаємодії здійснюється</w:t>
      </w:r>
      <w:r w:rsidRPr="00C057ED">
        <w:rPr>
          <w:rStyle w:val="a5"/>
          <w:i w:val="0"/>
          <w:iCs w:val="0"/>
          <w:sz w:val="24"/>
          <w:szCs w:val="24"/>
        </w:rPr>
        <w:t xml:space="preserve"> оперативний </w:t>
      </w:r>
      <w:proofErr w:type="spellStart"/>
      <w:r w:rsidRPr="00C057ED">
        <w:rPr>
          <w:rStyle w:val="a5"/>
          <w:i w:val="0"/>
          <w:iCs w:val="0"/>
          <w:sz w:val="24"/>
          <w:szCs w:val="24"/>
        </w:rPr>
        <w:t>педогогічний</w:t>
      </w:r>
      <w:proofErr w:type="spellEnd"/>
      <w:r w:rsidRPr="00C057ED">
        <w:rPr>
          <w:rStyle w:val="a5"/>
          <w:i w:val="0"/>
          <w:iCs w:val="0"/>
          <w:sz w:val="24"/>
          <w:szCs w:val="24"/>
        </w:rPr>
        <w:t xml:space="preserve"> контроль</w:t>
      </w:r>
      <w:r w:rsidRPr="00C057ED">
        <w:rPr>
          <w:sz w:val="24"/>
          <w:szCs w:val="24"/>
        </w:rPr>
        <w:t>, покликаний відігравати стимулюючу роль. Однак, якщо його спрямованість, обсяг, мета не підпорядковані загальній меті і загальній спрямованості цілісного педагогічного процесу, контроль з стимулу може перетворитися в гальмо.</w:t>
      </w:r>
    </w:p>
    <w:p w:rsidR="00C057ED" w:rsidRPr="00C057ED" w:rsidRDefault="00C057ED" w:rsidP="00C057ED">
      <w:pPr>
        <w:spacing w:after="0" w:line="240" w:lineRule="auto"/>
        <w:ind w:left="4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На етапі здійснення педагогічного процесу важливу роль відіграє зворотний зв'язок, який є основою для прийняття оперативних управлінських рішень.</w:t>
      </w:r>
      <w:r w:rsidRPr="00C057ED">
        <w:rPr>
          <w:rStyle w:val="a5"/>
          <w:rFonts w:eastAsia="Arial Unicode MS"/>
          <w:sz w:val="24"/>
          <w:szCs w:val="24"/>
        </w:rPr>
        <w:t xml:space="preserve"> Зворотний </w:t>
      </w:r>
      <w:proofErr w:type="spellStart"/>
      <w:r w:rsidRPr="00C057ED">
        <w:rPr>
          <w:rStyle w:val="a5"/>
          <w:rFonts w:eastAsia="Arial Unicode MS"/>
          <w:sz w:val="24"/>
          <w:szCs w:val="24"/>
        </w:rPr>
        <w:t>зв</w:t>
      </w:r>
      <w:proofErr w:type="spellEnd"/>
      <w:r w:rsidRPr="00C057ED">
        <w:rPr>
          <w:rStyle w:val="a5"/>
          <w:rFonts w:eastAsia="Arial Unicode MS"/>
          <w:sz w:val="24"/>
          <w:szCs w:val="24"/>
        </w:rPr>
        <w:t xml:space="preserve"> </w:t>
      </w:r>
      <w:proofErr w:type="spellStart"/>
      <w:r w:rsidRPr="00C057ED">
        <w:rPr>
          <w:rStyle w:val="a5"/>
          <w:rFonts w:eastAsia="Arial Unicode MS"/>
          <w:sz w:val="24"/>
          <w:szCs w:val="24"/>
        </w:rPr>
        <w:t>'язок</w:t>
      </w:r>
      <w:proofErr w:type="spellEnd"/>
      <w:r w:rsidRPr="00C057ED">
        <w:rPr>
          <w:rFonts w:ascii="Times New Roman" w:eastAsia="Arial Unicode MS" w:hAnsi="Times New Roman" w:cs="Times New Roman"/>
          <w:sz w:val="24"/>
          <w:szCs w:val="24"/>
        </w:rPr>
        <w:t xml:space="preserve"> — основа якісного управління процесом. Його розвитку і зміцненню кожен педагог повинен надавати пріоритетного значення. Оперативний зворотний зв'язок сприяє своєчасному введенню поправок, які надають педагогічній взаємодії необхідної гнучкості.</w:t>
      </w:r>
    </w:p>
    <w:p w:rsidR="00C057ED" w:rsidRPr="00C057ED" w:rsidRDefault="00C057ED" w:rsidP="00C057ED">
      <w:pPr>
        <w:spacing w:after="0" w:line="240" w:lineRule="auto"/>
        <w:ind w:left="4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Завершується цикл педагогічного процесу</w:t>
      </w:r>
      <w:r w:rsidRPr="00C057ED">
        <w:rPr>
          <w:rStyle w:val="a6"/>
          <w:rFonts w:eastAsia="Arial Unicode MS"/>
          <w:sz w:val="24"/>
          <w:szCs w:val="24"/>
        </w:rPr>
        <w:t xml:space="preserve"> етапом </w:t>
      </w:r>
      <w:proofErr w:type="spellStart"/>
      <w:r w:rsidRPr="00C057ED">
        <w:rPr>
          <w:rStyle w:val="a6"/>
          <w:rFonts w:eastAsia="Arial Unicode MS"/>
          <w:sz w:val="24"/>
          <w:szCs w:val="24"/>
        </w:rPr>
        <w:t>анали</w:t>
      </w:r>
      <w:r>
        <w:rPr>
          <w:rStyle w:val="a6"/>
          <w:rFonts w:eastAsia="Arial Unicode MS"/>
          <w:sz w:val="24"/>
          <w:szCs w:val="24"/>
        </w:rPr>
        <w:t>з</w:t>
      </w:r>
      <w:r w:rsidRPr="00C057ED">
        <w:rPr>
          <w:rStyle w:val="a6"/>
          <w:rFonts w:eastAsia="Arial Unicode MS"/>
          <w:sz w:val="24"/>
          <w:szCs w:val="24"/>
        </w:rPr>
        <w:t>у</w:t>
      </w:r>
      <w:proofErr w:type="spellEnd"/>
      <w:r w:rsidRPr="00C057ED">
        <w:rPr>
          <w:rStyle w:val="a6"/>
          <w:rFonts w:eastAsia="Arial Unicode MS"/>
          <w:sz w:val="24"/>
          <w:szCs w:val="24"/>
        </w:rPr>
        <w:t xml:space="preserve"> досягнутих результатів.</w:t>
      </w:r>
      <w:r w:rsidRPr="00C057ED">
        <w:rPr>
          <w:rFonts w:ascii="Times New Roman" w:eastAsia="Arial Unicode MS" w:hAnsi="Times New Roman" w:cs="Times New Roman"/>
          <w:sz w:val="24"/>
          <w:szCs w:val="24"/>
        </w:rPr>
        <w:t xml:space="preserve"> Це потрібно для того, щоб ще раз уважно проаналізувати хід і результат педагогічного процесу з тим, щоб у майбутньому не </w:t>
      </w:r>
      <w:r w:rsidRPr="00C057ED">
        <w:rPr>
          <w:rFonts w:ascii="Times New Roman" w:eastAsia="Arial Unicode MS" w:hAnsi="Times New Roman" w:cs="Times New Roman"/>
          <w:sz w:val="24"/>
          <w:szCs w:val="24"/>
        </w:rPr>
        <w:lastRenderedPageBreak/>
        <w:t>повторити помилок, які неминуче виникають навіть в бездоганно організованому процесі, і щоб у наступному циклі врахувати неефективні моменти попереднього.</w:t>
      </w:r>
    </w:p>
    <w:p w:rsidR="00C057ED" w:rsidRPr="00C057ED" w:rsidRDefault="00C057ED" w:rsidP="00C057ED">
      <w:pPr>
        <w:spacing w:after="0" w:line="240" w:lineRule="auto"/>
        <w:ind w:left="4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Аналізуючи - навчаємось. Зростає професійність того педагога, який отримує користь з аналізу допущених помилок. Тому глибокий і критичний аналіз і самоаналіз - вірний шлях до вершин педагогічної майстерності. Практика показує, що найбільше помилок з'являється тоді, коли педагог ігнорує діагностику й прогнозування процесу і працює "в пітьмі", сподіваючись досягнути позитивного ефекту. Крім розчарування, незадоволення, втрати часу й інтересу, такий процес учням нічого іншого дати не може.</w:t>
      </w:r>
    </w:p>
    <w:p w:rsidR="00C057ED" w:rsidRPr="00C057ED" w:rsidRDefault="00C057ED" w:rsidP="00C057ED">
      <w:pPr>
        <w:spacing w:after="0" w:line="240" w:lineRule="auto"/>
        <w:ind w:left="2160"/>
        <w:jc w:val="both"/>
        <w:rPr>
          <w:rFonts w:ascii="Times New Roman" w:hAnsi="Times New Roman" w:cs="Times New Roman"/>
          <w:sz w:val="24"/>
          <w:szCs w:val="24"/>
        </w:rPr>
      </w:pPr>
      <w:r w:rsidRPr="00C057ED">
        <w:rPr>
          <w:rFonts w:ascii="Times New Roman" w:eastAsia="Arial Unicode MS" w:hAnsi="Times New Roman" w:cs="Times New Roman"/>
          <w:sz w:val="24"/>
          <w:szCs w:val="24"/>
        </w:rPr>
        <w:t>Запитання й завдання</w:t>
      </w:r>
    </w:p>
    <w:p w:rsidR="00C057ED" w:rsidRPr="00C057ED" w:rsidRDefault="00C057ED" w:rsidP="00C057ED">
      <w:pPr>
        <w:spacing w:after="0" w:line="240" w:lineRule="auto"/>
        <w:ind w:left="40" w:right="20" w:firstLine="480"/>
        <w:jc w:val="both"/>
        <w:rPr>
          <w:rFonts w:ascii="Times New Roman" w:hAnsi="Times New Roman" w:cs="Times New Roman"/>
          <w:sz w:val="24"/>
          <w:szCs w:val="24"/>
        </w:rPr>
      </w:pPr>
      <w:r w:rsidRPr="00C057ED">
        <w:rPr>
          <w:rFonts w:ascii="Times New Roman" w:eastAsia="Arial Unicode MS" w:hAnsi="Times New Roman" w:cs="Times New Roman"/>
          <w:sz w:val="24"/>
          <w:szCs w:val="24"/>
        </w:rPr>
        <w:t>1. Що таке педагогічний процес? Охарактеризуйте його компоненти. 2. Що означає цілісність педагогічного процесу? 3. Назвіть і охарактеризуйте найважливіші функції педагогічного процесу. 4. У чому виявляється сутність і специфіка складових педагогічного процесу? 5. Охарактеризуйте найваж</w:t>
      </w:r>
      <w:r w:rsidRPr="00C057ED">
        <w:rPr>
          <w:rFonts w:ascii="Times New Roman" w:eastAsia="Arial Unicode MS" w:hAnsi="Times New Roman" w:cs="Times New Roman"/>
          <w:sz w:val="24"/>
          <w:szCs w:val="24"/>
        </w:rPr>
        <w:softHyphen/>
        <w:t>ливіші закономірності педагогічного процесу. 6. Назвіть і проаналізуйте основні етапи педагогічного процесу.</w:t>
      </w:r>
    </w:p>
    <w:p w:rsidR="00C057ED" w:rsidRDefault="00C057ED" w:rsidP="00C057ED">
      <w:pPr>
        <w:spacing w:after="0" w:line="240" w:lineRule="auto"/>
        <w:ind w:left="40" w:right="20" w:firstLine="480"/>
        <w:jc w:val="both"/>
        <w:rPr>
          <w:rFonts w:ascii="Times New Roman" w:eastAsia="Arial Unicode MS" w:hAnsi="Times New Roman" w:cs="Times New Roman"/>
          <w:sz w:val="24"/>
          <w:szCs w:val="24"/>
        </w:rPr>
      </w:pPr>
    </w:p>
    <w:p w:rsidR="00C057ED" w:rsidRPr="00C057ED" w:rsidRDefault="00C057ED" w:rsidP="00C057ED">
      <w:pPr>
        <w:spacing w:after="0" w:line="240" w:lineRule="auto"/>
        <w:ind w:left="40" w:right="20" w:firstLine="480"/>
        <w:jc w:val="both"/>
        <w:rPr>
          <w:rFonts w:ascii="Times New Roman" w:hAnsi="Times New Roman" w:cs="Times New Roman"/>
          <w:sz w:val="24"/>
          <w:szCs w:val="24"/>
        </w:rPr>
      </w:pPr>
    </w:p>
    <w:p w:rsidR="00C057ED" w:rsidRPr="00C057ED" w:rsidRDefault="00C057ED" w:rsidP="00C057ED">
      <w:pPr>
        <w:spacing w:after="0" w:line="240" w:lineRule="auto"/>
        <w:jc w:val="both"/>
        <w:rPr>
          <w:rFonts w:ascii="Times New Roman" w:hAnsi="Times New Roman" w:cs="Times New Roman"/>
          <w:sz w:val="24"/>
          <w:szCs w:val="24"/>
        </w:rPr>
        <w:sectPr w:rsidR="00C057ED" w:rsidRPr="00C057ED" w:rsidSect="00C057ED">
          <w:pgSz w:w="8390" w:h="11905"/>
          <w:pgMar w:top="1134" w:right="1134" w:bottom="1134" w:left="1134" w:header="0" w:footer="3" w:gutter="0"/>
          <w:cols w:space="720"/>
        </w:sectPr>
      </w:pPr>
    </w:p>
    <w:p w:rsidR="00C057ED" w:rsidRPr="00C057ED" w:rsidRDefault="00C057ED" w:rsidP="00C057ED">
      <w:pPr>
        <w:pStyle w:val="30"/>
        <w:shd w:val="clear" w:color="auto" w:fill="auto"/>
        <w:spacing w:after="0" w:line="240" w:lineRule="auto"/>
        <w:ind w:left="40" w:right="20" w:firstLine="480"/>
        <w:jc w:val="both"/>
        <w:rPr>
          <w:sz w:val="24"/>
          <w:szCs w:val="24"/>
        </w:rPr>
      </w:pPr>
    </w:p>
    <w:sectPr w:rsidR="00C057ED" w:rsidRPr="00C057ED" w:rsidSect="00C057ED">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AC5D6E"/>
    <w:multiLevelType w:val="multilevel"/>
    <w:tmpl w:val="F8521FE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8"/>
        <w:szCs w:val="18"/>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057ED"/>
    <w:rsid w:val="000232C5"/>
    <w:rsid w:val="000B2B45"/>
    <w:rsid w:val="000F5B6D"/>
    <w:rsid w:val="00331A4E"/>
    <w:rsid w:val="004A0CE0"/>
    <w:rsid w:val="004B39C0"/>
    <w:rsid w:val="004F00FE"/>
    <w:rsid w:val="0050729B"/>
    <w:rsid w:val="005E70D5"/>
    <w:rsid w:val="00720C49"/>
    <w:rsid w:val="007229BB"/>
    <w:rsid w:val="007B3A56"/>
    <w:rsid w:val="007D19A8"/>
    <w:rsid w:val="00AC03F3"/>
    <w:rsid w:val="00B214EF"/>
    <w:rsid w:val="00B70494"/>
    <w:rsid w:val="00B72F9B"/>
    <w:rsid w:val="00B868AE"/>
    <w:rsid w:val="00BC2ED2"/>
    <w:rsid w:val="00BF17B9"/>
    <w:rsid w:val="00C057ED"/>
    <w:rsid w:val="00CC6BD6"/>
    <w:rsid w:val="00F941D6"/>
    <w:rsid w:val="00FE2B0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1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a4"/>
    <w:locked/>
    <w:rsid w:val="00C057ED"/>
    <w:rPr>
      <w:rFonts w:ascii="Times New Roman" w:eastAsia="Times New Roman" w:hAnsi="Times New Roman" w:cs="Times New Roman"/>
      <w:sz w:val="18"/>
      <w:szCs w:val="18"/>
      <w:shd w:val="clear" w:color="auto" w:fill="FFFFFF"/>
    </w:rPr>
  </w:style>
  <w:style w:type="paragraph" w:customStyle="1" w:styleId="a4">
    <w:name w:val="Основний текст"/>
    <w:basedOn w:val="a"/>
    <w:link w:val="a3"/>
    <w:rsid w:val="00C057ED"/>
    <w:pPr>
      <w:shd w:val="clear" w:color="auto" w:fill="FFFFFF"/>
      <w:spacing w:after="120" w:line="216" w:lineRule="exact"/>
      <w:ind w:hanging="320"/>
      <w:jc w:val="both"/>
    </w:pPr>
    <w:rPr>
      <w:rFonts w:ascii="Times New Roman" w:eastAsia="Times New Roman" w:hAnsi="Times New Roman" w:cs="Times New Roman"/>
      <w:sz w:val="18"/>
      <w:szCs w:val="18"/>
    </w:rPr>
  </w:style>
  <w:style w:type="character" w:customStyle="1" w:styleId="2">
    <w:name w:val="Основний текст (2)_"/>
    <w:basedOn w:val="a0"/>
    <w:link w:val="20"/>
    <w:locked/>
    <w:rsid w:val="00C057ED"/>
    <w:rPr>
      <w:rFonts w:ascii="Times New Roman" w:eastAsia="Times New Roman" w:hAnsi="Times New Roman" w:cs="Times New Roman"/>
      <w:sz w:val="18"/>
      <w:szCs w:val="18"/>
      <w:shd w:val="clear" w:color="auto" w:fill="FFFFFF"/>
    </w:rPr>
  </w:style>
  <w:style w:type="paragraph" w:customStyle="1" w:styleId="20">
    <w:name w:val="Основний текст (2)"/>
    <w:basedOn w:val="a"/>
    <w:link w:val="2"/>
    <w:rsid w:val="00C057ED"/>
    <w:pPr>
      <w:shd w:val="clear" w:color="auto" w:fill="FFFFFF"/>
      <w:spacing w:before="120" w:after="0" w:line="0" w:lineRule="atLeast"/>
      <w:jc w:val="both"/>
    </w:pPr>
    <w:rPr>
      <w:rFonts w:ascii="Times New Roman" w:eastAsia="Times New Roman" w:hAnsi="Times New Roman" w:cs="Times New Roman"/>
      <w:sz w:val="18"/>
      <w:szCs w:val="18"/>
    </w:rPr>
  </w:style>
  <w:style w:type="character" w:customStyle="1" w:styleId="3">
    <w:name w:val="Основний текст (3)_"/>
    <w:basedOn w:val="a0"/>
    <w:link w:val="30"/>
    <w:locked/>
    <w:rsid w:val="00C057ED"/>
    <w:rPr>
      <w:rFonts w:ascii="Times New Roman" w:eastAsia="Times New Roman" w:hAnsi="Times New Roman" w:cs="Times New Roman"/>
      <w:sz w:val="18"/>
      <w:szCs w:val="18"/>
      <w:shd w:val="clear" w:color="auto" w:fill="FFFFFF"/>
    </w:rPr>
  </w:style>
  <w:style w:type="paragraph" w:customStyle="1" w:styleId="30">
    <w:name w:val="Основний текст (3)"/>
    <w:basedOn w:val="a"/>
    <w:link w:val="3"/>
    <w:rsid w:val="00C057ED"/>
    <w:pPr>
      <w:shd w:val="clear" w:color="auto" w:fill="FFFFFF"/>
      <w:spacing w:after="120" w:line="221" w:lineRule="exact"/>
    </w:pPr>
    <w:rPr>
      <w:rFonts w:ascii="Times New Roman" w:eastAsia="Times New Roman" w:hAnsi="Times New Roman" w:cs="Times New Roman"/>
      <w:sz w:val="18"/>
      <w:szCs w:val="18"/>
    </w:rPr>
  </w:style>
  <w:style w:type="character" w:customStyle="1" w:styleId="a5">
    <w:name w:val="Основний текст + Курсив"/>
    <w:basedOn w:val="a0"/>
    <w:rsid w:val="00C057ED"/>
    <w:rPr>
      <w:rFonts w:ascii="Times New Roman" w:eastAsia="Times New Roman" w:hAnsi="Times New Roman" w:cs="Times New Roman" w:hint="default"/>
      <w:b w:val="0"/>
      <w:bCs w:val="0"/>
      <w:i/>
      <w:iCs/>
      <w:smallCaps w:val="0"/>
      <w:strike w:val="0"/>
      <w:dstrike w:val="0"/>
      <w:spacing w:val="0"/>
      <w:sz w:val="18"/>
      <w:szCs w:val="18"/>
      <w:u w:val="none"/>
      <w:effect w:val="none"/>
    </w:rPr>
  </w:style>
  <w:style w:type="character" w:customStyle="1" w:styleId="11pt">
    <w:name w:val="Основний текст + 11 pt"/>
    <w:basedOn w:val="a0"/>
    <w:rsid w:val="00C057ED"/>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a6">
    <w:name w:val="Основний текст + Напівжирний"/>
    <w:aliases w:val="Курсив"/>
    <w:basedOn w:val="a0"/>
    <w:rsid w:val="00C057ED"/>
    <w:rPr>
      <w:rFonts w:ascii="Times New Roman" w:eastAsia="Times New Roman" w:hAnsi="Times New Roman" w:cs="Times New Roman" w:hint="default"/>
      <w:b/>
      <w:bCs/>
      <w:i/>
      <w:iCs/>
      <w:smallCaps w:val="0"/>
      <w:strike w:val="0"/>
      <w:dstrike w:val="0"/>
      <w:spacing w:val="0"/>
      <w:sz w:val="18"/>
      <w:szCs w:val="18"/>
      <w:u w:val="none"/>
      <w:effect w:val="none"/>
    </w:rPr>
  </w:style>
  <w:style w:type="character" w:customStyle="1" w:styleId="12">
    <w:name w:val="Заголовок №1 (2) + Не напівжирний"/>
    <w:basedOn w:val="a0"/>
    <w:rsid w:val="00C057ED"/>
    <w:rPr>
      <w:rFonts w:ascii="Times New Roman" w:eastAsia="Times New Roman" w:hAnsi="Times New Roman" w:cs="Times New Roman" w:hint="default"/>
      <w:b/>
      <w:bCs/>
      <w:i w:val="0"/>
      <w:iCs w:val="0"/>
      <w:smallCaps w:val="0"/>
      <w:strike w:val="0"/>
      <w:dstrike w:val="0"/>
      <w:spacing w:val="0"/>
      <w:sz w:val="22"/>
      <w:szCs w:val="22"/>
      <w:u w:val="none"/>
      <w:effect w:val="none"/>
    </w:rPr>
  </w:style>
  <w:style w:type="character" w:customStyle="1" w:styleId="120">
    <w:name w:val="Заголовок №1 (2)"/>
    <w:basedOn w:val="a0"/>
    <w:rsid w:val="00C057ED"/>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7">
    <w:name w:val="Основний текст (7)"/>
    <w:basedOn w:val="a0"/>
    <w:rsid w:val="00C057ED"/>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79pt">
    <w:name w:val="Основний текст (7) + 9 pt"/>
    <w:basedOn w:val="a0"/>
    <w:rsid w:val="00C057ED"/>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70">
    <w:name w:val="Основний текст + 7"/>
    <w:aliases w:val="5 pt"/>
    <w:basedOn w:val="a0"/>
    <w:rsid w:val="00C057ED"/>
    <w:rPr>
      <w:rFonts w:ascii="Times New Roman" w:eastAsia="Times New Roman" w:hAnsi="Times New Roman" w:cs="Times New Roman" w:hint="default"/>
      <w:b w:val="0"/>
      <w:bCs w:val="0"/>
      <w:i w:val="0"/>
      <w:iCs w:val="0"/>
      <w:smallCaps w:val="0"/>
      <w:strike w:val="0"/>
      <w:dstrike w:val="0"/>
      <w:spacing w:val="0"/>
      <w:sz w:val="15"/>
      <w:szCs w:val="15"/>
      <w:u w:val="none"/>
      <w:effect w:val="none"/>
    </w:rPr>
  </w:style>
  <w:style w:type="character" w:customStyle="1" w:styleId="31">
    <w:name w:val="Основний текст (3) + Не курсив"/>
    <w:basedOn w:val="3"/>
    <w:rsid w:val="00C057ED"/>
    <w:rPr>
      <w:i/>
      <w:iCs/>
    </w:rPr>
  </w:style>
  <w:style w:type="character" w:customStyle="1" w:styleId="32">
    <w:name w:val="Основний текст (3) + Напівжирний"/>
    <w:basedOn w:val="3"/>
    <w:rsid w:val="00C057ED"/>
    <w:rPr>
      <w:b/>
      <w:bCs/>
    </w:rPr>
  </w:style>
  <w:style w:type="character" w:customStyle="1" w:styleId="8">
    <w:name w:val="Основний текст (8) + Не напівжирний"/>
    <w:basedOn w:val="a0"/>
    <w:rsid w:val="00C057ED"/>
    <w:rPr>
      <w:rFonts w:ascii="Times New Roman" w:eastAsia="Times New Roman" w:hAnsi="Times New Roman" w:cs="Times New Roman" w:hint="default"/>
      <w:b/>
      <w:bCs/>
      <w:i w:val="0"/>
      <w:iCs w:val="0"/>
      <w:smallCaps w:val="0"/>
      <w:strike w:val="0"/>
      <w:dstrike w:val="0"/>
      <w:spacing w:val="0"/>
      <w:sz w:val="22"/>
      <w:szCs w:val="22"/>
      <w:u w:val="none"/>
      <w:effect w:val="none"/>
    </w:rPr>
  </w:style>
  <w:style w:type="character" w:customStyle="1" w:styleId="80">
    <w:name w:val="Основний текст (8)"/>
    <w:basedOn w:val="a0"/>
    <w:rsid w:val="00C057ED"/>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s>
</file>

<file path=word/webSettings.xml><?xml version="1.0" encoding="utf-8"?>
<w:webSettings xmlns:r="http://schemas.openxmlformats.org/officeDocument/2006/relationships" xmlns:w="http://schemas.openxmlformats.org/wordprocessingml/2006/main">
  <w:divs>
    <w:div w:id="244346244">
      <w:bodyDiv w:val="1"/>
      <w:marLeft w:val="0"/>
      <w:marRight w:val="0"/>
      <w:marTop w:val="0"/>
      <w:marBottom w:val="0"/>
      <w:divBdr>
        <w:top w:val="none" w:sz="0" w:space="0" w:color="auto"/>
        <w:left w:val="none" w:sz="0" w:space="0" w:color="auto"/>
        <w:bottom w:val="none" w:sz="0" w:space="0" w:color="auto"/>
        <w:right w:val="none" w:sz="0" w:space="0" w:color="auto"/>
      </w:divBdr>
    </w:div>
    <w:div w:id="923034429">
      <w:bodyDiv w:val="1"/>
      <w:marLeft w:val="0"/>
      <w:marRight w:val="0"/>
      <w:marTop w:val="0"/>
      <w:marBottom w:val="0"/>
      <w:divBdr>
        <w:top w:val="none" w:sz="0" w:space="0" w:color="auto"/>
        <w:left w:val="none" w:sz="0" w:space="0" w:color="auto"/>
        <w:bottom w:val="none" w:sz="0" w:space="0" w:color="auto"/>
        <w:right w:val="none" w:sz="0" w:space="0" w:color="auto"/>
      </w:divBdr>
    </w:div>
    <w:div w:id="16998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11043</Words>
  <Characters>6295</Characters>
  <Application>Microsoft Office Word</Application>
  <DocSecurity>0</DocSecurity>
  <Lines>52</Lines>
  <Paragraphs>34</Paragraphs>
  <ScaleCrop>false</ScaleCrop>
  <Company/>
  <LinksUpToDate>false</LinksUpToDate>
  <CharactersWithSpaces>17304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Оксана</cp:lastModifiedBy>
  <cp:revision>3</cp:revision>
  <dcterms:created xsi:type="dcterms:W3CDTF">2017-11-06T10:44:00Z</dcterms:created>
  <dcterms:modified xsi:type="dcterms:W3CDTF">2017-11-06T10:49:00Z</dcterms:modified>
</cp:coreProperties>
</file>