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A5" w:rsidRDefault="002D51A5" w:rsidP="002D51A5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2D51A5" w:rsidRDefault="002D51A5" w:rsidP="002D51A5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D51A5" w:rsidRDefault="002D51A5" w:rsidP="002D51A5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2D51A5" w:rsidRDefault="002D51A5" w:rsidP="002D51A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2D51A5" w:rsidRDefault="002D51A5" w:rsidP="002D51A5"/>
    <w:p w:rsidR="002D51A5" w:rsidRDefault="002D51A5" w:rsidP="002D51A5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>
        <w:t xml:space="preserve">Дисципліна </w:t>
      </w:r>
      <w:r>
        <w:rPr>
          <w:b/>
        </w:rPr>
        <w:t>«</w:t>
      </w:r>
      <w:r>
        <w:rPr>
          <w:b/>
        </w:rPr>
        <w:t>Конкуренція в сервісній діяльності</w:t>
      </w:r>
      <w:r>
        <w:rPr>
          <w:b/>
        </w:rPr>
        <w:t>»</w:t>
      </w:r>
    </w:p>
    <w:p w:rsidR="002D51A5" w:rsidRDefault="002D51A5" w:rsidP="002D51A5">
      <w:r>
        <w:pict>
          <v:line id="Прямая соединительная линия 4" o:spid="_x0000_s1028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7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>
        <w:t>Кафедра / факультет / інститут</w:t>
      </w:r>
      <w:r>
        <w:tab/>
        <w:t>кафедра організації туризму та управління соціокультурною діяльністю/ факультет туризму</w:t>
      </w:r>
    </w:p>
    <w:p w:rsidR="002D51A5" w:rsidRDefault="002D51A5" w:rsidP="002D51A5"/>
    <w:p w:rsidR="002D51A5" w:rsidRDefault="002D51A5" w:rsidP="002D51A5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>
        <w:t xml:space="preserve">Викладач </w:t>
      </w:r>
      <w:proofErr w:type="spellStart"/>
      <w:r>
        <w:t>Шикеринець</w:t>
      </w:r>
      <w:proofErr w:type="spellEnd"/>
      <w:r>
        <w:t xml:space="preserve"> В.В.</w:t>
      </w:r>
    </w:p>
    <w:p w:rsidR="002D51A5" w:rsidRDefault="002D51A5" w:rsidP="002D51A5">
      <w:pPr>
        <w:jc w:val="both"/>
      </w:pPr>
    </w:p>
    <w:p w:rsidR="002D51A5" w:rsidRDefault="002D51A5" w:rsidP="002D51A5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</w:p>
    <w:p w:rsidR="002D51A5" w:rsidRDefault="002D51A5" w:rsidP="002D51A5">
      <w:pPr>
        <w:pStyle w:val="a3"/>
      </w:pPr>
    </w:p>
    <w:p w:rsidR="002D51A5" w:rsidRPr="002D51A5" w:rsidRDefault="002D51A5" w:rsidP="002D51A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2D51A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2D51A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Нижник, І. В. Управління конкурентоспроможністю промислових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ru-RU"/>
        </w:rPr>
        <w:t>ідприємств: методи та механізми підвищення [Текст] : монографія / І. В. Нижник. – Хмельницький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ru-RU"/>
        </w:rPr>
        <w:t xml:space="preserve"> ХНУ, 2012. – 219 с.</w:t>
      </w:r>
    </w:p>
    <w:p w:rsidR="002D51A5" w:rsidRPr="002D51A5" w:rsidRDefault="002D51A5" w:rsidP="002D51A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2D51A5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2D51A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Михайловська, І. М. Конкуренція як стимул утворення нових фінансових послуг [Текст] / І. М. Михайловська, Н. А. Сорочинська //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ru-RU"/>
        </w:rPr>
        <w:t>існик Хмельницького національного університету. Економічні науки. – 2012. – № 3, т. 3. – С. 112-114.</w:t>
      </w:r>
    </w:p>
    <w:p w:rsidR="002D51A5" w:rsidRPr="002D51A5" w:rsidRDefault="002D51A5" w:rsidP="002D51A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2D51A5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2D51A5">
        <w:rPr>
          <w:rFonts w:ascii="Times New Roman" w:hAnsi="Times New Roman" w:cs="Times New Roman"/>
          <w:sz w:val="28"/>
          <w:szCs w:val="28"/>
          <w:lang w:val="ru-RU"/>
        </w:rPr>
        <w:tab/>
        <w:t xml:space="preserve">Тюрина, Н. М. Конкурентоспроможність промислових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ru-RU"/>
        </w:rPr>
        <w:t>ідприємств як результат функціонування у конкурентному середовищі [Текст] / Н. М. Тюрина // Вісник Хмельницького національного університету. Економічні науки. – 2011. – № 6, т. 1. – С. 263-266.</w:t>
      </w:r>
    </w:p>
    <w:p w:rsidR="002D51A5" w:rsidRPr="002D51A5" w:rsidRDefault="002D51A5" w:rsidP="002D51A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D51A5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2D51A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Васильківський, Д. М. Методичний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ru-RU"/>
        </w:rPr>
        <w:t xml:space="preserve">ідхід до оцінки конкурентоспроможності економічного потенціалу підприємства [Текст] / Д. М. Васильківський // Вісник Хмельницького національного університету. </w:t>
      </w:r>
      <w:proofErr w:type="spellStart"/>
      <w:r w:rsidRPr="002D51A5">
        <w:rPr>
          <w:rFonts w:ascii="Times New Roman" w:hAnsi="Times New Roman" w:cs="Times New Roman"/>
          <w:sz w:val="28"/>
          <w:szCs w:val="28"/>
          <w:lang w:val="en-US"/>
        </w:rPr>
        <w:t>Економічні</w:t>
      </w:r>
      <w:proofErr w:type="spellEnd"/>
      <w:r w:rsidRPr="002D51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51A5">
        <w:rPr>
          <w:rFonts w:ascii="Times New Roman" w:hAnsi="Times New Roman" w:cs="Times New Roman"/>
          <w:sz w:val="28"/>
          <w:szCs w:val="28"/>
          <w:lang w:val="en-US"/>
        </w:rPr>
        <w:t>науки</w:t>
      </w:r>
      <w:proofErr w:type="spellEnd"/>
      <w:proofErr w:type="gramStart"/>
      <w:r w:rsidRPr="002D51A5"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en-US"/>
        </w:rPr>
        <w:t xml:space="preserve"> 2013.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en-US"/>
        </w:rPr>
        <w:t>- № 4, т. 1.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en-US"/>
        </w:rPr>
        <w:t>С. 12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en-US"/>
        </w:rPr>
        <w:t>-14.</w:t>
      </w:r>
    </w:p>
    <w:p w:rsidR="002D51A5" w:rsidRDefault="002D51A5" w:rsidP="002D51A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D51A5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2D51A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Нижник, А.Ю. Шляхи досягнення конкурентних переваг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ru-RU"/>
        </w:rPr>
        <w:t xml:space="preserve">ідприємств за сучасних умов поглиблення конкуренції [Текст] / А. Ю. Нижник // Вісник Хмельницького національного університету. </w:t>
      </w:r>
      <w:proofErr w:type="spellStart"/>
      <w:proofErr w:type="gramStart"/>
      <w:r w:rsidRPr="002D51A5">
        <w:rPr>
          <w:rFonts w:ascii="Times New Roman" w:hAnsi="Times New Roman" w:cs="Times New Roman"/>
          <w:sz w:val="28"/>
          <w:szCs w:val="28"/>
          <w:lang w:val="en-US"/>
        </w:rPr>
        <w:t>Економічні</w:t>
      </w:r>
      <w:proofErr w:type="spellEnd"/>
      <w:r w:rsidRPr="002D51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D51A5">
        <w:rPr>
          <w:rFonts w:ascii="Times New Roman" w:hAnsi="Times New Roman" w:cs="Times New Roman"/>
          <w:sz w:val="28"/>
          <w:szCs w:val="28"/>
          <w:lang w:val="en-US"/>
        </w:rPr>
        <w:t>науки</w:t>
      </w:r>
      <w:proofErr w:type="spellEnd"/>
      <w:r w:rsidRPr="002D51A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en-US"/>
        </w:rPr>
        <w:t xml:space="preserve"> – 2015.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en-US"/>
        </w:rPr>
        <w:t>– № 2, т. 1.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D51A5">
        <w:rPr>
          <w:rFonts w:ascii="Times New Roman" w:hAnsi="Times New Roman" w:cs="Times New Roman"/>
          <w:sz w:val="28"/>
          <w:szCs w:val="28"/>
          <w:lang w:val="en-US"/>
        </w:rPr>
        <w:t>С. 21</w:t>
      </w:r>
      <w:proofErr w:type="gramEnd"/>
      <w:r w:rsidRPr="002D51A5">
        <w:rPr>
          <w:rFonts w:ascii="Times New Roman" w:hAnsi="Times New Roman" w:cs="Times New Roman"/>
          <w:sz w:val="28"/>
          <w:szCs w:val="28"/>
          <w:lang w:val="en-US"/>
        </w:rPr>
        <w:t>-23.</w:t>
      </w:r>
    </w:p>
    <w:p w:rsidR="002D51A5" w:rsidRDefault="002D51A5" w:rsidP="002D51A5">
      <w:pPr>
        <w:jc w:val="both"/>
        <w:rPr>
          <w:lang w:val="en-US"/>
        </w:rPr>
      </w:pPr>
    </w:p>
    <w:p w:rsidR="002D51A5" w:rsidRDefault="002D51A5" w:rsidP="002D51A5"/>
    <w:p w:rsidR="002D51A5" w:rsidRDefault="002D51A5" w:rsidP="002D51A5">
      <w:pPr>
        <w:rPr>
          <w:lang w:val="en-US"/>
        </w:rPr>
      </w:pPr>
      <w:bookmarkStart w:id="0" w:name="_GoBack"/>
      <w:bookmarkEnd w:id="0"/>
    </w:p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860"/>
    <w:multiLevelType w:val="hybridMultilevel"/>
    <w:tmpl w:val="317CE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2374"/>
    <w:rsid w:val="00074A4D"/>
    <w:rsid w:val="002D51A5"/>
    <w:rsid w:val="007029F5"/>
    <w:rsid w:val="00982F65"/>
    <w:rsid w:val="00D0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A5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1A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3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1611</Characters>
  <Application>Microsoft Office Word</Application>
  <DocSecurity>0</DocSecurity>
  <Lines>13</Lines>
  <Paragraphs>3</Paragraphs>
  <ScaleCrop>false</ScaleCrop>
  <Company>DG Win&amp;Soft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2018-12-30T12:14:00Z</dcterms:created>
  <dcterms:modified xsi:type="dcterms:W3CDTF">2018-12-30T12:15:00Z</dcterms:modified>
</cp:coreProperties>
</file>