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«Бізнес-</w:t>
      </w:r>
      <w:r w:rsidR="00665286" w:rsidRPr="00665286">
        <w:rPr>
          <w:rFonts w:ascii="Times New Roman" w:hAnsi="Times New Roman" w:cs="Times New Roman"/>
          <w:sz w:val="28"/>
          <w:szCs w:val="28"/>
          <w:lang w:val="uk-UA"/>
        </w:rPr>
        <w:t>процеси та операційний менеджмент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665286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І.Д.</w:t>
      </w:r>
    </w:p>
    <w:p w:rsidR="00D06D14" w:rsidRPr="00665286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665286">
        <w:rPr>
          <w:rFonts w:ascii="Times New Roman" w:hAnsi="Times New Roman" w:cs="Times New Roman"/>
          <w:sz w:val="28"/>
          <w:szCs w:val="28"/>
          <w:lang w:val="de-DE"/>
        </w:rPr>
        <w:t>mail</w:t>
      </w:r>
      <w:proofErr w:type="spellEnd"/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irynapy@gmail.com</w:t>
      </w:r>
    </w:p>
    <w:p w:rsidR="00612B4A" w:rsidRPr="00275F21" w:rsidRDefault="00612B4A" w:rsidP="00F41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2C2F77" w:rsidRDefault="00F0133E" w:rsidP="00F4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F7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12B4A" w:rsidRPr="002C2F7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21043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1043" w:rsidRPr="002C2F77">
        <w:rPr>
          <w:rFonts w:ascii="Times New Roman" w:hAnsi="Times New Roman" w:cs="Times New Roman"/>
          <w:sz w:val="28"/>
          <w:szCs w:val="28"/>
          <w:lang w:val="uk-UA"/>
        </w:rPr>
        <w:t>Чернобай</w:t>
      </w:r>
      <w:proofErr w:type="spellEnd"/>
      <w:r w:rsidR="00C21043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Л.</w:t>
      </w:r>
      <w:r w:rsidR="00FC4EB3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043" w:rsidRPr="002C2F77">
        <w:rPr>
          <w:rFonts w:ascii="Times New Roman" w:hAnsi="Times New Roman" w:cs="Times New Roman"/>
          <w:sz w:val="28"/>
          <w:szCs w:val="28"/>
          <w:lang w:val="uk-UA"/>
        </w:rPr>
        <w:t>І. Бізнес-процеси підприємства: класифікація та структурно-ієрархічна модель / Л.</w:t>
      </w:r>
      <w:r w:rsidR="00FC4EB3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043" w:rsidRPr="002C2F77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262A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1043" w:rsidRPr="002C2F77">
        <w:rPr>
          <w:rFonts w:ascii="Times New Roman" w:hAnsi="Times New Roman" w:cs="Times New Roman"/>
          <w:sz w:val="28"/>
          <w:szCs w:val="28"/>
          <w:lang w:val="uk-UA"/>
        </w:rPr>
        <w:t>Чернобай</w:t>
      </w:r>
      <w:proofErr w:type="spellEnd"/>
      <w:r w:rsidR="00C21043" w:rsidRPr="002C2F77">
        <w:rPr>
          <w:rFonts w:ascii="Times New Roman" w:hAnsi="Times New Roman" w:cs="Times New Roman"/>
          <w:sz w:val="28"/>
          <w:szCs w:val="28"/>
          <w:lang w:val="uk-UA"/>
        </w:rPr>
        <w:t>, О.</w:t>
      </w:r>
      <w:r w:rsidR="00FC4EB3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043" w:rsidRPr="002C2F77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262A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043" w:rsidRPr="002C2F77">
        <w:rPr>
          <w:rFonts w:ascii="Times New Roman" w:hAnsi="Times New Roman" w:cs="Times New Roman"/>
          <w:sz w:val="28"/>
          <w:szCs w:val="28"/>
          <w:lang w:val="uk-UA"/>
        </w:rPr>
        <w:t>Дума</w:t>
      </w:r>
      <w:r w:rsidR="00FC4EB3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043" w:rsidRPr="002C2F7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FC4EB3" w:rsidRPr="002C2F7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21043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Економічний аналіз: зб. наук. праць. – Тернопіль: Видавничо-поліграфічний центр Тернопільського національного економічного університету «Економічна думка», 2015. – Том 22</w:t>
      </w:r>
      <w:r w:rsidR="00FC4EB3" w:rsidRPr="002C2F7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21043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4EB3" w:rsidRPr="002C2F7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21043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С. 171-182.</w:t>
      </w:r>
    </w:p>
    <w:p w:rsidR="00612B4A" w:rsidRPr="002C2F77" w:rsidRDefault="00F0133E" w:rsidP="00F4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F7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12B4A" w:rsidRPr="002C2F7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C698C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tooltip="Пошук за автором" w:history="1">
        <w:r w:rsidR="005939F5" w:rsidRPr="002C2F77">
          <w:rPr>
            <w:rFonts w:ascii="Times New Roman" w:hAnsi="Times New Roman" w:cs="Times New Roman"/>
            <w:sz w:val="28"/>
            <w:szCs w:val="28"/>
            <w:lang w:val="uk-UA"/>
          </w:rPr>
          <w:t>Мартинюк Н. Ю.</w:t>
        </w:r>
      </w:hyperlink>
      <w:r w:rsidR="005939F5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Аналіз підходів до виділення бізнес-процесів на підприємстві</w:t>
      </w:r>
      <w:r w:rsidR="00FC4EB3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39F5" w:rsidRPr="002C2F77">
        <w:rPr>
          <w:rFonts w:ascii="Times New Roman" w:hAnsi="Times New Roman" w:cs="Times New Roman"/>
          <w:sz w:val="28"/>
          <w:szCs w:val="28"/>
          <w:lang w:val="uk-UA"/>
        </w:rPr>
        <w:t>/ Н. Ю. Мартинюк //</w:t>
      </w:r>
      <w:r w:rsidR="00FC4EB3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tooltip="Періодичне видання" w:history="1">
        <w:r w:rsidR="005939F5" w:rsidRPr="002C2F77">
          <w:rPr>
            <w:rFonts w:ascii="Times New Roman" w:hAnsi="Times New Roman" w:cs="Times New Roman"/>
            <w:sz w:val="28"/>
            <w:szCs w:val="28"/>
            <w:lang w:val="uk-UA"/>
          </w:rPr>
          <w:t>Науковий вісник Національного університету біоресурсів і природокористування України. Сер. : Економіка, аграрний менеджмент, бізнес</w:t>
        </w:r>
      </w:hyperlink>
      <w:r w:rsidR="005939F5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C4EB3" w:rsidRPr="002C2F7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939F5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="00FC4EB3" w:rsidRPr="002C2F7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939F5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Вип. 181(3). </w:t>
      </w:r>
      <w:r w:rsidR="00FC4EB3" w:rsidRPr="002C2F7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939F5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С. 169-173. </w:t>
      </w:r>
    </w:p>
    <w:p w:rsidR="00612B4A" w:rsidRPr="00FC4EB3" w:rsidRDefault="00F0133E" w:rsidP="002C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F7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2B4A" w:rsidRPr="002C2F7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C698C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39F5" w:rsidRPr="002C2F77">
        <w:rPr>
          <w:rFonts w:ascii="Times New Roman" w:hAnsi="Times New Roman" w:cs="Times New Roman"/>
          <w:sz w:val="28"/>
          <w:szCs w:val="28"/>
          <w:lang w:val="uk-UA"/>
        </w:rPr>
        <w:t>Гурова</w:t>
      </w:r>
      <w:r w:rsidR="004C698C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В. О. Оптимізація бізнес-процесів </w:t>
      </w:r>
      <w:r w:rsidR="00FC4EB3" w:rsidRPr="002C2F77">
        <w:rPr>
          <w:rFonts w:ascii="Times New Roman" w:hAnsi="Times New Roman" w:cs="Times New Roman"/>
          <w:sz w:val="28"/>
          <w:szCs w:val="28"/>
          <w:lang w:val="uk-UA"/>
        </w:rPr>
        <w:t>на підприємстві в умовах кризи</w:t>
      </w:r>
      <w:r w:rsidR="004C698C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/ В</w:t>
      </w:r>
      <w:r w:rsidR="00FC4EB3" w:rsidRPr="002C2F7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C698C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FC4EB3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. Гурова, А. </w:t>
      </w:r>
      <w:r w:rsidR="004C698C" w:rsidRPr="002C2F7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C4EB3" w:rsidRPr="002C2F7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C698C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698C" w:rsidRPr="002C2F77">
        <w:rPr>
          <w:rFonts w:ascii="Times New Roman" w:hAnsi="Times New Roman" w:cs="Times New Roman"/>
          <w:sz w:val="28"/>
          <w:szCs w:val="28"/>
          <w:lang w:val="uk-UA"/>
        </w:rPr>
        <w:t>Садекова</w:t>
      </w:r>
      <w:proofErr w:type="spellEnd"/>
      <w:r w:rsidR="004C698C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// Український журнал прикладної економіки. – 2016. – Том 1. – № 1. – С. 75-82.</w:t>
      </w:r>
      <w:r w:rsidR="004C698C" w:rsidRPr="00FC4E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0133E" w:rsidRPr="002C2F77" w:rsidRDefault="002C2F77" w:rsidP="002C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hyperlink r:id="rId8" w:tooltip="Пошук за автором" w:history="1">
        <w:r w:rsidR="00F0133E" w:rsidRPr="002C2F77">
          <w:rPr>
            <w:rFonts w:ascii="Times New Roman" w:hAnsi="Times New Roman" w:cs="Times New Roman"/>
            <w:sz w:val="28"/>
            <w:szCs w:val="28"/>
            <w:lang w:val="uk-UA"/>
          </w:rPr>
          <w:t>Орленко Я. Ю.</w:t>
        </w:r>
      </w:hyperlink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Упровадження системи операційного менеджменту на підприємствах в умовах ринкової економіки / Я. Ю. Орленко. // </w:t>
      </w:r>
      <w:hyperlink r:id="rId9" w:tooltip="Періодичне видання" w:history="1">
        <w:r w:rsidR="00F0133E" w:rsidRPr="002C2F77">
          <w:rPr>
            <w:rFonts w:ascii="Times New Roman" w:hAnsi="Times New Roman" w:cs="Times New Roman"/>
            <w:sz w:val="28"/>
            <w:szCs w:val="28"/>
            <w:lang w:val="uk-UA"/>
          </w:rPr>
          <w:t>Державне будівництво</w:t>
        </w:r>
      </w:hyperlink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2014.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>№ 2.</w:t>
      </w:r>
    </w:p>
    <w:p w:rsidR="00F0133E" w:rsidRPr="002C2F77" w:rsidRDefault="002C2F77" w:rsidP="002C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hyperlink r:id="rId10" w:tooltip="Пошук за автором" w:history="1">
        <w:r w:rsidR="00F0133E" w:rsidRPr="002C2F77">
          <w:rPr>
            <w:rFonts w:ascii="Times New Roman" w:hAnsi="Times New Roman" w:cs="Times New Roman"/>
            <w:sz w:val="28"/>
            <w:szCs w:val="28"/>
            <w:lang w:val="uk-UA"/>
          </w:rPr>
          <w:t>Калінін О. В.</w:t>
        </w:r>
      </w:hyperlink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Операційний менеджмент якості на підприємствах в межах реалізації його інноваційного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>/ О. В. Калінін 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1" w:tooltip="Періодичне видання" w:history="1">
        <w:r w:rsidR="00F0133E" w:rsidRPr="002C2F77">
          <w:rPr>
            <w:rFonts w:ascii="Times New Roman" w:hAnsi="Times New Roman" w:cs="Times New Roman"/>
            <w:sz w:val="28"/>
            <w:szCs w:val="28"/>
            <w:lang w:val="uk-UA"/>
          </w:rPr>
          <w:t>Теоретичні і практичні аспекти економіки та інтелектуальної власності</w:t>
        </w:r>
      </w:hyperlink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>ип. </w:t>
      </w:r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2(1).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С. 218-224.</w:t>
      </w:r>
    </w:p>
    <w:p w:rsidR="00F0133E" w:rsidRDefault="002C2F77" w:rsidP="002C2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>Захаров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А.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наліз сучасного стану операційного менеджменту на закордонних промислових підприємствах / </w:t>
      </w:r>
      <w:r w:rsidRPr="002C2F77">
        <w:rPr>
          <w:rFonts w:ascii="Times New Roman" w:hAnsi="Times New Roman" w:cs="Times New Roman"/>
          <w:sz w:val="28"/>
          <w:szCs w:val="28"/>
          <w:lang w:val="uk-UA"/>
        </w:rPr>
        <w:t>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F77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>Захаров // «</w:t>
      </w:r>
      <w:proofErr w:type="spellStart"/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>Young</w:t>
      </w:r>
      <w:proofErr w:type="spellEnd"/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>Scientist</w:t>
      </w:r>
      <w:proofErr w:type="spellEnd"/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F77">
        <w:rPr>
          <w:rFonts w:ascii="Times New Roman" w:hAnsi="Times New Roman" w:cs="Times New Roman"/>
          <w:sz w:val="28"/>
          <w:szCs w:val="28"/>
          <w:lang w:val="uk-UA"/>
        </w:rPr>
        <w:t>Економічні науки</w:t>
      </w:r>
      <w:r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2017. –</w:t>
      </w:r>
      <w:r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>№ 1 (41)</w:t>
      </w:r>
      <w:r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133E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С. 589-593.</w:t>
      </w:r>
    </w:p>
    <w:p w:rsidR="00F0133E" w:rsidRPr="00F414B0" w:rsidRDefault="00F414B0" w:rsidP="00F4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hyperlink r:id="rId12" w:tooltip="Пошук за автором" w:history="1">
        <w:proofErr w:type="spellStart"/>
        <w:r w:rsidRPr="00F414B0">
          <w:rPr>
            <w:rFonts w:ascii="Times New Roman" w:hAnsi="Times New Roman" w:cs="Times New Roman"/>
            <w:sz w:val="28"/>
            <w:szCs w:val="28"/>
            <w:lang w:val="uk-UA"/>
          </w:rPr>
          <w:t>Андрушків</w:t>
        </w:r>
        <w:proofErr w:type="spellEnd"/>
        <w:r w:rsidRPr="00F414B0">
          <w:rPr>
            <w:rFonts w:ascii="Times New Roman" w:hAnsi="Times New Roman" w:cs="Times New Roman"/>
            <w:sz w:val="28"/>
            <w:szCs w:val="28"/>
            <w:lang w:val="uk-UA"/>
          </w:rPr>
          <w:t xml:space="preserve"> Б. М.</w:t>
        </w:r>
      </w:hyperlink>
      <w:r w:rsidRPr="00F414B0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системи бізнес-процесів підприємства у контексті сталого розвитку / Б. М. </w:t>
      </w:r>
      <w:proofErr w:type="spellStart"/>
      <w:r w:rsidRPr="00F414B0">
        <w:rPr>
          <w:rFonts w:ascii="Times New Roman" w:hAnsi="Times New Roman" w:cs="Times New Roman"/>
          <w:sz w:val="28"/>
          <w:szCs w:val="28"/>
          <w:lang w:val="uk-UA"/>
        </w:rPr>
        <w:t>Андрушків</w:t>
      </w:r>
      <w:proofErr w:type="spellEnd"/>
      <w:r w:rsidRPr="00F414B0">
        <w:rPr>
          <w:rFonts w:ascii="Times New Roman" w:hAnsi="Times New Roman" w:cs="Times New Roman"/>
          <w:sz w:val="28"/>
          <w:szCs w:val="28"/>
          <w:lang w:val="uk-UA"/>
        </w:rPr>
        <w:t>, Л. М. Мельник // </w:t>
      </w:r>
      <w:hyperlink r:id="rId13" w:tooltip="Періодичне видання" w:history="1">
        <w:r w:rsidRPr="00F414B0">
          <w:rPr>
            <w:rFonts w:ascii="Times New Roman" w:hAnsi="Times New Roman" w:cs="Times New Roman"/>
            <w:sz w:val="28"/>
            <w:szCs w:val="28"/>
            <w:lang w:val="uk-UA"/>
          </w:rPr>
          <w:t>Теоретичні і практичні аспекти економіки та інтелектуальної власності</w:t>
        </w:r>
      </w:hyperlink>
      <w:r w:rsidRPr="00F414B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F414B0">
        <w:rPr>
          <w:rFonts w:ascii="Times New Roman" w:hAnsi="Times New Roman" w:cs="Times New Roman"/>
          <w:sz w:val="28"/>
          <w:szCs w:val="28"/>
          <w:lang w:val="uk-UA"/>
        </w:rPr>
        <w:t xml:space="preserve"> 2015.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F414B0">
        <w:rPr>
          <w:rFonts w:ascii="Times New Roman" w:hAnsi="Times New Roman" w:cs="Times New Roman"/>
          <w:sz w:val="28"/>
          <w:szCs w:val="28"/>
          <w:lang w:val="uk-UA"/>
        </w:rPr>
        <w:t xml:space="preserve"> Вип. 2(1).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F414B0">
        <w:rPr>
          <w:rFonts w:ascii="Times New Roman" w:hAnsi="Times New Roman" w:cs="Times New Roman"/>
          <w:sz w:val="28"/>
          <w:szCs w:val="28"/>
          <w:lang w:val="uk-UA"/>
        </w:rPr>
        <w:t xml:space="preserve"> С. 91-97</w:t>
      </w:r>
    </w:p>
    <w:sectPr w:rsidR="00F0133E" w:rsidRPr="00F414B0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A41DC"/>
    <w:rsid w:val="0022718B"/>
    <w:rsid w:val="0025247D"/>
    <w:rsid w:val="00262ACC"/>
    <w:rsid w:val="00275F21"/>
    <w:rsid w:val="002B54E4"/>
    <w:rsid w:val="002C0779"/>
    <w:rsid w:val="002C2F77"/>
    <w:rsid w:val="00303AF6"/>
    <w:rsid w:val="00330349"/>
    <w:rsid w:val="00355901"/>
    <w:rsid w:val="003B468A"/>
    <w:rsid w:val="004202FA"/>
    <w:rsid w:val="00434EED"/>
    <w:rsid w:val="004630F7"/>
    <w:rsid w:val="004C698C"/>
    <w:rsid w:val="00523F49"/>
    <w:rsid w:val="00553583"/>
    <w:rsid w:val="005939F5"/>
    <w:rsid w:val="005C1BF7"/>
    <w:rsid w:val="00612B4A"/>
    <w:rsid w:val="00624896"/>
    <w:rsid w:val="00665286"/>
    <w:rsid w:val="006C08AA"/>
    <w:rsid w:val="006D3F41"/>
    <w:rsid w:val="00730D3D"/>
    <w:rsid w:val="00734729"/>
    <w:rsid w:val="0075036D"/>
    <w:rsid w:val="007621B8"/>
    <w:rsid w:val="007A69F0"/>
    <w:rsid w:val="007B4B53"/>
    <w:rsid w:val="008401BE"/>
    <w:rsid w:val="00887A78"/>
    <w:rsid w:val="008C6D37"/>
    <w:rsid w:val="008F0E67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1043"/>
    <w:rsid w:val="00C35C2E"/>
    <w:rsid w:val="00C5537C"/>
    <w:rsid w:val="00C93182"/>
    <w:rsid w:val="00CC1223"/>
    <w:rsid w:val="00CC2FDB"/>
    <w:rsid w:val="00D06D14"/>
    <w:rsid w:val="00D12A40"/>
    <w:rsid w:val="00D430D7"/>
    <w:rsid w:val="00D90F53"/>
    <w:rsid w:val="00DB0613"/>
    <w:rsid w:val="00DD7C7B"/>
    <w:rsid w:val="00E65F23"/>
    <w:rsid w:val="00F0133E"/>
    <w:rsid w:val="00F22D57"/>
    <w:rsid w:val="00F378D5"/>
    <w:rsid w:val="00F414B0"/>
    <w:rsid w:val="00F61FDA"/>
    <w:rsid w:val="00FA3B59"/>
    <w:rsid w:val="00FC10BE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E%D1%80%D0%BB%D0%B5%D0%BD%D0%BA%D0%BE%20%D0%AF$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416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836:%D0%95%D0%BA%D0%BE%D0%BD.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0%D0%BD%D0%B4%D1%80%D1%83%D1%88%D0%BA%D1%96%D0%B2%20%D0%91$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1%80%D1%82%D0%B8%D0%BD%D1%8E%D0%BA%20%D0%9D$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163" TargetMode="External"/><Relationship Id="rId5" Type="http://schemas.openxmlformats.org/officeDocument/2006/relationships/hyperlink" Target="http://www.d-learn.pu.if.ua/nndipo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0%BB%D1%96%D0%BD%D1%96%D0%BD%20%D0%9E$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8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2859</Words>
  <Characters>1630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5</cp:revision>
  <dcterms:created xsi:type="dcterms:W3CDTF">2018-12-04T18:38:00Z</dcterms:created>
  <dcterms:modified xsi:type="dcterms:W3CDTF">2018-12-04T19:42:00Z</dcterms:modified>
</cp:coreProperties>
</file>