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Теоретична географія</w:t>
      </w:r>
      <w:r w:rsidR="00DB56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proofErr w:type="spellStart"/>
      <w:r w:rsidR="00194CA4">
        <w:rPr>
          <w:rFonts w:ascii="Times New Roman" w:hAnsi="Times New Roman" w:cs="Times New Roman"/>
          <w:sz w:val="28"/>
          <w:szCs w:val="28"/>
          <w:lang w:val="uk-UA"/>
        </w:rPr>
        <w:t>Гвлецький</w:t>
      </w:r>
      <w:proofErr w:type="spellEnd"/>
      <w:r w:rsidR="00194CA4">
        <w:rPr>
          <w:rFonts w:ascii="Times New Roman" w:hAnsi="Times New Roman" w:cs="Times New Roman"/>
          <w:sz w:val="28"/>
          <w:szCs w:val="28"/>
          <w:lang w:val="uk-UA"/>
        </w:rPr>
        <w:t xml:space="preserve">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E45D0" w:rsidRPr="006E45D0">
        <w:rPr>
          <w:rFonts w:ascii="Times New Roman" w:hAnsi="Times New Roman" w:cs="Times New Roman"/>
          <w:sz w:val="20"/>
          <w:szCs w:val="20"/>
          <w:lang w:val="uk-UA"/>
        </w:rPr>
        <w:t>Теоретична географія</w:t>
      </w:r>
      <w:bookmarkStart w:id="2" w:name="_GoBack"/>
      <w:bookmarkEnd w:id="2"/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2A36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2</cp:revision>
  <dcterms:created xsi:type="dcterms:W3CDTF">2019-01-16T18:31:00Z</dcterms:created>
  <dcterms:modified xsi:type="dcterms:W3CDTF">2019-01-16T18:31:00Z</dcterms:modified>
</cp:coreProperties>
</file>