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992" w:rsidRPr="00DD7E36" w:rsidRDefault="008B4992" w:rsidP="001A581B">
      <w:pPr>
        <w:spacing w:after="0" w:line="360" w:lineRule="auto"/>
        <w:ind w:left="-284"/>
        <w:jc w:val="both"/>
        <w:rPr>
          <w:rFonts w:ascii="Times New Roman" w:hAnsi="Times New Roman" w:cs="Times New Roman"/>
          <w:b/>
          <w:sz w:val="28"/>
          <w:szCs w:val="28"/>
          <w:lang w:val="ru-RU"/>
        </w:rPr>
      </w:pPr>
      <w:r w:rsidRPr="003F3B34">
        <w:rPr>
          <w:rStyle w:val="docdata"/>
          <w:rFonts w:ascii="Times New Roman" w:hAnsi="Times New Roman" w:cs="Times New Roman"/>
          <w:color w:val="000000"/>
          <w:sz w:val="28"/>
          <w:szCs w:val="28"/>
        </w:rPr>
        <w:t>УДК</w:t>
      </w:r>
      <w:r w:rsidR="00F42CA9" w:rsidRPr="00DD7E36">
        <w:rPr>
          <w:rStyle w:val="docdata"/>
          <w:rFonts w:ascii="Times New Roman" w:hAnsi="Times New Roman" w:cs="Times New Roman"/>
          <w:color w:val="000000"/>
          <w:sz w:val="28"/>
          <w:szCs w:val="28"/>
          <w:lang w:val="ru-RU"/>
        </w:rPr>
        <w:t xml:space="preserve"> 378:471</w:t>
      </w:r>
    </w:p>
    <w:p w:rsidR="008B4992" w:rsidRDefault="00F30B25" w:rsidP="001A581B">
      <w:pPr>
        <w:spacing w:after="0" w:line="360" w:lineRule="auto"/>
        <w:ind w:left="-284"/>
        <w:jc w:val="both"/>
        <w:rPr>
          <w:rFonts w:ascii="Times New Roman" w:hAnsi="Times New Roman" w:cs="Times New Roman"/>
          <w:sz w:val="28"/>
          <w:szCs w:val="28"/>
        </w:rPr>
      </w:pPr>
      <w:r w:rsidRPr="00F30B25">
        <w:rPr>
          <w:rFonts w:ascii="Times New Roman" w:hAnsi="Times New Roman" w:cs="Times New Roman"/>
          <w:sz w:val="28"/>
          <w:szCs w:val="28"/>
        </w:rPr>
        <w:t>4. Теорія і методика професійної освіти</w:t>
      </w:r>
    </w:p>
    <w:p w:rsidR="00F30B25" w:rsidRPr="00F30B25" w:rsidRDefault="00F30B25" w:rsidP="001A581B">
      <w:pPr>
        <w:spacing w:after="0" w:line="360" w:lineRule="auto"/>
        <w:ind w:left="-284"/>
        <w:rPr>
          <w:rFonts w:ascii="Times New Roman" w:hAnsi="Times New Roman" w:cs="Times New Roman"/>
          <w:sz w:val="28"/>
          <w:szCs w:val="28"/>
        </w:rPr>
      </w:pPr>
    </w:p>
    <w:p w:rsidR="00B465D8" w:rsidRDefault="00670E94" w:rsidP="001A581B">
      <w:pPr>
        <w:spacing w:after="0" w:line="360" w:lineRule="auto"/>
        <w:ind w:left="-284"/>
        <w:jc w:val="center"/>
        <w:rPr>
          <w:rFonts w:ascii="Times New Roman" w:hAnsi="Times New Roman" w:cs="Times New Roman"/>
          <w:b/>
          <w:sz w:val="28"/>
          <w:szCs w:val="28"/>
        </w:rPr>
      </w:pPr>
      <w:r w:rsidRPr="00670E94">
        <w:rPr>
          <w:rFonts w:ascii="Times New Roman" w:hAnsi="Times New Roman" w:cs="Times New Roman"/>
          <w:b/>
          <w:sz w:val="28"/>
          <w:szCs w:val="28"/>
        </w:rPr>
        <w:t>ФОРМУВАННЯ ЛЕКСИКО-НАРОДОЗНАВЧОЇ КОМПЕТЕНТНОСТІ В ПРОФЕСІЙНІЙ ПІДГОТОВЦІ МАЙБУТНЬОГО ВЧИТЕЛЯ ПОЧАТКОВИХ КЛАСІВ</w:t>
      </w:r>
    </w:p>
    <w:p w:rsidR="00670E94" w:rsidRDefault="00670E94" w:rsidP="001A581B">
      <w:pPr>
        <w:spacing w:after="0" w:line="360" w:lineRule="auto"/>
        <w:ind w:left="-284"/>
        <w:rPr>
          <w:rFonts w:ascii="Times New Roman" w:hAnsi="Times New Roman" w:cs="Times New Roman"/>
          <w:sz w:val="28"/>
          <w:szCs w:val="28"/>
        </w:rPr>
      </w:pPr>
    </w:p>
    <w:p w:rsidR="00670E94" w:rsidRDefault="00670E94" w:rsidP="001A581B">
      <w:pPr>
        <w:pStyle w:val="4752"/>
        <w:spacing w:before="0" w:beforeAutospacing="0" w:after="0" w:afterAutospacing="0"/>
        <w:ind w:left="-284"/>
        <w:jc w:val="center"/>
      </w:pPr>
      <w:proofErr w:type="spellStart"/>
      <w:r>
        <w:rPr>
          <w:color w:val="000000"/>
          <w:sz w:val="28"/>
          <w:szCs w:val="28"/>
        </w:rPr>
        <w:t>Струк</w:t>
      </w:r>
      <w:proofErr w:type="spellEnd"/>
      <w:r>
        <w:rPr>
          <w:color w:val="000000"/>
          <w:sz w:val="28"/>
          <w:szCs w:val="28"/>
        </w:rPr>
        <w:t xml:space="preserve"> Анна Василівна, к. пед. наук,</w:t>
      </w:r>
    </w:p>
    <w:p w:rsidR="00670E94" w:rsidRDefault="00670E94" w:rsidP="001A581B">
      <w:pPr>
        <w:pStyle w:val="a3"/>
        <w:spacing w:before="0" w:beforeAutospacing="0" w:after="0" w:afterAutospacing="0"/>
        <w:ind w:left="-284"/>
        <w:jc w:val="center"/>
      </w:pPr>
      <w:r>
        <w:rPr>
          <w:color w:val="000000"/>
          <w:sz w:val="28"/>
          <w:szCs w:val="28"/>
        </w:rPr>
        <w:t>викладач кафедри фахових методик і технологій початкової освіти</w:t>
      </w:r>
    </w:p>
    <w:p w:rsidR="00670E94" w:rsidRDefault="00670E94" w:rsidP="001A581B">
      <w:pPr>
        <w:pStyle w:val="a3"/>
        <w:spacing w:before="0" w:beforeAutospacing="0" w:after="0" w:afterAutospacing="0"/>
        <w:ind w:left="-284"/>
        <w:jc w:val="center"/>
      </w:pPr>
      <w:r>
        <w:rPr>
          <w:i/>
          <w:iCs/>
          <w:color w:val="000000"/>
          <w:sz w:val="28"/>
          <w:szCs w:val="28"/>
        </w:rPr>
        <w:t xml:space="preserve">ДВНЗ </w:t>
      </w:r>
      <w:proofErr w:type="spellStart"/>
      <w:r>
        <w:rPr>
          <w:i/>
          <w:iCs/>
          <w:color w:val="000000"/>
          <w:sz w:val="28"/>
          <w:szCs w:val="28"/>
        </w:rPr>
        <w:t>“Прикарпатського</w:t>
      </w:r>
      <w:proofErr w:type="spellEnd"/>
      <w:r>
        <w:rPr>
          <w:i/>
          <w:iCs/>
          <w:color w:val="000000"/>
          <w:sz w:val="28"/>
          <w:szCs w:val="28"/>
        </w:rPr>
        <w:t xml:space="preserve"> національного університету</w:t>
      </w:r>
    </w:p>
    <w:p w:rsidR="00670E94" w:rsidRDefault="00670E94" w:rsidP="001A581B">
      <w:pPr>
        <w:pStyle w:val="a3"/>
        <w:spacing w:before="0" w:beforeAutospacing="0" w:after="0" w:afterAutospacing="0"/>
        <w:ind w:left="-284"/>
        <w:jc w:val="center"/>
      </w:pPr>
      <w:r>
        <w:rPr>
          <w:i/>
          <w:iCs/>
          <w:color w:val="000000"/>
          <w:sz w:val="28"/>
          <w:szCs w:val="28"/>
        </w:rPr>
        <w:t>ім. В.</w:t>
      </w:r>
      <w:proofErr w:type="spellStart"/>
      <w:r>
        <w:rPr>
          <w:i/>
          <w:iCs/>
          <w:color w:val="000000"/>
          <w:sz w:val="28"/>
          <w:szCs w:val="28"/>
        </w:rPr>
        <w:t>Стефаника”</w:t>
      </w:r>
      <w:proofErr w:type="spellEnd"/>
    </w:p>
    <w:p w:rsidR="00511785" w:rsidRDefault="00511785" w:rsidP="001A581B">
      <w:pPr>
        <w:spacing w:after="0" w:line="360" w:lineRule="auto"/>
        <w:ind w:left="-284"/>
        <w:jc w:val="both"/>
        <w:rPr>
          <w:rFonts w:ascii="Times New Roman" w:hAnsi="Times New Roman" w:cs="Times New Roman"/>
          <w:color w:val="000000"/>
          <w:sz w:val="28"/>
          <w:szCs w:val="28"/>
        </w:rPr>
      </w:pPr>
    </w:p>
    <w:p w:rsidR="00670E94" w:rsidRDefault="00511785" w:rsidP="001A581B">
      <w:pPr>
        <w:spacing w:after="0" w:line="360" w:lineRule="auto"/>
        <w:ind w:left="-284" w:firstLine="709"/>
        <w:jc w:val="both"/>
        <w:rPr>
          <w:rFonts w:ascii="Times New Roman" w:hAnsi="Times New Roman" w:cs="Times New Roman"/>
          <w:color w:val="000000"/>
          <w:sz w:val="28"/>
          <w:szCs w:val="28"/>
        </w:rPr>
      </w:pPr>
      <w:r w:rsidRPr="00021A08">
        <w:rPr>
          <w:rFonts w:ascii="Times New Roman" w:hAnsi="Times New Roman" w:cs="Times New Roman"/>
          <w:color w:val="000000"/>
          <w:sz w:val="28"/>
          <w:szCs w:val="28"/>
        </w:rPr>
        <w:t xml:space="preserve">У статті </w:t>
      </w:r>
      <w:r w:rsidR="00E60AE7">
        <w:rPr>
          <w:rFonts w:ascii="Times New Roman" w:hAnsi="Times New Roman" w:cs="Times New Roman"/>
          <w:color w:val="000000"/>
          <w:sz w:val="28"/>
          <w:szCs w:val="28"/>
        </w:rPr>
        <w:t xml:space="preserve">розглянуто формування лексико-народознавчої компетентності в професійній підготовці майбутніх вчителів початкових класів, проаналізовано зміст лексико-народознавчої компетентності, її основні функції, </w:t>
      </w:r>
      <w:r w:rsidR="008B293E">
        <w:rPr>
          <w:rFonts w:ascii="Times New Roman" w:hAnsi="Times New Roman" w:cs="Times New Roman"/>
          <w:color w:val="000000"/>
          <w:sz w:val="28"/>
          <w:szCs w:val="28"/>
        </w:rPr>
        <w:t>визначено</w:t>
      </w:r>
      <w:r w:rsidR="00E30F16">
        <w:rPr>
          <w:rFonts w:ascii="Times New Roman" w:hAnsi="Times New Roman" w:cs="Times New Roman"/>
          <w:color w:val="000000"/>
          <w:sz w:val="28"/>
          <w:szCs w:val="28"/>
        </w:rPr>
        <w:t xml:space="preserve"> етапи її формування,</w:t>
      </w:r>
      <w:r w:rsidR="00E60AE7">
        <w:rPr>
          <w:rFonts w:ascii="Times New Roman" w:hAnsi="Times New Roman" w:cs="Times New Roman"/>
          <w:color w:val="000000"/>
          <w:sz w:val="28"/>
          <w:szCs w:val="28"/>
        </w:rPr>
        <w:t xml:space="preserve"> окреслено основні методи, форми, засоби впровадження в педагогічний процес</w:t>
      </w:r>
      <w:r w:rsidR="00E30F16">
        <w:rPr>
          <w:rFonts w:ascii="Times New Roman" w:hAnsi="Times New Roman" w:cs="Times New Roman"/>
          <w:color w:val="000000"/>
          <w:sz w:val="28"/>
          <w:szCs w:val="28"/>
        </w:rPr>
        <w:t xml:space="preserve"> народознавчої лексики</w:t>
      </w:r>
      <w:r w:rsidR="00E60AE7">
        <w:rPr>
          <w:rFonts w:ascii="Times New Roman" w:hAnsi="Times New Roman" w:cs="Times New Roman"/>
          <w:color w:val="000000"/>
          <w:sz w:val="28"/>
          <w:szCs w:val="28"/>
        </w:rPr>
        <w:t>.</w:t>
      </w:r>
    </w:p>
    <w:p w:rsidR="009706F6" w:rsidRDefault="00E30F16" w:rsidP="001A581B">
      <w:pPr>
        <w:pStyle w:val="a4"/>
        <w:spacing w:after="0" w:line="360" w:lineRule="auto"/>
        <w:ind w:left="-284" w:firstLine="709"/>
        <w:jc w:val="both"/>
        <w:rPr>
          <w:rFonts w:ascii="Times New Roman" w:hAnsi="Times New Roman"/>
          <w:sz w:val="28"/>
          <w:szCs w:val="28"/>
          <w:shd w:val="clear" w:color="auto" w:fill="FFFFFF"/>
          <w:lang w:val="uk-UA"/>
        </w:rPr>
      </w:pPr>
      <w:r>
        <w:rPr>
          <w:rStyle w:val="docdata"/>
          <w:rFonts w:ascii="Times New Roman" w:hAnsi="Times New Roman"/>
          <w:color w:val="000000"/>
          <w:sz w:val="28"/>
          <w:szCs w:val="28"/>
          <w:lang w:val="uk-UA"/>
        </w:rPr>
        <w:t>П</w:t>
      </w:r>
      <w:r w:rsidR="009706F6" w:rsidRPr="00F30B25">
        <w:rPr>
          <w:rStyle w:val="docdata"/>
          <w:rFonts w:ascii="Times New Roman" w:hAnsi="Times New Roman"/>
          <w:color w:val="000000"/>
          <w:sz w:val="28"/>
          <w:szCs w:val="28"/>
          <w:lang w:val="uk-UA"/>
        </w:rPr>
        <w:t>редставлено різні підходи вчених до трактування ключових понять «</w:t>
      </w:r>
      <w:r w:rsidR="009706F6" w:rsidRPr="00F30B25">
        <w:rPr>
          <w:rFonts w:ascii="Times New Roman" w:hAnsi="Times New Roman"/>
          <w:iCs/>
          <w:color w:val="000000"/>
          <w:sz w:val="28"/>
          <w:szCs w:val="28"/>
          <w:lang w:val="uk-UA"/>
        </w:rPr>
        <w:t>народознавча лексика</w:t>
      </w:r>
      <w:r w:rsidR="009706F6" w:rsidRPr="00F30B25">
        <w:rPr>
          <w:rStyle w:val="docdata"/>
          <w:rFonts w:ascii="Times New Roman" w:hAnsi="Times New Roman"/>
          <w:color w:val="000000"/>
          <w:sz w:val="28"/>
          <w:szCs w:val="28"/>
          <w:lang w:val="uk-UA"/>
        </w:rPr>
        <w:t>», «компетентність», «</w:t>
      </w:r>
      <w:r w:rsidR="009706F6" w:rsidRPr="00F30B25">
        <w:rPr>
          <w:rFonts w:ascii="Times New Roman" w:hAnsi="Times New Roman"/>
          <w:iCs/>
          <w:color w:val="000000"/>
          <w:sz w:val="28"/>
          <w:szCs w:val="28"/>
          <w:lang w:val="uk-UA"/>
        </w:rPr>
        <w:t>лексико-народознавча компетентність</w:t>
      </w:r>
      <w:r w:rsidR="009706F6" w:rsidRPr="00F30B25">
        <w:rPr>
          <w:rStyle w:val="docdata"/>
          <w:rFonts w:ascii="Times New Roman" w:hAnsi="Times New Roman"/>
          <w:color w:val="000000"/>
          <w:sz w:val="28"/>
          <w:szCs w:val="28"/>
          <w:lang w:val="uk-UA"/>
        </w:rPr>
        <w:t xml:space="preserve">». </w:t>
      </w:r>
      <w:r w:rsidR="009706F6" w:rsidRPr="00913173">
        <w:rPr>
          <w:rStyle w:val="docdata"/>
          <w:rFonts w:ascii="Times New Roman" w:hAnsi="Times New Roman"/>
          <w:color w:val="000000"/>
          <w:sz w:val="28"/>
          <w:szCs w:val="28"/>
          <w:lang w:val="uk-UA"/>
        </w:rPr>
        <w:t xml:space="preserve">Уточнено, </w:t>
      </w:r>
      <w:r w:rsidR="009706F6" w:rsidRPr="009706F6">
        <w:rPr>
          <w:rStyle w:val="docdata"/>
          <w:rFonts w:ascii="Times New Roman" w:hAnsi="Times New Roman"/>
          <w:color w:val="000000"/>
          <w:sz w:val="28"/>
          <w:szCs w:val="28"/>
          <w:lang w:val="uk-UA"/>
        </w:rPr>
        <w:t>що "</w:t>
      </w:r>
      <w:r w:rsidR="009706F6" w:rsidRPr="009706F6">
        <w:rPr>
          <w:rFonts w:ascii="Times New Roman" w:hAnsi="Times New Roman"/>
          <w:iCs/>
          <w:color w:val="000000"/>
          <w:sz w:val="28"/>
          <w:szCs w:val="28"/>
          <w:lang w:val="uk-UA"/>
        </w:rPr>
        <w:t>народознавча</w:t>
      </w:r>
      <w:r w:rsidR="009706F6" w:rsidRPr="00913173">
        <w:rPr>
          <w:rFonts w:ascii="Times New Roman" w:hAnsi="Times New Roman"/>
          <w:iCs/>
          <w:color w:val="000000"/>
          <w:sz w:val="28"/>
          <w:szCs w:val="28"/>
          <w:lang w:val="uk-UA"/>
        </w:rPr>
        <w:t xml:space="preserve"> лексика</w:t>
      </w:r>
      <w:r w:rsidR="009706F6" w:rsidRPr="00913173">
        <w:rPr>
          <w:rStyle w:val="docdata"/>
          <w:rFonts w:ascii="Times New Roman" w:hAnsi="Times New Roman"/>
          <w:color w:val="000000"/>
          <w:sz w:val="28"/>
          <w:szCs w:val="28"/>
          <w:lang w:val="uk-UA"/>
        </w:rPr>
        <w:t>"</w:t>
      </w:r>
      <w:r w:rsidR="005C7FD4" w:rsidRPr="005C7FD4">
        <w:rPr>
          <w:rStyle w:val="docdata"/>
          <w:rFonts w:ascii="Times New Roman" w:hAnsi="Times New Roman"/>
          <w:color w:val="000000"/>
          <w:sz w:val="28"/>
          <w:szCs w:val="28"/>
          <w:lang w:val="uk-UA"/>
        </w:rPr>
        <w:t xml:space="preserve"> </w:t>
      </w:r>
      <w:r w:rsidR="009706F6">
        <w:rPr>
          <w:rFonts w:ascii="Times New Roman" w:hAnsi="Times New Roman"/>
          <w:sz w:val="28"/>
          <w:szCs w:val="28"/>
          <w:shd w:val="clear" w:color="auto" w:fill="FFFFFF"/>
          <w:lang w:val="uk-UA"/>
        </w:rPr>
        <w:t>–</w:t>
      </w:r>
      <w:r w:rsidR="009706F6" w:rsidRPr="00E53926">
        <w:rPr>
          <w:rFonts w:ascii="Times New Roman" w:hAnsi="Times New Roman"/>
          <w:sz w:val="28"/>
          <w:szCs w:val="28"/>
          <w:shd w:val="clear" w:color="auto" w:fill="FFFFFF"/>
          <w:lang w:val="uk-UA"/>
        </w:rPr>
        <w:t xml:space="preserve"> це гетерогенна за походженням лексика, що є носієм семантики, яка відображає специфічні риси культури народу від матеріальних реалій до багатозначних символів і може займати різне місце у семантичному полі слова – ві</w:t>
      </w:r>
      <w:r w:rsidR="009706F6">
        <w:rPr>
          <w:rFonts w:ascii="Times New Roman" w:hAnsi="Times New Roman"/>
          <w:sz w:val="28"/>
          <w:szCs w:val="28"/>
          <w:shd w:val="clear" w:color="auto" w:fill="FFFFFF"/>
          <w:lang w:val="uk-UA"/>
        </w:rPr>
        <w:t>д центрального до периферійного</w:t>
      </w:r>
      <w:r w:rsidR="009706F6" w:rsidRPr="00E53926">
        <w:rPr>
          <w:rFonts w:ascii="Times New Roman" w:hAnsi="Times New Roman"/>
          <w:sz w:val="28"/>
          <w:szCs w:val="28"/>
          <w:shd w:val="clear" w:color="auto" w:fill="FFFFFF"/>
          <w:lang w:val="uk-UA"/>
        </w:rPr>
        <w:t>.</w:t>
      </w:r>
    </w:p>
    <w:p w:rsidR="00EE2D6B" w:rsidRPr="00EE2D6B" w:rsidRDefault="00EE2D6B" w:rsidP="001A581B">
      <w:pPr>
        <w:spacing w:after="0" w:line="360" w:lineRule="auto"/>
        <w:ind w:left="-284" w:firstLine="567"/>
        <w:contextualSpacing/>
        <w:jc w:val="both"/>
        <w:rPr>
          <w:rFonts w:ascii="Times New Roman" w:eastAsia="Times New Roman" w:hAnsi="Times New Roman"/>
          <w:color w:val="000000"/>
          <w:spacing w:val="1"/>
          <w:sz w:val="28"/>
          <w:szCs w:val="28"/>
          <w:lang w:eastAsia="ru-RU"/>
        </w:rPr>
      </w:pPr>
      <w:r w:rsidRPr="00AD57D4">
        <w:rPr>
          <w:rFonts w:ascii="Times New Roman" w:eastAsia="Times New Roman" w:hAnsi="Times New Roman"/>
          <w:sz w:val="28"/>
          <w:szCs w:val="28"/>
          <w:lang w:eastAsia="ru-RU"/>
        </w:rPr>
        <w:t>Народознавчими засадами вивчення словникового багатства рідної мови стали знання культурно-історичного розвитку і досвіду рідного народу, успадкування його духовних надбань і досягнень культури, формування в учнів як громадян України трудової, моральної, розумової, естетичної, правової, екологічної культури.</w:t>
      </w:r>
    </w:p>
    <w:p w:rsidR="008B4992" w:rsidRPr="00F30B25" w:rsidRDefault="00797A77" w:rsidP="001A581B">
      <w:pPr>
        <w:spacing w:after="0" w:line="360" w:lineRule="auto"/>
        <w:ind w:left="-284" w:firstLine="709"/>
        <w:jc w:val="both"/>
        <w:rPr>
          <w:rFonts w:ascii="Times New Roman" w:hAnsi="Times New Roman" w:cs="Times New Roman"/>
          <w:color w:val="000000"/>
          <w:sz w:val="28"/>
          <w:szCs w:val="28"/>
        </w:rPr>
      </w:pPr>
      <w:r w:rsidRPr="00E53926">
        <w:rPr>
          <w:rFonts w:ascii="Times New Roman" w:hAnsi="Times New Roman"/>
          <w:sz w:val="28"/>
          <w:szCs w:val="28"/>
          <w:shd w:val="clear" w:color="auto" w:fill="FFFFFF"/>
        </w:rPr>
        <w:t xml:space="preserve">Народознавча лексика нерозривно пов’язана з національними традиціями, творами усної народної творчості, обрядовим календарем, символами, звичаями. </w:t>
      </w:r>
      <w:r w:rsidRPr="00AC73CC">
        <w:rPr>
          <w:rStyle w:val="docdata"/>
          <w:rFonts w:ascii="Times New Roman" w:hAnsi="Times New Roman" w:cs="Times New Roman"/>
          <w:color w:val="000000"/>
          <w:sz w:val="28"/>
          <w:szCs w:val="28"/>
        </w:rPr>
        <w:t>П</w:t>
      </w:r>
      <w:r w:rsidRPr="00AC73CC">
        <w:rPr>
          <w:rFonts w:ascii="Times New Roman" w:hAnsi="Times New Roman" w:cs="Times New Roman"/>
          <w:color w:val="000000"/>
          <w:sz w:val="28"/>
          <w:szCs w:val="28"/>
        </w:rPr>
        <w:t xml:space="preserve">ерспективи подальших досліджень у цьому напрямку спрямовуватимемо на </w:t>
      </w:r>
      <w:r w:rsidRPr="00AC73CC">
        <w:rPr>
          <w:rFonts w:ascii="Times New Roman" w:hAnsi="Times New Roman" w:cs="Times New Roman"/>
          <w:color w:val="000000"/>
          <w:sz w:val="28"/>
          <w:szCs w:val="28"/>
        </w:rPr>
        <w:lastRenderedPageBreak/>
        <w:t>розроблення методичного забезпечення</w:t>
      </w:r>
      <w:r>
        <w:rPr>
          <w:rFonts w:ascii="Times New Roman" w:hAnsi="Times New Roman" w:cs="Times New Roman"/>
          <w:color w:val="000000"/>
          <w:sz w:val="28"/>
          <w:szCs w:val="28"/>
        </w:rPr>
        <w:t xml:space="preserve"> для формування лексико-народознавчої компетентності в професійній підготовці майбутніх вчителів початкових класів.</w:t>
      </w:r>
    </w:p>
    <w:p w:rsidR="008B4992" w:rsidRDefault="008B4992" w:rsidP="001A581B">
      <w:pPr>
        <w:spacing w:after="0" w:line="360" w:lineRule="auto"/>
        <w:ind w:left="-284" w:firstLine="709"/>
        <w:jc w:val="both"/>
        <w:rPr>
          <w:rFonts w:ascii="Times New Roman" w:hAnsi="Times New Roman" w:cs="Times New Roman"/>
          <w:bCs/>
          <w:i/>
          <w:iCs/>
          <w:color w:val="000000"/>
          <w:sz w:val="28"/>
          <w:szCs w:val="28"/>
        </w:rPr>
      </w:pPr>
      <w:r w:rsidRPr="008B4992">
        <w:rPr>
          <w:rFonts w:ascii="Times New Roman" w:hAnsi="Times New Roman" w:cs="Times New Roman"/>
          <w:b/>
          <w:bCs/>
          <w:i/>
          <w:iCs/>
          <w:color w:val="000000"/>
          <w:sz w:val="28"/>
          <w:szCs w:val="28"/>
        </w:rPr>
        <w:t xml:space="preserve">Ключові слова: </w:t>
      </w:r>
      <w:r w:rsidRPr="008B4992">
        <w:rPr>
          <w:rFonts w:ascii="Times New Roman" w:hAnsi="Times New Roman" w:cs="Times New Roman"/>
          <w:bCs/>
          <w:i/>
          <w:iCs/>
          <w:color w:val="000000"/>
          <w:sz w:val="28"/>
          <w:szCs w:val="28"/>
        </w:rPr>
        <w:t>компетентність,</w:t>
      </w:r>
      <w:r w:rsidRPr="008B4992">
        <w:rPr>
          <w:rFonts w:ascii="Times New Roman" w:hAnsi="Times New Roman" w:cs="Times New Roman"/>
          <w:b/>
          <w:bCs/>
          <w:i/>
          <w:iCs/>
          <w:color w:val="000000"/>
          <w:sz w:val="28"/>
          <w:szCs w:val="28"/>
        </w:rPr>
        <w:t xml:space="preserve"> </w:t>
      </w:r>
      <w:r w:rsidRPr="008B4992">
        <w:rPr>
          <w:rFonts w:ascii="Times New Roman" w:hAnsi="Times New Roman" w:cs="Times New Roman"/>
          <w:bCs/>
          <w:i/>
          <w:iCs/>
          <w:color w:val="000000"/>
          <w:sz w:val="28"/>
          <w:szCs w:val="28"/>
        </w:rPr>
        <w:t>лексико-народознавча компетентність, професійна підготовка, майбутній вчитель початкової школи.</w:t>
      </w:r>
    </w:p>
    <w:p w:rsidR="00797A77" w:rsidRPr="00F30B25" w:rsidRDefault="00797A77" w:rsidP="001A581B">
      <w:pPr>
        <w:spacing w:after="0" w:line="360" w:lineRule="auto"/>
        <w:ind w:left="-284" w:firstLine="709"/>
        <w:jc w:val="both"/>
        <w:rPr>
          <w:rFonts w:ascii="Times New Roman" w:hAnsi="Times New Roman" w:cs="Times New Roman"/>
          <w:bCs/>
          <w:i/>
          <w:iCs/>
          <w:color w:val="000000"/>
          <w:sz w:val="28"/>
          <w:szCs w:val="28"/>
          <w:lang w:val="ru-RU"/>
        </w:rPr>
      </w:pPr>
    </w:p>
    <w:p w:rsidR="00E30F16" w:rsidRDefault="00E30F16" w:rsidP="001A581B">
      <w:pPr>
        <w:spacing w:after="0" w:line="360" w:lineRule="auto"/>
        <w:ind w:left="-284" w:firstLine="709"/>
        <w:jc w:val="both"/>
        <w:rPr>
          <w:rFonts w:ascii="Times New Roman" w:hAnsi="Times New Roman" w:cs="Times New Roman"/>
          <w:bCs/>
          <w:iCs/>
          <w:color w:val="000000"/>
          <w:sz w:val="28"/>
          <w:szCs w:val="28"/>
          <w:lang w:val="ru-RU"/>
        </w:rPr>
      </w:pPr>
      <w:r w:rsidRPr="00E30F16">
        <w:rPr>
          <w:rFonts w:ascii="Times New Roman" w:hAnsi="Times New Roman" w:cs="Times New Roman"/>
          <w:bCs/>
          <w:iCs/>
          <w:color w:val="000000"/>
          <w:sz w:val="28"/>
          <w:szCs w:val="28"/>
          <w:lang w:val="ru-RU"/>
        </w:rPr>
        <w:t>В статье рассмотрено формирование лексико-народоведческой компетентности в профессиональной подготовке будущих учителей начальных классов, проанализировано содержание лексико-народоведческой компетентности, ее основные функции, определены этапы ее формирования, определены основные методы, формы, средства внедрения в педагогический процесс народоведческой лексики.</w:t>
      </w:r>
    </w:p>
    <w:p w:rsidR="00F30B25" w:rsidRPr="00F30B25" w:rsidRDefault="00E30F16" w:rsidP="001A581B">
      <w:pPr>
        <w:spacing w:after="0" w:line="360" w:lineRule="auto"/>
        <w:ind w:left="-284" w:firstLine="709"/>
        <w:jc w:val="both"/>
        <w:rPr>
          <w:rFonts w:ascii="Times New Roman" w:hAnsi="Times New Roman" w:cs="Times New Roman"/>
          <w:bCs/>
          <w:iCs/>
          <w:color w:val="000000"/>
          <w:sz w:val="28"/>
          <w:szCs w:val="28"/>
          <w:lang w:val="ru-RU"/>
        </w:rPr>
      </w:pPr>
      <w:r w:rsidRPr="00E30F16">
        <w:rPr>
          <w:rFonts w:ascii="Times New Roman" w:hAnsi="Times New Roman" w:cs="Times New Roman"/>
          <w:bCs/>
          <w:iCs/>
          <w:color w:val="000000"/>
          <w:sz w:val="28"/>
          <w:szCs w:val="28"/>
          <w:lang w:val="ru-RU"/>
        </w:rPr>
        <w:t>Представлены различные подходы ученых к трактовке ключевых понятий «народоведческую лексика», «компетентность», «лексико-народоведческую компетентность».</w:t>
      </w:r>
      <w:r w:rsidR="00F30B25" w:rsidRPr="00F30B25">
        <w:rPr>
          <w:rFonts w:ascii="Times New Roman" w:hAnsi="Times New Roman" w:cs="Times New Roman"/>
          <w:bCs/>
          <w:iCs/>
          <w:color w:val="000000"/>
          <w:sz w:val="28"/>
          <w:szCs w:val="28"/>
          <w:lang w:val="ru-RU"/>
        </w:rPr>
        <w:t xml:space="preserve"> Уточнено, что </w:t>
      </w:r>
      <w:r w:rsidR="00DD7242" w:rsidRPr="00E30F16">
        <w:rPr>
          <w:rFonts w:ascii="Times New Roman" w:hAnsi="Times New Roman" w:cs="Times New Roman"/>
          <w:bCs/>
          <w:iCs/>
          <w:color w:val="000000"/>
          <w:sz w:val="28"/>
          <w:szCs w:val="28"/>
          <w:lang w:val="ru-RU"/>
        </w:rPr>
        <w:t>«</w:t>
      </w:r>
      <w:proofErr w:type="gramStart"/>
      <w:r w:rsidR="00F30B25" w:rsidRPr="00F30B25">
        <w:rPr>
          <w:rFonts w:ascii="Times New Roman" w:hAnsi="Times New Roman" w:cs="Times New Roman"/>
          <w:bCs/>
          <w:iCs/>
          <w:color w:val="000000"/>
          <w:sz w:val="28"/>
          <w:szCs w:val="28"/>
          <w:lang w:val="ru-RU"/>
        </w:rPr>
        <w:t>народоведческую</w:t>
      </w:r>
      <w:proofErr w:type="gramEnd"/>
      <w:r w:rsidR="00F30B25" w:rsidRPr="00F30B25">
        <w:rPr>
          <w:rFonts w:ascii="Times New Roman" w:hAnsi="Times New Roman" w:cs="Times New Roman"/>
          <w:bCs/>
          <w:iCs/>
          <w:color w:val="000000"/>
          <w:sz w:val="28"/>
          <w:szCs w:val="28"/>
          <w:lang w:val="ru-RU"/>
        </w:rPr>
        <w:t xml:space="preserve"> можете</w:t>
      </w:r>
      <w:r w:rsidR="00DD7242" w:rsidRPr="00E30F16">
        <w:rPr>
          <w:rFonts w:ascii="Times New Roman" w:hAnsi="Times New Roman" w:cs="Times New Roman"/>
          <w:bCs/>
          <w:iCs/>
          <w:color w:val="000000"/>
          <w:sz w:val="28"/>
          <w:szCs w:val="28"/>
          <w:lang w:val="ru-RU"/>
        </w:rPr>
        <w:t>»</w:t>
      </w:r>
      <w:r w:rsidR="00F30B25" w:rsidRPr="00F30B25">
        <w:rPr>
          <w:rFonts w:ascii="Times New Roman" w:hAnsi="Times New Roman" w:cs="Times New Roman"/>
          <w:bCs/>
          <w:iCs/>
          <w:color w:val="000000"/>
          <w:sz w:val="28"/>
          <w:szCs w:val="28"/>
          <w:lang w:val="ru-RU"/>
        </w:rPr>
        <w:t xml:space="preserve"> </w:t>
      </w:r>
      <w:r w:rsidR="00DD7242">
        <w:rPr>
          <w:rFonts w:ascii="Times New Roman" w:hAnsi="Times New Roman"/>
          <w:sz w:val="28"/>
          <w:szCs w:val="28"/>
          <w:shd w:val="clear" w:color="auto" w:fill="FFFFFF"/>
        </w:rPr>
        <w:t>–</w:t>
      </w:r>
      <w:r w:rsidR="00F30B25" w:rsidRPr="00F30B25">
        <w:rPr>
          <w:rFonts w:ascii="Times New Roman" w:hAnsi="Times New Roman" w:cs="Times New Roman"/>
          <w:bCs/>
          <w:iCs/>
          <w:color w:val="000000"/>
          <w:sz w:val="28"/>
          <w:szCs w:val="28"/>
          <w:lang w:val="ru-RU"/>
        </w:rPr>
        <w:t xml:space="preserve"> это гетерогенная по происхождению лексика, является носителем семантики, которая отражает специфические черты культуры народа от материальных реалий в многозначных символов и может занимать разное место в семантическом поле слова - от центрального до периферийного.</w:t>
      </w:r>
    </w:p>
    <w:p w:rsidR="00F30B25" w:rsidRPr="00F30B25" w:rsidRDefault="00F30B25" w:rsidP="001A581B">
      <w:pPr>
        <w:spacing w:after="0" w:line="360" w:lineRule="auto"/>
        <w:ind w:left="-284" w:firstLine="709"/>
        <w:jc w:val="both"/>
        <w:rPr>
          <w:rFonts w:ascii="Times New Roman" w:hAnsi="Times New Roman" w:cs="Times New Roman"/>
          <w:bCs/>
          <w:iCs/>
          <w:color w:val="000000"/>
          <w:sz w:val="28"/>
          <w:szCs w:val="28"/>
          <w:lang w:val="ru-RU"/>
        </w:rPr>
      </w:pPr>
      <w:r w:rsidRPr="00F30B25">
        <w:rPr>
          <w:rFonts w:ascii="Times New Roman" w:hAnsi="Times New Roman" w:cs="Times New Roman"/>
          <w:bCs/>
          <w:iCs/>
          <w:color w:val="000000"/>
          <w:sz w:val="28"/>
          <w:szCs w:val="28"/>
          <w:lang w:val="ru-RU"/>
        </w:rPr>
        <w:t>Народоведческий принципами изучения словарного богатства родного языка</w:t>
      </w:r>
      <w:r w:rsidR="00F42CA9" w:rsidRPr="00F42CA9">
        <w:rPr>
          <w:rFonts w:ascii="Times New Roman" w:hAnsi="Times New Roman" w:cs="Times New Roman"/>
          <w:bCs/>
          <w:iCs/>
          <w:color w:val="000000"/>
          <w:sz w:val="28"/>
          <w:szCs w:val="28"/>
          <w:lang w:val="ru-RU"/>
        </w:rPr>
        <w:t>,</w:t>
      </w:r>
      <w:r w:rsidRPr="00F30B25">
        <w:rPr>
          <w:rFonts w:ascii="Times New Roman" w:hAnsi="Times New Roman" w:cs="Times New Roman"/>
          <w:bCs/>
          <w:iCs/>
          <w:color w:val="000000"/>
          <w:sz w:val="28"/>
          <w:szCs w:val="28"/>
          <w:lang w:val="ru-RU"/>
        </w:rPr>
        <w:t xml:space="preserve"> стали знания культурно-исторического развития и опыта родного народа, наследования его духовных достижений и достижений культуры, формирование у учащихся как граждан Украины трудовой, нравственной, умственной, эстетической, правовой, экологической культуры.</w:t>
      </w:r>
    </w:p>
    <w:p w:rsidR="00F30B25" w:rsidRPr="00913173" w:rsidRDefault="00F30B25" w:rsidP="001A581B">
      <w:pPr>
        <w:spacing w:after="0" w:line="360" w:lineRule="auto"/>
        <w:ind w:left="-284" w:firstLine="709"/>
        <w:jc w:val="both"/>
        <w:rPr>
          <w:rFonts w:ascii="Times New Roman" w:hAnsi="Times New Roman" w:cs="Times New Roman"/>
          <w:bCs/>
          <w:iCs/>
          <w:color w:val="000000"/>
          <w:sz w:val="28"/>
          <w:szCs w:val="28"/>
          <w:lang w:val="ru-RU"/>
        </w:rPr>
      </w:pPr>
      <w:proofErr w:type="gramStart"/>
      <w:r w:rsidRPr="00F30B25">
        <w:rPr>
          <w:rFonts w:ascii="Times New Roman" w:hAnsi="Times New Roman" w:cs="Times New Roman"/>
          <w:bCs/>
          <w:iCs/>
          <w:color w:val="000000"/>
          <w:sz w:val="28"/>
          <w:szCs w:val="28"/>
          <w:lang w:val="ru-RU"/>
        </w:rPr>
        <w:t>Народоведческую</w:t>
      </w:r>
      <w:proofErr w:type="gramEnd"/>
      <w:r w:rsidRPr="00F30B25">
        <w:rPr>
          <w:rFonts w:ascii="Times New Roman" w:hAnsi="Times New Roman" w:cs="Times New Roman"/>
          <w:bCs/>
          <w:iCs/>
          <w:color w:val="000000"/>
          <w:sz w:val="28"/>
          <w:szCs w:val="28"/>
          <w:lang w:val="ru-RU"/>
        </w:rPr>
        <w:t xml:space="preserve"> можете неразрывно связана с национальными традициями, произведениями устного народного творчества, обрядовым календарем, символами, обычаями. Перспективы дальнейших исследований в этом направлении направлять на разработку методического обеспечения для формирования лексико-народоведческой компетентности в профессиональной подготовке будущих учителей начальных классов.</w:t>
      </w:r>
    </w:p>
    <w:p w:rsidR="00F30B25" w:rsidRDefault="00F30B25" w:rsidP="001A581B">
      <w:pPr>
        <w:spacing w:after="0" w:line="360" w:lineRule="auto"/>
        <w:ind w:left="-284" w:firstLine="709"/>
        <w:jc w:val="both"/>
        <w:rPr>
          <w:rFonts w:ascii="Times New Roman" w:hAnsi="Times New Roman" w:cs="Times New Roman"/>
          <w:bCs/>
          <w:i/>
          <w:iCs/>
          <w:color w:val="000000"/>
          <w:sz w:val="28"/>
          <w:szCs w:val="28"/>
          <w:lang w:val="ru-RU"/>
        </w:rPr>
      </w:pPr>
      <w:r w:rsidRPr="00F30B25">
        <w:rPr>
          <w:rFonts w:ascii="Times New Roman" w:hAnsi="Times New Roman" w:cs="Times New Roman"/>
          <w:b/>
          <w:bCs/>
          <w:i/>
          <w:iCs/>
          <w:color w:val="000000"/>
          <w:sz w:val="28"/>
          <w:szCs w:val="28"/>
          <w:lang w:val="ru-RU"/>
        </w:rPr>
        <w:lastRenderedPageBreak/>
        <w:t>Ключевые слова:</w:t>
      </w:r>
      <w:r w:rsidRPr="00F30B25">
        <w:rPr>
          <w:rFonts w:ascii="Times New Roman" w:hAnsi="Times New Roman" w:cs="Times New Roman"/>
          <w:bCs/>
          <w:iCs/>
          <w:color w:val="000000"/>
          <w:sz w:val="28"/>
          <w:szCs w:val="28"/>
          <w:lang w:val="ru-RU"/>
        </w:rPr>
        <w:t xml:space="preserve"> </w:t>
      </w:r>
      <w:r w:rsidRPr="00F30B25">
        <w:rPr>
          <w:rFonts w:ascii="Times New Roman" w:hAnsi="Times New Roman" w:cs="Times New Roman"/>
          <w:bCs/>
          <w:i/>
          <w:iCs/>
          <w:color w:val="000000"/>
          <w:sz w:val="28"/>
          <w:szCs w:val="28"/>
          <w:lang w:val="ru-RU"/>
        </w:rPr>
        <w:t>компетентность, лексико-народоведческую компетентность, профессиональная подготовка, будущий учитель начальной школы.</w:t>
      </w:r>
    </w:p>
    <w:p w:rsidR="00913173" w:rsidRPr="00F30B25" w:rsidRDefault="00913173" w:rsidP="001A581B">
      <w:pPr>
        <w:spacing w:after="0" w:line="360" w:lineRule="auto"/>
        <w:ind w:left="-284" w:firstLine="709"/>
        <w:jc w:val="both"/>
        <w:rPr>
          <w:rFonts w:ascii="Times New Roman" w:hAnsi="Times New Roman" w:cs="Times New Roman"/>
          <w:bCs/>
          <w:i/>
          <w:iCs/>
          <w:color w:val="000000"/>
          <w:sz w:val="28"/>
          <w:szCs w:val="28"/>
          <w:lang w:val="ru-RU"/>
        </w:rPr>
      </w:pPr>
    </w:p>
    <w:p w:rsidR="00797A77" w:rsidRPr="00F30B25" w:rsidRDefault="00DD7242" w:rsidP="001A581B">
      <w:pPr>
        <w:spacing w:after="0" w:line="360" w:lineRule="auto"/>
        <w:ind w:left="-284" w:firstLine="709"/>
        <w:jc w:val="both"/>
        <w:rPr>
          <w:rFonts w:ascii="Times New Roman" w:hAnsi="Times New Roman" w:cs="Times New Roman"/>
          <w:bCs/>
          <w:iCs/>
          <w:color w:val="000000"/>
          <w:sz w:val="28"/>
          <w:szCs w:val="28"/>
        </w:rPr>
      </w:pPr>
      <w:proofErr w:type="spellStart"/>
      <w:r>
        <w:rPr>
          <w:rFonts w:ascii="Times New Roman" w:hAnsi="Times New Roman" w:cs="Times New Roman"/>
          <w:bCs/>
          <w:iCs/>
          <w:color w:val="000000"/>
          <w:sz w:val="28"/>
          <w:szCs w:val="28"/>
          <w:lang w:val="en-US"/>
        </w:rPr>
        <w:t>Struk</w:t>
      </w:r>
      <w:proofErr w:type="spellEnd"/>
      <w:r>
        <w:rPr>
          <w:rFonts w:ascii="Times New Roman" w:hAnsi="Times New Roman" w:cs="Times New Roman"/>
          <w:bCs/>
          <w:iCs/>
          <w:color w:val="000000"/>
          <w:sz w:val="28"/>
          <w:szCs w:val="28"/>
          <w:lang w:val="en-US"/>
        </w:rPr>
        <w:t xml:space="preserve"> Anna</w:t>
      </w:r>
      <w:r w:rsidR="00F42CA9">
        <w:rPr>
          <w:rFonts w:ascii="Times New Roman" w:hAnsi="Times New Roman" w:cs="Times New Roman"/>
          <w:bCs/>
          <w:iCs/>
          <w:color w:val="000000"/>
          <w:sz w:val="28"/>
          <w:szCs w:val="28"/>
          <w:lang w:val="en-US"/>
        </w:rPr>
        <w:t>.</w:t>
      </w:r>
      <w:r w:rsidR="00F30B25">
        <w:rPr>
          <w:rFonts w:ascii="Times New Roman" w:hAnsi="Times New Roman" w:cs="Times New Roman"/>
          <w:bCs/>
          <w:iCs/>
          <w:color w:val="000000"/>
          <w:sz w:val="28"/>
          <w:szCs w:val="28"/>
          <w:lang w:val="en-US"/>
        </w:rPr>
        <w:t xml:space="preserve"> </w:t>
      </w:r>
      <w:r w:rsidR="00797A77" w:rsidRPr="00F30B25">
        <w:rPr>
          <w:rFonts w:ascii="Times New Roman" w:hAnsi="Times New Roman" w:cs="Times New Roman"/>
          <w:bCs/>
          <w:iCs/>
          <w:color w:val="000000"/>
          <w:sz w:val="28"/>
          <w:szCs w:val="28"/>
        </w:rPr>
        <w:t>FORMATION OF LEXICO-</w:t>
      </w:r>
      <w:r w:rsidR="00101AAB">
        <w:rPr>
          <w:rFonts w:ascii="Times New Roman" w:hAnsi="Times New Roman" w:cs="Times New Roman"/>
          <w:bCs/>
          <w:iCs/>
          <w:color w:val="000000"/>
          <w:sz w:val="28"/>
          <w:szCs w:val="28"/>
          <w:lang w:val="en-US"/>
        </w:rPr>
        <w:t>FOLKLORE</w:t>
      </w:r>
      <w:r w:rsidR="00797A77" w:rsidRPr="00F30B25">
        <w:rPr>
          <w:rFonts w:ascii="Times New Roman" w:hAnsi="Times New Roman" w:cs="Times New Roman"/>
          <w:bCs/>
          <w:iCs/>
          <w:color w:val="000000"/>
          <w:sz w:val="28"/>
          <w:szCs w:val="28"/>
        </w:rPr>
        <w:t xml:space="preserve"> COMPETENCE IN PROFESSIONAL PREPARATION OF THE FUTURE TEACHER </w:t>
      </w:r>
      <w:r w:rsidR="00B92612">
        <w:rPr>
          <w:rFonts w:ascii="Times New Roman" w:hAnsi="Times New Roman" w:cs="Times New Roman"/>
          <w:bCs/>
          <w:iCs/>
          <w:color w:val="000000"/>
          <w:sz w:val="28"/>
          <w:szCs w:val="28"/>
          <w:lang w:val="en-US"/>
        </w:rPr>
        <w:t>AT</w:t>
      </w:r>
      <w:r w:rsidR="00797A77" w:rsidRPr="00F30B25">
        <w:rPr>
          <w:rFonts w:ascii="Times New Roman" w:hAnsi="Times New Roman" w:cs="Times New Roman"/>
          <w:bCs/>
          <w:iCs/>
          <w:color w:val="000000"/>
          <w:sz w:val="28"/>
          <w:szCs w:val="28"/>
        </w:rPr>
        <w:t xml:space="preserve"> THE </w:t>
      </w:r>
      <w:r w:rsidR="00EE1FD7" w:rsidRPr="00EE1FD7">
        <w:rPr>
          <w:rFonts w:ascii="Times New Roman" w:hAnsi="Times New Roman" w:cs="Times New Roman"/>
          <w:bCs/>
          <w:iCs/>
          <w:caps/>
          <w:color w:val="000000"/>
          <w:sz w:val="28"/>
          <w:szCs w:val="28"/>
        </w:rPr>
        <w:t xml:space="preserve">elementary </w:t>
      </w:r>
      <w:r w:rsidR="00EE1FD7" w:rsidRPr="00EE1FD7">
        <w:rPr>
          <w:rFonts w:ascii="Times New Roman" w:hAnsi="Times New Roman" w:cs="Times New Roman"/>
          <w:bCs/>
          <w:iCs/>
          <w:color w:val="000000"/>
          <w:sz w:val="28"/>
          <w:szCs w:val="28"/>
        </w:rPr>
        <w:t>SCHOOL</w:t>
      </w:r>
    </w:p>
    <w:p w:rsidR="00E30F16" w:rsidRDefault="00E30F16" w:rsidP="001A581B">
      <w:pPr>
        <w:spacing w:after="0" w:line="360" w:lineRule="auto"/>
        <w:ind w:left="-284" w:firstLine="709"/>
        <w:jc w:val="both"/>
        <w:rPr>
          <w:rFonts w:ascii="Times New Roman" w:hAnsi="Times New Roman" w:cs="Times New Roman"/>
          <w:sz w:val="28"/>
          <w:szCs w:val="28"/>
        </w:rPr>
      </w:pPr>
      <w:r w:rsidRPr="00E30F16">
        <w:rPr>
          <w:rFonts w:ascii="Times New Roman" w:hAnsi="Times New Roman" w:cs="Times New Roman"/>
          <w:sz w:val="28"/>
          <w:szCs w:val="28"/>
          <w:lang w:val="en-US"/>
        </w:rPr>
        <w:t>The article examines the formation of lexical-</w:t>
      </w:r>
      <w:r w:rsidR="00101AAB">
        <w:rPr>
          <w:rFonts w:ascii="Times New Roman" w:hAnsi="Times New Roman" w:cs="Times New Roman"/>
          <w:sz w:val="28"/>
          <w:szCs w:val="28"/>
          <w:lang w:val="en-US"/>
        </w:rPr>
        <w:t>folklore</w:t>
      </w:r>
      <w:r w:rsidRPr="00E30F16">
        <w:rPr>
          <w:rFonts w:ascii="Times New Roman" w:hAnsi="Times New Roman" w:cs="Times New Roman"/>
          <w:sz w:val="28"/>
          <w:szCs w:val="28"/>
          <w:lang w:val="en-US"/>
        </w:rPr>
        <w:t xml:space="preserve"> competence in the training of future teachers </w:t>
      </w:r>
      <w:r w:rsidR="001C1E43">
        <w:rPr>
          <w:rFonts w:ascii="Times New Roman" w:hAnsi="Times New Roman" w:cs="Times New Roman"/>
          <w:sz w:val="28"/>
          <w:szCs w:val="28"/>
          <w:lang w:val="en-US"/>
        </w:rPr>
        <w:t>at the</w:t>
      </w:r>
      <w:r w:rsidRPr="00E30F16">
        <w:rPr>
          <w:rFonts w:ascii="Times New Roman" w:hAnsi="Times New Roman" w:cs="Times New Roman"/>
          <w:sz w:val="28"/>
          <w:szCs w:val="28"/>
          <w:lang w:val="en-US"/>
        </w:rPr>
        <w:t xml:space="preserve"> elementary school, analyzes the content of lexical-</w:t>
      </w:r>
      <w:r w:rsidR="001C1E43" w:rsidRPr="001C1E43">
        <w:rPr>
          <w:rFonts w:ascii="Times New Roman" w:hAnsi="Times New Roman" w:cs="Times New Roman"/>
          <w:sz w:val="28"/>
          <w:szCs w:val="28"/>
          <w:lang w:val="en-US"/>
        </w:rPr>
        <w:t xml:space="preserve"> </w:t>
      </w:r>
      <w:r w:rsidR="001C1E43">
        <w:rPr>
          <w:rFonts w:ascii="Times New Roman" w:hAnsi="Times New Roman" w:cs="Times New Roman"/>
          <w:sz w:val="28"/>
          <w:szCs w:val="28"/>
          <w:lang w:val="en-US"/>
        </w:rPr>
        <w:t>folklore</w:t>
      </w:r>
      <w:r w:rsidR="001C1E43" w:rsidRPr="00E30F16">
        <w:rPr>
          <w:rFonts w:ascii="Times New Roman" w:hAnsi="Times New Roman" w:cs="Times New Roman"/>
          <w:sz w:val="28"/>
          <w:szCs w:val="28"/>
          <w:lang w:val="en-US"/>
        </w:rPr>
        <w:t xml:space="preserve"> </w:t>
      </w:r>
      <w:r w:rsidRPr="00E30F16">
        <w:rPr>
          <w:rFonts w:ascii="Times New Roman" w:hAnsi="Times New Roman" w:cs="Times New Roman"/>
          <w:sz w:val="28"/>
          <w:szCs w:val="28"/>
          <w:lang w:val="en-US"/>
        </w:rPr>
        <w:t>competence, its main functions, determines the stages of its formation, outlines the main methods, forms, means of introduction in the pedagogical process of ethnographic vocabulary.</w:t>
      </w:r>
    </w:p>
    <w:p w:rsidR="00797A77" w:rsidRPr="00797A77" w:rsidRDefault="00260148" w:rsidP="001A581B">
      <w:pPr>
        <w:spacing w:after="0" w:line="360" w:lineRule="auto"/>
        <w:ind w:left="-284" w:firstLine="709"/>
        <w:jc w:val="both"/>
        <w:rPr>
          <w:rFonts w:ascii="Times New Roman" w:hAnsi="Times New Roman" w:cs="Times New Roman"/>
          <w:sz w:val="28"/>
          <w:szCs w:val="28"/>
          <w:lang w:val="en-US"/>
        </w:rPr>
      </w:pPr>
      <w:r w:rsidRPr="00260148">
        <w:rPr>
          <w:rFonts w:ascii="Times New Roman" w:hAnsi="Times New Roman" w:cs="Times New Roman"/>
          <w:sz w:val="28"/>
          <w:szCs w:val="28"/>
          <w:lang w:val="en-US"/>
        </w:rPr>
        <w:t>Different approaches of scientists to the interpretation of key concepts "ethnographic vocabulary", "competence", "</w:t>
      </w:r>
      <w:proofErr w:type="gramStart"/>
      <w:r w:rsidRPr="00260148">
        <w:rPr>
          <w:rFonts w:ascii="Times New Roman" w:hAnsi="Times New Roman" w:cs="Times New Roman"/>
          <w:sz w:val="28"/>
          <w:szCs w:val="28"/>
          <w:lang w:val="en-US"/>
        </w:rPr>
        <w:t>lexical</w:t>
      </w:r>
      <w:proofErr w:type="gramEnd"/>
      <w:r w:rsidRPr="00260148">
        <w:rPr>
          <w:rFonts w:ascii="Times New Roman" w:hAnsi="Times New Roman" w:cs="Times New Roman"/>
          <w:sz w:val="28"/>
          <w:szCs w:val="28"/>
          <w:lang w:val="en-US"/>
        </w:rPr>
        <w:t>-</w:t>
      </w:r>
      <w:r w:rsidR="001C1E43">
        <w:rPr>
          <w:rFonts w:ascii="Times New Roman" w:hAnsi="Times New Roman" w:cs="Times New Roman"/>
          <w:sz w:val="28"/>
          <w:szCs w:val="28"/>
          <w:lang w:val="en-US"/>
        </w:rPr>
        <w:t>folklore</w:t>
      </w:r>
      <w:r w:rsidR="001C1E43" w:rsidRPr="00260148">
        <w:rPr>
          <w:rFonts w:ascii="Times New Roman" w:hAnsi="Times New Roman" w:cs="Times New Roman"/>
          <w:sz w:val="28"/>
          <w:szCs w:val="28"/>
          <w:lang w:val="en-US"/>
        </w:rPr>
        <w:t xml:space="preserve"> </w:t>
      </w:r>
      <w:r w:rsidRPr="00260148">
        <w:rPr>
          <w:rFonts w:ascii="Times New Roman" w:hAnsi="Times New Roman" w:cs="Times New Roman"/>
          <w:sz w:val="28"/>
          <w:szCs w:val="28"/>
          <w:lang w:val="en-US"/>
        </w:rPr>
        <w:t>competence" are presented.</w:t>
      </w:r>
      <w:r w:rsidR="00797A77" w:rsidRPr="00797A77">
        <w:rPr>
          <w:rFonts w:ascii="Times New Roman" w:hAnsi="Times New Roman" w:cs="Times New Roman"/>
          <w:sz w:val="28"/>
          <w:szCs w:val="28"/>
          <w:lang w:val="en-US"/>
        </w:rPr>
        <w:t xml:space="preserve"> It is specified that "ethnographic vocabulary" is heterogeneous in the origin of the vocabulary that is the bearer of semantics, which reflects the specific features of the culture of the people from material realities </w:t>
      </w:r>
      <w:r w:rsidR="001C1E43">
        <w:rPr>
          <w:rFonts w:ascii="Times New Roman" w:hAnsi="Times New Roman" w:cs="Times New Roman"/>
          <w:sz w:val="28"/>
          <w:szCs w:val="28"/>
          <w:lang w:val="en-US"/>
        </w:rPr>
        <w:t>in</w:t>
      </w:r>
      <w:r w:rsidR="00797A77" w:rsidRPr="00797A77">
        <w:rPr>
          <w:rFonts w:ascii="Times New Roman" w:hAnsi="Times New Roman" w:cs="Times New Roman"/>
          <w:sz w:val="28"/>
          <w:szCs w:val="28"/>
          <w:lang w:val="en-US"/>
        </w:rPr>
        <w:t xml:space="preserve"> </w:t>
      </w:r>
      <w:r w:rsidR="001C1E43" w:rsidRPr="00797A77">
        <w:rPr>
          <w:rFonts w:ascii="Times New Roman" w:hAnsi="Times New Roman" w:cs="Times New Roman"/>
          <w:sz w:val="28"/>
          <w:szCs w:val="28"/>
          <w:lang w:val="en-US"/>
        </w:rPr>
        <w:t>multival</w:t>
      </w:r>
      <w:r w:rsidR="001C1E43">
        <w:rPr>
          <w:rFonts w:ascii="Times New Roman" w:hAnsi="Times New Roman" w:cs="Times New Roman"/>
          <w:sz w:val="28"/>
          <w:szCs w:val="28"/>
          <w:lang w:val="en-US"/>
        </w:rPr>
        <w:t>ued</w:t>
      </w:r>
      <w:r w:rsidR="00797A77" w:rsidRPr="00797A77">
        <w:rPr>
          <w:rFonts w:ascii="Times New Roman" w:hAnsi="Times New Roman" w:cs="Times New Roman"/>
          <w:sz w:val="28"/>
          <w:szCs w:val="28"/>
          <w:lang w:val="en-US"/>
        </w:rPr>
        <w:t xml:space="preserve"> symbols and may take up a different place in t</w:t>
      </w:r>
      <w:r w:rsidR="001C1E43">
        <w:rPr>
          <w:rFonts w:ascii="Times New Roman" w:hAnsi="Times New Roman" w:cs="Times New Roman"/>
          <w:sz w:val="28"/>
          <w:szCs w:val="28"/>
          <w:lang w:val="en-US"/>
        </w:rPr>
        <w:t xml:space="preserve">he semantic field of the word </w:t>
      </w:r>
      <w:r w:rsidR="00797A77" w:rsidRPr="00797A77">
        <w:rPr>
          <w:rFonts w:ascii="Times New Roman" w:hAnsi="Times New Roman" w:cs="Times New Roman"/>
          <w:sz w:val="28"/>
          <w:szCs w:val="28"/>
          <w:lang w:val="en-US"/>
        </w:rPr>
        <w:t>from the central to the peripheral.</w:t>
      </w:r>
    </w:p>
    <w:p w:rsidR="00797A77" w:rsidRPr="00797A77" w:rsidRDefault="00797A77" w:rsidP="001A581B">
      <w:pPr>
        <w:spacing w:after="0" w:line="360" w:lineRule="auto"/>
        <w:ind w:left="-284" w:firstLine="709"/>
        <w:jc w:val="both"/>
        <w:rPr>
          <w:rFonts w:ascii="Times New Roman" w:hAnsi="Times New Roman" w:cs="Times New Roman"/>
          <w:sz w:val="28"/>
          <w:szCs w:val="28"/>
          <w:lang w:val="en-US"/>
        </w:rPr>
      </w:pPr>
      <w:r w:rsidRPr="00797A77">
        <w:rPr>
          <w:rFonts w:ascii="Times New Roman" w:hAnsi="Times New Roman" w:cs="Times New Roman"/>
          <w:sz w:val="28"/>
          <w:szCs w:val="28"/>
          <w:lang w:val="en-US"/>
        </w:rPr>
        <w:t>The cognitive principles of studying the vocabulary of the mother tongue have become knowledge of the cultural and historical development and experience of the native people, the inheritance of its spiritual achievements and achievements of culture, the formation of la</w:t>
      </w:r>
      <w:r w:rsidR="001C1E43">
        <w:rPr>
          <w:rFonts w:ascii="Times New Roman" w:hAnsi="Times New Roman" w:cs="Times New Roman"/>
          <w:sz w:val="28"/>
          <w:szCs w:val="28"/>
          <w:lang w:val="en-US"/>
        </w:rPr>
        <w:t>bor</w:t>
      </w:r>
      <w:r w:rsidRPr="00797A77">
        <w:rPr>
          <w:rFonts w:ascii="Times New Roman" w:hAnsi="Times New Roman" w:cs="Times New Roman"/>
          <w:sz w:val="28"/>
          <w:szCs w:val="28"/>
          <w:lang w:val="en-US"/>
        </w:rPr>
        <w:t xml:space="preserve"> </w:t>
      </w:r>
      <w:r w:rsidR="001C1E43" w:rsidRPr="00797A77">
        <w:rPr>
          <w:rFonts w:ascii="Times New Roman" w:hAnsi="Times New Roman" w:cs="Times New Roman"/>
          <w:sz w:val="28"/>
          <w:szCs w:val="28"/>
          <w:lang w:val="en-US"/>
        </w:rPr>
        <w:t>and moral</w:t>
      </w:r>
      <w:r w:rsidRPr="00797A77">
        <w:rPr>
          <w:rFonts w:ascii="Times New Roman" w:hAnsi="Times New Roman" w:cs="Times New Roman"/>
          <w:sz w:val="28"/>
          <w:szCs w:val="28"/>
          <w:lang w:val="en-US"/>
        </w:rPr>
        <w:t>, mental, aesthetic, legal, ecological culture among students as students of Ukraine.</w:t>
      </w:r>
    </w:p>
    <w:p w:rsidR="00797A77" w:rsidRDefault="00797A77" w:rsidP="001A581B">
      <w:pPr>
        <w:spacing w:after="0" w:line="360" w:lineRule="auto"/>
        <w:ind w:left="-284" w:firstLine="709"/>
        <w:jc w:val="both"/>
        <w:rPr>
          <w:rFonts w:ascii="Times New Roman" w:hAnsi="Times New Roman" w:cs="Times New Roman"/>
          <w:sz w:val="28"/>
          <w:szCs w:val="28"/>
        </w:rPr>
      </w:pPr>
      <w:r w:rsidRPr="00797A77">
        <w:rPr>
          <w:rFonts w:ascii="Times New Roman" w:hAnsi="Times New Roman" w:cs="Times New Roman"/>
          <w:sz w:val="28"/>
          <w:szCs w:val="28"/>
          <w:lang w:val="en-US"/>
        </w:rPr>
        <w:t xml:space="preserve">Cognitive vocabulary is inextricably linked with national traditions, works of oral folk art, ceremonial calendar, symbols, </w:t>
      </w:r>
      <w:r w:rsidR="001C1E43" w:rsidRPr="00797A77">
        <w:rPr>
          <w:rFonts w:ascii="Times New Roman" w:hAnsi="Times New Roman" w:cs="Times New Roman"/>
          <w:sz w:val="28"/>
          <w:szCs w:val="28"/>
          <w:lang w:val="en-US"/>
        </w:rPr>
        <w:t>and customs</w:t>
      </w:r>
      <w:r w:rsidRPr="00797A77">
        <w:rPr>
          <w:rFonts w:ascii="Times New Roman" w:hAnsi="Times New Roman" w:cs="Times New Roman"/>
          <w:sz w:val="28"/>
          <w:szCs w:val="28"/>
          <w:lang w:val="en-US"/>
        </w:rPr>
        <w:t>. Prospects for further research in this direction will be directed towards the development of methodological support for the formation of lexical-nationalistic competence in the training of future primary school teachers.</w:t>
      </w:r>
    </w:p>
    <w:p w:rsidR="00797A77" w:rsidRDefault="00797A77" w:rsidP="001A581B">
      <w:pPr>
        <w:spacing w:after="0" w:line="360" w:lineRule="auto"/>
        <w:ind w:left="-284" w:firstLine="709"/>
        <w:jc w:val="both"/>
        <w:rPr>
          <w:rFonts w:ascii="Times New Roman" w:hAnsi="Times New Roman" w:cs="Times New Roman"/>
          <w:sz w:val="28"/>
          <w:szCs w:val="28"/>
        </w:rPr>
      </w:pPr>
      <w:r w:rsidRPr="00797A77">
        <w:rPr>
          <w:rFonts w:ascii="Times New Roman" w:hAnsi="Times New Roman" w:cs="Times New Roman"/>
          <w:sz w:val="28"/>
          <w:szCs w:val="28"/>
          <w:lang w:val="en-US"/>
        </w:rPr>
        <w:t>Key words: competence, vocabulary competence, vocational training, future teacher of elementary school.</w:t>
      </w:r>
    </w:p>
    <w:p w:rsidR="00797A77" w:rsidRPr="00797A77" w:rsidRDefault="00797A77" w:rsidP="001A581B">
      <w:pPr>
        <w:spacing w:after="0" w:line="360" w:lineRule="auto"/>
        <w:ind w:left="-284" w:firstLine="709"/>
        <w:jc w:val="both"/>
        <w:rPr>
          <w:rFonts w:ascii="Times New Roman" w:hAnsi="Times New Roman" w:cs="Times New Roman"/>
          <w:sz w:val="28"/>
          <w:szCs w:val="28"/>
        </w:rPr>
      </w:pPr>
    </w:p>
    <w:p w:rsidR="00C07B61" w:rsidRDefault="00511785" w:rsidP="001A581B">
      <w:pPr>
        <w:widowControl w:val="0"/>
        <w:spacing w:after="0" w:line="360" w:lineRule="auto"/>
        <w:ind w:left="-284" w:firstLine="567"/>
        <w:jc w:val="both"/>
        <w:rPr>
          <w:rFonts w:ascii="Times New Roman" w:eastAsia="Times New Roman" w:hAnsi="Times New Roman"/>
          <w:color w:val="000000"/>
          <w:sz w:val="28"/>
          <w:szCs w:val="28"/>
          <w:lang w:eastAsia="uk-UA"/>
        </w:rPr>
      </w:pPr>
      <w:r w:rsidRPr="00C60238">
        <w:rPr>
          <w:rFonts w:ascii="Times New Roman" w:hAnsi="Times New Roman" w:cs="Times New Roman"/>
          <w:b/>
          <w:iCs/>
          <w:color w:val="000000"/>
          <w:sz w:val="28"/>
          <w:szCs w:val="28"/>
        </w:rPr>
        <w:lastRenderedPageBreak/>
        <w:t>Постановка проблеми.</w:t>
      </w:r>
      <w:r>
        <w:rPr>
          <w:rFonts w:ascii="Times New Roman" w:hAnsi="Times New Roman" w:cs="Times New Roman"/>
          <w:b/>
          <w:iCs/>
          <w:color w:val="000000"/>
          <w:sz w:val="28"/>
          <w:szCs w:val="28"/>
        </w:rPr>
        <w:t xml:space="preserve"> </w:t>
      </w:r>
      <w:r w:rsidRPr="008B3DB8">
        <w:rPr>
          <w:rFonts w:ascii="Times New Roman" w:eastAsia="Batang" w:hAnsi="Times New Roman"/>
          <w:sz w:val="28"/>
          <w:szCs w:val="28"/>
        </w:rPr>
        <w:t xml:space="preserve">Вимоги сучасного суспільства, що висуваються до навчально-виховного процесу вищої школи, передбачають підготовку висококваліфікованих професіоналів у галузі вітчизняної </w:t>
      </w:r>
      <w:proofErr w:type="spellStart"/>
      <w:r w:rsidRPr="008B3DB8">
        <w:rPr>
          <w:rFonts w:ascii="Times New Roman" w:eastAsia="Batang" w:hAnsi="Times New Roman"/>
          <w:sz w:val="28"/>
          <w:szCs w:val="28"/>
        </w:rPr>
        <w:t>лінгводидактики</w:t>
      </w:r>
      <w:proofErr w:type="spellEnd"/>
      <w:r w:rsidRPr="008B3DB8">
        <w:rPr>
          <w:rFonts w:ascii="Times New Roman" w:eastAsia="Batang" w:hAnsi="Times New Roman"/>
          <w:sz w:val="28"/>
          <w:szCs w:val="28"/>
        </w:rPr>
        <w:t xml:space="preserve">. </w:t>
      </w:r>
    </w:p>
    <w:p w:rsidR="00A51FAC" w:rsidRPr="00AD39AD" w:rsidRDefault="00A51FAC" w:rsidP="001A581B">
      <w:pPr>
        <w:spacing w:after="0" w:line="360" w:lineRule="auto"/>
        <w:ind w:left="-284" w:firstLine="567"/>
        <w:jc w:val="both"/>
        <w:rPr>
          <w:rFonts w:ascii="Times New Roman" w:eastAsia="Times New Roman" w:hAnsi="Times New Roman"/>
          <w:sz w:val="28"/>
          <w:szCs w:val="28"/>
        </w:rPr>
      </w:pPr>
      <w:r>
        <w:rPr>
          <w:rFonts w:ascii="Times New Roman" w:hAnsi="Times New Roman" w:cs="Times New Roman"/>
          <w:color w:val="000000"/>
          <w:sz w:val="28"/>
          <w:szCs w:val="28"/>
        </w:rPr>
        <w:t>Лексико-народознавчої підготовка майбутнього вчителя початкових класів передбачає формування в нього народознавчої, соціокультурної компетенції</w:t>
      </w:r>
      <w:r w:rsidRPr="00A51FAC">
        <w:rPr>
          <w:rFonts w:ascii="Times New Roman" w:hAnsi="Times New Roman" w:cs="Times New Roman"/>
          <w:color w:val="000000"/>
          <w:sz w:val="28"/>
          <w:szCs w:val="28"/>
        </w:rPr>
        <w:t xml:space="preserve">: </w:t>
      </w:r>
      <w:r w:rsidRPr="008B3DB8">
        <w:rPr>
          <w:rFonts w:ascii="Times New Roman" w:eastAsia="Times New Roman" w:hAnsi="Times New Roman"/>
          <w:sz w:val="28"/>
          <w:szCs w:val="28"/>
        </w:rPr>
        <w:t>уміння використовувати особливості мовленнєвої поведінки у відповідних ситуаціях спілкування, забезпечувати формування культури спілкування, ознайомлення з нормами етикету, сформованість знань та умінь щодо правил ввічливості, вміння визначати акцент та діалектні особливості мовлення, уміння складати й презентувати усні відгуки про побачене, почуте, пережите тощо.</w:t>
      </w:r>
    </w:p>
    <w:p w:rsidR="003F4C3A" w:rsidRDefault="00201C35" w:rsidP="001A581B">
      <w:pPr>
        <w:pStyle w:val="a4"/>
        <w:spacing w:after="0" w:line="360" w:lineRule="auto"/>
        <w:ind w:left="-284" w:firstLine="709"/>
        <w:jc w:val="both"/>
        <w:rPr>
          <w:rFonts w:ascii="Times New Roman" w:hAnsi="Times New Roman"/>
          <w:color w:val="000000"/>
          <w:sz w:val="28"/>
          <w:szCs w:val="28"/>
          <w:lang w:val="uk-UA"/>
        </w:rPr>
      </w:pPr>
      <w:r w:rsidRPr="00201C35">
        <w:rPr>
          <w:rStyle w:val="docdata"/>
          <w:rFonts w:ascii="Times New Roman" w:hAnsi="Times New Roman"/>
          <w:b/>
          <w:bCs/>
          <w:color w:val="000000"/>
          <w:sz w:val="28"/>
          <w:szCs w:val="28"/>
          <w:lang w:val="uk-UA"/>
        </w:rPr>
        <w:t>Аналіз останніх досліджень і публікацій.</w:t>
      </w:r>
      <w:r>
        <w:rPr>
          <w:rStyle w:val="docdata"/>
          <w:rFonts w:ascii="Times New Roman" w:hAnsi="Times New Roman"/>
          <w:b/>
          <w:bCs/>
          <w:color w:val="000000"/>
          <w:sz w:val="28"/>
          <w:szCs w:val="28"/>
          <w:lang w:val="uk-UA"/>
        </w:rPr>
        <w:t xml:space="preserve"> </w:t>
      </w:r>
      <w:r w:rsidR="00943719">
        <w:rPr>
          <w:rFonts w:ascii="Times New Roman" w:hAnsi="Times New Roman"/>
          <w:color w:val="000000"/>
          <w:sz w:val="28"/>
          <w:szCs w:val="28"/>
          <w:lang w:val="uk-UA"/>
        </w:rPr>
        <w:t>Дана проблема висвітлюється в дослідженнях багатьох науковців (</w:t>
      </w:r>
      <w:r w:rsidR="003F4C3A" w:rsidRPr="003F4C3A">
        <w:rPr>
          <w:rFonts w:ascii="Times New Roman" w:hAnsi="Times New Roman"/>
          <w:spacing w:val="-6"/>
          <w:sz w:val="28"/>
          <w:szCs w:val="28"/>
          <w:lang w:val="uk-UA"/>
        </w:rPr>
        <w:t xml:space="preserve">Н. </w:t>
      </w:r>
      <w:r w:rsidR="003F4C3A" w:rsidRPr="00022788">
        <w:rPr>
          <w:rFonts w:ascii="Times New Roman" w:hAnsi="Times New Roman"/>
          <w:spacing w:val="-6"/>
          <w:sz w:val="28"/>
          <w:szCs w:val="28"/>
          <w:lang w:val="uk-UA"/>
        </w:rPr>
        <w:t>Голуб</w:t>
      </w:r>
      <w:r w:rsidR="003F4C3A" w:rsidRPr="00022788">
        <w:rPr>
          <w:rFonts w:ascii="Times New Roman" w:hAnsi="Times New Roman"/>
          <w:sz w:val="28"/>
          <w:szCs w:val="28"/>
          <w:lang w:val="uk-UA"/>
        </w:rPr>
        <w:t xml:space="preserve">, </w:t>
      </w:r>
      <w:r w:rsidR="003F4C3A">
        <w:rPr>
          <w:rFonts w:ascii="Times New Roman" w:hAnsi="Times New Roman"/>
          <w:spacing w:val="-6"/>
          <w:sz w:val="28"/>
          <w:szCs w:val="28"/>
          <w:lang w:val="uk-UA"/>
        </w:rPr>
        <w:t>Р</w:t>
      </w:r>
      <w:r w:rsidR="003F4C3A" w:rsidRPr="00022788">
        <w:rPr>
          <w:rFonts w:ascii="Times New Roman" w:hAnsi="Times New Roman"/>
          <w:spacing w:val="-6"/>
          <w:sz w:val="28"/>
          <w:szCs w:val="28"/>
          <w:lang w:val="uk-UA"/>
        </w:rPr>
        <w:t>.</w:t>
      </w:r>
      <w:r w:rsidR="003F4C3A" w:rsidRPr="003F4C3A">
        <w:rPr>
          <w:rFonts w:ascii="Times New Roman" w:hAnsi="Times New Roman"/>
          <w:spacing w:val="-6"/>
          <w:sz w:val="28"/>
          <w:szCs w:val="28"/>
          <w:lang w:val="uk-UA"/>
        </w:rPr>
        <w:t xml:space="preserve"> </w:t>
      </w:r>
      <w:proofErr w:type="spellStart"/>
      <w:r w:rsidR="003F4C3A" w:rsidRPr="00022788">
        <w:rPr>
          <w:rFonts w:ascii="Times New Roman" w:hAnsi="Times New Roman"/>
          <w:spacing w:val="-6"/>
          <w:sz w:val="28"/>
          <w:szCs w:val="28"/>
          <w:lang w:val="uk-UA"/>
        </w:rPr>
        <w:t>Дружененко</w:t>
      </w:r>
      <w:proofErr w:type="spellEnd"/>
      <w:r w:rsidR="003F4C3A" w:rsidRPr="00022788">
        <w:rPr>
          <w:rFonts w:ascii="Times New Roman" w:hAnsi="Times New Roman"/>
          <w:spacing w:val="-6"/>
          <w:sz w:val="28"/>
          <w:szCs w:val="28"/>
          <w:lang w:val="uk-UA"/>
        </w:rPr>
        <w:t xml:space="preserve">, </w:t>
      </w:r>
      <w:r w:rsidR="003F4C3A" w:rsidRPr="00022788">
        <w:rPr>
          <w:rFonts w:ascii="Times New Roman" w:hAnsi="Times New Roman"/>
          <w:sz w:val="28"/>
          <w:szCs w:val="28"/>
          <w:lang w:val="uk-UA"/>
        </w:rPr>
        <w:t>В.</w:t>
      </w:r>
      <w:r w:rsidR="003F4C3A" w:rsidRPr="003F4C3A">
        <w:rPr>
          <w:rFonts w:ascii="Times New Roman" w:hAnsi="Times New Roman"/>
          <w:sz w:val="28"/>
          <w:szCs w:val="28"/>
          <w:lang w:val="uk-UA"/>
        </w:rPr>
        <w:t xml:space="preserve"> </w:t>
      </w:r>
      <w:proofErr w:type="spellStart"/>
      <w:r w:rsidR="003F4C3A" w:rsidRPr="00022788">
        <w:rPr>
          <w:rFonts w:ascii="Times New Roman" w:hAnsi="Times New Roman"/>
          <w:sz w:val="28"/>
          <w:szCs w:val="28"/>
          <w:lang w:val="uk-UA"/>
        </w:rPr>
        <w:t>Загороднової</w:t>
      </w:r>
      <w:proofErr w:type="spellEnd"/>
      <w:r w:rsidR="003F4C3A" w:rsidRPr="00022788">
        <w:rPr>
          <w:rFonts w:ascii="Times New Roman" w:hAnsi="Times New Roman"/>
          <w:sz w:val="28"/>
          <w:szCs w:val="28"/>
          <w:lang w:val="uk-UA"/>
        </w:rPr>
        <w:t xml:space="preserve">, </w:t>
      </w:r>
      <w:r w:rsidR="003F4C3A" w:rsidRPr="003F4C3A">
        <w:rPr>
          <w:rFonts w:ascii="Times New Roman" w:hAnsi="Times New Roman"/>
          <w:spacing w:val="-6"/>
          <w:sz w:val="28"/>
          <w:szCs w:val="28"/>
          <w:lang w:val="uk-UA"/>
        </w:rPr>
        <w:t xml:space="preserve">Л. </w:t>
      </w:r>
      <w:proofErr w:type="spellStart"/>
      <w:r w:rsidR="003F4C3A" w:rsidRPr="00022788">
        <w:rPr>
          <w:rFonts w:ascii="Times New Roman" w:hAnsi="Times New Roman"/>
          <w:spacing w:val="-6"/>
          <w:sz w:val="28"/>
          <w:szCs w:val="28"/>
          <w:lang w:val="uk-UA"/>
        </w:rPr>
        <w:t>Кожуховської</w:t>
      </w:r>
      <w:proofErr w:type="spellEnd"/>
      <w:r w:rsidR="003F4C3A" w:rsidRPr="00022788">
        <w:rPr>
          <w:rFonts w:ascii="Times New Roman" w:hAnsi="Times New Roman"/>
          <w:sz w:val="28"/>
          <w:szCs w:val="28"/>
          <w:lang w:val="uk-UA"/>
        </w:rPr>
        <w:t>, Т.</w:t>
      </w:r>
      <w:r w:rsidR="003F4C3A" w:rsidRPr="003F4C3A">
        <w:rPr>
          <w:rFonts w:ascii="Times New Roman" w:hAnsi="Times New Roman"/>
          <w:sz w:val="28"/>
          <w:szCs w:val="28"/>
          <w:lang w:val="uk-UA"/>
        </w:rPr>
        <w:t xml:space="preserve"> </w:t>
      </w:r>
      <w:proofErr w:type="spellStart"/>
      <w:r w:rsidR="003F4C3A" w:rsidRPr="003F4C3A">
        <w:rPr>
          <w:rFonts w:ascii="Times New Roman" w:hAnsi="Times New Roman"/>
          <w:sz w:val="28"/>
          <w:szCs w:val="28"/>
          <w:lang w:val="uk-UA"/>
        </w:rPr>
        <w:t>Левченко</w:t>
      </w:r>
      <w:proofErr w:type="spellEnd"/>
      <w:r w:rsidR="003F4C3A" w:rsidRPr="003F4C3A">
        <w:rPr>
          <w:rFonts w:ascii="Times New Roman" w:hAnsi="Times New Roman"/>
          <w:sz w:val="28"/>
          <w:szCs w:val="28"/>
          <w:lang w:val="uk-UA"/>
        </w:rPr>
        <w:t xml:space="preserve">, Л. </w:t>
      </w:r>
      <w:proofErr w:type="spellStart"/>
      <w:r w:rsidR="003F4C3A" w:rsidRPr="00022788">
        <w:rPr>
          <w:rFonts w:ascii="Times New Roman" w:hAnsi="Times New Roman"/>
          <w:sz w:val="28"/>
          <w:szCs w:val="28"/>
          <w:lang w:val="uk-UA"/>
        </w:rPr>
        <w:t>Лук'яник</w:t>
      </w:r>
      <w:proofErr w:type="spellEnd"/>
      <w:r w:rsidR="003F4C3A">
        <w:rPr>
          <w:rFonts w:ascii="Times New Roman" w:hAnsi="Times New Roman"/>
          <w:sz w:val="28"/>
          <w:szCs w:val="28"/>
          <w:lang w:val="uk-UA"/>
        </w:rPr>
        <w:t xml:space="preserve"> </w:t>
      </w:r>
      <w:r w:rsidR="003F4C3A" w:rsidRPr="008B3DB8">
        <w:rPr>
          <w:rFonts w:ascii="Times New Roman" w:hAnsi="Times New Roman"/>
          <w:sz w:val="28"/>
          <w:szCs w:val="28"/>
          <w:lang w:val="uk-UA"/>
        </w:rPr>
        <w:t xml:space="preserve">та </w:t>
      </w:r>
      <w:r w:rsidR="003F4C3A">
        <w:rPr>
          <w:rFonts w:ascii="Times New Roman" w:hAnsi="Times New Roman"/>
          <w:sz w:val="28"/>
          <w:szCs w:val="28"/>
          <w:lang w:val="uk-UA"/>
        </w:rPr>
        <w:t>ін.</w:t>
      </w:r>
      <w:r w:rsidR="00943719">
        <w:rPr>
          <w:rFonts w:ascii="Times New Roman" w:hAnsi="Times New Roman"/>
          <w:color w:val="000000"/>
          <w:sz w:val="28"/>
          <w:szCs w:val="28"/>
          <w:lang w:val="uk-UA"/>
        </w:rPr>
        <w:t>) але невирішеною частиною залишається впровадження лексико-народознавчого компоненту в педагогічний процес</w:t>
      </w:r>
      <w:r w:rsidR="003F4C3A">
        <w:rPr>
          <w:rFonts w:ascii="Times New Roman" w:hAnsi="Times New Roman"/>
          <w:color w:val="000000"/>
          <w:sz w:val="28"/>
          <w:szCs w:val="28"/>
          <w:lang w:val="uk-UA"/>
        </w:rPr>
        <w:t>.</w:t>
      </w:r>
    </w:p>
    <w:p w:rsidR="00201C35" w:rsidRPr="00201C35" w:rsidRDefault="00943719" w:rsidP="001A581B">
      <w:pPr>
        <w:pStyle w:val="a4"/>
        <w:spacing w:after="0" w:line="360" w:lineRule="auto"/>
        <w:ind w:left="-284" w:firstLine="709"/>
        <w:jc w:val="both"/>
        <w:rPr>
          <w:rFonts w:ascii="Times New Roman" w:hAnsi="Times New Roman"/>
          <w:sz w:val="28"/>
          <w:szCs w:val="28"/>
          <w:shd w:val="clear" w:color="auto" w:fill="FFFFFF"/>
          <w:lang w:val="uk-UA"/>
        </w:rPr>
      </w:pPr>
      <w:r w:rsidRPr="008B3DB8">
        <w:rPr>
          <w:rFonts w:ascii="Times New Roman" w:hAnsi="Times New Roman"/>
          <w:sz w:val="28"/>
          <w:szCs w:val="28"/>
          <w:lang w:val="uk-UA"/>
        </w:rPr>
        <w:t>Поняття професійної компетентності педагога та його структуру розк</w:t>
      </w:r>
      <w:r>
        <w:rPr>
          <w:rFonts w:ascii="Times New Roman" w:hAnsi="Times New Roman"/>
          <w:sz w:val="28"/>
          <w:szCs w:val="28"/>
          <w:lang w:val="uk-UA"/>
        </w:rPr>
        <w:t xml:space="preserve">ривають у своїх дослідженнях В. Адольф, Н. </w:t>
      </w:r>
      <w:proofErr w:type="spellStart"/>
      <w:r>
        <w:rPr>
          <w:rFonts w:ascii="Times New Roman" w:hAnsi="Times New Roman"/>
          <w:sz w:val="28"/>
          <w:szCs w:val="28"/>
          <w:lang w:val="uk-UA"/>
        </w:rPr>
        <w:t>Бібік</w:t>
      </w:r>
      <w:proofErr w:type="spellEnd"/>
      <w:r>
        <w:rPr>
          <w:rFonts w:ascii="Times New Roman" w:hAnsi="Times New Roman"/>
          <w:sz w:val="28"/>
          <w:szCs w:val="28"/>
          <w:lang w:val="uk-UA"/>
        </w:rPr>
        <w:t xml:space="preserve">, О. Біда, М. </w:t>
      </w:r>
      <w:proofErr w:type="spellStart"/>
      <w:r>
        <w:rPr>
          <w:rFonts w:ascii="Times New Roman" w:hAnsi="Times New Roman"/>
          <w:sz w:val="28"/>
          <w:szCs w:val="28"/>
          <w:lang w:val="uk-UA"/>
        </w:rPr>
        <w:t>Євтух</w:t>
      </w:r>
      <w:proofErr w:type="spellEnd"/>
      <w:r>
        <w:rPr>
          <w:rFonts w:ascii="Times New Roman" w:hAnsi="Times New Roman"/>
          <w:sz w:val="28"/>
          <w:szCs w:val="28"/>
          <w:lang w:val="uk-UA"/>
        </w:rPr>
        <w:t xml:space="preserve">, В. </w:t>
      </w:r>
      <w:proofErr w:type="spellStart"/>
      <w:r>
        <w:rPr>
          <w:rFonts w:ascii="Times New Roman" w:hAnsi="Times New Roman"/>
          <w:sz w:val="28"/>
          <w:szCs w:val="28"/>
          <w:lang w:val="uk-UA"/>
        </w:rPr>
        <w:t>Міжеріков</w:t>
      </w:r>
      <w:proofErr w:type="spellEnd"/>
      <w:r>
        <w:rPr>
          <w:rFonts w:ascii="Times New Roman" w:hAnsi="Times New Roman"/>
          <w:sz w:val="28"/>
          <w:szCs w:val="28"/>
          <w:lang w:val="uk-UA"/>
        </w:rPr>
        <w:t xml:space="preserve">, Л. </w:t>
      </w:r>
      <w:proofErr w:type="spellStart"/>
      <w:r>
        <w:rPr>
          <w:rFonts w:ascii="Times New Roman" w:hAnsi="Times New Roman"/>
          <w:sz w:val="28"/>
          <w:szCs w:val="28"/>
          <w:lang w:val="uk-UA"/>
        </w:rPr>
        <w:t>Мітіна</w:t>
      </w:r>
      <w:proofErr w:type="spellEnd"/>
      <w:r>
        <w:rPr>
          <w:rFonts w:ascii="Times New Roman" w:hAnsi="Times New Roman"/>
          <w:sz w:val="28"/>
          <w:szCs w:val="28"/>
          <w:lang w:val="uk-UA"/>
        </w:rPr>
        <w:t xml:space="preserve">, О. </w:t>
      </w:r>
      <w:proofErr w:type="spellStart"/>
      <w:r>
        <w:rPr>
          <w:rFonts w:ascii="Times New Roman" w:hAnsi="Times New Roman"/>
          <w:sz w:val="28"/>
          <w:szCs w:val="28"/>
          <w:lang w:val="uk-UA"/>
        </w:rPr>
        <w:t>Пометун</w:t>
      </w:r>
      <w:proofErr w:type="spellEnd"/>
      <w:r>
        <w:rPr>
          <w:rFonts w:ascii="Times New Roman" w:hAnsi="Times New Roman"/>
          <w:sz w:val="28"/>
          <w:szCs w:val="28"/>
          <w:lang w:val="uk-UA"/>
        </w:rPr>
        <w:t xml:space="preserve">, О. Савченко, Дж. </w:t>
      </w:r>
      <w:proofErr w:type="spellStart"/>
      <w:r>
        <w:rPr>
          <w:rFonts w:ascii="Times New Roman" w:hAnsi="Times New Roman"/>
          <w:sz w:val="28"/>
          <w:szCs w:val="28"/>
          <w:lang w:val="uk-UA"/>
        </w:rPr>
        <w:t>Равен</w:t>
      </w:r>
      <w:proofErr w:type="spellEnd"/>
      <w:r>
        <w:rPr>
          <w:rFonts w:ascii="Times New Roman" w:hAnsi="Times New Roman"/>
          <w:sz w:val="28"/>
          <w:szCs w:val="28"/>
          <w:lang w:val="uk-UA"/>
        </w:rPr>
        <w:t xml:space="preserve">, Л. Романкова, В. </w:t>
      </w:r>
      <w:proofErr w:type="spellStart"/>
      <w:r w:rsidRPr="008B3DB8">
        <w:rPr>
          <w:rFonts w:ascii="Times New Roman" w:hAnsi="Times New Roman"/>
          <w:sz w:val="28"/>
          <w:szCs w:val="28"/>
          <w:lang w:val="uk-UA"/>
        </w:rPr>
        <w:t>Сластенін</w:t>
      </w:r>
      <w:proofErr w:type="spellEnd"/>
      <w:r>
        <w:rPr>
          <w:rFonts w:ascii="Times New Roman" w:hAnsi="Times New Roman"/>
          <w:sz w:val="28"/>
          <w:szCs w:val="28"/>
          <w:lang w:val="uk-UA"/>
        </w:rPr>
        <w:t xml:space="preserve">, А. </w:t>
      </w:r>
      <w:proofErr w:type="spellStart"/>
      <w:r>
        <w:rPr>
          <w:rFonts w:ascii="Times New Roman" w:hAnsi="Times New Roman"/>
          <w:sz w:val="28"/>
          <w:szCs w:val="28"/>
          <w:lang w:val="uk-UA"/>
        </w:rPr>
        <w:t>Тряпіцина</w:t>
      </w:r>
      <w:proofErr w:type="spellEnd"/>
      <w:r>
        <w:rPr>
          <w:rFonts w:ascii="Times New Roman" w:hAnsi="Times New Roman"/>
          <w:sz w:val="28"/>
          <w:szCs w:val="28"/>
          <w:lang w:val="uk-UA"/>
        </w:rPr>
        <w:t xml:space="preserve">, Л. </w:t>
      </w:r>
      <w:r w:rsidRPr="008B3DB8">
        <w:rPr>
          <w:rFonts w:ascii="Times New Roman" w:hAnsi="Times New Roman"/>
          <w:sz w:val="28"/>
          <w:szCs w:val="28"/>
          <w:lang w:val="uk-UA"/>
        </w:rPr>
        <w:t>Хомич та ін.</w:t>
      </w:r>
    </w:p>
    <w:p w:rsidR="00201C35" w:rsidRDefault="00201C35" w:rsidP="001A581B">
      <w:pPr>
        <w:pStyle w:val="a4"/>
        <w:spacing w:after="0" w:line="360" w:lineRule="auto"/>
        <w:ind w:left="-284" w:firstLine="709"/>
        <w:jc w:val="both"/>
        <w:rPr>
          <w:rFonts w:ascii="Times New Roman" w:hAnsi="Times New Roman"/>
          <w:color w:val="000000"/>
          <w:sz w:val="28"/>
          <w:szCs w:val="28"/>
          <w:lang w:val="uk-UA"/>
        </w:rPr>
      </w:pPr>
      <w:r w:rsidRPr="00201C35">
        <w:rPr>
          <w:rFonts w:ascii="Times New Roman" w:hAnsi="Times New Roman"/>
          <w:b/>
          <w:color w:val="000000" w:themeColor="text1"/>
          <w:sz w:val="28"/>
          <w:szCs w:val="28"/>
          <w:lang w:val="uk-UA"/>
        </w:rPr>
        <w:t>Мета статті:</w:t>
      </w:r>
      <w:r>
        <w:rPr>
          <w:rFonts w:ascii="Times New Roman" w:hAnsi="Times New Roman"/>
          <w:sz w:val="28"/>
          <w:szCs w:val="28"/>
          <w:shd w:val="clear" w:color="auto" w:fill="FFFFFF"/>
          <w:lang w:val="uk-UA"/>
        </w:rPr>
        <w:t xml:space="preserve"> є визначення основ формування </w:t>
      </w:r>
      <w:r w:rsidRPr="00201C35">
        <w:rPr>
          <w:rFonts w:ascii="Times New Roman" w:hAnsi="Times New Roman"/>
          <w:color w:val="000000"/>
          <w:sz w:val="28"/>
          <w:szCs w:val="28"/>
          <w:lang w:val="uk-UA"/>
        </w:rPr>
        <w:t>лексико-народознавчої компетентності в професійній підготовці майбутніх вчителів початкових класів</w:t>
      </w:r>
      <w:r>
        <w:rPr>
          <w:rFonts w:ascii="Times New Roman" w:hAnsi="Times New Roman"/>
          <w:color w:val="000000"/>
          <w:sz w:val="28"/>
          <w:szCs w:val="28"/>
          <w:lang w:val="uk-UA"/>
        </w:rPr>
        <w:t>.</w:t>
      </w:r>
    </w:p>
    <w:p w:rsidR="00B11BC5" w:rsidRPr="003F4C3A" w:rsidRDefault="00C07B61" w:rsidP="001A581B">
      <w:pPr>
        <w:spacing w:after="0" w:line="360" w:lineRule="auto"/>
        <w:ind w:left="-284" w:firstLine="709"/>
        <w:jc w:val="both"/>
        <w:rPr>
          <w:rFonts w:ascii="Times New Roman" w:hAnsi="Times New Roman" w:cs="Times New Roman"/>
          <w:b/>
          <w:sz w:val="28"/>
          <w:szCs w:val="28"/>
        </w:rPr>
      </w:pPr>
      <w:r w:rsidRPr="0038457B">
        <w:rPr>
          <w:rFonts w:ascii="Times New Roman" w:hAnsi="Times New Roman" w:cs="Times New Roman"/>
          <w:b/>
          <w:sz w:val="28"/>
          <w:szCs w:val="28"/>
        </w:rPr>
        <w:t>Виклад основного матеріалу.</w:t>
      </w:r>
      <w:r w:rsidR="003F4C3A">
        <w:rPr>
          <w:rFonts w:ascii="Times New Roman" w:hAnsi="Times New Roman" w:cs="Times New Roman"/>
          <w:b/>
          <w:sz w:val="28"/>
          <w:szCs w:val="28"/>
        </w:rPr>
        <w:t xml:space="preserve"> </w:t>
      </w:r>
      <w:r w:rsidR="00B11BC5" w:rsidRPr="008B3DB8">
        <w:rPr>
          <w:rFonts w:ascii="Times New Roman" w:hAnsi="Times New Roman"/>
          <w:color w:val="000000"/>
          <w:sz w:val="28"/>
          <w:szCs w:val="28"/>
          <w:shd w:val="clear" w:color="auto" w:fill="FFFFFF"/>
          <w:lang w:eastAsia="uk-UA"/>
        </w:rPr>
        <w:t>Сьогодні у системі вищої освіти України створено нові правові засади її існування, що пов'язане з проведенням системних освітніх реформ, які спрямовуються на формування особистості майбутнього вчителя, його духовної та професійної культури.</w:t>
      </w:r>
    </w:p>
    <w:p w:rsidR="00B11BC5" w:rsidRPr="008B3DB8" w:rsidRDefault="00B11BC5" w:rsidP="001A581B">
      <w:pPr>
        <w:widowControl w:val="0"/>
        <w:spacing w:after="0" w:line="360" w:lineRule="auto"/>
        <w:ind w:left="-284" w:firstLine="567"/>
        <w:jc w:val="both"/>
        <w:rPr>
          <w:rFonts w:ascii="Times New Roman" w:eastAsia="Batang" w:hAnsi="Times New Roman"/>
          <w:sz w:val="28"/>
          <w:szCs w:val="28"/>
        </w:rPr>
      </w:pPr>
      <w:r w:rsidRPr="008B3DB8">
        <w:rPr>
          <w:rFonts w:ascii="Times New Roman" w:eastAsia="Batang" w:hAnsi="Times New Roman"/>
          <w:sz w:val="28"/>
          <w:szCs w:val="28"/>
        </w:rPr>
        <w:t xml:space="preserve">Розглядаючи та аналізуючи особливості </w:t>
      </w:r>
      <w:r w:rsidR="00265A54">
        <w:rPr>
          <w:rFonts w:ascii="Times New Roman" w:hAnsi="Times New Roman" w:cs="Times New Roman"/>
          <w:color w:val="000000"/>
          <w:sz w:val="28"/>
          <w:szCs w:val="28"/>
        </w:rPr>
        <w:t>формування лексико-народознавчої компетентності в професійній підготовці</w:t>
      </w:r>
      <w:r w:rsidRPr="008B3DB8">
        <w:rPr>
          <w:rFonts w:ascii="Times New Roman" w:eastAsia="Batang" w:hAnsi="Times New Roman"/>
          <w:sz w:val="28"/>
          <w:szCs w:val="28"/>
        </w:rPr>
        <w:t xml:space="preserve">, варто акцентувати увагу </w:t>
      </w:r>
      <w:r w:rsidR="00AF5C60">
        <w:rPr>
          <w:rFonts w:ascii="Times New Roman" w:eastAsia="Batang" w:hAnsi="Times New Roman"/>
          <w:sz w:val="28"/>
          <w:szCs w:val="28"/>
        </w:rPr>
        <w:t>на професійну компетентність</w:t>
      </w:r>
      <w:r w:rsidRPr="008B3DB8">
        <w:rPr>
          <w:rFonts w:ascii="Times New Roman" w:eastAsia="Batang" w:hAnsi="Times New Roman"/>
          <w:sz w:val="28"/>
          <w:szCs w:val="28"/>
        </w:rPr>
        <w:t xml:space="preserve"> майбутнього вчителя.</w:t>
      </w:r>
    </w:p>
    <w:p w:rsidR="00B11BC5" w:rsidRPr="008B3DB8" w:rsidRDefault="00B11BC5" w:rsidP="001A581B">
      <w:pPr>
        <w:pStyle w:val="1"/>
        <w:shd w:val="clear" w:color="auto" w:fill="auto"/>
        <w:spacing w:line="360" w:lineRule="auto"/>
        <w:ind w:left="-284" w:firstLine="567"/>
        <w:jc w:val="both"/>
        <w:rPr>
          <w:rFonts w:ascii="Times New Roman" w:hAnsi="Times New Roman"/>
          <w:sz w:val="28"/>
          <w:szCs w:val="28"/>
        </w:rPr>
      </w:pPr>
      <w:r w:rsidRPr="008B3DB8">
        <w:rPr>
          <w:rFonts w:ascii="Times New Roman" w:hAnsi="Times New Roman"/>
          <w:sz w:val="28"/>
          <w:szCs w:val="28"/>
        </w:rPr>
        <w:t xml:space="preserve">Упровадження </w:t>
      </w:r>
      <w:proofErr w:type="spellStart"/>
      <w:r w:rsidRPr="008B3DB8">
        <w:rPr>
          <w:rFonts w:ascii="Times New Roman" w:hAnsi="Times New Roman"/>
          <w:sz w:val="28"/>
          <w:szCs w:val="28"/>
        </w:rPr>
        <w:t>компетентністного</w:t>
      </w:r>
      <w:proofErr w:type="spellEnd"/>
      <w:r w:rsidRPr="008B3DB8">
        <w:rPr>
          <w:rFonts w:ascii="Times New Roman" w:hAnsi="Times New Roman"/>
          <w:sz w:val="28"/>
          <w:szCs w:val="28"/>
        </w:rPr>
        <w:t xml:space="preserve"> підходу в практику професійної освіти вже не є дискусійним. Виходячи з вимог ринку праці, випускник вишу повинен не лише володіти знаннями та вміннями з фаху, а мати певний рівень професійної </w:t>
      </w:r>
      <w:r w:rsidRPr="008B3DB8">
        <w:rPr>
          <w:rFonts w:ascii="Times New Roman" w:hAnsi="Times New Roman"/>
          <w:sz w:val="28"/>
          <w:szCs w:val="28"/>
        </w:rPr>
        <w:lastRenderedPageBreak/>
        <w:t>компетентності.</w:t>
      </w:r>
      <w:r>
        <w:rPr>
          <w:rFonts w:ascii="Times New Roman" w:hAnsi="Times New Roman"/>
          <w:sz w:val="28"/>
          <w:szCs w:val="28"/>
        </w:rPr>
        <w:t xml:space="preserve"> </w:t>
      </w:r>
      <w:r w:rsidRPr="008B3DB8">
        <w:rPr>
          <w:rFonts w:ascii="Times New Roman" w:hAnsi="Times New Roman"/>
          <w:sz w:val="28"/>
          <w:szCs w:val="28"/>
        </w:rPr>
        <w:t>Компетенції, що є складовими компете</w:t>
      </w:r>
      <w:r w:rsidR="00AF5C60">
        <w:rPr>
          <w:rFonts w:ascii="Times New Roman" w:hAnsi="Times New Roman"/>
          <w:sz w:val="28"/>
          <w:szCs w:val="28"/>
        </w:rPr>
        <w:t xml:space="preserve">нтності педагога, визначають А. </w:t>
      </w:r>
      <w:proofErr w:type="spellStart"/>
      <w:r w:rsidRPr="008B3DB8">
        <w:rPr>
          <w:rFonts w:ascii="Times New Roman" w:hAnsi="Times New Roman"/>
          <w:sz w:val="28"/>
          <w:szCs w:val="28"/>
        </w:rPr>
        <w:t>Воротникова</w:t>
      </w:r>
      <w:proofErr w:type="spellEnd"/>
      <w:r w:rsidRPr="008B3DB8">
        <w:rPr>
          <w:rFonts w:ascii="Times New Roman" w:hAnsi="Times New Roman"/>
          <w:sz w:val="28"/>
          <w:szCs w:val="28"/>
        </w:rPr>
        <w:t xml:space="preserve">, </w:t>
      </w:r>
      <w:r w:rsidR="00AF5C60">
        <w:rPr>
          <w:rFonts w:ascii="Times New Roman" w:hAnsi="Times New Roman"/>
          <w:sz w:val="28"/>
          <w:szCs w:val="28"/>
        </w:rPr>
        <w:t xml:space="preserve">Л. </w:t>
      </w:r>
      <w:proofErr w:type="spellStart"/>
      <w:r w:rsidR="00AF5C60">
        <w:rPr>
          <w:rFonts w:ascii="Times New Roman" w:hAnsi="Times New Roman"/>
          <w:sz w:val="28"/>
          <w:szCs w:val="28"/>
        </w:rPr>
        <w:t>Мітіна</w:t>
      </w:r>
      <w:proofErr w:type="spellEnd"/>
      <w:r w:rsidR="00AF5C60">
        <w:rPr>
          <w:rFonts w:ascii="Times New Roman" w:hAnsi="Times New Roman"/>
          <w:sz w:val="28"/>
          <w:szCs w:val="28"/>
        </w:rPr>
        <w:t xml:space="preserve">, В. </w:t>
      </w:r>
      <w:proofErr w:type="spellStart"/>
      <w:r w:rsidR="00AF5C60">
        <w:rPr>
          <w:rFonts w:ascii="Times New Roman" w:hAnsi="Times New Roman"/>
          <w:sz w:val="28"/>
          <w:szCs w:val="28"/>
        </w:rPr>
        <w:t>Слободчиков</w:t>
      </w:r>
      <w:proofErr w:type="spellEnd"/>
      <w:r w:rsidR="00AF5C60">
        <w:rPr>
          <w:rFonts w:ascii="Times New Roman" w:hAnsi="Times New Roman"/>
          <w:sz w:val="28"/>
          <w:szCs w:val="28"/>
        </w:rPr>
        <w:t xml:space="preserve">, А. </w:t>
      </w:r>
      <w:proofErr w:type="spellStart"/>
      <w:r w:rsidRPr="008B3DB8">
        <w:rPr>
          <w:rFonts w:ascii="Times New Roman" w:hAnsi="Times New Roman"/>
          <w:sz w:val="28"/>
          <w:szCs w:val="28"/>
        </w:rPr>
        <w:t>Тряпіцина</w:t>
      </w:r>
      <w:proofErr w:type="spellEnd"/>
      <w:r w:rsidRPr="008B3DB8">
        <w:rPr>
          <w:rFonts w:ascii="Times New Roman" w:hAnsi="Times New Roman"/>
          <w:sz w:val="28"/>
          <w:szCs w:val="28"/>
        </w:rPr>
        <w:t xml:space="preserve">. Шляхи підвищення професійної компетентності педагога розглядаються в працях </w:t>
      </w:r>
      <w:r w:rsidR="008B4992">
        <w:rPr>
          <w:rFonts w:ascii="Times New Roman" w:hAnsi="Times New Roman"/>
          <w:sz w:val="28"/>
          <w:szCs w:val="28"/>
        </w:rPr>
        <w:t xml:space="preserve">Л. </w:t>
      </w:r>
      <w:proofErr w:type="spellStart"/>
      <w:r w:rsidR="00503E68" w:rsidRPr="008B3DB8">
        <w:rPr>
          <w:rFonts w:ascii="Times New Roman" w:hAnsi="Times New Roman"/>
          <w:sz w:val="28"/>
          <w:szCs w:val="28"/>
        </w:rPr>
        <w:t>Маєвської</w:t>
      </w:r>
      <w:proofErr w:type="spellEnd"/>
      <w:r w:rsidR="00AF5C60">
        <w:rPr>
          <w:rFonts w:ascii="Times New Roman" w:hAnsi="Times New Roman"/>
          <w:sz w:val="28"/>
          <w:szCs w:val="28"/>
        </w:rPr>
        <w:t xml:space="preserve">, В. Сластьоніна, А. </w:t>
      </w:r>
      <w:r w:rsidRPr="008B3DB8">
        <w:rPr>
          <w:rFonts w:ascii="Times New Roman" w:hAnsi="Times New Roman"/>
          <w:sz w:val="28"/>
          <w:szCs w:val="28"/>
        </w:rPr>
        <w:t>Щербакова.</w:t>
      </w:r>
    </w:p>
    <w:p w:rsidR="00B11BC5" w:rsidRDefault="00B11BC5" w:rsidP="001A581B">
      <w:pPr>
        <w:spacing w:after="0" w:line="360" w:lineRule="auto"/>
        <w:ind w:left="-284" w:firstLine="709"/>
        <w:jc w:val="both"/>
        <w:rPr>
          <w:rFonts w:ascii="Times New Roman" w:hAnsi="Times New Roman"/>
          <w:sz w:val="28"/>
          <w:szCs w:val="28"/>
        </w:rPr>
      </w:pPr>
      <w:r w:rsidRPr="008B3DB8">
        <w:rPr>
          <w:rFonts w:ascii="Times New Roman" w:hAnsi="Times New Roman"/>
          <w:sz w:val="28"/>
          <w:szCs w:val="28"/>
        </w:rPr>
        <w:t>У дослідженнях останніх років велика увага приділяється частковим видам професійно-педагогічної компетентності, у яких розглядається методична (</w:t>
      </w:r>
      <w:r w:rsidR="00AF5C60">
        <w:rPr>
          <w:rFonts w:ascii="Times New Roman" w:hAnsi="Times New Roman"/>
          <w:sz w:val="28"/>
          <w:szCs w:val="28"/>
        </w:rPr>
        <w:t xml:space="preserve">І. </w:t>
      </w:r>
      <w:proofErr w:type="spellStart"/>
      <w:r w:rsidRPr="008B3DB8">
        <w:rPr>
          <w:rFonts w:ascii="Times New Roman" w:hAnsi="Times New Roman"/>
          <w:sz w:val="28"/>
          <w:szCs w:val="28"/>
        </w:rPr>
        <w:t>Акуленко</w:t>
      </w:r>
      <w:proofErr w:type="spellEnd"/>
      <w:r w:rsidRPr="008B3DB8">
        <w:rPr>
          <w:rFonts w:ascii="Times New Roman" w:hAnsi="Times New Roman"/>
          <w:sz w:val="28"/>
          <w:szCs w:val="28"/>
        </w:rPr>
        <w:t>,</w:t>
      </w:r>
      <w:r w:rsidR="00AF5C60">
        <w:rPr>
          <w:rFonts w:ascii="Times New Roman" w:hAnsi="Times New Roman"/>
          <w:sz w:val="28"/>
          <w:szCs w:val="28"/>
        </w:rPr>
        <w:t xml:space="preserve"> В. Бондар, А. </w:t>
      </w:r>
      <w:proofErr w:type="spellStart"/>
      <w:r w:rsidR="00AF5C60">
        <w:rPr>
          <w:rFonts w:ascii="Times New Roman" w:hAnsi="Times New Roman"/>
          <w:sz w:val="28"/>
          <w:szCs w:val="28"/>
        </w:rPr>
        <w:t>Кузьминський</w:t>
      </w:r>
      <w:proofErr w:type="spellEnd"/>
      <w:r w:rsidR="00AF5C60">
        <w:rPr>
          <w:rFonts w:ascii="Times New Roman" w:hAnsi="Times New Roman"/>
          <w:sz w:val="28"/>
          <w:szCs w:val="28"/>
        </w:rPr>
        <w:t xml:space="preserve">, Т. </w:t>
      </w:r>
      <w:proofErr w:type="spellStart"/>
      <w:r w:rsidR="00AF5C60">
        <w:rPr>
          <w:rFonts w:ascii="Times New Roman" w:hAnsi="Times New Roman"/>
          <w:sz w:val="28"/>
          <w:szCs w:val="28"/>
        </w:rPr>
        <w:t>Сясина</w:t>
      </w:r>
      <w:proofErr w:type="spellEnd"/>
      <w:r w:rsidR="00AF5C60">
        <w:rPr>
          <w:rFonts w:ascii="Times New Roman" w:hAnsi="Times New Roman"/>
          <w:sz w:val="28"/>
          <w:szCs w:val="28"/>
        </w:rPr>
        <w:t xml:space="preserve"> </w:t>
      </w:r>
      <w:r w:rsidRPr="008B3DB8">
        <w:rPr>
          <w:rFonts w:ascii="Times New Roman" w:hAnsi="Times New Roman"/>
          <w:sz w:val="28"/>
          <w:szCs w:val="28"/>
        </w:rPr>
        <w:t>та і</w:t>
      </w:r>
      <w:r w:rsidR="00AF5C60">
        <w:rPr>
          <w:rFonts w:ascii="Times New Roman" w:hAnsi="Times New Roman"/>
          <w:sz w:val="28"/>
          <w:szCs w:val="28"/>
        </w:rPr>
        <w:t xml:space="preserve">н.) або дидактико-методична (Л. Коваль, Т. </w:t>
      </w:r>
      <w:r w:rsidRPr="008B3DB8">
        <w:rPr>
          <w:rFonts w:ascii="Times New Roman" w:hAnsi="Times New Roman"/>
          <w:sz w:val="28"/>
          <w:szCs w:val="28"/>
        </w:rPr>
        <w:t xml:space="preserve">Руденко) компетентність. </w:t>
      </w:r>
    </w:p>
    <w:p w:rsidR="00EE1C37" w:rsidRPr="008B3DB8" w:rsidRDefault="00AF5C60" w:rsidP="001A581B">
      <w:pPr>
        <w:spacing w:after="0" w:line="360" w:lineRule="auto"/>
        <w:ind w:left="-284" w:firstLine="567"/>
        <w:jc w:val="both"/>
        <w:rPr>
          <w:rFonts w:ascii="Times New Roman" w:hAnsi="Times New Roman"/>
          <w:sz w:val="28"/>
          <w:szCs w:val="28"/>
        </w:rPr>
      </w:pPr>
      <w:r>
        <w:rPr>
          <w:rFonts w:ascii="Times New Roman" w:eastAsia="Batang" w:hAnsi="Times New Roman"/>
          <w:sz w:val="28"/>
          <w:szCs w:val="28"/>
        </w:rPr>
        <w:t xml:space="preserve">Л. </w:t>
      </w:r>
      <w:r w:rsidR="00EE1C37" w:rsidRPr="008B3DB8">
        <w:rPr>
          <w:rFonts w:ascii="Times New Roman" w:eastAsia="Batang" w:hAnsi="Times New Roman"/>
          <w:sz w:val="28"/>
          <w:szCs w:val="28"/>
        </w:rPr>
        <w:t xml:space="preserve">Коваль, досліджуючи розвиток професійної підготовки </w:t>
      </w:r>
      <w:r w:rsidR="00EE1C37" w:rsidRPr="008B3DB8">
        <w:rPr>
          <w:rFonts w:ascii="Times New Roman" w:eastAsia="Times New Roman" w:hAnsi="Times New Roman"/>
          <w:bCs/>
          <w:color w:val="000000"/>
          <w:sz w:val="28"/>
          <w:szCs w:val="28"/>
          <w:lang w:eastAsia="uk-UA"/>
        </w:rPr>
        <w:t xml:space="preserve">майбутніх учителів початкової школи, звертає увагу дослідників на те, що </w:t>
      </w:r>
      <w:proofErr w:type="spellStart"/>
      <w:r w:rsidR="00EE1C37" w:rsidRPr="008B3DB8">
        <w:rPr>
          <w:rFonts w:ascii="Times New Roman" w:hAnsi="Times New Roman"/>
          <w:iCs/>
          <w:color w:val="000000"/>
          <w:sz w:val="28"/>
          <w:szCs w:val="28"/>
          <w:shd w:val="clear" w:color="auto" w:fill="FFFFFF"/>
          <w:lang w:eastAsia="uk-UA"/>
        </w:rPr>
        <w:t>компетентнісно</w:t>
      </w:r>
      <w:proofErr w:type="spellEnd"/>
      <w:r w:rsidR="00EE1C37" w:rsidRPr="008B3DB8">
        <w:rPr>
          <w:rFonts w:ascii="Times New Roman" w:hAnsi="Times New Roman"/>
          <w:iCs/>
          <w:color w:val="000000"/>
          <w:sz w:val="28"/>
          <w:szCs w:val="28"/>
          <w:shd w:val="clear" w:color="auto" w:fill="FFFFFF"/>
          <w:lang w:eastAsia="uk-UA"/>
        </w:rPr>
        <w:t xml:space="preserve"> орієнтовану підготовку студентів варто розглядати </w:t>
      </w:r>
      <w:r w:rsidR="00EE1C37" w:rsidRPr="008B3DB8">
        <w:rPr>
          <w:rFonts w:ascii="Times New Roman" w:hAnsi="Times New Roman"/>
          <w:color w:val="000000"/>
          <w:sz w:val="28"/>
          <w:szCs w:val="28"/>
          <w:shd w:val="clear" w:color="auto" w:fill="FFFFFF"/>
          <w:lang w:eastAsia="uk-UA"/>
        </w:rPr>
        <w:t xml:space="preserve">у двох аспектах. По-перше, відбувається модернізація змісту професійної освіти, що передбачає його відбір і структурування з одночасним визначенням результативної складової освітнього процесу - набуття студентами </w:t>
      </w:r>
      <w:proofErr w:type="spellStart"/>
      <w:r w:rsidR="00EE1C37" w:rsidRPr="008B3DB8">
        <w:rPr>
          <w:rFonts w:ascii="Times New Roman" w:hAnsi="Times New Roman"/>
          <w:color w:val="000000"/>
          <w:sz w:val="28"/>
          <w:szCs w:val="28"/>
          <w:shd w:val="clear" w:color="auto" w:fill="FFFFFF"/>
          <w:lang w:eastAsia="uk-UA"/>
        </w:rPr>
        <w:t>компетентностей</w:t>
      </w:r>
      <w:proofErr w:type="spellEnd"/>
      <w:r w:rsidR="00EE1C37" w:rsidRPr="008B3DB8">
        <w:rPr>
          <w:rFonts w:ascii="Times New Roman" w:hAnsi="Times New Roman"/>
          <w:color w:val="000000"/>
          <w:sz w:val="28"/>
          <w:szCs w:val="28"/>
          <w:shd w:val="clear" w:color="auto" w:fill="FFFFFF"/>
          <w:lang w:eastAsia="uk-UA"/>
        </w:rPr>
        <w:t xml:space="preserve">. По-друге, постає потреба навчити майбутніх педагогів цілеспрямовано формувати в учнів </w:t>
      </w:r>
      <w:proofErr w:type="spellStart"/>
      <w:r w:rsidR="00EE1C37" w:rsidRPr="008B3DB8">
        <w:rPr>
          <w:rFonts w:ascii="Times New Roman" w:hAnsi="Times New Roman"/>
          <w:color w:val="000000"/>
          <w:sz w:val="28"/>
          <w:szCs w:val="28"/>
          <w:shd w:val="clear" w:color="auto" w:fill="FFFFFF"/>
          <w:lang w:eastAsia="uk-UA"/>
        </w:rPr>
        <w:t>міжпредметні</w:t>
      </w:r>
      <w:proofErr w:type="spellEnd"/>
      <w:r w:rsidR="00EE1C37" w:rsidRPr="008B3DB8">
        <w:rPr>
          <w:rFonts w:ascii="Times New Roman" w:hAnsi="Times New Roman"/>
          <w:color w:val="000000"/>
          <w:sz w:val="28"/>
          <w:szCs w:val="28"/>
          <w:shd w:val="clear" w:color="auto" w:fill="FFFFFF"/>
          <w:lang w:eastAsia="uk-UA"/>
        </w:rPr>
        <w:t xml:space="preserve"> та предметні компетенції </w:t>
      </w:r>
      <w:r w:rsidR="00EE1C37" w:rsidRPr="008B4992">
        <w:rPr>
          <w:rStyle w:val="8"/>
          <w:rFonts w:ascii="Times New Roman" w:hAnsi="Times New Roman" w:cs="Times New Roman"/>
          <w:color w:val="000000" w:themeColor="text1"/>
          <w:sz w:val="28"/>
          <w:szCs w:val="28"/>
          <w:lang w:eastAsia="uk-UA"/>
        </w:rPr>
        <w:t>[</w:t>
      </w:r>
      <w:r w:rsidR="008B4992" w:rsidRPr="008B4992">
        <w:rPr>
          <w:rFonts w:ascii="Times New Roman" w:hAnsi="Times New Roman"/>
          <w:color w:val="000000" w:themeColor="text1"/>
          <w:sz w:val="28"/>
          <w:szCs w:val="28"/>
        </w:rPr>
        <w:t>3</w:t>
      </w:r>
      <w:r w:rsidR="00EE1C37" w:rsidRPr="008B4992">
        <w:rPr>
          <w:rFonts w:ascii="Times New Roman" w:hAnsi="Times New Roman"/>
          <w:color w:val="000000" w:themeColor="text1"/>
          <w:sz w:val="28"/>
          <w:szCs w:val="28"/>
        </w:rPr>
        <w:t>, с.32].</w:t>
      </w:r>
    </w:p>
    <w:p w:rsidR="00EE1C37" w:rsidRPr="008B3DB8" w:rsidRDefault="00AF5C60" w:rsidP="001A581B">
      <w:pPr>
        <w:widowControl w:val="0"/>
        <w:spacing w:after="0" w:line="360" w:lineRule="auto"/>
        <w:ind w:left="-284" w:firstLine="567"/>
        <w:jc w:val="both"/>
        <w:rPr>
          <w:rFonts w:ascii="Times New Roman" w:eastAsia="Batang" w:hAnsi="Times New Roman"/>
          <w:sz w:val="28"/>
          <w:szCs w:val="28"/>
        </w:rPr>
      </w:pPr>
      <w:r>
        <w:rPr>
          <w:rFonts w:ascii="Times New Roman" w:hAnsi="Times New Roman"/>
          <w:color w:val="000000"/>
          <w:sz w:val="28"/>
          <w:szCs w:val="28"/>
          <w:shd w:val="clear" w:color="auto" w:fill="FFFFFF"/>
          <w:lang w:eastAsia="uk-UA"/>
        </w:rPr>
        <w:t xml:space="preserve">В. </w:t>
      </w:r>
      <w:r w:rsidR="00EE1C37" w:rsidRPr="008B3DB8">
        <w:rPr>
          <w:rFonts w:ascii="Times New Roman" w:hAnsi="Times New Roman"/>
          <w:color w:val="000000"/>
          <w:sz w:val="28"/>
          <w:szCs w:val="28"/>
          <w:shd w:val="clear" w:color="auto" w:fill="FFFFFF"/>
          <w:lang w:eastAsia="uk-UA"/>
        </w:rPr>
        <w:t xml:space="preserve">Бондар уважає, що у дослідженнях професійної компетентності майбутнього педагога доцільно виділити два поняття на рівні </w:t>
      </w:r>
      <w:proofErr w:type="spellStart"/>
      <w:r w:rsidR="00EE1C37" w:rsidRPr="008B3DB8">
        <w:rPr>
          <w:rFonts w:ascii="Times New Roman" w:hAnsi="Times New Roman"/>
          <w:color w:val="000000"/>
          <w:sz w:val="28"/>
          <w:szCs w:val="28"/>
          <w:shd w:val="clear" w:color="auto" w:fill="FFFFFF"/>
          <w:lang w:eastAsia="uk-UA"/>
        </w:rPr>
        <w:t>соціально-</w:t>
      </w:r>
      <w:proofErr w:type="spellEnd"/>
      <w:r w:rsidR="00EE1C37" w:rsidRPr="008B3DB8">
        <w:rPr>
          <w:rFonts w:ascii="Times New Roman" w:hAnsi="Times New Roman"/>
          <w:color w:val="000000"/>
          <w:sz w:val="28"/>
          <w:szCs w:val="28"/>
          <w:shd w:val="clear" w:color="auto" w:fill="FFFFFF"/>
          <w:lang w:eastAsia="uk-UA"/>
        </w:rPr>
        <w:t xml:space="preserve"> економічної категорії: конкурентоспроможність та конкурентоздатність. За переконаннями вченого, їх не можна вважати синонімічними. </w:t>
      </w:r>
      <w:r w:rsidR="00EE1C37" w:rsidRPr="008B3DB8">
        <w:rPr>
          <w:rFonts w:ascii="Times New Roman" w:hAnsi="Times New Roman"/>
          <w:iCs/>
          <w:color w:val="000000"/>
          <w:sz w:val="28"/>
          <w:szCs w:val="28"/>
          <w:shd w:val="clear" w:color="auto" w:fill="FFFFFF"/>
          <w:lang w:eastAsia="uk-UA"/>
        </w:rPr>
        <w:t>Конкурентоспроможність</w:t>
      </w:r>
      <w:r w:rsidR="00EE1C37" w:rsidRPr="008B3DB8">
        <w:rPr>
          <w:rFonts w:ascii="Times New Roman" w:hAnsi="Times New Roman"/>
          <w:color w:val="000000"/>
          <w:sz w:val="28"/>
          <w:szCs w:val="28"/>
          <w:shd w:val="clear" w:color="auto" w:fill="FFFFFF"/>
          <w:lang w:eastAsia="uk-UA"/>
        </w:rPr>
        <w:t xml:space="preserve"> визначається як кваліфікаційна готовність в умовах необхідності вступати в конкурентну боротьбу на ринку праці, сподіваючись на набуту професійну компетентність, зміст і формування якої закладено в освітньо-професійну програму як складову галузевого стандарту вищої освіти, а також на набуті професійні якості, що користуються попитом у споживачів освітніх послуг і передбачені змістом освітньо-кваліфікаційних характеристик. </w:t>
      </w:r>
      <w:r w:rsidR="00EE1C37" w:rsidRPr="008B3DB8">
        <w:rPr>
          <w:rFonts w:ascii="Times New Roman" w:hAnsi="Times New Roman"/>
          <w:iCs/>
          <w:color w:val="000000"/>
          <w:sz w:val="28"/>
          <w:szCs w:val="28"/>
          <w:shd w:val="clear" w:color="auto" w:fill="FFFFFF"/>
          <w:lang w:eastAsia="uk-UA"/>
        </w:rPr>
        <w:t>Конкурентоздатність</w:t>
      </w:r>
      <w:r w:rsidR="00EE1C37" w:rsidRPr="008B3DB8">
        <w:rPr>
          <w:rFonts w:ascii="Times New Roman" w:hAnsi="Times New Roman"/>
          <w:color w:val="000000"/>
          <w:sz w:val="28"/>
          <w:szCs w:val="28"/>
          <w:shd w:val="clear" w:color="auto" w:fill="FFFFFF"/>
          <w:lang w:eastAsia="uk-UA"/>
        </w:rPr>
        <w:t xml:space="preserve"> доцільно розглядати як стійку особистісну властивість фахівця свідомо й творчо реалізувати професійну компетентність за достатнього рівня володіння необхідними суспільно-комунікативними знаннями, вміннями та особистісними </w:t>
      </w:r>
      <w:r w:rsidR="00EE1C37" w:rsidRPr="008B4992">
        <w:rPr>
          <w:rFonts w:ascii="Times New Roman" w:hAnsi="Times New Roman"/>
          <w:color w:val="000000" w:themeColor="text1"/>
          <w:sz w:val="28"/>
          <w:szCs w:val="28"/>
          <w:shd w:val="clear" w:color="auto" w:fill="FFFFFF"/>
          <w:lang w:eastAsia="uk-UA"/>
        </w:rPr>
        <w:t xml:space="preserve">характеристиками </w:t>
      </w:r>
      <w:r w:rsidR="00EE1C37" w:rsidRPr="008B4992">
        <w:rPr>
          <w:rStyle w:val="8"/>
          <w:rFonts w:ascii="Times New Roman" w:hAnsi="Times New Roman" w:cs="Times New Roman"/>
          <w:color w:val="000000" w:themeColor="text1"/>
          <w:sz w:val="28"/>
          <w:szCs w:val="28"/>
          <w:lang w:eastAsia="uk-UA"/>
        </w:rPr>
        <w:t>[</w:t>
      </w:r>
      <w:r w:rsidR="00EE1C37" w:rsidRPr="008B4992">
        <w:rPr>
          <w:rFonts w:ascii="Times New Roman" w:eastAsia="Times New Roman" w:hAnsi="Times New Roman"/>
          <w:color w:val="000000" w:themeColor="text1"/>
          <w:sz w:val="28"/>
          <w:szCs w:val="28"/>
          <w:lang w:eastAsia="uk-UA"/>
        </w:rPr>
        <w:t>1,</w:t>
      </w:r>
      <w:r w:rsidR="00EE1C37" w:rsidRPr="008B4992">
        <w:rPr>
          <w:rStyle w:val="submenu-table"/>
          <w:rFonts w:ascii="Times New Roman" w:hAnsi="Times New Roman"/>
          <w:color w:val="000000" w:themeColor="text1"/>
          <w:sz w:val="28"/>
          <w:szCs w:val="28"/>
          <w:lang w:eastAsia="uk-UA"/>
        </w:rPr>
        <w:t xml:space="preserve"> </w:t>
      </w:r>
      <w:r w:rsidR="00EE1C37" w:rsidRPr="008B4992">
        <w:rPr>
          <w:rStyle w:val="8"/>
          <w:rFonts w:ascii="Times New Roman" w:hAnsi="Times New Roman"/>
          <w:color w:val="000000" w:themeColor="text1"/>
          <w:sz w:val="28"/>
          <w:szCs w:val="28"/>
          <w:lang w:eastAsia="uk-UA"/>
        </w:rPr>
        <w:t>с.22</w:t>
      </w:r>
      <w:r w:rsidR="00EE1C37" w:rsidRPr="008B4992">
        <w:rPr>
          <w:rStyle w:val="8"/>
          <w:rFonts w:ascii="Times New Roman" w:hAnsi="Times New Roman" w:cs="Times New Roman"/>
          <w:color w:val="000000" w:themeColor="text1"/>
          <w:sz w:val="28"/>
          <w:szCs w:val="28"/>
          <w:lang w:eastAsia="uk-UA"/>
        </w:rPr>
        <w:t>].</w:t>
      </w:r>
    </w:p>
    <w:p w:rsidR="00EE1C37" w:rsidRPr="008B3DB8" w:rsidRDefault="00EE1C37" w:rsidP="001A581B">
      <w:pPr>
        <w:spacing w:after="0" w:line="360" w:lineRule="auto"/>
        <w:ind w:left="-284" w:firstLine="567"/>
        <w:jc w:val="both"/>
        <w:rPr>
          <w:rFonts w:ascii="Times New Roman" w:eastAsia="Times New Roman" w:hAnsi="Times New Roman"/>
          <w:sz w:val="28"/>
          <w:szCs w:val="28"/>
        </w:rPr>
      </w:pPr>
      <w:r w:rsidRPr="008B3DB8">
        <w:rPr>
          <w:rFonts w:ascii="Times New Roman" w:eastAsia="Times New Roman" w:hAnsi="Times New Roman"/>
          <w:sz w:val="28"/>
          <w:szCs w:val="28"/>
        </w:rPr>
        <w:lastRenderedPageBreak/>
        <w:t>Проблеми мовної підготовки вчителя початкових класів перебувають у центрі уваги украї</w:t>
      </w:r>
      <w:r w:rsidR="008660D9">
        <w:rPr>
          <w:rFonts w:ascii="Times New Roman" w:eastAsia="Times New Roman" w:hAnsi="Times New Roman"/>
          <w:sz w:val="28"/>
          <w:szCs w:val="28"/>
        </w:rPr>
        <w:t xml:space="preserve">нських науковців, таких, як: Н. Бабич, В. Кононенко, Л. Мацько, Л. Паламар, М. </w:t>
      </w:r>
      <w:proofErr w:type="spellStart"/>
      <w:r w:rsidR="008660D9">
        <w:rPr>
          <w:rFonts w:ascii="Times New Roman" w:eastAsia="Times New Roman" w:hAnsi="Times New Roman"/>
          <w:sz w:val="28"/>
          <w:szCs w:val="28"/>
        </w:rPr>
        <w:t>Пентилюк</w:t>
      </w:r>
      <w:proofErr w:type="spellEnd"/>
      <w:r w:rsidR="008660D9">
        <w:rPr>
          <w:rFonts w:ascii="Times New Roman" w:eastAsia="Times New Roman" w:hAnsi="Times New Roman"/>
          <w:sz w:val="28"/>
          <w:szCs w:val="28"/>
        </w:rPr>
        <w:t xml:space="preserve">, </w:t>
      </w:r>
      <w:r w:rsidRPr="008B3DB8">
        <w:rPr>
          <w:rFonts w:ascii="Times New Roman" w:eastAsia="Times New Roman" w:hAnsi="Times New Roman"/>
          <w:sz w:val="28"/>
          <w:szCs w:val="28"/>
        </w:rPr>
        <w:t>та ін. Окремі роботи були присвячені дослідженню проблеми мовленнєво-народознавчої підготовки студентів</w:t>
      </w:r>
      <w:r w:rsidR="008660D9">
        <w:rPr>
          <w:rFonts w:ascii="Times New Roman" w:eastAsia="Times New Roman" w:hAnsi="Times New Roman"/>
          <w:sz w:val="28"/>
          <w:szCs w:val="28"/>
        </w:rPr>
        <w:t xml:space="preserve"> до навчання української мови (Т. Котик)</w:t>
      </w:r>
      <w:r w:rsidR="008660D9" w:rsidRPr="008660D9">
        <w:rPr>
          <w:rFonts w:ascii="Times New Roman" w:eastAsia="Times New Roman" w:hAnsi="Times New Roman"/>
          <w:sz w:val="28"/>
          <w:szCs w:val="28"/>
        </w:rPr>
        <w:t>;</w:t>
      </w:r>
      <w:r w:rsidRPr="008B3DB8">
        <w:rPr>
          <w:rFonts w:ascii="Times New Roman" w:eastAsia="Times New Roman" w:hAnsi="Times New Roman"/>
          <w:sz w:val="28"/>
          <w:szCs w:val="28"/>
        </w:rPr>
        <w:t xml:space="preserve"> моделювання навчально-виховного процесу з народознавства в закладах освіт</w:t>
      </w:r>
      <w:r w:rsidR="008660D9">
        <w:rPr>
          <w:rFonts w:ascii="Times New Roman" w:eastAsia="Times New Roman" w:hAnsi="Times New Roman"/>
          <w:sz w:val="28"/>
          <w:szCs w:val="28"/>
        </w:rPr>
        <w:t xml:space="preserve">и I і II рівнів акредитації (О. </w:t>
      </w:r>
      <w:r w:rsidRPr="008B3DB8">
        <w:rPr>
          <w:rFonts w:ascii="Times New Roman" w:eastAsia="Times New Roman" w:hAnsi="Times New Roman"/>
          <w:sz w:val="28"/>
          <w:szCs w:val="28"/>
        </w:rPr>
        <w:t>Макаренко).</w:t>
      </w:r>
    </w:p>
    <w:p w:rsidR="00246125" w:rsidRPr="008B3DB8" w:rsidRDefault="008B4992" w:rsidP="001A581B">
      <w:pPr>
        <w:widowControl w:val="0"/>
        <w:spacing w:after="0" w:line="360" w:lineRule="auto"/>
        <w:ind w:left="-284" w:firstLine="567"/>
        <w:jc w:val="both"/>
        <w:rPr>
          <w:rFonts w:ascii="Times New Roman" w:eastAsia="Times New Roman" w:hAnsi="Times New Roman"/>
          <w:color w:val="000000"/>
          <w:sz w:val="28"/>
          <w:szCs w:val="28"/>
          <w:lang w:eastAsia="uk-UA"/>
        </w:rPr>
      </w:pPr>
      <w:r>
        <w:rPr>
          <w:rFonts w:ascii="Times New Roman" w:eastAsia="Batang" w:hAnsi="Times New Roman"/>
          <w:sz w:val="28"/>
          <w:szCs w:val="28"/>
        </w:rPr>
        <w:t xml:space="preserve">Т. </w:t>
      </w:r>
      <w:r w:rsidR="00246125" w:rsidRPr="008B3DB8">
        <w:rPr>
          <w:rFonts w:ascii="Times New Roman" w:eastAsia="Batang" w:hAnsi="Times New Roman"/>
          <w:sz w:val="28"/>
          <w:szCs w:val="28"/>
        </w:rPr>
        <w:t xml:space="preserve">Симоненко розглядає </w:t>
      </w:r>
      <w:proofErr w:type="spellStart"/>
      <w:r w:rsidR="00246125" w:rsidRPr="008B3DB8">
        <w:rPr>
          <w:rFonts w:ascii="Times New Roman" w:eastAsia="Batang" w:hAnsi="Times New Roman"/>
          <w:sz w:val="28"/>
          <w:szCs w:val="28"/>
        </w:rPr>
        <w:t>лінгвокультурологічний</w:t>
      </w:r>
      <w:proofErr w:type="spellEnd"/>
      <w:r w:rsidR="00246125" w:rsidRPr="008B3DB8">
        <w:rPr>
          <w:rFonts w:ascii="Times New Roman" w:eastAsia="Batang" w:hAnsi="Times New Roman"/>
          <w:sz w:val="28"/>
          <w:szCs w:val="28"/>
        </w:rPr>
        <w:t xml:space="preserve"> підхід до навчання мови, що вимагає від учителя </w:t>
      </w:r>
      <w:r w:rsidR="00246125" w:rsidRPr="008B3DB8">
        <w:rPr>
          <w:rFonts w:ascii="Times New Roman" w:eastAsia="Times New Roman" w:hAnsi="Times New Roman"/>
          <w:color w:val="000000"/>
          <w:sz w:val="28"/>
          <w:szCs w:val="28"/>
          <w:lang w:eastAsia="uk-UA"/>
        </w:rPr>
        <w:t xml:space="preserve">неабиякої методичної компетенції, оскільки </w:t>
      </w:r>
      <w:proofErr w:type="spellStart"/>
      <w:r w:rsidR="00246125" w:rsidRPr="008B3DB8">
        <w:rPr>
          <w:rFonts w:ascii="Times New Roman" w:eastAsia="Times New Roman" w:hAnsi="Times New Roman"/>
          <w:color w:val="000000"/>
          <w:sz w:val="28"/>
          <w:szCs w:val="28"/>
          <w:lang w:eastAsia="uk-UA"/>
        </w:rPr>
        <w:t>“за</w:t>
      </w:r>
      <w:proofErr w:type="spellEnd"/>
      <w:r w:rsidR="00246125" w:rsidRPr="008B3DB8">
        <w:rPr>
          <w:rFonts w:ascii="Times New Roman" w:eastAsia="Times New Roman" w:hAnsi="Times New Roman"/>
          <w:color w:val="000000"/>
          <w:sz w:val="28"/>
          <w:szCs w:val="28"/>
          <w:lang w:eastAsia="uk-UA"/>
        </w:rPr>
        <w:t xml:space="preserve"> таких позицій і такого бачення проблеми він має навчити учнів сприймати українську мову не як суто </w:t>
      </w:r>
      <w:proofErr w:type="spellStart"/>
      <w:r w:rsidR="00246125" w:rsidRPr="008B3DB8">
        <w:rPr>
          <w:rFonts w:ascii="Times New Roman" w:eastAsia="Times New Roman" w:hAnsi="Times New Roman"/>
          <w:color w:val="000000"/>
          <w:sz w:val="28"/>
          <w:szCs w:val="28"/>
          <w:lang w:eastAsia="uk-UA"/>
        </w:rPr>
        <w:t>теоретико-граматичний</w:t>
      </w:r>
      <w:proofErr w:type="spellEnd"/>
      <w:r w:rsidR="00246125" w:rsidRPr="008B3DB8">
        <w:rPr>
          <w:rFonts w:ascii="Times New Roman" w:eastAsia="Times New Roman" w:hAnsi="Times New Roman"/>
          <w:color w:val="000000"/>
          <w:sz w:val="28"/>
          <w:szCs w:val="28"/>
          <w:lang w:eastAsia="uk-UA"/>
        </w:rPr>
        <w:t xml:space="preserve"> комплекс, а як інтегративну систему, яка накопичувалась та вибудовувалася століттями на основі філософії, історії, етнографії, духовної культури, традицій, обрядовості, фольклору не одного покоління українців </w:t>
      </w:r>
      <w:r w:rsidR="00246125" w:rsidRPr="008B4992">
        <w:rPr>
          <w:rFonts w:ascii="Times New Roman" w:eastAsia="Times New Roman" w:hAnsi="Times New Roman"/>
          <w:color w:val="000000" w:themeColor="text1"/>
          <w:sz w:val="28"/>
          <w:szCs w:val="28"/>
          <w:lang w:eastAsia="uk-UA"/>
        </w:rPr>
        <w:t>[</w:t>
      </w:r>
      <w:r w:rsidRPr="008B4992">
        <w:rPr>
          <w:rFonts w:ascii="Times New Roman" w:eastAsia="Times New Roman" w:hAnsi="Times New Roman"/>
          <w:color w:val="000000" w:themeColor="text1"/>
          <w:sz w:val="28"/>
          <w:szCs w:val="28"/>
          <w:lang w:eastAsia="uk-UA"/>
        </w:rPr>
        <w:t>6</w:t>
      </w:r>
      <w:r w:rsidR="00246125" w:rsidRPr="008B4992">
        <w:rPr>
          <w:rFonts w:ascii="Times New Roman" w:eastAsia="Times New Roman" w:hAnsi="Times New Roman"/>
          <w:color w:val="000000" w:themeColor="text1"/>
          <w:sz w:val="28"/>
          <w:szCs w:val="28"/>
          <w:lang w:eastAsia="uk-UA"/>
        </w:rPr>
        <w:t>, с.40]</w:t>
      </w:r>
      <w:r w:rsidR="00246125" w:rsidRPr="008B3DB8">
        <w:rPr>
          <w:rFonts w:ascii="Times New Roman" w:eastAsia="Times New Roman" w:hAnsi="Times New Roman"/>
          <w:color w:val="000000"/>
          <w:sz w:val="28"/>
          <w:szCs w:val="28"/>
          <w:lang w:eastAsia="uk-UA"/>
        </w:rPr>
        <w:t xml:space="preserve">”. Важливими </w:t>
      </w:r>
      <w:proofErr w:type="spellStart"/>
      <w:r w:rsidR="00246125" w:rsidRPr="008B3DB8">
        <w:rPr>
          <w:rFonts w:ascii="Times New Roman" w:eastAsia="Times New Roman" w:hAnsi="Times New Roman"/>
          <w:color w:val="000000"/>
          <w:sz w:val="28"/>
          <w:szCs w:val="28"/>
          <w:lang w:eastAsia="uk-UA"/>
        </w:rPr>
        <w:t>лінгводидактичними</w:t>
      </w:r>
      <w:proofErr w:type="spellEnd"/>
      <w:r w:rsidR="00246125" w:rsidRPr="008B3DB8">
        <w:rPr>
          <w:rFonts w:ascii="Times New Roman" w:eastAsia="Times New Roman" w:hAnsi="Times New Roman"/>
          <w:color w:val="000000"/>
          <w:sz w:val="28"/>
          <w:szCs w:val="28"/>
          <w:lang w:eastAsia="uk-UA"/>
        </w:rPr>
        <w:t xml:space="preserve"> завданнями учителя учена виокремлює наступні: забезпечити знання учнями базових понять </w:t>
      </w:r>
      <w:proofErr w:type="spellStart"/>
      <w:r w:rsidR="00246125" w:rsidRPr="008B3DB8">
        <w:rPr>
          <w:rFonts w:ascii="Times New Roman" w:eastAsia="Times New Roman" w:hAnsi="Times New Roman"/>
          <w:color w:val="000000"/>
          <w:sz w:val="28"/>
          <w:szCs w:val="28"/>
          <w:lang w:eastAsia="uk-UA"/>
        </w:rPr>
        <w:t>лінгвокультурології</w:t>
      </w:r>
      <w:proofErr w:type="spellEnd"/>
      <w:r w:rsidR="00246125" w:rsidRPr="008B3DB8">
        <w:rPr>
          <w:rFonts w:ascii="Times New Roman" w:eastAsia="Times New Roman" w:hAnsi="Times New Roman"/>
          <w:color w:val="000000"/>
          <w:sz w:val="28"/>
          <w:szCs w:val="28"/>
          <w:lang w:eastAsia="uk-UA"/>
        </w:rPr>
        <w:t xml:space="preserve">; забезпечити розвиток когнітивної культури учнів; виховати в учнів культуру спілкування, мислення та поведінки. Для вирішення завдань дослідниця пропонує формувати в учнів такі уміння та навички: </w:t>
      </w:r>
      <w:proofErr w:type="spellStart"/>
      <w:r w:rsidR="00246125" w:rsidRPr="008B3DB8">
        <w:rPr>
          <w:rFonts w:ascii="Times New Roman" w:eastAsia="Times New Roman" w:hAnsi="Times New Roman"/>
          <w:color w:val="000000"/>
          <w:sz w:val="28"/>
          <w:szCs w:val="28"/>
          <w:lang w:eastAsia="uk-UA"/>
        </w:rPr>
        <w:t>лінгвокультурологічні</w:t>
      </w:r>
      <w:proofErr w:type="spellEnd"/>
      <w:r w:rsidR="00246125" w:rsidRPr="008B3DB8">
        <w:rPr>
          <w:rFonts w:ascii="Times New Roman" w:eastAsia="Times New Roman" w:hAnsi="Times New Roman"/>
          <w:color w:val="000000"/>
          <w:sz w:val="28"/>
          <w:szCs w:val="28"/>
          <w:lang w:eastAsia="uk-UA"/>
        </w:rPr>
        <w:t xml:space="preserve"> знання (знання приказок, фразеології, художніх та краєзнавчих текстів, національно маркованих слів, словосполучень та речень, знання історії рідного краю, його обрядовості, звичаїв, побутового, культурного життя, знання про міфи, вірування, естетичні цінності, культуру поведінки відповідно до ситуації спілкування); </w:t>
      </w:r>
      <w:proofErr w:type="spellStart"/>
      <w:r w:rsidR="00246125" w:rsidRPr="008B3DB8">
        <w:rPr>
          <w:rFonts w:ascii="Times New Roman" w:eastAsia="Times New Roman" w:hAnsi="Times New Roman"/>
          <w:color w:val="000000"/>
          <w:sz w:val="28"/>
          <w:szCs w:val="28"/>
          <w:lang w:eastAsia="uk-UA"/>
        </w:rPr>
        <w:t>лінгвокультурологічні</w:t>
      </w:r>
      <w:proofErr w:type="spellEnd"/>
      <w:r w:rsidR="00246125" w:rsidRPr="008B3DB8">
        <w:rPr>
          <w:rFonts w:ascii="Times New Roman" w:eastAsia="Times New Roman" w:hAnsi="Times New Roman"/>
          <w:color w:val="000000"/>
          <w:sz w:val="28"/>
          <w:szCs w:val="28"/>
          <w:lang w:eastAsia="uk-UA"/>
        </w:rPr>
        <w:t xml:space="preserve"> вміння (аналіз і синтез </w:t>
      </w:r>
      <w:proofErr w:type="spellStart"/>
      <w:r w:rsidR="00246125" w:rsidRPr="008B3DB8">
        <w:rPr>
          <w:rFonts w:ascii="Times New Roman" w:eastAsia="Times New Roman" w:hAnsi="Times New Roman"/>
          <w:color w:val="000000"/>
          <w:sz w:val="28"/>
          <w:szCs w:val="28"/>
          <w:lang w:eastAsia="uk-UA"/>
        </w:rPr>
        <w:t>лінгвокультурологічної</w:t>
      </w:r>
      <w:proofErr w:type="spellEnd"/>
      <w:r w:rsidR="00246125" w:rsidRPr="008B3DB8">
        <w:rPr>
          <w:rFonts w:ascii="Times New Roman" w:eastAsia="Times New Roman" w:hAnsi="Times New Roman"/>
          <w:color w:val="000000"/>
          <w:sz w:val="28"/>
          <w:szCs w:val="28"/>
          <w:lang w:eastAsia="uk-UA"/>
        </w:rPr>
        <w:t xml:space="preserve"> інформації, уміння переробляти культурну інформацію, а також творчо використовувати її відповідно до потреб і запитів окремої соціальної групи суспільства). </w:t>
      </w:r>
    </w:p>
    <w:p w:rsidR="00246125" w:rsidRPr="008B3DB8" w:rsidRDefault="00246125" w:rsidP="001A581B">
      <w:pPr>
        <w:widowControl w:val="0"/>
        <w:spacing w:after="0" w:line="360" w:lineRule="auto"/>
        <w:ind w:left="-284" w:firstLine="567"/>
        <w:jc w:val="both"/>
        <w:rPr>
          <w:rFonts w:ascii="Times New Roman" w:eastAsia="Batang" w:hAnsi="Times New Roman"/>
          <w:sz w:val="28"/>
          <w:szCs w:val="28"/>
        </w:rPr>
      </w:pPr>
      <w:proofErr w:type="spellStart"/>
      <w:r>
        <w:rPr>
          <w:rFonts w:ascii="Times New Roman" w:eastAsia="Batang" w:hAnsi="Times New Roman"/>
          <w:sz w:val="28"/>
          <w:szCs w:val="28"/>
        </w:rPr>
        <w:t>П</w:t>
      </w:r>
      <w:r w:rsidRPr="008B3DB8">
        <w:rPr>
          <w:rFonts w:ascii="Times New Roman" w:eastAsia="Batang" w:hAnsi="Times New Roman"/>
          <w:sz w:val="28"/>
          <w:szCs w:val="28"/>
        </w:rPr>
        <w:t>рофесійно-мовлєннєва</w:t>
      </w:r>
      <w:proofErr w:type="spellEnd"/>
      <w:r w:rsidRPr="008B3DB8">
        <w:rPr>
          <w:rFonts w:ascii="Times New Roman" w:eastAsia="Batang" w:hAnsi="Times New Roman"/>
          <w:sz w:val="28"/>
          <w:szCs w:val="28"/>
        </w:rPr>
        <w:t xml:space="preserve"> готовність майбутнього вчителя – цілісне новоутворення особистості педагога, що характеризується сукупністю </w:t>
      </w:r>
      <w:proofErr w:type="spellStart"/>
      <w:r w:rsidRPr="008B3DB8">
        <w:rPr>
          <w:rFonts w:ascii="Times New Roman" w:eastAsia="Batang" w:hAnsi="Times New Roman"/>
          <w:sz w:val="28"/>
          <w:szCs w:val="28"/>
        </w:rPr>
        <w:t>лінгво-дидактичних</w:t>
      </w:r>
      <w:proofErr w:type="spellEnd"/>
      <w:r w:rsidRPr="008B3DB8">
        <w:rPr>
          <w:rFonts w:ascii="Times New Roman" w:eastAsia="Batang" w:hAnsi="Times New Roman"/>
          <w:sz w:val="28"/>
          <w:szCs w:val="28"/>
        </w:rPr>
        <w:t xml:space="preserve"> знань, сформованістю мовленнєво-комунікативних умінь і навичок, яка включає різні види мовленнєвих </w:t>
      </w:r>
      <w:proofErr w:type="spellStart"/>
      <w:r w:rsidRPr="008B3DB8">
        <w:rPr>
          <w:rFonts w:ascii="Times New Roman" w:eastAsia="Batang" w:hAnsi="Times New Roman"/>
          <w:sz w:val="28"/>
          <w:szCs w:val="28"/>
        </w:rPr>
        <w:t>компетенцій</w:t>
      </w:r>
      <w:proofErr w:type="spellEnd"/>
      <w:r w:rsidRPr="008B3DB8">
        <w:rPr>
          <w:rFonts w:ascii="Times New Roman" w:eastAsia="Batang" w:hAnsi="Times New Roman"/>
          <w:sz w:val="28"/>
          <w:szCs w:val="28"/>
        </w:rPr>
        <w:t>, як: фонетичну, граматичну, лексичну, діалогічну, монологічну, комунікативну та народознавчу.</w:t>
      </w:r>
    </w:p>
    <w:p w:rsidR="00246125" w:rsidRDefault="00246125" w:rsidP="001A581B">
      <w:pPr>
        <w:widowControl w:val="0"/>
        <w:spacing w:after="0" w:line="360" w:lineRule="auto"/>
        <w:ind w:left="-284" w:firstLine="567"/>
        <w:jc w:val="both"/>
        <w:rPr>
          <w:rFonts w:ascii="Times New Roman" w:eastAsia="Batang" w:hAnsi="Times New Roman"/>
          <w:sz w:val="28"/>
          <w:szCs w:val="28"/>
        </w:rPr>
      </w:pPr>
      <w:r w:rsidRPr="008B3DB8">
        <w:rPr>
          <w:rFonts w:ascii="Times New Roman" w:eastAsia="Batang" w:hAnsi="Times New Roman"/>
          <w:sz w:val="28"/>
          <w:szCs w:val="28"/>
        </w:rPr>
        <w:lastRenderedPageBreak/>
        <w:t>Лексична компетенція вчителя – це, перш за все, багатство активного й пасивного словника, а також наявність лексики професійної спрямованості та адекватне її використання, наявність, влучність і точність уживання образних виразів експресивно-забарвленої лексики, приказок і прислів’їв.</w:t>
      </w:r>
    </w:p>
    <w:p w:rsidR="00265A54" w:rsidRPr="00265A54" w:rsidRDefault="00265A54" w:rsidP="001A581B">
      <w:pPr>
        <w:spacing w:after="0" w:line="360" w:lineRule="auto"/>
        <w:ind w:left="-284" w:firstLine="567"/>
        <w:jc w:val="both"/>
        <w:rPr>
          <w:rFonts w:ascii="Times New Roman" w:hAnsi="Times New Roman"/>
          <w:sz w:val="28"/>
          <w:szCs w:val="28"/>
        </w:rPr>
      </w:pPr>
      <w:r w:rsidRPr="00CB0A5B">
        <w:rPr>
          <w:rFonts w:ascii="Times New Roman" w:hAnsi="Times New Roman"/>
          <w:sz w:val="28"/>
          <w:szCs w:val="28"/>
        </w:rPr>
        <w:t>Дослідження</w:t>
      </w:r>
      <w:r w:rsidRPr="00022788">
        <w:rPr>
          <w:rFonts w:ascii="Times New Roman" w:hAnsi="Times New Roman"/>
          <w:sz w:val="28"/>
          <w:szCs w:val="28"/>
        </w:rPr>
        <w:t xml:space="preserve"> народознавчої лексики представлені </w:t>
      </w:r>
      <w:r w:rsidRPr="001A5A7F">
        <w:rPr>
          <w:rFonts w:ascii="Times New Roman" w:hAnsi="Times New Roman"/>
          <w:sz w:val="28"/>
          <w:szCs w:val="28"/>
        </w:rPr>
        <w:t>в</w:t>
      </w:r>
      <w:r w:rsidRPr="00022788">
        <w:rPr>
          <w:rFonts w:ascii="Times New Roman" w:hAnsi="Times New Roman"/>
          <w:sz w:val="28"/>
          <w:szCs w:val="28"/>
        </w:rPr>
        <w:t xml:space="preserve"> працях науковців: </w:t>
      </w:r>
      <w:r w:rsidRPr="00022788">
        <w:rPr>
          <w:rFonts w:ascii="Times New Roman" w:hAnsi="Times New Roman"/>
          <w:spacing w:val="-6"/>
          <w:sz w:val="28"/>
          <w:szCs w:val="28"/>
        </w:rPr>
        <w:t>та ін.</w:t>
      </w:r>
      <w:r w:rsidRPr="00022788">
        <w:rPr>
          <w:rFonts w:ascii="Times New Roman" w:hAnsi="Times New Roman"/>
          <w:sz w:val="28"/>
          <w:szCs w:val="28"/>
        </w:rPr>
        <w:t xml:space="preserve"> Учені доводять, що з допомогою лексики народознавчого змісту людина прилучається до історії свого народу, його духовності, пізнає генетичний код своєї нації.</w:t>
      </w:r>
    </w:p>
    <w:p w:rsidR="00246125" w:rsidRPr="008B3DB8" w:rsidRDefault="00246125" w:rsidP="001A581B">
      <w:pPr>
        <w:widowControl w:val="0"/>
        <w:spacing w:after="0" w:line="360" w:lineRule="auto"/>
        <w:ind w:left="-284" w:firstLine="567"/>
        <w:jc w:val="both"/>
        <w:rPr>
          <w:rFonts w:ascii="Times New Roman" w:eastAsia="Batang" w:hAnsi="Times New Roman"/>
          <w:sz w:val="28"/>
          <w:szCs w:val="28"/>
        </w:rPr>
      </w:pPr>
      <w:r w:rsidRPr="008B3DB8">
        <w:rPr>
          <w:rFonts w:ascii="Times New Roman" w:eastAsia="Batang" w:hAnsi="Times New Roman"/>
          <w:sz w:val="28"/>
          <w:szCs w:val="28"/>
        </w:rPr>
        <w:t xml:space="preserve">На наш погляд, </w:t>
      </w:r>
      <w:r w:rsidR="00265A54">
        <w:rPr>
          <w:rFonts w:ascii="Times New Roman" w:eastAsia="Batang" w:hAnsi="Times New Roman"/>
          <w:sz w:val="28"/>
          <w:szCs w:val="28"/>
        </w:rPr>
        <w:t>лексико-</w:t>
      </w:r>
      <w:r w:rsidRPr="008B3DB8">
        <w:rPr>
          <w:rFonts w:ascii="Times New Roman" w:eastAsia="Batang" w:hAnsi="Times New Roman"/>
          <w:sz w:val="28"/>
          <w:szCs w:val="28"/>
        </w:rPr>
        <w:t>народознавча компетентність – це, так зване озброєння педагога знаннями про народні свята, звичаї, обряди, обереги, символи та їх використання як у навчально-мовленнєвій діяльності, так і в повсякденному спілкуванні з дітьми.</w:t>
      </w:r>
    </w:p>
    <w:p w:rsidR="00E44DDD" w:rsidRPr="008B3DB8" w:rsidRDefault="00E44DDD" w:rsidP="001A581B">
      <w:pPr>
        <w:spacing w:after="0" w:line="360" w:lineRule="auto"/>
        <w:ind w:left="-284" w:firstLine="567"/>
        <w:jc w:val="both"/>
        <w:rPr>
          <w:rFonts w:ascii="Times New Roman" w:eastAsia="Times New Roman" w:hAnsi="Times New Roman"/>
          <w:b/>
          <w:i/>
          <w:sz w:val="28"/>
          <w:szCs w:val="28"/>
        </w:rPr>
      </w:pPr>
      <w:r w:rsidRPr="008B3DB8">
        <w:rPr>
          <w:rFonts w:ascii="Times New Roman" w:eastAsia="Times New Roman" w:hAnsi="Times New Roman"/>
          <w:spacing w:val="-4"/>
          <w:sz w:val="28"/>
          <w:szCs w:val="28"/>
        </w:rPr>
        <w:t xml:space="preserve">Під </w:t>
      </w:r>
      <w:r w:rsidRPr="008B3DB8">
        <w:rPr>
          <w:rFonts w:ascii="Times New Roman" w:eastAsia="Times New Roman" w:hAnsi="Times New Roman"/>
          <w:sz w:val="28"/>
          <w:szCs w:val="28"/>
        </w:rPr>
        <w:t xml:space="preserve">лексико-народознавчою </w:t>
      </w:r>
      <w:r w:rsidR="00503E68">
        <w:rPr>
          <w:rFonts w:ascii="Times New Roman" w:eastAsia="Batang" w:hAnsi="Times New Roman"/>
          <w:sz w:val="28"/>
          <w:szCs w:val="28"/>
        </w:rPr>
        <w:t>компетентністю</w:t>
      </w:r>
      <w:r w:rsidRPr="008B3DB8">
        <w:rPr>
          <w:rFonts w:ascii="Times New Roman" w:eastAsia="Times New Roman" w:hAnsi="Times New Roman"/>
          <w:sz w:val="28"/>
          <w:szCs w:val="28"/>
        </w:rPr>
        <w:t xml:space="preserve"> розуміє</w:t>
      </w:r>
      <w:r w:rsidR="00503E68">
        <w:rPr>
          <w:rFonts w:ascii="Times New Roman" w:eastAsia="Times New Roman" w:hAnsi="Times New Roman"/>
          <w:sz w:val="28"/>
          <w:szCs w:val="28"/>
        </w:rPr>
        <w:t>ться</w:t>
      </w:r>
      <w:r w:rsidRPr="008B3DB8">
        <w:rPr>
          <w:rFonts w:ascii="Times New Roman" w:eastAsia="Times New Roman" w:hAnsi="Times New Roman"/>
          <w:sz w:val="28"/>
          <w:szCs w:val="28"/>
        </w:rPr>
        <w:t xml:space="preserve"> сукупність лінгвістичних, </w:t>
      </w:r>
      <w:proofErr w:type="spellStart"/>
      <w:r w:rsidRPr="008B3DB8">
        <w:rPr>
          <w:rFonts w:ascii="Times New Roman" w:eastAsia="Times New Roman" w:hAnsi="Times New Roman"/>
          <w:sz w:val="28"/>
          <w:szCs w:val="28"/>
        </w:rPr>
        <w:t>лінгводидактичних</w:t>
      </w:r>
      <w:proofErr w:type="spellEnd"/>
      <w:r w:rsidRPr="008B3DB8">
        <w:rPr>
          <w:rFonts w:ascii="Times New Roman" w:eastAsia="Times New Roman" w:hAnsi="Times New Roman"/>
          <w:sz w:val="28"/>
          <w:szCs w:val="28"/>
        </w:rPr>
        <w:t xml:space="preserve"> та народознавчих знань, умінь і навичок, що визначають професійну спрямованість педагогічної діяльності; доречне використання малих жанрів фольклору, народної лексики, образних виразів народознавчої спрямованості в навчально-мовленнєвій діяльності </w:t>
      </w:r>
      <w:r w:rsidR="00503E68">
        <w:rPr>
          <w:rFonts w:ascii="Times New Roman" w:eastAsia="Times New Roman" w:hAnsi="Times New Roman"/>
          <w:sz w:val="28"/>
          <w:szCs w:val="28"/>
        </w:rPr>
        <w:t xml:space="preserve">майбутніх вчителів початкової </w:t>
      </w:r>
      <w:r w:rsidR="00503E68" w:rsidRPr="008B4992">
        <w:rPr>
          <w:rFonts w:ascii="Times New Roman" w:eastAsia="Times New Roman" w:hAnsi="Times New Roman"/>
          <w:color w:val="000000" w:themeColor="text1"/>
          <w:sz w:val="28"/>
          <w:szCs w:val="28"/>
        </w:rPr>
        <w:t>школи</w:t>
      </w:r>
      <w:r w:rsidRPr="008B4992">
        <w:rPr>
          <w:rFonts w:ascii="Times New Roman" w:eastAsia="Times New Roman" w:hAnsi="Times New Roman"/>
          <w:color w:val="000000" w:themeColor="text1"/>
          <w:sz w:val="28"/>
          <w:szCs w:val="28"/>
        </w:rPr>
        <w:t xml:space="preserve"> </w:t>
      </w:r>
      <w:r w:rsidRPr="008B4992">
        <w:rPr>
          <w:rFonts w:ascii="Times New Roman" w:eastAsia="Times New Roman" w:hAnsi="Times New Roman"/>
          <w:color w:val="000000" w:themeColor="text1"/>
          <w:spacing w:val="-4"/>
          <w:sz w:val="28"/>
          <w:szCs w:val="28"/>
        </w:rPr>
        <w:t>[</w:t>
      </w:r>
      <w:r w:rsidRPr="008B4992">
        <w:rPr>
          <w:rFonts w:ascii="Times New Roman" w:eastAsia="Batang" w:hAnsi="Times New Roman"/>
          <w:color w:val="000000" w:themeColor="text1"/>
          <w:spacing w:val="-4"/>
          <w:kern w:val="2"/>
          <w:sz w:val="28"/>
          <w:szCs w:val="28"/>
          <w:lang w:eastAsia="ko-KR"/>
        </w:rPr>
        <w:t>2,</w:t>
      </w:r>
      <w:r w:rsidRPr="008B4992">
        <w:rPr>
          <w:rFonts w:ascii="Times New Roman" w:eastAsia="Times New Roman" w:hAnsi="Times New Roman"/>
          <w:color w:val="000000" w:themeColor="text1"/>
          <w:sz w:val="28"/>
          <w:szCs w:val="28"/>
        </w:rPr>
        <w:t xml:space="preserve"> с.9</w:t>
      </w:r>
      <w:r w:rsidRPr="008B4992">
        <w:rPr>
          <w:rFonts w:ascii="Times New Roman" w:eastAsia="Times New Roman" w:hAnsi="Times New Roman"/>
          <w:color w:val="000000" w:themeColor="text1"/>
          <w:spacing w:val="-4"/>
          <w:sz w:val="28"/>
          <w:szCs w:val="28"/>
        </w:rPr>
        <w:t>].</w:t>
      </w:r>
    </w:p>
    <w:p w:rsidR="00E44DDD" w:rsidRPr="008B3DB8" w:rsidRDefault="00E44DDD" w:rsidP="001A581B">
      <w:pPr>
        <w:spacing w:after="0" w:line="360" w:lineRule="auto"/>
        <w:ind w:left="-284" w:firstLine="567"/>
        <w:jc w:val="both"/>
        <w:rPr>
          <w:rFonts w:ascii="Times New Roman" w:eastAsia="Times New Roman" w:hAnsi="Times New Roman"/>
          <w:sz w:val="28"/>
          <w:szCs w:val="28"/>
        </w:rPr>
      </w:pPr>
      <w:r w:rsidRPr="008B3DB8">
        <w:rPr>
          <w:rFonts w:ascii="Times New Roman" w:eastAsia="Times New Roman" w:hAnsi="Times New Roman"/>
          <w:spacing w:val="-4"/>
          <w:sz w:val="28"/>
          <w:szCs w:val="28"/>
        </w:rPr>
        <w:t xml:space="preserve">До структури такої діяльності </w:t>
      </w:r>
      <w:r w:rsidR="00503E68">
        <w:rPr>
          <w:rFonts w:ascii="Times New Roman" w:eastAsia="Times New Roman" w:hAnsi="Times New Roman"/>
          <w:spacing w:val="-4"/>
          <w:sz w:val="28"/>
          <w:szCs w:val="28"/>
        </w:rPr>
        <w:t>відносяться</w:t>
      </w:r>
      <w:r w:rsidRPr="008B3DB8">
        <w:rPr>
          <w:rFonts w:ascii="Times New Roman" w:eastAsia="Times New Roman" w:hAnsi="Times New Roman"/>
          <w:spacing w:val="-4"/>
          <w:sz w:val="28"/>
          <w:szCs w:val="28"/>
        </w:rPr>
        <w:t xml:space="preserve"> </w:t>
      </w:r>
      <w:r w:rsidR="00503E68">
        <w:rPr>
          <w:rFonts w:ascii="Times New Roman" w:eastAsia="Times New Roman" w:hAnsi="Times New Roman"/>
          <w:spacing w:val="-4"/>
          <w:sz w:val="28"/>
          <w:szCs w:val="28"/>
        </w:rPr>
        <w:t xml:space="preserve">такі </w:t>
      </w:r>
      <w:r w:rsidRPr="008B3DB8">
        <w:rPr>
          <w:rFonts w:ascii="Times New Roman" w:eastAsia="Times New Roman" w:hAnsi="Times New Roman"/>
          <w:spacing w:val="-4"/>
          <w:sz w:val="28"/>
          <w:szCs w:val="28"/>
        </w:rPr>
        <w:t>чинники: 1) лексичний (</w:t>
      </w:r>
      <w:proofErr w:type="spellStart"/>
      <w:r w:rsidRPr="008B3DB8">
        <w:rPr>
          <w:rFonts w:ascii="Times New Roman" w:eastAsia="Times New Roman" w:hAnsi="Times New Roman"/>
          <w:sz w:val="28"/>
          <w:szCs w:val="28"/>
        </w:rPr>
        <w:t>лексилогічна</w:t>
      </w:r>
      <w:proofErr w:type="spellEnd"/>
      <w:r w:rsidRPr="008B3DB8">
        <w:rPr>
          <w:rFonts w:ascii="Times New Roman" w:eastAsia="Times New Roman" w:hAnsi="Times New Roman"/>
          <w:sz w:val="28"/>
          <w:szCs w:val="28"/>
        </w:rPr>
        <w:t xml:space="preserve"> і </w:t>
      </w:r>
      <w:proofErr w:type="spellStart"/>
      <w:r w:rsidRPr="008B3DB8">
        <w:rPr>
          <w:rFonts w:ascii="Times New Roman" w:eastAsia="Times New Roman" w:hAnsi="Times New Roman"/>
          <w:sz w:val="28"/>
          <w:szCs w:val="28"/>
        </w:rPr>
        <w:t>лінгводидактична</w:t>
      </w:r>
      <w:proofErr w:type="spellEnd"/>
      <w:r w:rsidRPr="008B3DB8">
        <w:rPr>
          <w:rFonts w:ascii="Times New Roman" w:eastAsia="Times New Roman" w:hAnsi="Times New Roman"/>
          <w:sz w:val="28"/>
          <w:szCs w:val="28"/>
        </w:rPr>
        <w:t xml:space="preserve"> обізнаність студентів з методики словникової роботи); 2) народознавчий (обізнаність студентів з українськими народними традиціями, з програмно-методичним забезпеченням народознавчого аспекту навчально-виховної роботи з дітьми, багатство і розмаїття народознавчої лексики в мовленні студентів); 3) прогностичний (вміння планувати лексико-народознавчу роботу з дітьми, вміння складати тематичні словнички народознавчої лексики та адекватно ними користуватись у процесі навчально-мовленнєвої діяльності, вміння складати сценарії українських народних свят); 4) оцінно-регулятивний (вміння оцінювати та аналізувати конспекти занять і плани навчально-виховної роботи, володіння діагностичними методиками виявлення рівня розвитку словника дітей, вміння оцінювати і аналізувати сценарії проведення національних свят у </w:t>
      </w:r>
      <w:r w:rsidR="00503E68">
        <w:rPr>
          <w:rFonts w:ascii="Times New Roman" w:eastAsia="Times New Roman" w:hAnsi="Times New Roman"/>
          <w:sz w:val="28"/>
          <w:szCs w:val="28"/>
        </w:rPr>
        <w:t>початковій школі</w:t>
      </w:r>
      <w:r w:rsidRPr="008B3DB8">
        <w:rPr>
          <w:rFonts w:ascii="Times New Roman" w:eastAsia="Times New Roman" w:hAnsi="Times New Roman"/>
          <w:sz w:val="28"/>
          <w:szCs w:val="28"/>
        </w:rPr>
        <w:t xml:space="preserve">) </w:t>
      </w:r>
      <w:r w:rsidRPr="008B4992">
        <w:rPr>
          <w:rFonts w:ascii="Times New Roman" w:eastAsia="Times New Roman" w:hAnsi="Times New Roman"/>
          <w:color w:val="000000" w:themeColor="text1"/>
          <w:spacing w:val="-4"/>
          <w:sz w:val="28"/>
          <w:szCs w:val="28"/>
        </w:rPr>
        <w:t>[</w:t>
      </w:r>
      <w:r w:rsidRPr="008B4992">
        <w:rPr>
          <w:rFonts w:ascii="Times New Roman" w:eastAsia="Batang" w:hAnsi="Times New Roman"/>
          <w:color w:val="000000" w:themeColor="text1"/>
          <w:spacing w:val="-4"/>
          <w:kern w:val="2"/>
          <w:sz w:val="28"/>
          <w:szCs w:val="28"/>
          <w:lang w:eastAsia="ko-KR"/>
        </w:rPr>
        <w:t>2,</w:t>
      </w:r>
      <w:r w:rsidRPr="008B4992">
        <w:rPr>
          <w:rFonts w:ascii="Times New Roman" w:eastAsia="Times New Roman" w:hAnsi="Times New Roman"/>
          <w:color w:val="000000" w:themeColor="text1"/>
          <w:sz w:val="28"/>
          <w:szCs w:val="28"/>
        </w:rPr>
        <w:t xml:space="preserve"> с.9-10</w:t>
      </w:r>
      <w:r w:rsidRPr="008B4992">
        <w:rPr>
          <w:rFonts w:ascii="Times New Roman" w:eastAsia="Times New Roman" w:hAnsi="Times New Roman"/>
          <w:color w:val="000000" w:themeColor="text1"/>
          <w:spacing w:val="-4"/>
          <w:sz w:val="28"/>
          <w:szCs w:val="28"/>
        </w:rPr>
        <w:t>].</w:t>
      </w:r>
    </w:p>
    <w:p w:rsidR="00E44DDD" w:rsidRPr="008B3DB8" w:rsidRDefault="00503E68" w:rsidP="001A581B">
      <w:pPr>
        <w:spacing w:after="0" w:line="360" w:lineRule="auto"/>
        <w:ind w:left="-284"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На думку Л. </w:t>
      </w:r>
      <w:proofErr w:type="spellStart"/>
      <w:r w:rsidR="00E44DDD" w:rsidRPr="008B3DB8">
        <w:rPr>
          <w:rFonts w:ascii="Times New Roman" w:eastAsia="Times New Roman" w:hAnsi="Times New Roman"/>
          <w:sz w:val="28"/>
          <w:szCs w:val="28"/>
        </w:rPr>
        <w:t>Маєвської</w:t>
      </w:r>
      <w:proofErr w:type="spellEnd"/>
      <w:r w:rsidR="00E44DDD" w:rsidRPr="008B3DB8">
        <w:rPr>
          <w:rFonts w:ascii="Times New Roman" w:eastAsia="Times New Roman" w:hAnsi="Times New Roman"/>
          <w:sz w:val="28"/>
          <w:szCs w:val="28"/>
        </w:rPr>
        <w:t xml:space="preserve">, концептуальними основами підготовки майбутнього вчителя до професійної діяльності в </w:t>
      </w:r>
      <w:proofErr w:type="spellStart"/>
      <w:r>
        <w:rPr>
          <w:rFonts w:ascii="Times New Roman" w:eastAsia="Times New Roman" w:hAnsi="Times New Roman"/>
          <w:sz w:val="28"/>
          <w:szCs w:val="28"/>
        </w:rPr>
        <w:t>лексико-народозначому</w:t>
      </w:r>
      <w:proofErr w:type="spellEnd"/>
      <w:r w:rsidR="00E44DDD" w:rsidRPr="008B3DB8">
        <w:rPr>
          <w:rFonts w:ascii="Times New Roman" w:eastAsia="Times New Roman" w:hAnsi="Times New Roman"/>
          <w:sz w:val="28"/>
          <w:szCs w:val="28"/>
        </w:rPr>
        <w:t xml:space="preserve"> виховному просторі є: 1) відповідність підготовки спеціаліста у ВШ сучасним вимогам, що відображені у міжнародних та вітчизняних нормативно-правових актах і наукових дослідженнях; 2) цілісність змісту професійної педагогічної підготовки завдяки органічній єдності структурних компонентів моделі підготовки; 3) спрямованість технологій на розвиток креативного мислення майбутнього вчителя, його фахової мобільності та інших значущих умінь, необхідних для професійної діяльності в етнокультурному виховному просторі; 4) формування дослідницької культури фахівця як основи переходу від репродуктивного відтворення отриманих знань у типових ситуаціях до проблемно-пошукового способу знаходження необхідної наукової інформації </w:t>
      </w:r>
      <w:r w:rsidR="00E44DDD">
        <w:rPr>
          <w:rFonts w:ascii="Times New Roman" w:eastAsia="Times New Roman" w:hAnsi="Times New Roman"/>
          <w:sz w:val="28"/>
          <w:szCs w:val="28"/>
        </w:rPr>
        <w:t>й</w:t>
      </w:r>
      <w:r w:rsidR="00E44DDD" w:rsidRPr="008B3DB8">
        <w:rPr>
          <w:rFonts w:ascii="Times New Roman" w:eastAsia="Times New Roman" w:hAnsi="Times New Roman"/>
          <w:sz w:val="28"/>
          <w:szCs w:val="28"/>
        </w:rPr>
        <w:t xml:space="preserve"> активного використання її у нестандартних ситуаціях; 5) взаємообумовленість процесу формування продуктивного етнокультурного досвіду молодших школярів з якістю професійної підготовки майбутнього вчителя у цьому </w:t>
      </w:r>
      <w:r w:rsidR="00E44DDD" w:rsidRPr="008B4992">
        <w:rPr>
          <w:rFonts w:ascii="Times New Roman" w:eastAsia="Times New Roman" w:hAnsi="Times New Roman"/>
          <w:color w:val="000000" w:themeColor="text1"/>
          <w:sz w:val="28"/>
          <w:szCs w:val="28"/>
        </w:rPr>
        <w:t>напряму [</w:t>
      </w:r>
      <w:r w:rsidR="008B4992" w:rsidRPr="008B4992">
        <w:rPr>
          <w:rFonts w:ascii="Times New Roman" w:eastAsia="Batang" w:hAnsi="Times New Roman"/>
          <w:color w:val="000000" w:themeColor="text1"/>
          <w:kern w:val="2"/>
          <w:sz w:val="28"/>
          <w:szCs w:val="28"/>
          <w:lang w:eastAsia="ko-KR"/>
        </w:rPr>
        <w:t>5</w:t>
      </w:r>
      <w:r w:rsidR="00E44DDD" w:rsidRPr="008B4992">
        <w:rPr>
          <w:rFonts w:ascii="Times New Roman" w:eastAsia="Times New Roman" w:hAnsi="Times New Roman"/>
          <w:color w:val="000000" w:themeColor="text1"/>
          <w:sz w:val="28"/>
          <w:szCs w:val="28"/>
        </w:rPr>
        <w:t>].</w:t>
      </w:r>
    </w:p>
    <w:p w:rsidR="00552357" w:rsidRPr="008B3DB8" w:rsidRDefault="00552357" w:rsidP="001A581B">
      <w:pPr>
        <w:spacing w:after="0" w:line="360" w:lineRule="auto"/>
        <w:ind w:left="-284" w:firstLine="709"/>
        <w:jc w:val="both"/>
        <w:rPr>
          <w:rFonts w:ascii="Times New Roman" w:eastAsia="Times New Roman" w:hAnsi="Times New Roman"/>
          <w:sz w:val="28"/>
          <w:szCs w:val="28"/>
        </w:rPr>
      </w:pPr>
      <w:r w:rsidRPr="008B3DB8">
        <w:rPr>
          <w:rFonts w:ascii="Times New Roman" w:eastAsia="Times New Roman" w:hAnsi="Times New Roman"/>
          <w:sz w:val="28"/>
          <w:szCs w:val="28"/>
        </w:rPr>
        <w:t xml:space="preserve">Від того, як педагоги зможуть вплинути на розвиток почуттів дитини, розкрити дітям світ навколишнього життя, розвинути їхню фантазію, залежить виховання майбутніх громадян. Важливими компонентами в системі педагогічної підготовки майбутніх учителів початкових класів є народні звичаї, традиції, обряди. Студенти на практичних заняттях мають можливість проводити міні-дослідження, з'ясовувати, здійснювати аналіз певних термінів, понять, укладати міні-словнички народознавчої лексики для учнів молодшого шкільного віку. Також студентам необхідно вивчити та уточнити зміст таких понять як </w:t>
      </w:r>
      <w:r w:rsidR="005F7A7A">
        <w:rPr>
          <w:rFonts w:ascii="Times New Roman" w:eastAsia="Times New Roman" w:hAnsi="Times New Roman"/>
          <w:sz w:val="28"/>
          <w:szCs w:val="28"/>
        </w:rPr>
        <w:t>народознавча лексика; лексико-народознавча компетентність</w:t>
      </w:r>
      <w:r w:rsidRPr="008B3DB8">
        <w:rPr>
          <w:rFonts w:ascii="Times New Roman" w:eastAsia="Times New Roman" w:hAnsi="Times New Roman"/>
          <w:sz w:val="28"/>
          <w:szCs w:val="28"/>
        </w:rPr>
        <w:t xml:space="preserve">, оволодіти словами </w:t>
      </w:r>
      <w:proofErr w:type="spellStart"/>
      <w:r w:rsidR="005F7A7A" w:rsidRPr="005F7A7A">
        <w:rPr>
          <w:rFonts w:ascii="Times New Roman" w:eastAsia="Times New Roman" w:hAnsi="Times New Roman"/>
          <w:sz w:val="28"/>
          <w:szCs w:val="28"/>
          <w:lang w:val="ru-RU"/>
        </w:rPr>
        <w:t>лексико</w:t>
      </w:r>
      <w:proofErr w:type="spellEnd"/>
      <w:r w:rsidR="005F7A7A" w:rsidRPr="005F7A7A">
        <w:rPr>
          <w:rFonts w:ascii="Times New Roman" w:eastAsia="Times New Roman" w:hAnsi="Times New Roman"/>
          <w:sz w:val="28"/>
          <w:szCs w:val="28"/>
          <w:lang w:val="ru-RU"/>
        </w:rPr>
        <w:t>-</w:t>
      </w:r>
      <w:r w:rsidRPr="008B3DB8">
        <w:rPr>
          <w:rFonts w:ascii="Times New Roman" w:eastAsia="Times New Roman" w:hAnsi="Times New Roman"/>
          <w:sz w:val="28"/>
          <w:szCs w:val="28"/>
        </w:rPr>
        <w:t>народознавчого змісту, що позначають назви предметів побуту, національного одягу, їжі, слова-символи українського народу та слова національно-мовленнєвого етикету.</w:t>
      </w:r>
    </w:p>
    <w:p w:rsidR="00B11BC5" w:rsidRDefault="003F4C3A" w:rsidP="001A581B">
      <w:pPr>
        <w:spacing w:after="0" w:line="360" w:lineRule="auto"/>
        <w:ind w:left="-284" w:firstLine="709"/>
        <w:jc w:val="both"/>
        <w:rPr>
          <w:rFonts w:ascii="Times New Roman" w:hAnsi="Times New Roman" w:cs="Times New Roman"/>
          <w:color w:val="000000"/>
          <w:sz w:val="28"/>
          <w:szCs w:val="28"/>
        </w:rPr>
      </w:pPr>
      <w:r w:rsidRPr="0038457B">
        <w:rPr>
          <w:rFonts w:ascii="Times New Roman" w:hAnsi="Times New Roman" w:cs="Times New Roman"/>
          <w:b/>
          <w:sz w:val="28"/>
          <w:szCs w:val="28"/>
        </w:rPr>
        <w:t>Висновок.</w:t>
      </w:r>
      <w:r>
        <w:rPr>
          <w:rFonts w:ascii="Times New Roman" w:hAnsi="Times New Roman" w:cs="Times New Roman"/>
          <w:b/>
          <w:sz w:val="28"/>
          <w:szCs w:val="28"/>
        </w:rPr>
        <w:t xml:space="preserve"> </w:t>
      </w:r>
      <w:r w:rsidRPr="003F4C3A">
        <w:rPr>
          <w:rFonts w:ascii="Times New Roman" w:hAnsi="Times New Roman" w:cs="Times New Roman"/>
          <w:sz w:val="28"/>
          <w:szCs w:val="28"/>
        </w:rPr>
        <w:t xml:space="preserve">Підсумовуючи сказане, можна зробити висновок, що </w:t>
      </w:r>
      <w:r w:rsidRPr="003F4C3A">
        <w:rPr>
          <w:rFonts w:ascii="Times New Roman" w:hAnsi="Times New Roman" w:cs="Times New Roman"/>
          <w:color w:val="000000"/>
          <w:sz w:val="28"/>
          <w:szCs w:val="28"/>
        </w:rPr>
        <w:t>формування лексико-народознавчої компетентності в професійній підготовці майбутніх вчителів початкових класів</w:t>
      </w:r>
      <w:r>
        <w:rPr>
          <w:rFonts w:ascii="Times New Roman" w:hAnsi="Times New Roman" w:cs="Times New Roman"/>
          <w:color w:val="000000"/>
          <w:sz w:val="28"/>
          <w:szCs w:val="28"/>
        </w:rPr>
        <w:t xml:space="preserve"> має займати чітке місце в навчальному процесі, носити системний характер і охоплювати всі етапи навчання. </w:t>
      </w:r>
    </w:p>
    <w:p w:rsidR="003F4C3A" w:rsidRPr="008B3DB8" w:rsidRDefault="003F4C3A" w:rsidP="001A581B">
      <w:pPr>
        <w:spacing w:after="0" w:line="360" w:lineRule="auto"/>
        <w:ind w:left="-284" w:firstLine="567"/>
        <w:jc w:val="both"/>
        <w:rPr>
          <w:rFonts w:ascii="Times New Roman" w:eastAsia="Times New Roman" w:hAnsi="Times New Roman"/>
          <w:sz w:val="28"/>
          <w:szCs w:val="28"/>
        </w:rPr>
      </w:pPr>
      <w:r w:rsidRPr="008B3DB8">
        <w:rPr>
          <w:rFonts w:ascii="Times New Roman" w:eastAsia="Times New Roman" w:hAnsi="Times New Roman"/>
          <w:sz w:val="28"/>
          <w:szCs w:val="28"/>
        </w:rPr>
        <w:lastRenderedPageBreak/>
        <w:t xml:space="preserve">Готовність до ефективної професійної діяльності в </w:t>
      </w:r>
      <w:r w:rsidR="00AF5C60">
        <w:rPr>
          <w:rFonts w:ascii="Times New Roman" w:eastAsia="Times New Roman" w:hAnsi="Times New Roman"/>
          <w:sz w:val="28"/>
          <w:szCs w:val="28"/>
        </w:rPr>
        <w:t>лексико-</w:t>
      </w:r>
      <w:r w:rsidRPr="008B3DB8">
        <w:rPr>
          <w:rFonts w:ascii="Times New Roman" w:eastAsia="Times New Roman" w:hAnsi="Times New Roman"/>
          <w:sz w:val="28"/>
          <w:szCs w:val="28"/>
        </w:rPr>
        <w:t>народознавчому навчально-виховному просторі є важливою передумовою професійної педагогічної освіти, що потребує організації цілеспрямованої підготовки студентів до педагогічної підтримки і формування суб’єктивної позиції носія культури, розвитку потреби взаємодії з ним у педагогічному просторі народу.</w:t>
      </w:r>
    </w:p>
    <w:p w:rsidR="003F4C3A" w:rsidRDefault="003F4C3A" w:rsidP="001A581B">
      <w:pPr>
        <w:spacing w:after="0" w:line="360" w:lineRule="auto"/>
        <w:ind w:left="-284" w:firstLine="709"/>
        <w:jc w:val="both"/>
        <w:rPr>
          <w:rFonts w:ascii="Times New Roman" w:hAnsi="Times New Roman" w:cs="Times New Roman"/>
          <w:sz w:val="28"/>
          <w:szCs w:val="28"/>
        </w:rPr>
      </w:pPr>
    </w:p>
    <w:p w:rsidR="00AF5C60" w:rsidRDefault="00AF5C60" w:rsidP="001A581B">
      <w:pPr>
        <w:pStyle w:val="a6"/>
        <w:spacing w:after="0" w:line="360" w:lineRule="auto"/>
        <w:ind w:left="-284" w:firstLine="709"/>
        <w:jc w:val="center"/>
        <w:rPr>
          <w:rFonts w:ascii="Times New Roman" w:hAnsi="Times New Roman" w:cs="Times New Roman"/>
          <w:b/>
          <w:sz w:val="28"/>
          <w:szCs w:val="28"/>
        </w:rPr>
      </w:pPr>
      <w:r w:rsidRPr="004455F6">
        <w:rPr>
          <w:rFonts w:ascii="Times New Roman" w:hAnsi="Times New Roman" w:cs="Times New Roman"/>
          <w:b/>
          <w:sz w:val="28"/>
          <w:szCs w:val="28"/>
        </w:rPr>
        <w:t>Література</w:t>
      </w:r>
      <w:r w:rsidRPr="004455F6">
        <w:rPr>
          <w:rFonts w:ascii="Times New Roman" w:hAnsi="Times New Roman" w:cs="Times New Roman"/>
          <w:b/>
          <w:sz w:val="28"/>
          <w:szCs w:val="28"/>
          <w:lang w:val="en-US"/>
        </w:rPr>
        <w:t>:</w:t>
      </w:r>
    </w:p>
    <w:p w:rsidR="005F7A7A" w:rsidRPr="005F7A7A" w:rsidRDefault="005F7A7A" w:rsidP="00616440">
      <w:pPr>
        <w:pStyle w:val="a6"/>
        <w:numPr>
          <w:ilvl w:val="0"/>
          <w:numId w:val="1"/>
        </w:numPr>
        <w:spacing w:after="0" w:line="360" w:lineRule="auto"/>
        <w:ind w:left="-284" w:firstLine="426"/>
        <w:jc w:val="both"/>
        <w:rPr>
          <w:rFonts w:ascii="Times New Roman" w:hAnsi="Times New Roman" w:cs="Book Antiqua"/>
          <w:color w:val="000000"/>
          <w:sz w:val="28"/>
          <w:szCs w:val="28"/>
          <w:shd w:val="clear" w:color="auto" w:fill="FFFFFF"/>
          <w:lang w:eastAsia="uk-UA"/>
        </w:rPr>
      </w:pPr>
      <w:r w:rsidRPr="00444EE7">
        <w:rPr>
          <w:rFonts w:ascii="Times New Roman" w:eastAsia="Times New Roman" w:hAnsi="Times New Roman"/>
          <w:color w:val="000000"/>
          <w:sz w:val="28"/>
          <w:szCs w:val="28"/>
          <w:lang w:eastAsia="uk-UA"/>
        </w:rPr>
        <w:t>Бондар</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В.</w:t>
      </w:r>
      <w:r>
        <w:rPr>
          <w:rFonts w:ascii="Times New Roman" w:eastAsia="Times New Roman" w:hAnsi="Times New Roman"/>
          <w:color w:val="000000"/>
          <w:sz w:val="28"/>
          <w:szCs w:val="28"/>
          <w:lang w:eastAsia="uk-UA"/>
        </w:rPr>
        <w:t xml:space="preserve"> І. </w:t>
      </w:r>
      <w:r w:rsidRPr="00444EE7">
        <w:rPr>
          <w:rFonts w:ascii="Times New Roman" w:eastAsia="Times New Roman" w:hAnsi="Times New Roman"/>
          <w:color w:val="000000"/>
          <w:sz w:val="28"/>
          <w:szCs w:val="28"/>
          <w:lang w:eastAsia="uk-UA"/>
        </w:rPr>
        <w:t>До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питання</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про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модель</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конкурентоспроможного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випускника</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педагогічного</w:t>
      </w:r>
      <w:r>
        <w:rPr>
          <w:rFonts w:ascii="Times New Roman" w:eastAsia="Times New Roman" w:hAnsi="Times New Roman"/>
          <w:color w:val="000000"/>
          <w:sz w:val="28"/>
          <w:szCs w:val="28"/>
          <w:lang w:eastAsia="uk-UA"/>
        </w:rPr>
        <w:t xml:space="preserve"> ВНЗ </w:t>
      </w:r>
      <w:r w:rsidRPr="00444EE7">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В.</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І.</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Бондар</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 xml:space="preserve"> Школа</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першого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ступеня:</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теорія</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і</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практика</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зб.</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наук</w:t>
      </w:r>
      <w:r>
        <w:rPr>
          <w:rFonts w:ascii="Times New Roman" w:eastAsia="Times New Roman" w:hAnsi="Times New Roman"/>
          <w:color w:val="000000"/>
          <w:sz w:val="28"/>
          <w:szCs w:val="28"/>
          <w:lang w:eastAsia="uk-UA"/>
        </w:rPr>
        <w:t>. пр</w:t>
      </w:r>
      <w:r w:rsidRPr="00444EE7">
        <w:rPr>
          <w:rFonts w:ascii="Times New Roman" w:eastAsia="Times New Roman" w:hAnsi="Times New Roman"/>
          <w:color w:val="000000"/>
          <w:sz w:val="28"/>
          <w:szCs w:val="28"/>
          <w:lang w:eastAsia="uk-UA"/>
        </w:rPr>
        <w:t>аць</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Переяслав-Хмельницького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державного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педагогічного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університету</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імені</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Григорія</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Сковороди.</w:t>
      </w:r>
      <w:r>
        <w:rPr>
          <w:rFonts w:ascii="Times New Roman" w:eastAsia="Times New Roman" w:hAnsi="Times New Roman"/>
          <w:color w:val="000000"/>
          <w:sz w:val="28"/>
          <w:szCs w:val="28"/>
          <w:lang w:eastAsia="uk-UA"/>
        </w:rPr>
        <w:t xml:space="preserve"> – Переяслав-Хмельницький, </w:t>
      </w:r>
      <w:r w:rsidRPr="00444EE7">
        <w:rPr>
          <w:rFonts w:ascii="Times New Roman" w:eastAsia="Times New Roman" w:hAnsi="Times New Roman"/>
          <w:color w:val="000000"/>
          <w:sz w:val="28"/>
          <w:szCs w:val="28"/>
          <w:lang w:eastAsia="uk-UA"/>
        </w:rPr>
        <w:t>2004.</w:t>
      </w:r>
      <w:r>
        <w:rPr>
          <w:rFonts w:ascii="Times New Roman" w:eastAsia="Times New Roman" w:hAnsi="Times New Roman"/>
          <w:color w:val="000000"/>
          <w:sz w:val="28"/>
          <w:szCs w:val="28"/>
          <w:lang w:eastAsia="uk-UA"/>
        </w:rPr>
        <w:t xml:space="preserve"> – </w:t>
      </w:r>
      <w:r w:rsidRPr="00444EE7">
        <w:rPr>
          <w:rFonts w:ascii="Times New Roman" w:eastAsia="Times New Roman" w:hAnsi="Times New Roman"/>
          <w:color w:val="000000"/>
          <w:sz w:val="28"/>
          <w:szCs w:val="28"/>
          <w:lang w:eastAsia="uk-UA"/>
        </w:rPr>
        <w:t>Вип.</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10.</w:t>
      </w:r>
      <w:r>
        <w:rPr>
          <w:rFonts w:ascii="Times New Roman" w:eastAsia="Times New Roman" w:hAnsi="Times New Roman"/>
          <w:color w:val="000000"/>
          <w:sz w:val="28"/>
          <w:szCs w:val="28"/>
          <w:lang w:eastAsia="uk-UA"/>
        </w:rPr>
        <w:t xml:space="preserve"> – </w:t>
      </w:r>
      <w:r w:rsidRPr="00444EE7">
        <w:rPr>
          <w:rFonts w:ascii="Times New Roman" w:eastAsia="Times New Roman" w:hAnsi="Times New Roman"/>
          <w:color w:val="000000"/>
          <w:sz w:val="28"/>
          <w:szCs w:val="28"/>
          <w:lang w:eastAsia="uk-UA"/>
        </w:rPr>
        <w:t>С.</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118</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123.</w:t>
      </w:r>
    </w:p>
    <w:p w:rsidR="005F7A7A" w:rsidRPr="00444EE7" w:rsidRDefault="005F7A7A" w:rsidP="00616440">
      <w:pPr>
        <w:pStyle w:val="a6"/>
        <w:widowControl w:val="0"/>
        <w:numPr>
          <w:ilvl w:val="0"/>
          <w:numId w:val="1"/>
        </w:numPr>
        <w:autoSpaceDE w:val="0"/>
        <w:autoSpaceDN w:val="0"/>
        <w:spacing w:after="0" w:line="360" w:lineRule="auto"/>
        <w:ind w:left="-284" w:firstLine="426"/>
        <w:jc w:val="both"/>
        <w:rPr>
          <w:rFonts w:ascii="Times New Roman" w:eastAsia="Batang" w:hAnsi="Times New Roman"/>
          <w:color w:val="000000"/>
          <w:kern w:val="2"/>
          <w:sz w:val="28"/>
          <w:szCs w:val="28"/>
          <w:lang w:eastAsia="ko-KR"/>
        </w:rPr>
      </w:pPr>
      <w:r w:rsidRPr="00444EE7">
        <w:rPr>
          <w:rFonts w:ascii="Times New Roman" w:eastAsia="Batang" w:hAnsi="Times New Roman"/>
          <w:spacing w:val="-4"/>
          <w:kern w:val="2"/>
          <w:sz w:val="28"/>
          <w:szCs w:val="28"/>
          <w:lang w:eastAsia="ko-KR"/>
        </w:rPr>
        <w:t>Ємельянова</w:t>
      </w:r>
      <w:r>
        <w:rPr>
          <w:rFonts w:ascii="Times New Roman" w:eastAsia="Batang" w:hAnsi="Times New Roman"/>
          <w:spacing w:val="-4"/>
          <w:kern w:val="2"/>
          <w:sz w:val="28"/>
          <w:szCs w:val="28"/>
          <w:lang w:eastAsia="ko-KR"/>
        </w:rPr>
        <w:t xml:space="preserve"> </w:t>
      </w:r>
      <w:r w:rsidRPr="00444EE7">
        <w:rPr>
          <w:rFonts w:ascii="Times New Roman" w:eastAsia="Batang" w:hAnsi="Times New Roman"/>
          <w:spacing w:val="-4"/>
          <w:kern w:val="2"/>
          <w:sz w:val="28"/>
          <w:szCs w:val="28"/>
          <w:lang w:eastAsia="ko-KR"/>
        </w:rPr>
        <w:t>Н.</w:t>
      </w:r>
      <w:r>
        <w:rPr>
          <w:rFonts w:ascii="Times New Roman" w:eastAsia="Batang" w:hAnsi="Times New Roman"/>
          <w:spacing w:val="-4"/>
          <w:kern w:val="2"/>
          <w:sz w:val="28"/>
          <w:szCs w:val="28"/>
          <w:lang w:eastAsia="ko-KR"/>
        </w:rPr>
        <w:t xml:space="preserve"> Л. </w:t>
      </w:r>
      <w:r w:rsidRPr="00444EE7">
        <w:rPr>
          <w:rFonts w:ascii="Times New Roman" w:eastAsia="Batang" w:hAnsi="Times New Roman"/>
          <w:kern w:val="2"/>
          <w:sz w:val="28"/>
          <w:szCs w:val="28"/>
          <w:lang w:eastAsia="ko-KR"/>
        </w:rPr>
        <w:t>Підготовка</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майбутніх</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вихователів</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до</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роботи</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над</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засвоєнням</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старшими</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дошкільниками</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народознавчої</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лексики</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автореф.</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дис.</w:t>
      </w:r>
      <w:r>
        <w:rPr>
          <w:rFonts w:ascii="Times New Roman" w:eastAsia="Batang" w:hAnsi="Times New Roman"/>
          <w:kern w:val="2"/>
          <w:sz w:val="28"/>
          <w:szCs w:val="28"/>
          <w:lang w:eastAsia="ko-KR"/>
        </w:rPr>
        <w:t xml:space="preserve"> на здобуття наук. ступеня </w:t>
      </w:r>
      <w:r w:rsidRPr="00444EE7">
        <w:rPr>
          <w:rFonts w:ascii="Times New Roman" w:eastAsia="Batang" w:hAnsi="Times New Roman"/>
          <w:kern w:val="2"/>
          <w:sz w:val="28"/>
          <w:szCs w:val="28"/>
          <w:lang w:eastAsia="ko-KR"/>
        </w:rPr>
        <w:t>канд.</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пед.</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наук</w:t>
      </w:r>
      <w:r>
        <w:rPr>
          <w:rFonts w:ascii="Times New Roman" w:eastAsia="Batang" w:hAnsi="Times New Roman"/>
          <w:kern w:val="2"/>
          <w:sz w:val="28"/>
          <w:szCs w:val="28"/>
          <w:lang w:eastAsia="ko-KR"/>
        </w:rPr>
        <w:t xml:space="preserve"> : спец. </w:t>
      </w:r>
      <w:r w:rsidRPr="00444EE7">
        <w:rPr>
          <w:rFonts w:ascii="Times New Roman" w:eastAsia="Batang" w:hAnsi="Times New Roman"/>
          <w:kern w:val="2"/>
          <w:sz w:val="28"/>
          <w:szCs w:val="28"/>
          <w:lang w:eastAsia="ko-KR"/>
        </w:rPr>
        <w:t>13.00.04</w:t>
      </w:r>
      <w:r>
        <w:rPr>
          <w:rFonts w:ascii="Times New Roman" w:eastAsia="Batang" w:hAnsi="Times New Roman"/>
          <w:kern w:val="2"/>
          <w:sz w:val="28"/>
          <w:szCs w:val="28"/>
          <w:lang w:eastAsia="ko-KR"/>
        </w:rPr>
        <w:t xml:space="preserve"> «Теорія і методика професійної освіти» </w:t>
      </w:r>
      <w:r w:rsidRPr="00444EE7">
        <w:rPr>
          <w:rFonts w:ascii="Times New Roman" w:eastAsia="Batang" w:hAnsi="Times New Roman"/>
          <w:kern w:val="2"/>
          <w:sz w:val="28"/>
          <w:szCs w:val="28"/>
          <w:lang w:eastAsia="ko-KR"/>
        </w:rPr>
        <w:t>/</w:t>
      </w:r>
      <w:r>
        <w:rPr>
          <w:rFonts w:ascii="Times New Roman" w:eastAsia="Batang" w:hAnsi="Times New Roman"/>
          <w:kern w:val="2"/>
          <w:sz w:val="28"/>
          <w:szCs w:val="28"/>
          <w:lang w:eastAsia="ko-KR"/>
        </w:rPr>
        <w:t xml:space="preserve"> Н. Л. Ємельянова. </w:t>
      </w:r>
      <w:r w:rsidRPr="00444EE7">
        <w:rPr>
          <w:rFonts w:ascii="Times New Roman" w:eastAsia="Batang" w:hAnsi="Times New Roman"/>
          <w:kern w:val="2"/>
          <w:sz w:val="28"/>
          <w:szCs w:val="28"/>
          <w:lang w:eastAsia="ko-KR"/>
        </w:rPr>
        <w:t>–</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О</w:t>
      </w:r>
      <w:r>
        <w:rPr>
          <w:rFonts w:ascii="Times New Roman" w:eastAsia="Batang" w:hAnsi="Times New Roman"/>
          <w:kern w:val="2"/>
          <w:sz w:val="28"/>
          <w:szCs w:val="28"/>
          <w:lang w:eastAsia="ko-KR"/>
        </w:rPr>
        <w:t>деса</w:t>
      </w:r>
      <w:r w:rsidRPr="00444EE7">
        <w:rPr>
          <w:rFonts w:ascii="Times New Roman" w:eastAsia="Batang" w:hAnsi="Times New Roman"/>
          <w:kern w:val="2"/>
          <w:sz w:val="28"/>
          <w:szCs w:val="28"/>
          <w:lang w:eastAsia="ko-KR"/>
        </w:rPr>
        <w:t>,</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2003.</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21</w:t>
      </w:r>
      <w:r>
        <w:rPr>
          <w:rFonts w:ascii="Times New Roman" w:eastAsia="Batang" w:hAnsi="Times New Roman"/>
          <w:kern w:val="2"/>
          <w:sz w:val="28"/>
          <w:szCs w:val="28"/>
          <w:lang w:eastAsia="ko-KR"/>
        </w:rPr>
        <w:t xml:space="preserve"> </w:t>
      </w:r>
      <w:r w:rsidRPr="00444EE7">
        <w:rPr>
          <w:rFonts w:ascii="Times New Roman" w:eastAsia="Batang" w:hAnsi="Times New Roman"/>
          <w:kern w:val="2"/>
          <w:sz w:val="28"/>
          <w:szCs w:val="28"/>
          <w:lang w:eastAsia="ko-KR"/>
        </w:rPr>
        <w:t>с.</w:t>
      </w:r>
    </w:p>
    <w:p w:rsidR="009F1077" w:rsidRDefault="009F1077" w:rsidP="00616440">
      <w:pPr>
        <w:pStyle w:val="a6"/>
        <w:numPr>
          <w:ilvl w:val="0"/>
          <w:numId w:val="1"/>
        </w:numPr>
        <w:spacing w:after="0" w:line="360" w:lineRule="auto"/>
        <w:ind w:left="-284" w:firstLine="426"/>
        <w:jc w:val="both"/>
        <w:rPr>
          <w:rFonts w:ascii="Times New Roman" w:hAnsi="Times New Roman"/>
          <w:sz w:val="28"/>
          <w:szCs w:val="28"/>
        </w:rPr>
      </w:pPr>
      <w:r w:rsidRPr="00444EE7">
        <w:rPr>
          <w:rFonts w:ascii="Times New Roman" w:hAnsi="Times New Roman"/>
          <w:sz w:val="28"/>
          <w:szCs w:val="28"/>
        </w:rPr>
        <w:t>Коваль</w:t>
      </w:r>
      <w:r>
        <w:rPr>
          <w:rFonts w:ascii="Times New Roman" w:hAnsi="Times New Roman"/>
          <w:sz w:val="28"/>
          <w:szCs w:val="28"/>
        </w:rPr>
        <w:t xml:space="preserve"> </w:t>
      </w:r>
      <w:r w:rsidRPr="00444EE7">
        <w:rPr>
          <w:rFonts w:ascii="Times New Roman" w:hAnsi="Times New Roman"/>
          <w:sz w:val="28"/>
          <w:szCs w:val="28"/>
        </w:rPr>
        <w:t>Л.</w:t>
      </w:r>
      <w:r>
        <w:rPr>
          <w:rFonts w:ascii="Times New Roman" w:hAnsi="Times New Roman"/>
          <w:sz w:val="28"/>
          <w:szCs w:val="28"/>
        </w:rPr>
        <w:t xml:space="preserve"> В. </w:t>
      </w:r>
      <w:r w:rsidRPr="00444EE7">
        <w:rPr>
          <w:rFonts w:ascii="Times New Roman" w:hAnsi="Times New Roman"/>
          <w:sz w:val="28"/>
          <w:szCs w:val="28"/>
        </w:rPr>
        <w:t>Професійна</w:t>
      </w:r>
      <w:r>
        <w:rPr>
          <w:rFonts w:ascii="Times New Roman" w:hAnsi="Times New Roman"/>
          <w:sz w:val="28"/>
          <w:szCs w:val="28"/>
        </w:rPr>
        <w:t xml:space="preserve"> </w:t>
      </w:r>
      <w:r w:rsidRPr="00444EE7">
        <w:rPr>
          <w:rFonts w:ascii="Times New Roman" w:hAnsi="Times New Roman"/>
          <w:sz w:val="28"/>
          <w:szCs w:val="28"/>
        </w:rPr>
        <w:t>підготовка</w:t>
      </w:r>
      <w:r>
        <w:rPr>
          <w:rFonts w:ascii="Times New Roman" w:hAnsi="Times New Roman"/>
          <w:sz w:val="28"/>
          <w:szCs w:val="28"/>
        </w:rPr>
        <w:t xml:space="preserve"> </w:t>
      </w:r>
      <w:r w:rsidRPr="00444EE7">
        <w:rPr>
          <w:rFonts w:ascii="Times New Roman" w:hAnsi="Times New Roman"/>
          <w:sz w:val="28"/>
          <w:szCs w:val="28"/>
        </w:rPr>
        <w:t>майбутніх</w:t>
      </w:r>
      <w:r>
        <w:rPr>
          <w:rFonts w:ascii="Times New Roman" w:hAnsi="Times New Roman"/>
          <w:sz w:val="28"/>
          <w:szCs w:val="28"/>
        </w:rPr>
        <w:t xml:space="preserve"> </w:t>
      </w:r>
      <w:r w:rsidRPr="00444EE7">
        <w:rPr>
          <w:rFonts w:ascii="Times New Roman" w:hAnsi="Times New Roman"/>
          <w:sz w:val="28"/>
          <w:szCs w:val="28"/>
        </w:rPr>
        <w:t>учителів</w:t>
      </w:r>
      <w:r>
        <w:rPr>
          <w:rFonts w:ascii="Times New Roman" w:hAnsi="Times New Roman"/>
          <w:sz w:val="28"/>
          <w:szCs w:val="28"/>
        </w:rPr>
        <w:t xml:space="preserve"> </w:t>
      </w:r>
      <w:r w:rsidRPr="00444EE7">
        <w:rPr>
          <w:rFonts w:ascii="Times New Roman" w:hAnsi="Times New Roman"/>
          <w:sz w:val="28"/>
          <w:szCs w:val="28"/>
        </w:rPr>
        <w:t>у</w:t>
      </w:r>
      <w:r>
        <w:rPr>
          <w:rFonts w:ascii="Times New Roman" w:hAnsi="Times New Roman"/>
          <w:sz w:val="28"/>
          <w:szCs w:val="28"/>
        </w:rPr>
        <w:t xml:space="preserve"> </w:t>
      </w:r>
      <w:r w:rsidRPr="00444EE7">
        <w:rPr>
          <w:rFonts w:ascii="Times New Roman" w:hAnsi="Times New Roman"/>
          <w:sz w:val="28"/>
          <w:szCs w:val="28"/>
        </w:rPr>
        <w:t>контексті</w:t>
      </w:r>
      <w:r>
        <w:rPr>
          <w:rFonts w:ascii="Times New Roman" w:hAnsi="Times New Roman"/>
          <w:sz w:val="28"/>
          <w:szCs w:val="28"/>
        </w:rPr>
        <w:t xml:space="preserve"> </w:t>
      </w:r>
      <w:r w:rsidRPr="00444EE7">
        <w:rPr>
          <w:rFonts w:ascii="Times New Roman" w:hAnsi="Times New Roman"/>
          <w:sz w:val="28"/>
          <w:szCs w:val="28"/>
        </w:rPr>
        <w:t>розвитку</w:t>
      </w:r>
      <w:r>
        <w:rPr>
          <w:rFonts w:ascii="Times New Roman" w:hAnsi="Times New Roman"/>
          <w:sz w:val="28"/>
          <w:szCs w:val="28"/>
        </w:rPr>
        <w:t xml:space="preserve"> </w:t>
      </w:r>
      <w:r w:rsidRPr="00444EE7">
        <w:rPr>
          <w:rFonts w:ascii="Times New Roman" w:hAnsi="Times New Roman"/>
          <w:sz w:val="28"/>
          <w:szCs w:val="28"/>
        </w:rPr>
        <w:t>початкової</w:t>
      </w:r>
      <w:r>
        <w:rPr>
          <w:rFonts w:ascii="Times New Roman" w:hAnsi="Times New Roman"/>
          <w:sz w:val="28"/>
          <w:szCs w:val="28"/>
        </w:rPr>
        <w:t xml:space="preserve"> </w:t>
      </w:r>
      <w:r w:rsidRPr="00444EE7">
        <w:rPr>
          <w:rFonts w:ascii="Times New Roman" w:hAnsi="Times New Roman"/>
          <w:sz w:val="28"/>
          <w:szCs w:val="28"/>
        </w:rPr>
        <w:t>освіти:</w:t>
      </w:r>
      <w:r>
        <w:rPr>
          <w:rFonts w:ascii="Times New Roman" w:hAnsi="Times New Roman"/>
          <w:sz w:val="28"/>
          <w:szCs w:val="28"/>
        </w:rPr>
        <w:t xml:space="preserve"> </w:t>
      </w:r>
      <w:r w:rsidRPr="00444EE7">
        <w:rPr>
          <w:rFonts w:ascii="Times New Roman" w:hAnsi="Times New Roman"/>
          <w:sz w:val="28"/>
          <w:szCs w:val="28"/>
        </w:rPr>
        <w:t>технологічний</w:t>
      </w:r>
      <w:r>
        <w:rPr>
          <w:rFonts w:ascii="Times New Roman" w:hAnsi="Times New Roman"/>
          <w:sz w:val="28"/>
          <w:szCs w:val="28"/>
        </w:rPr>
        <w:t xml:space="preserve"> </w:t>
      </w:r>
      <w:r w:rsidRPr="00444EE7">
        <w:rPr>
          <w:rFonts w:ascii="Times New Roman" w:hAnsi="Times New Roman"/>
          <w:sz w:val="28"/>
          <w:szCs w:val="28"/>
        </w:rPr>
        <w:t>підхід</w:t>
      </w:r>
      <w:r>
        <w:rPr>
          <w:rFonts w:ascii="Times New Roman" w:hAnsi="Times New Roman"/>
          <w:sz w:val="28"/>
          <w:szCs w:val="28"/>
        </w:rPr>
        <w:t xml:space="preserve"> </w:t>
      </w:r>
      <w:r w:rsidRPr="00444EE7">
        <w:rPr>
          <w:rFonts w:ascii="Times New Roman" w:hAnsi="Times New Roman"/>
          <w:sz w:val="28"/>
          <w:szCs w:val="28"/>
        </w:rPr>
        <w:t>:</w:t>
      </w:r>
      <w:r>
        <w:rPr>
          <w:rFonts w:ascii="Times New Roman" w:hAnsi="Times New Roman"/>
          <w:sz w:val="28"/>
          <w:szCs w:val="28"/>
        </w:rPr>
        <w:t xml:space="preserve"> </w:t>
      </w:r>
      <w:r w:rsidRPr="00444EE7">
        <w:rPr>
          <w:rFonts w:ascii="Times New Roman" w:hAnsi="Times New Roman"/>
          <w:sz w:val="28"/>
          <w:szCs w:val="28"/>
        </w:rPr>
        <w:t>монографія</w:t>
      </w:r>
      <w:r>
        <w:rPr>
          <w:rFonts w:ascii="Times New Roman" w:hAnsi="Times New Roman"/>
          <w:sz w:val="28"/>
          <w:szCs w:val="28"/>
        </w:rPr>
        <w:t xml:space="preserve"> </w:t>
      </w:r>
      <w:r w:rsidRPr="00444EE7">
        <w:rPr>
          <w:rFonts w:ascii="Times New Roman" w:hAnsi="Times New Roman"/>
          <w:sz w:val="28"/>
          <w:szCs w:val="28"/>
        </w:rPr>
        <w:t>/</w:t>
      </w:r>
      <w:r>
        <w:rPr>
          <w:rFonts w:ascii="Times New Roman" w:hAnsi="Times New Roman"/>
          <w:sz w:val="28"/>
          <w:szCs w:val="28"/>
        </w:rPr>
        <w:t xml:space="preserve"> </w:t>
      </w:r>
      <w:r w:rsidRPr="00444EE7">
        <w:rPr>
          <w:rFonts w:ascii="Times New Roman" w:hAnsi="Times New Roman"/>
          <w:sz w:val="28"/>
          <w:szCs w:val="28"/>
        </w:rPr>
        <w:t>Л.</w:t>
      </w:r>
      <w:r>
        <w:rPr>
          <w:rFonts w:ascii="Times New Roman" w:hAnsi="Times New Roman"/>
          <w:sz w:val="28"/>
          <w:szCs w:val="28"/>
          <w:lang w:val="en-US"/>
        </w:rPr>
        <w:t> </w:t>
      </w:r>
      <w:r w:rsidRPr="00444EE7">
        <w:rPr>
          <w:rFonts w:ascii="Times New Roman" w:hAnsi="Times New Roman"/>
          <w:sz w:val="28"/>
          <w:szCs w:val="28"/>
        </w:rPr>
        <w:t>В.</w:t>
      </w:r>
      <w:r>
        <w:rPr>
          <w:rFonts w:ascii="Times New Roman" w:hAnsi="Times New Roman"/>
          <w:sz w:val="28"/>
          <w:szCs w:val="28"/>
        </w:rPr>
        <w:t> </w:t>
      </w:r>
      <w:r w:rsidRPr="00444EE7">
        <w:rPr>
          <w:rFonts w:ascii="Times New Roman" w:hAnsi="Times New Roman"/>
          <w:sz w:val="28"/>
          <w:szCs w:val="28"/>
        </w:rPr>
        <w:t>Коваль.</w:t>
      </w:r>
      <w:r>
        <w:rPr>
          <w:rFonts w:ascii="Times New Roman" w:hAnsi="Times New Roman"/>
          <w:sz w:val="28"/>
          <w:szCs w:val="28"/>
        </w:rPr>
        <w:t xml:space="preserve"> </w:t>
      </w:r>
      <w:r w:rsidRPr="00444EE7">
        <w:rPr>
          <w:rFonts w:ascii="Times New Roman" w:hAnsi="Times New Roman"/>
          <w:sz w:val="28"/>
          <w:szCs w:val="28"/>
        </w:rPr>
        <w:t>–</w:t>
      </w:r>
      <w:r>
        <w:rPr>
          <w:rFonts w:ascii="Times New Roman" w:hAnsi="Times New Roman"/>
          <w:sz w:val="28"/>
          <w:szCs w:val="28"/>
        </w:rPr>
        <w:t xml:space="preserve"> </w:t>
      </w:r>
      <w:r w:rsidRPr="00444EE7">
        <w:rPr>
          <w:rFonts w:ascii="Times New Roman" w:hAnsi="Times New Roman"/>
          <w:sz w:val="28"/>
          <w:szCs w:val="28"/>
        </w:rPr>
        <w:t>Донецьк</w:t>
      </w:r>
      <w:r>
        <w:rPr>
          <w:rFonts w:ascii="Times New Roman" w:hAnsi="Times New Roman"/>
          <w:sz w:val="28"/>
          <w:szCs w:val="28"/>
        </w:rPr>
        <w:t xml:space="preserve"> </w:t>
      </w:r>
      <w:r w:rsidRPr="00444EE7">
        <w:rPr>
          <w:rFonts w:ascii="Times New Roman" w:hAnsi="Times New Roman"/>
          <w:sz w:val="28"/>
          <w:szCs w:val="28"/>
        </w:rPr>
        <w:t>:</w:t>
      </w:r>
      <w:r>
        <w:rPr>
          <w:rFonts w:ascii="Times New Roman" w:hAnsi="Times New Roman"/>
          <w:sz w:val="28"/>
          <w:szCs w:val="28"/>
        </w:rPr>
        <w:t xml:space="preserve"> </w:t>
      </w:r>
      <w:r w:rsidRPr="00444EE7">
        <w:rPr>
          <w:rFonts w:ascii="Times New Roman" w:hAnsi="Times New Roman"/>
          <w:sz w:val="28"/>
          <w:szCs w:val="28"/>
        </w:rPr>
        <w:t>ЛАНДОН</w:t>
      </w:r>
      <w:r>
        <w:rPr>
          <w:rFonts w:ascii="Times New Roman" w:hAnsi="Times New Roman"/>
          <w:sz w:val="28"/>
          <w:szCs w:val="28"/>
        </w:rPr>
        <w:t xml:space="preserve"> </w:t>
      </w:r>
      <w:r w:rsidRPr="00444EE7">
        <w:rPr>
          <w:rFonts w:ascii="Times New Roman" w:hAnsi="Times New Roman"/>
          <w:sz w:val="28"/>
          <w:szCs w:val="28"/>
        </w:rPr>
        <w:t>–</w:t>
      </w:r>
      <w:r>
        <w:rPr>
          <w:rFonts w:ascii="Times New Roman" w:hAnsi="Times New Roman"/>
          <w:sz w:val="28"/>
          <w:szCs w:val="28"/>
        </w:rPr>
        <w:t xml:space="preserve"> </w:t>
      </w:r>
      <w:r w:rsidRPr="00444EE7">
        <w:rPr>
          <w:rFonts w:ascii="Times New Roman" w:hAnsi="Times New Roman"/>
          <w:sz w:val="28"/>
          <w:szCs w:val="28"/>
        </w:rPr>
        <w:t>ХХІ,</w:t>
      </w:r>
      <w:r>
        <w:rPr>
          <w:rFonts w:ascii="Times New Roman" w:hAnsi="Times New Roman"/>
          <w:sz w:val="28"/>
          <w:szCs w:val="28"/>
        </w:rPr>
        <w:t xml:space="preserve"> </w:t>
      </w:r>
      <w:r w:rsidRPr="00444EE7">
        <w:rPr>
          <w:rFonts w:ascii="Times New Roman" w:hAnsi="Times New Roman"/>
          <w:sz w:val="28"/>
          <w:szCs w:val="28"/>
        </w:rPr>
        <w:t>2011.</w:t>
      </w:r>
      <w:r>
        <w:rPr>
          <w:rFonts w:ascii="Times New Roman" w:hAnsi="Times New Roman"/>
          <w:sz w:val="28"/>
          <w:szCs w:val="28"/>
        </w:rPr>
        <w:t xml:space="preserve"> –</w:t>
      </w:r>
      <w:r w:rsidRPr="00444EE7">
        <w:rPr>
          <w:rFonts w:ascii="Times New Roman" w:hAnsi="Times New Roman"/>
          <w:sz w:val="28"/>
          <w:szCs w:val="28"/>
        </w:rPr>
        <w:t>330</w:t>
      </w:r>
      <w:r>
        <w:rPr>
          <w:rFonts w:ascii="Times New Roman" w:hAnsi="Times New Roman"/>
          <w:sz w:val="28"/>
          <w:szCs w:val="28"/>
        </w:rPr>
        <w:t xml:space="preserve"> </w:t>
      </w:r>
      <w:r w:rsidRPr="00444EE7">
        <w:rPr>
          <w:rFonts w:ascii="Times New Roman" w:hAnsi="Times New Roman"/>
          <w:sz w:val="28"/>
          <w:szCs w:val="28"/>
        </w:rPr>
        <w:t>с.</w:t>
      </w:r>
    </w:p>
    <w:p w:rsidR="009F1077" w:rsidRPr="009F1077" w:rsidRDefault="009F1077" w:rsidP="00616440">
      <w:pPr>
        <w:pStyle w:val="a6"/>
        <w:numPr>
          <w:ilvl w:val="0"/>
          <w:numId w:val="1"/>
        </w:numPr>
        <w:spacing w:after="0" w:line="360" w:lineRule="auto"/>
        <w:ind w:left="-284" w:firstLine="426"/>
        <w:jc w:val="both"/>
        <w:rPr>
          <w:rFonts w:ascii="Times New Roman" w:hAnsi="Times New Roman"/>
          <w:sz w:val="28"/>
          <w:szCs w:val="28"/>
        </w:rPr>
      </w:pPr>
      <w:proofErr w:type="spellStart"/>
      <w:r w:rsidRPr="009F1077">
        <w:rPr>
          <w:rFonts w:ascii="Times New Roman" w:eastAsia="Batang" w:hAnsi="Times New Roman"/>
          <w:sz w:val="28"/>
          <w:szCs w:val="28"/>
        </w:rPr>
        <w:t>Левченко</w:t>
      </w:r>
      <w:proofErr w:type="spellEnd"/>
      <w:r w:rsidRPr="009F1077">
        <w:rPr>
          <w:rFonts w:ascii="Times New Roman" w:eastAsia="Batang" w:hAnsi="Times New Roman"/>
          <w:sz w:val="28"/>
          <w:szCs w:val="28"/>
        </w:rPr>
        <w:t xml:space="preserve"> Т. М. Збагачення мовлення учнів 5–7 класів </w:t>
      </w:r>
      <w:proofErr w:type="spellStart"/>
      <w:r w:rsidRPr="009F1077">
        <w:rPr>
          <w:rFonts w:ascii="Times New Roman" w:eastAsia="Batang" w:hAnsi="Times New Roman"/>
          <w:sz w:val="28"/>
          <w:szCs w:val="28"/>
        </w:rPr>
        <w:t>етнокультурознавчою</w:t>
      </w:r>
      <w:proofErr w:type="spellEnd"/>
      <w:r w:rsidRPr="009F1077">
        <w:rPr>
          <w:rFonts w:ascii="Times New Roman" w:eastAsia="Batang" w:hAnsi="Times New Roman"/>
          <w:sz w:val="28"/>
          <w:szCs w:val="28"/>
        </w:rPr>
        <w:t xml:space="preserve"> лексикою : автореф. дис. на здобуття наук. ступеня канд. пед. наук : спец. 13.00.02 «Теорія і методика навчання» / Т. М. </w:t>
      </w:r>
      <w:proofErr w:type="spellStart"/>
      <w:r w:rsidRPr="009F1077">
        <w:rPr>
          <w:rFonts w:ascii="Times New Roman" w:eastAsia="Batang" w:hAnsi="Times New Roman"/>
          <w:sz w:val="28"/>
          <w:szCs w:val="28"/>
        </w:rPr>
        <w:t>Левченко</w:t>
      </w:r>
      <w:proofErr w:type="spellEnd"/>
      <w:r w:rsidRPr="009F1077">
        <w:rPr>
          <w:rFonts w:ascii="Times New Roman" w:eastAsia="Batang" w:hAnsi="Times New Roman"/>
          <w:sz w:val="28"/>
          <w:szCs w:val="28"/>
        </w:rPr>
        <w:t>. – К., 2001. – 18 с.</w:t>
      </w:r>
    </w:p>
    <w:p w:rsidR="009F1077" w:rsidRPr="00600F1F" w:rsidRDefault="009F1077" w:rsidP="00616440">
      <w:pPr>
        <w:pStyle w:val="a6"/>
        <w:numPr>
          <w:ilvl w:val="0"/>
          <w:numId w:val="1"/>
        </w:numPr>
        <w:spacing w:after="0" w:line="360" w:lineRule="auto"/>
        <w:ind w:left="-284" w:firstLine="426"/>
        <w:jc w:val="both"/>
        <w:rPr>
          <w:rFonts w:ascii="Times New Roman" w:eastAsia="Batang" w:hAnsi="Times New Roman"/>
          <w:kern w:val="2"/>
          <w:sz w:val="28"/>
          <w:szCs w:val="28"/>
          <w:lang w:eastAsia="ko-KR"/>
        </w:rPr>
      </w:pPr>
      <w:proofErr w:type="spellStart"/>
      <w:r w:rsidRPr="00600F1F">
        <w:rPr>
          <w:rFonts w:ascii="Times New Roman" w:eastAsia="Batang" w:hAnsi="Times New Roman"/>
          <w:kern w:val="2"/>
          <w:sz w:val="28"/>
          <w:szCs w:val="28"/>
          <w:lang w:eastAsia="ko-KR"/>
        </w:rPr>
        <w:t>Маєвська</w:t>
      </w:r>
      <w:proofErr w:type="spellEnd"/>
      <w:r w:rsidRPr="00600F1F">
        <w:rPr>
          <w:rFonts w:ascii="Times New Roman" w:eastAsia="Batang" w:hAnsi="Times New Roman"/>
          <w:kern w:val="2"/>
          <w:sz w:val="28"/>
          <w:szCs w:val="28"/>
          <w:lang w:eastAsia="ko-KR"/>
        </w:rPr>
        <w:t xml:space="preserve"> Л. М. </w:t>
      </w:r>
      <w:r w:rsidRPr="00600F1F">
        <w:rPr>
          <w:rStyle w:val="apple-style-span"/>
          <w:rFonts w:ascii="Times New Roman" w:hAnsi="Times New Roman"/>
          <w:color w:val="000000"/>
          <w:sz w:val="28"/>
          <w:szCs w:val="28"/>
        </w:rPr>
        <w:t xml:space="preserve">Модель етнокультурного виховання у контексті педагогічних ідей К. Ушинського і вимог сьогодення / Л. М. </w:t>
      </w:r>
      <w:proofErr w:type="spellStart"/>
      <w:r w:rsidRPr="00600F1F">
        <w:rPr>
          <w:rStyle w:val="apple-style-span"/>
          <w:rFonts w:ascii="Times New Roman" w:hAnsi="Times New Roman"/>
          <w:color w:val="000000"/>
          <w:sz w:val="28"/>
          <w:szCs w:val="28"/>
        </w:rPr>
        <w:t>Маєвська</w:t>
      </w:r>
      <w:proofErr w:type="spellEnd"/>
      <w:r w:rsidRPr="00600F1F">
        <w:rPr>
          <w:rStyle w:val="apple-style-span"/>
          <w:rFonts w:ascii="Times New Roman" w:hAnsi="Times New Roman"/>
          <w:color w:val="000000"/>
          <w:sz w:val="28"/>
          <w:szCs w:val="28"/>
        </w:rPr>
        <w:t xml:space="preserve"> // Вісник Чернігівського державного педагогічного університету. Серія : Педагогічні науки. – 2010. – Вип. 79. – С. 65–70</w:t>
      </w:r>
      <w:r w:rsidRPr="00600F1F">
        <w:rPr>
          <w:rFonts w:ascii="Times New Roman" w:eastAsia="Batang" w:hAnsi="Times New Roman"/>
          <w:kern w:val="2"/>
          <w:sz w:val="28"/>
          <w:szCs w:val="28"/>
          <w:lang w:eastAsia="ko-KR"/>
        </w:rPr>
        <w:t>.</w:t>
      </w:r>
    </w:p>
    <w:p w:rsidR="009F1077" w:rsidRPr="00444EE7" w:rsidRDefault="009F1077" w:rsidP="00616440">
      <w:pPr>
        <w:pStyle w:val="a6"/>
        <w:numPr>
          <w:ilvl w:val="0"/>
          <w:numId w:val="1"/>
        </w:numPr>
        <w:spacing w:after="0" w:line="360" w:lineRule="auto"/>
        <w:ind w:left="-284" w:firstLine="426"/>
        <w:jc w:val="both"/>
        <w:rPr>
          <w:rFonts w:ascii="Times New Roman" w:eastAsia="Times New Roman" w:hAnsi="Times New Roman"/>
          <w:color w:val="000000"/>
          <w:sz w:val="28"/>
          <w:szCs w:val="28"/>
          <w:lang w:eastAsia="uk-UA"/>
        </w:rPr>
      </w:pPr>
      <w:r w:rsidRPr="00444EE7">
        <w:rPr>
          <w:rFonts w:ascii="Times New Roman" w:eastAsia="Times New Roman" w:hAnsi="Times New Roman"/>
          <w:color w:val="000000"/>
          <w:sz w:val="28"/>
          <w:szCs w:val="28"/>
          <w:lang w:eastAsia="uk-UA"/>
        </w:rPr>
        <w:t>Симоненко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Т</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Технологічний</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підхід</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до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формування</w:t>
      </w:r>
      <w:r>
        <w:rPr>
          <w:rFonts w:ascii="Times New Roman" w:eastAsia="Times New Roman" w:hAnsi="Times New Roman"/>
          <w:color w:val="000000"/>
          <w:sz w:val="28"/>
          <w:szCs w:val="28"/>
          <w:lang w:eastAsia="uk-UA"/>
        </w:rPr>
        <w:t xml:space="preserve"> </w:t>
      </w:r>
      <w:proofErr w:type="spellStart"/>
      <w:r w:rsidRPr="00444EE7">
        <w:rPr>
          <w:rFonts w:ascii="Times New Roman" w:eastAsia="Times New Roman" w:hAnsi="Times New Roman"/>
          <w:color w:val="000000"/>
          <w:sz w:val="28"/>
          <w:szCs w:val="28"/>
          <w:lang w:eastAsia="uk-UA"/>
        </w:rPr>
        <w:t>лінгво</w:t>
      </w:r>
      <w:r>
        <w:rPr>
          <w:rFonts w:ascii="Times New Roman" w:eastAsia="Times New Roman" w:hAnsi="Times New Roman"/>
          <w:color w:val="000000"/>
          <w:sz w:val="28"/>
          <w:szCs w:val="28"/>
          <w:lang w:eastAsia="uk-UA"/>
        </w:rPr>
        <w:t>-</w:t>
      </w:r>
      <w:r w:rsidRPr="00444EE7">
        <w:rPr>
          <w:rFonts w:ascii="Times New Roman" w:eastAsia="Times New Roman" w:hAnsi="Times New Roman"/>
          <w:color w:val="000000"/>
          <w:sz w:val="28"/>
          <w:szCs w:val="28"/>
          <w:lang w:eastAsia="uk-UA"/>
        </w:rPr>
        <w:t>культурологічної</w:t>
      </w:r>
      <w:proofErr w:type="spellEnd"/>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компетенції</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учнів</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на</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уроках</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рідної</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мови</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Тетяна</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Симоненко</w:t>
      </w:r>
      <w:r>
        <w:rPr>
          <w:rFonts w:ascii="Times New Roman" w:eastAsia="Times New Roman" w:hAnsi="Times New Roman"/>
          <w:color w:val="000000"/>
          <w:sz w:val="28"/>
          <w:szCs w:val="28"/>
          <w:lang w:eastAsia="uk-UA"/>
        </w:rPr>
        <w:t xml:space="preserve"> </w:t>
      </w:r>
      <w:r w:rsidRPr="00444EE7">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Pr="003C54D6">
        <w:rPr>
          <w:rFonts w:ascii="Times New Roman" w:eastAsia="Times New Roman" w:hAnsi="Times New Roman"/>
          <w:color w:val="000000"/>
          <w:sz w:val="28"/>
          <w:szCs w:val="28"/>
          <w:lang w:eastAsia="uk-UA"/>
        </w:rPr>
        <w:t>Рідна школа. – 2011. – № 10. – С. 39–41</w:t>
      </w:r>
    </w:p>
    <w:p w:rsidR="00AF5C60" w:rsidRPr="003F4C3A" w:rsidRDefault="00AF5C60" w:rsidP="00DD7E36">
      <w:pPr>
        <w:spacing w:after="0" w:line="360" w:lineRule="auto"/>
        <w:jc w:val="both"/>
        <w:rPr>
          <w:rFonts w:ascii="Times New Roman" w:hAnsi="Times New Roman" w:cs="Times New Roman"/>
          <w:sz w:val="28"/>
          <w:szCs w:val="28"/>
        </w:rPr>
      </w:pPr>
    </w:p>
    <w:sectPr w:rsidR="00AF5C60" w:rsidRPr="003F4C3A" w:rsidSect="00B465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EA0D6B"/>
    <w:multiLevelType w:val="hybridMultilevel"/>
    <w:tmpl w:val="8868A5F2"/>
    <w:lvl w:ilvl="0" w:tplc="CD1C544E">
      <w:start w:val="1"/>
      <w:numFmt w:val="decimal"/>
      <w:pStyle w:val="2"/>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compat/>
  <w:rsids>
    <w:rsidRoot w:val="00670E94"/>
    <w:rsid w:val="00101AAB"/>
    <w:rsid w:val="001201DC"/>
    <w:rsid w:val="001A581B"/>
    <w:rsid w:val="001C1E43"/>
    <w:rsid w:val="00201C35"/>
    <w:rsid w:val="00246125"/>
    <w:rsid w:val="002573BD"/>
    <w:rsid w:val="00260148"/>
    <w:rsid w:val="00265A54"/>
    <w:rsid w:val="003E6489"/>
    <w:rsid w:val="003F4C3A"/>
    <w:rsid w:val="00503E68"/>
    <w:rsid w:val="00511785"/>
    <w:rsid w:val="00552357"/>
    <w:rsid w:val="00574CC1"/>
    <w:rsid w:val="005C7FD4"/>
    <w:rsid w:val="005F7A7A"/>
    <w:rsid w:val="00616440"/>
    <w:rsid w:val="00670E94"/>
    <w:rsid w:val="00797A77"/>
    <w:rsid w:val="008660D9"/>
    <w:rsid w:val="008B293E"/>
    <w:rsid w:val="008B4992"/>
    <w:rsid w:val="009068EB"/>
    <w:rsid w:val="00913173"/>
    <w:rsid w:val="00943719"/>
    <w:rsid w:val="009706F6"/>
    <w:rsid w:val="009F1077"/>
    <w:rsid w:val="00A51FAC"/>
    <w:rsid w:val="00AD39AD"/>
    <w:rsid w:val="00AF5C60"/>
    <w:rsid w:val="00B11BC5"/>
    <w:rsid w:val="00B465D8"/>
    <w:rsid w:val="00B92612"/>
    <w:rsid w:val="00C07B61"/>
    <w:rsid w:val="00CA163D"/>
    <w:rsid w:val="00D26CBF"/>
    <w:rsid w:val="00DD7242"/>
    <w:rsid w:val="00DD7E36"/>
    <w:rsid w:val="00E30F16"/>
    <w:rsid w:val="00E44DDD"/>
    <w:rsid w:val="00E60AE7"/>
    <w:rsid w:val="00EE1C37"/>
    <w:rsid w:val="00EE1FD7"/>
    <w:rsid w:val="00EE2D6B"/>
    <w:rsid w:val="00F30B25"/>
    <w:rsid w:val="00F42CA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5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752">
    <w:name w:val="4752"/>
    <w:aliases w:val="baiaagaaboqcaaadswwaaaxbdaaaaaaaaaaaaaaaaaaaaaaaaaaaaaaaaaaaaaaaaaaaaaaaaaaaaaaaaaaaaaaaaaaaaaaaaaaaaaaaaaaaaaaaaaaaaaaaaaaaaaaaaaaaaaaaaaaaaaaaaaaaaaaaaaaaaaaaaaaaaaaaaaaaaaaaaaaaaaaaaaaaaaaaaaaaaaaaaaaaaaaaaaaaaaaaaaaaaaaaaaaaaaaa"/>
    <w:basedOn w:val="a"/>
    <w:rsid w:val="0067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67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4">
    <w:name w:val="Абзац списку"/>
    <w:basedOn w:val="a"/>
    <w:qFormat/>
    <w:rsid w:val="00CA163D"/>
    <w:pPr>
      <w:ind w:left="720"/>
      <w:contextualSpacing/>
    </w:pPr>
    <w:rPr>
      <w:rFonts w:ascii="Calibri" w:eastAsia="Times New Roman" w:hAnsi="Calibri" w:cs="Times New Roman"/>
      <w:lang w:val="ru-RU" w:eastAsia="ru-RU"/>
    </w:rPr>
  </w:style>
  <w:style w:type="character" w:customStyle="1" w:styleId="docdata">
    <w:name w:val="docdata"/>
    <w:aliases w:val="docy,v5,1915,baiaagaaboqcaaadqgmaaaw4awaaaaaaaaaaaaaaaaaaaaaaaaaaaaaaaaaaaaaaaaaaaaaaaaaaaaaaaaaaaaaaaaaaaaaaaaaaaaaaaaaaaaaaaaaaaaaaaaaaaaaaaaaaaaaaaaaaaaaaaaaaaaaaaaaaaaaaaaaaaaaaaaaaaaaaaaaaaaaaaaaaaaaaaaaaaaaaaaaaaaaaaaaaaaaaaaaaaaaaaaaaaaaa"/>
    <w:basedOn w:val="a0"/>
    <w:rsid w:val="00201C35"/>
  </w:style>
  <w:style w:type="character" w:customStyle="1" w:styleId="a5">
    <w:name w:val="Основной текст_"/>
    <w:basedOn w:val="a0"/>
    <w:link w:val="1"/>
    <w:rsid w:val="00B11BC5"/>
    <w:rPr>
      <w:rFonts w:eastAsia="Times New Roman"/>
      <w:sz w:val="27"/>
      <w:szCs w:val="27"/>
      <w:shd w:val="clear" w:color="auto" w:fill="FFFFFF"/>
    </w:rPr>
  </w:style>
  <w:style w:type="paragraph" w:customStyle="1" w:styleId="1">
    <w:name w:val="Основной текст1"/>
    <w:basedOn w:val="a"/>
    <w:link w:val="a5"/>
    <w:rsid w:val="00B11BC5"/>
    <w:pPr>
      <w:widowControl w:val="0"/>
      <w:shd w:val="clear" w:color="auto" w:fill="FFFFFF"/>
      <w:spacing w:after="0" w:line="566" w:lineRule="exact"/>
      <w:ind w:hanging="340"/>
      <w:jc w:val="center"/>
    </w:pPr>
    <w:rPr>
      <w:rFonts w:eastAsia="Times New Roman"/>
      <w:sz w:val="27"/>
      <w:szCs w:val="27"/>
    </w:rPr>
  </w:style>
  <w:style w:type="character" w:customStyle="1" w:styleId="8">
    <w:name w:val="Основной текст + 8"/>
    <w:aliases w:val="5 pt,Основной текст (2) + 13,Основной текст + 14"/>
    <w:basedOn w:val="a0"/>
    <w:uiPriority w:val="99"/>
    <w:rsid w:val="00EE1C37"/>
    <w:rPr>
      <w:rFonts w:ascii="Book Antiqua" w:hAnsi="Book Antiqua" w:cs="Book Antiqua"/>
      <w:sz w:val="17"/>
      <w:szCs w:val="17"/>
      <w:shd w:val="clear" w:color="auto" w:fill="FFFFFF"/>
    </w:rPr>
  </w:style>
  <w:style w:type="character" w:customStyle="1" w:styleId="submenu-table">
    <w:name w:val="submenu-table"/>
    <w:basedOn w:val="a0"/>
    <w:rsid w:val="00EE1C37"/>
  </w:style>
  <w:style w:type="paragraph" w:styleId="a6">
    <w:name w:val="List Paragraph"/>
    <w:basedOn w:val="a"/>
    <w:qFormat/>
    <w:rsid w:val="00AF5C60"/>
    <w:pPr>
      <w:ind w:left="720"/>
      <w:contextualSpacing/>
    </w:pPr>
  </w:style>
  <w:style w:type="paragraph" w:styleId="2">
    <w:name w:val="List Bullet 2"/>
    <w:basedOn w:val="a"/>
    <w:autoRedefine/>
    <w:rsid w:val="005F7A7A"/>
    <w:pPr>
      <w:numPr>
        <w:numId w:val="1"/>
      </w:numPr>
      <w:tabs>
        <w:tab w:val="left" w:pos="0"/>
      </w:tabs>
      <w:spacing w:after="0" w:line="350" w:lineRule="auto"/>
      <w:ind w:left="567" w:hanging="567"/>
      <w:jc w:val="both"/>
    </w:pPr>
    <w:rPr>
      <w:rFonts w:ascii="Times New Roman" w:eastAsia="Times New Roman" w:hAnsi="Times New Roman" w:cs="Times New Roman"/>
      <w:iCs/>
      <w:spacing w:val="-12"/>
      <w:sz w:val="28"/>
      <w:szCs w:val="28"/>
      <w:lang w:eastAsia="ru-RU"/>
    </w:rPr>
  </w:style>
  <w:style w:type="character" w:customStyle="1" w:styleId="apple-style-span">
    <w:name w:val="apple-style-span"/>
    <w:basedOn w:val="a0"/>
    <w:rsid w:val="009F10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11352</Words>
  <Characters>6471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2018-06-16T19:16:00Z</cp:lastPrinted>
  <dcterms:created xsi:type="dcterms:W3CDTF">2018-06-16T20:18:00Z</dcterms:created>
  <dcterms:modified xsi:type="dcterms:W3CDTF">2018-09-09T20:08:00Z</dcterms:modified>
</cp:coreProperties>
</file>