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Електронні навчально-методичні видання</w:t>
      </w:r>
    </w:p>
    <w:p w:rsidR="007C70D2" w:rsidRPr="00C1414E" w:rsidRDefault="007C70D2" w:rsidP="007C70D2">
      <w:pPr>
        <w:spacing w:after="0"/>
        <w:ind w:firstLine="709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7C70D2" w:rsidRPr="00C1414E" w:rsidRDefault="007C70D2" w:rsidP="007C70D2">
      <w:pPr>
        <w:spacing w:after="0"/>
        <w:jc w:val="center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b/>
          <w:sz w:val="28"/>
          <w:szCs w:val="28"/>
          <w:lang w:val="uk-UA"/>
        </w:rPr>
        <w:t>підготовки бакалаврів і магістрів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lang w:val="uk-UA"/>
        </w:rPr>
        <w:t>(згідно з розпорядженням Науково-дослідної частини № 03-21 від 05.05.2017</w:t>
      </w: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Pr="00C1414E">
        <w:rPr>
          <w:rFonts w:ascii="Times New Roman" w:hAnsi="Times New Roman"/>
          <w:sz w:val="28"/>
          <w:szCs w:val="28"/>
          <w:lang w:val="uk-UA"/>
        </w:rPr>
        <w:t>р.)</w:t>
      </w:r>
    </w:p>
    <w:p w:rsidR="007C70D2" w:rsidRPr="00C1414E" w:rsidRDefault="007C70D2" w:rsidP="007C70D2">
      <w:pPr>
        <w:spacing w:after="0"/>
        <w:rPr>
          <w:rFonts w:ascii="Times New Roman" w:hAnsi="Times New Roman"/>
          <w:sz w:val="28"/>
          <w:szCs w:val="28"/>
          <w:lang w:val="uk-UA"/>
        </w:rPr>
      </w:pPr>
    </w:p>
    <w:p w:rsidR="007C70D2" w:rsidRPr="00C1414E" w:rsidRDefault="005A3239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Дисципліни ПОРІВНЯЛЬНЕ ЦИВІЛЬНЕ СУДОЧИНСТВО З ПРАВОМ </w:t>
      </w:r>
      <w:bookmarkStart w:id="0" w:name="_GoBack"/>
      <w:bookmarkEnd w:id="0"/>
      <w:r>
        <w:rPr>
          <w:rFonts w:ascii="Times New Roman" w:hAnsi="Times New Roman"/>
          <w:sz w:val="28"/>
          <w:szCs w:val="28"/>
          <w:u w:val="single"/>
          <w:lang w:val="uk-UA"/>
        </w:rPr>
        <w:t xml:space="preserve">ЄС </w:t>
      </w:r>
      <w:r w:rsidR="00E00A5D">
        <w:rPr>
          <w:rFonts w:ascii="Times New Roman" w:hAnsi="Times New Roman"/>
          <w:b/>
          <w:sz w:val="28"/>
          <w:szCs w:val="28"/>
          <w:lang w:val="uk-UA"/>
        </w:rPr>
        <w:t xml:space="preserve">  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C1414E">
        <w:rPr>
          <w:rFonts w:ascii="Times New Roman" w:hAnsi="Times New Roman"/>
          <w:sz w:val="28"/>
          <w:szCs w:val="28"/>
          <w:u w:val="single"/>
          <w:lang w:val="uk-UA"/>
        </w:rPr>
        <w:t>Кафедра / факультет / інститут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кафедра </w:t>
      </w:r>
      <w:r>
        <w:rPr>
          <w:rFonts w:ascii="Times New Roman" w:hAnsi="Times New Roman"/>
          <w:b/>
          <w:sz w:val="28"/>
          <w:szCs w:val="28"/>
          <w:lang w:val="uk-UA"/>
        </w:rPr>
        <w:t>судочинства</w:t>
      </w:r>
      <w:r w:rsidRPr="00C1414E">
        <w:rPr>
          <w:rFonts w:ascii="Times New Roman" w:hAnsi="Times New Roman"/>
          <w:b/>
          <w:sz w:val="28"/>
          <w:szCs w:val="28"/>
          <w:lang w:val="uk-UA"/>
        </w:rPr>
        <w:t xml:space="preserve"> НН Юридичного інституту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  <w:r w:rsidRPr="00940AAA">
        <w:rPr>
          <w:rFonts w:ascii="Times New Roman" w:hAnsi="Times New Roman"/>
          <w:sz w:val="28"/>
          <w:szCs w:val="28"/>
          <w:u w:val="single"/>
          <w:lang w:val="uk-UA"/>
        </w:rPr>
        <w:t>Викладач</w:t>
      </w:r>
      <w:r w:rsidRPr="00C1414E">
        <w:rPr>
          <w:rFonts w:ascii="Times New Roman" w:hAnsi="Times New Roman"/>
          <w:sz w:val="28"/>
          <w:szCs w:val="28"/>
          <w:lang w:val="uk-UA"/>
        </w:rPr>
        <w:t xml:space="preserve">   </w:t>
      </w:r>
      <w:proofErr w:type="spellStart"/>
      <w:r w:rsidR="00E00A5D">
        <w:rPr>
          <w:rFonts w:ascii="Times New Roman" w:hAnsi="Times New Roman"/>
          <w:b/>
          <w:sz w:val="28"/>
          <w:szCs w:val="28"/>
          <w:lang w:val="uk-UA"/>
        </w:rPr>
        <w:t>к.ю.н</w:t>
      </w:r>
      <w:proofErr w:type="spellEnd"/>
      <w:r w:rsidR="00E00A5D">
        <w:rPr>
          <w:rFonts w:ascii="Times New Roman" w:hAnsi="Times New Roman"/>
          <w:b/>
          <w:sz w:val="28"/>
          <w:szCs w:val="28"/>
          <w:lang w:val="uk-UA"/>
        </w:rPr>
        <w:t>. Ковалишин О.Р.</w:t>
      </w:r>
    </w:p>
    <w:p w:rsidR="007C70D2" w:rsidRPr="00C1414E" w:rsidRDefault="007C70D2" w:rsidP="007C70D2">
      <w:pPr>
        <w:spacing w:after="0"/>
        <w:jc w:val="both"/>
        <w:rPr>
          <w:rFonts w:ascii="Times New Roman" w:hAnsi="Times New Roman"/>
          <w:b/>
          <w:sz w:val="28"/>
          <w:szCs w:val="28"/>
          <w:lang w:val="uk-UA"/>
        </w:rPr>
      </w:pPr>
    </w:p>
    <w:p w:rsidR="007C70D2" w:rsidRDefault="007C70D2" w:rsidP="007C70D2">
      <w:pPr>
        <w:spacing w:after="0"/>
        <w:rPr>
          <w:rFonts w:ascii="Times New Roman" w:hAnsi="Times New Roman"/>
          <w:sz w:val="28"/>
          <w:szCs w:val="28"/>
          <w:u w:val="single"/>
          <w:lang w:val="uk-UA"/>
        </w:rPr>
      </w:pPr>
      <w:r>
        <w:rPr>
          <w:rFonts w:ascii="Times New Roman" w:hAnsi="Times New Roman"/>
          <w:sz w:val="28"/>
          <w:szCs w:val="28"/>
          <w:u w:val="single"/>
          <w:lang w:val="uk-UA"/>
        </w:rPr>
        <w:t>Список:</w:t>
      </w:r>
    </w:p>
    <w:p w:rsidR="00521D9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6" w:tooltip="Пошук за автором" w:history="1">
        <w:r w:rsidRPr="00BD2F13">
          <w:rPr>
            <w:sz w:val="24"/>
            <w:lang w:val="uk-UA"/>
          </w:rPr>
          <w:t>Ізарова І. О.</w:t>
        </w:r>
      </w:hyperlink>
      <w:r w:rsidRPr="00BD2F13">
        <w:rPr>
          <w:sz w:val="24"/>
          <w:lang w:val="uk-UA"/>
        </w:rPr>
        <w:t> Цивільний процес Європейського Союзу: проблеми визначення </w:t>
      </w:r>
      <w:r w:rsidR="005A3239">
        <w:rPr>
          <w:sz w:val="24"/>
          <w:lang w:val="uk-UA"/>
        </w:rPr>
        <w:t xml:space="preserve">  </w:t>
      </w:r>
      <w:r w:rsidRPr="00BD2F13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t xml:space="preserve">/ </w:t>
      </w:r>
      <w:hyperlink r:id="rId7" w:tooltip="Періодичне видання" w:history="1">
        <w:r w:rsidRPr="005A3239">
          <w:rPr>
            <w:i/>
            <w:sz w:val="24"/>
            <w:lang w:val="uk-UA"/>
          </w:rPr>
          <w:t>Право і суспільство</w:t>
        </w:r>
      </w:hyperlink>
      <w:r w:rsidRPr="00BD2F13">
        <w:rPr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2015.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№ 5(3).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 xml:space="preserve">С. 74-79. </w:t>
      </w:r>
      <w:r w:rsidR="005A3239">
        <w:rPr>
          <w:sz w:val="24"/>
          <w:lang w:val="uk-UA"/>
        </w:rPr>
        <w:t xml:space="preserve"> URL: </w:t>
      </w:r>
      <w:r w:rsidRPr="00BD2F13">
        <w:rPr>
          <w:sz w:val="24"/>
          <w:lang w:val="uk-UA"/>
        </w:rPr>
        <w:t> </w:t>
      </w:r>
      <w:hyperlink r:id="rId8" w:history="1">
        <w:r w:rsidRPr="00BD2F13">
          <w:rPr>
            <w:sz w:val="24"/>
            <w:lang w:val="uk-UA"/>
          </w:rPr>
          <w:t>http://nbuv.gov.ua/UJRN/Pis_2015_5(3)__16</w:t>
        </w:r>
      </w:hyperlink>
    </w:p>
    <w:p w:rsidR="00BD2F1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9" w:tooltip="Пошук за автором" w:history="1">
        <w:r w:rsidRPr="00BD2F13">
          <w:rPr>
            <w:sz w:val="24"/>
            <w:lang w:val="uk-UA"/>
          </w:rPr>
          <w:t>Ізарова І. О.</w:t>
        </w:r>
      </w:hyperlink>
      <w:r w:rsidRPr="00BD2F13">
        <w:rPr>
          <w:sz w:val="24"/>
          <w:lang w:val="uk-UA"/>
        </w:rPr>
        <w:t xml:space="preserve"> Правова допомога в </w:t>
      </w:r>
      <w:proofErr w:type="spellStart"/>
      <w:r w:rsidRPr="00BD2F13">
        <w:rPr>
          <w:sz w:val="24"/>
          <w:lang w:val="uk-UA"/>
        </w:rPr>
        <w:t>транскордонному ци</w:t>
      </w:r>
      <w:proofErr w:type="spellEnd"/>
      <w:r w:rsidRPr="00BD2F13">
        <w:rPr>
          <w:sz w:val="24"/>
          <w:lang w:val="uk-UA"/>
        </w:rPr>
        <w:t xml:space="preserve">вільному процесі </w:t>
      </w:r>
      <w:proofErr w:type="spellStart"/>
      <w:r w:rsidRPr="00BD2F13">
        <w:rPr>
          <w:sz w:val="24"/>
          <w:lang w:val="uk-UA"/>
        </w:rPr>
        <w:t>в Європейському Сою</w:t>
      </w:r>
      <w:proofErr w:type="spellEnd"/>
      <w:r w:rsidRPr="00BD2F13">
        <w:rPr>
          <w:sz w:val="24"/>
          <w:lang w:val="uk-UA"/>
        </w:rPr>
        <w:t>зі </w:t>
      </w:r>
      <w:r w:rsidR="005A3239">
        <w:rPr>
          <w:sz w:val="24"/>
          <w:lang w:val="uk-UA"/>
        </w:rPr>
        <w:t xml:space="preserve">  </w:t>
      </w:r>
      <w:r w:rsidRPr="00BD2F13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t xml:space="preserve">/ </w:t>
      </w:r>
      <w:hyperlink r:id="rId10" w:tooltip="Періодичне видання" w:history="1">
        <w:r w:rsidRPr="005A3239">
          <w:rPr>
            <w:i/>
            <w:sz w:val="24"/>
            <w:lang w:val="uk-UA"/>
          </w:rPr>
          <w:t>Вісник Академії адвокатури України</w:t>
        </w:r>
      </w:hyperlink>
      <w:r w:rsidRPr="00BD2F13">
        <w:rPr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2015.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Т. 12, № 1.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 xml:space="preserve">С. 53–60. </w:t>
      </w:r>
      <w:r w:rsidR="005A3239">
        <w:rPr>
          <w:sz w:val="24"/>
          <w:lang w:val="uk-UA"/>
        </w:rPr>
        <w:t xml:space="preserve"> URL: </w:t>
      </w:r>
      <w:r w:rsidRPr="00BD2F13">
        <w:rPr>
          <w:sz w:val="24"/>
          <w:lang w:val="uk-UA"/>
        </w:rPr>
        <w:t> </w:t>
      </w:r>
      <w:hyperlink r:id="rId11" w:history="1">
        <w:r w:rsidRPr="00BD2F13">
          <w:rPr>
            <w:sz w:val="24"/>
            <w:lang w:val="uk-UA"/>
          </w:rPr>
          <w:t>http://nbuv.gov.ua/UJRN/vaau_2015_12_1_7</w:t>
        </w:r>
      </w:hyperlink>
    </w:p>
    <w:p w:rsidR="00BD2F1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12" w:tooltip="Пошук за автором" w:history="1">
        <w:r w:rsidRPr="00BD2F13">
          <w:rPr>
            <w:sz w:val="24"/>
            <w:lang w:val="uk-UA"/>
          </w:rPr>
          <w:t>Луспеник Д. Д.</w:t>
        </w:r>
      </w:hyperlink>
      <w:r w:rsidRPr="00BD2F13">
        <w:rPr>
          <w:sz w:val="24"/>
          <w:lang w:val="uk-UA"/>
        </w:rPr>
        <w:t> Цивільний процес Європейського Союзу — новітній напрям наукового правознавства та практичної юриспруденції </w:t>
      </w:r>
      <w:r w:rsidR="005A3239">
        <w:rPr>
          <w:sz w:val="24"/>
          <w:lang w:val="uk-UA"/>
        </w:rPr>
        <w:t xml:space="preserve">  </w:t>
      </w:r>
      <w:r w:rsidRPr="00BD2F13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t xml:space="preserve">/ </w:t>
      </w:r>
      <w:hyperlink r:id="rId13" w:tooltip="Періодичне видання" w:history="1">
        <w:r w:rsidRPr="005A3239">
          <w:rPr>
            <w:i/>
            <w:sz w:val="24"/>
            <w:lang w:val="uk-UA"/>
          </w:rPr>
          <w:t>Часопис цивільного і кримінального судочинства</w:t>
        </w:r>
      </w:hyperlink>
      <w:r w:rsidRPr="005A3239">
        <w:rPr>
          <w:i/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2016.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№ 2.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 xml:space="preserve">С. 136-140. </w:t>
      </w:r>
      <w:r w:rsidR="005A3239">
        <w:rPr>
          <w:sz w:val="24"/>
          <w:lang w:val="uk-UA"/>
        </w:rPr>
        <w:t xml:space="preserve"> URL: </w:t>
      </w:r>
      <w:r w:rsidRPr="00BD2F13">
        <w:rPr>
          <w:sz w:val="24"/>
          <w:lang w:val="uk-UA"/>
        </w:rPr>
        <w:t> </w:t>
      </w:r>
      <w:hyperlink r:id="rId14" w:history="1">
        <w:r w:rsidRPr="00BD2F13">
          <w:rPr>
            <w:sz w:val="24"/>
            <w:lang w:val="uk-UA"/>
          </w:rPr>
          <w:t>http://nbuv.gov.ua/UJRN/Chcks_2016_2_10</w:t>
        </w:r>
      </w:hyperlink>
    </w:p>
    <w:p w:rsidR="00BD2F1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15" w:tooltip="Пошук за автором" w:history="1">
        <w:r w:rsidRPr="00BD2F13">
          <w:rPr>
            <w:sz w:val="24"/>
            <w:lang w:val="uk-UA"/>
          </w:rPr>
          <w:t>Шапіро В. С.</w:t>
        </w:r>
      </w:hyperlink>
      <w:r w:rsidRPr="00BD2F13">
        <w:rPr>
          <w:sz w:val="24"/>
          <w:lang w:val="uk-UA"/>
        </w:rPr>
        <w:t xml:space="preserve"> Участь третіх осіб </w:t>
      </w:r>
      <w:proofErr w:type="spellStart"/>
      <w:r w:rsidRPr="00BD2F13">
        <w:rPr>
          <w:sz w:val="24"/>
          <w:lang w:val="uk-UA"/>
        </w:rPr>
        <w:t>у цивільному проце</w:t>
      </w:r>
      <w:proofErr w:type="spellEnd"/>
      <w:r w:rsidRPr="00BD2F13">
        <w:rPr>
          <w:sz w:val="24"/>
          <w:lang w:val="uk-UA"/>
        </w:rPr>
        <w:t xml:space="preserve">сі в Україні та в </w:t>
      </w:r>
      <w:proofErr w:type="spellStart"/>
      <w:r w:rsidRPr="00BD2F13">
        <w:rPr>
          <w:sz w:val="24"/>
          <w:lang w:val="uk-UA"/>
        </w:rPr>
        <w:t>країнах Європейсько</w:t>
      </w:r>
      <w:proofErr w:type="spellEnd"/>
      <w:r w:rsidRPr="00BD2F13">
        <w:rPr>
          <w:sz w:val="24"/>
          <w:lang w:val="uk-UA"/>
        </w:rPr>
        <w:t>го Союзу </w:t>
      </w:r>
      <w:r w:rsidR="005A3239">
        <w:rPr>
          <w:sz w:val="24"/>
          <w:lang w:val="uk-UA"/>
        </w:rPr>
        <w:t xml:space="preserve">  </w:t>
      </w:r>
      <w:r w:rsidRPr="00BD2F13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t xml:space="preserve">/ </w:t>
      </w:r>
      <w:hyperlink r:id="rId16" w:tooltip="Періодичне видання" w:history="1">
        <w:r w:rsidRPr="005A3239">
          <w:rPr>
            <w:i/>
            <w:sz w:val="24"/>
            <w:lang w:val="uk-UA"/>
          </w:rPr>
          <w:t>Правові горизонти</w:t>
        </w:r>
      </w:hyperlink>
      <w:r w:rsidRPr="00BD2F13">
        <w:rPr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2017.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№ 3.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 xml:space="preserve">С. 134-137. </w:t>
      </w:r>
      <w:r w:rsidR="005A3239">
        <w:rPr>
          <w:sz w:val="24"/>
          <w:lang w:val="uk-UA"/>
        </w:rPr>
        <w:t xml:space="preserve"> URL: </w:t>
      </w:r>
      <w:r w:rsidRPr="00BD2F13">
        <w:rPr>
          <w:sz w:val="24"/>
          <w:lang w:val="uk-UA"/>
        </w:rPr>
        <w:t> </w:t>
      </w:r>
      <w:hyperlink r:id="rId17" w:history="1">
        <w:r w:rsidRPr="00BD2F13">
          <w:rPr>
            <w:sz w:val="24"/>
            <w:lang w:val="uk-UA"/>
          </w:rPr>
          <w:t>http://nbuv.gov.ua/UJRN/ln_2017_3_25</w:t>
        </w:r>
      </w:hyperlink>
    </w:p>
    <w:p w:rsidR="00BD2F1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18" w:tooltip="Пошук за автором" w:history="1">
        <w:r w:rsidRPr="00BD2F13">
          <w:rPr>
            <w:sz w:val="24"/>
            <w:lang w:val="uk-UA"/>
          </w:rPr>
          <w:t>Ізарова І. О.</w:t>
        </w:r>
      </w:hyperlink>
      <w:r w:rsidRPr="00BD2F13">
        <w:rPr>
          <w:sz w:val="24"/>
          <w:lang w:val="uk-UA"/>
        </w:rPr>
        <w:t xml:space="preserve"> Альтернативність та автономність загальноєвропейських процедур як </w:t>
      </w:r>
      <w:proofErr w:type="spellStart"/>
      <w:r w:rsidRPr="00BD2F13">
        <w:rPr>
          <w:sz w:val="24"/>
          <w:lang w:val="uk-UA"/>
        </w:rPr>
        <w:t>принципи цивільного процесу європейсько</w:t>
      </w:r>
      <w:proofErr w:type="spellEnd"/>
      <w:r w:rsidRPr="00BD2F13">
        <w:rPr>
          <w:sz w:val="24"/>
          <w:lang w:val="uk-UA"/>
        </w:rPr>
        <w:t>го Союзу </w:t>
      </w:r>
      <w:r w:rsidR="005A3239">
        <w:rPr>
          <w:sz w:val="24"/>
          <w:lang w:val="uk-UA"/>
        </w:rPr>
        <w:t xml:space="preserve">  </w:t>
      </w:r>
      <w:r w:rsidRPr="00BD2F13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t xml:space="preserve">/ </w:t>
      </w:r>
      <w:hyperlink r:id="rId19" w:tooltip="Періодичне видання" w:history="1">
        <w:r w:rsidRPr="005A3239">
          <w:rPr>
            <w:i/>
            <w:sz w:val="24"/>
            <w:lang w:val="uk-UA"/>
          </w:rPr>
          <w:t>Цивілістична процесуальна думка</w:t>
        </w:r>
      </w:hyperlink>
      <w:r w:rsidRPr="005A3239">
        <w:rPr>
          <w:i/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2016.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№ 2.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 xml:space="preserve">С. 33-36. </w:t>
      </w:r>
      <w:r w:rsidR="005A3239">
        <w:rPr>
          <w:sz w:val="24"/>
          <w:lang w:val="uk-UA"/>
        </w:rPr>
        <w:t xml:space="preserve"> URL: </w:t>
      </w:r>
      <w:r w:rsidRPr="00BD2F13">
        <w:rPr>
          <w:sz w:val="24"/>
          <w:lang w:val="uk-UA"/>
        </w:rPr>
        <w:t> </w:t>
      </w:r>
      <w:hyperlink r:id="rId20" w:history="1">
        <w:r w:rsidRPr="00BD2F13">
          <w:rPr>
            <w:sz w:val="24"/>
            <w:lang w:val="uk-UA"/>
          </w:rPr>
          <w:t>http://nbuv.gov.ua/UJRN/tsprv_2016_2_10</w:t>
        </w:r>
      </w:hyperlink>
    </w:p>
    <w:p w:rsidR="00BD2F1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21" w:tooltip="Пошук за автором" w:history="1">
        <w:r w:rsidRPr="00BD2F13">
          <w:rPr>
            <w:sz w:val="24"/>
            <w:lang w:val="uk-UA"/>
          </w:rPr>
          <w:t>Горецький О. В.</w:t>
        </w:r>
      </w:hyperlink>
      <w:r w:rsidRPr="00BD2F13">
        <w:rPr>
          <w:sz w:val="24"/>
          <w:lang w:val="uk-UA"/>
        </w:rPr>
        <w:t xml:space="preserve"> Примирні процедури </w:t>
      </w:r>
      <w:proofErr w:type="spellStart"/>
      <w:r w:rsidRPr="00BD2F13">
        <w:rPr>
          <w:sz w:val="24"/>
          <w:lang w:val="uk-UA"/>
        </w:rPr>
        <w:t>в цивільному судочинст</w:t>
      </w:r>
      <w:proofErr w:type="spellEnd"/>
      <w:r w:rsidRPr="00BD2F13">
        <w:rPr>
          <w:sz w:val="24"/>
          <w:lang w:val="uk-UA"/>
        </w:rPr>
        <w:t>ві: європейські правові традиції </w:t>
      </w:r>
      <w:r w:rsidR="005A3239">
        <w:rPr>
          <w:sz w:val="24"/>
          <w:lang w:val="uk-UA"/>
        </w:rPr>
        <w:t xml:space="preserve">  </w:t>
      </w:r>
      <w:r w:rsidRPr="00BD2F13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t xml:space="preserve">/ </w:t>
      </w:r>
      <w:hyperlink r:id="rId22" w:tooltip="Періодичне видання" w:history="1">
        <w:r w:rsidRPr="00BD2F13">
          <w:rPr>
            <w:sz w:val="24"/>
            <w:lang w:val="uk-UA"/>
          </w:rPr>
          <w:t>Судова апеляція</w:t>
        </w:r>
      </w:hyperlink>
      <w:r w:rsidRPr="00BD2F13">
        <w:rPr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2016.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№ 3.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 xml:space="preserve">С. 101-107. </w:t>
      </w:r>
      <w:r w:rsidR="005A3239">
        <w:rPr>
          <w:sz w:val="24"/>
          <w:lang w:val="uk-UA"/>
        </w:rPr>
        <w:t xml:space="preserve"> URL: </w:t>
      </w:r>
      <w:r w:rsidRPr="00BD2F13">
        <w:rPr>
          <w:sz w:val="24"/>
          <w:lang w:val="uk-UA"/>
        </w:rPr>
        <w:t> </w:t>
      </w:r>
      <w:hyperlink r:id="rId23" w:history="1">
        <w:r w:rsidRPr="00BD2F13">
          <w:rPr>
            <w:sz w:val="24"/>
            <w:lang w:val="uk-UA"/>
          </w:rPr>
          <w:t>http://nbuv.gov.ua/UJRN/Suap_2016_3_13</w:t>
        </w:r>
      </w:hyperlink>
    </w:p>
    <w:p w:rsid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24" w:tooltip="Пошук за автором" w:history="1">
        <w:r w:rsidRPr="00BD2F13">
          <w:rPr>
            <w:sz w:val="24"/>
            <w:lang w:val="uk-UA"/>
          </w:rPr>
          <w:t>Бобрик В. І.</w:t>
        </w:r>
      </w:hyperlink>
      <w:r w:rsidRPr="00BD2F13">
        <w:rPr>
          <w:sz w:val="24"/>
          <w:lang w:val="uk-UA"/>
        </w:rPr>
        <w:t xml:space="preserve"> Європейське наказне провадження як основа для </w:t>
      </w:r>
      <w:proofErr w:type="spellStart"/>
      <w:r w:rsidRPr="00BD2F13">
        <w:rPr>
          <w:sz w:val="24"/>
          <w:lang w:val="uk-UA"/>
        </w:rPr>
        <w:t>оптимізації </w:t>
      </w:r>
      <w:proofErr w:type="spellEnd"/>
      <w:r w:rsidRPr="00BD2F13">
        <w:rPr>
          <w:sz w:val="24"/>
          <w:lang w:val="uk-UA"/>
        </w:rPr>
        <w:t xml:space="preserve">цивілістичного судочинства в </w:t>
      </w:r>
      <w:r w:rsidR="005A3239">
        <w:rPr>
          <w:sz w:val="24"/>
          <w:lang w:val="uk-UA"/>
        </w:rPr>
        <w:t xml:space="preserve">/ </w:t>
      </w:r>
      <w:hyperlink r:id="rId25" w:tooltip="Періодичне видання" w:history="1">
        <w:r w:rsidRPr="005A3239">
          <w:rPr>
            <w:i/>
            <w:sz w:val="24"/>
            <w:lang w:val="uk-UA"/>
          </w:rPr>
          <w:t>Право і суспільство</w:t>
        </w:r>
      </w:hyperlink>
      <w:r w:rsidRPr="00BD2F13">
        <w:rPr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2015.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>№ 3.</w:t>
      </w:r>
      <w:r w:rsidR="005A3239">
        <w:rPr>
          <w:sz w:val="24"/>
          <w:lang w:val="uk-UA"/>
        </w:rPr>
        <w:t xml:space="preserve"> </w:t>
      </w:r>
      <w:r w:rsidRPr="00BD2F13">
        <w:rPr>
          <w:sz w:val="24"/>
          <w:lang w:val="uk-UA"/>
        </w:rPr>
        <w:t xml:space="preserve">С. 42-48. </w:t>
      </w:r>
      <w:r w:rsidR="005A3239">
        <w:rPr>
          <w:sz w:val="24"/>
          <w:lang w:val="uk-UA"/>
        </w:rPr>
        <w:t xml:space="preserve"> URL: </w:t>
      </w:r>
      <w:r w:rsidRPr="00BD2F13">
        <w:rPr>
          <w:sz w:val="24"/>
          <w:lang w:val="uk-UA"/>
        </w:rPr>
        <w:t> </w:t>
      </w:r>
      <w:hyperlink r:id="rId26" w:history="1">
        <w:r w:rsidRPr="00BD2F13">
          <w:rPr>
            <w:sz w:val="24"/>
            <w:lang w:val="uk-UA"/>
          </w:rPr>
          <w:t>http://nbuv.gov.ua/UJRN/Pis_2015_3_10</w:t>
        </w:r>
      </w:hyperlink>
    </w:p>
    <w:p w:rsidR="00BD2F1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27" w:tooltip="Пошук за автором" w:history="1">
        <w:r w:rsidRPr="005A3239">
          <w:rPr>
            <w:sz w:val="24"/>
            <w:lang w:val="uk-UA"/>
          </w:rPr>
          <w:t>Бурденюк С. І.</w:t>
        </w:r>
      </w:hyperlink>
      <w:r w:rsidRPr="005A3239">
        <w:rPr>
          <w:sz w:val="24"/>
          <w:lang w:val="uk-UA"/>
        </w:rPr>
        <w:t xml:space="preserve"> Реалізація положень Закону України "Про </w:t>
      </w:r>
      <w:proofErr w:type="spellStart"/>
      <w:r w:rsidRPr="005A3239">
        <w:rPr>
          <w:sz w:val="24"/>
          <w:lang w:val="uk-UA"/>
        </w:rPr>
        <w:t>виконання</w:t>
      </w:r>
      <w:proofErr w:type="spellEnd"/>
      <w:r w:rsidRPr="005A3239">
        <w:rPr>
          <w:sz w:val="24"/>
          <w:lang w:val="uk-UA"/>
        </w:rPr>
        <w:t xml:space="preserve"> </w:t>
      </w:r>
      <w:proofErr w:type="spellStart"/>
      <w:r w:rsidRPr="005A3239">
        <w:rPr>
          <w:sz w:val="24"/>
          <w:lang w:val="uk-UA"/>
        </w:rPr>
        <w:t>рішень</w:t>
      </w:r>
      <w:proofErr w:type="spellEnd"/>
      <w:r w:rsidRPr="005A3239">
        <w:rPr>
          <w:sz w:val="24"/>
          <w:lang w:val="uk-UA"/>
        </w:rPr>
        <w:t xml:space="preserve"> та </w:t>
      </w:r>
      <w:proofErr w:type="spellStart"/>
      <w:r w:rsidRPr="005A3239">
        <w:rPr>
          <w:sz w:val="24"/>
          <w:lang w:val="uk-UA"/>
        </w:rPr>
        <w:t>застосування</w:t>
      </w:r>
      <w:proofErr w:type="spellEnd"/>
      <w:r w:rsidRPr="005A3239">
        <w:rPr>
          <w:sz w:val="24"/>
          <w:lang w:val="uk-UA"/>
        </w:rPr>
        <w:t xml:space="preserve"> практики </w:t>
      </w:r>
      <w:proofErr w:type="spellStart"/>
      <w:r w:rsidRPr="005A3239">
        <w:rPr>
          <w:sz w:val="24"/>
          <w:lang w:val="uk-UA"/>
        </w:rPr>
        <w:t>Європейського</w:t>
      </w:r>
      <w:proofErr w:type="spellEnd"/>
      <w:r w:rsidRPr="005A3239">
        <w:rPr>
          <w:sz w:val="24"/>
          <w:lang w:val="uk-UA"/>
        </w:rPr>
        <w:t xml:space="preserve"> суду з прав </w:t>
      </w:r>
      <w:proofErr w:type="spellStart"/>
      <w:r w:rsidRPr="005A3239">
        <w:rPr>
          <w:sz w:val="24"/>
          <w:lang w:val="uk-UA"/>
        </w:rPr>
        <w:t>людини</w:t>
      </w:r>
      <w:proofErr w:type="spellEnd"/>
      <w:r w:rsidRPr="005A3239">
        <w:rPr>
          <w:sz w:val="24"/>
          <w:lang w:val="uk-UA"/>
        </w:rPr>
        <w:t xml:space="preserve">": </w:t>
      </w:r>
      <w:proofErr w:type="spellStart"/>
      <w:r w:rsidRPr="005A3239">
        <w:rPr>
          <w:sz w:val="24"/>
          <w:lang w:val="uk-UA"/>
        </w:rPr>
        <w:t>проблемні</w:t>
      </w:r>
      <w:proofErr w:type="spellEnd"/>
      <w:r w:rsidRPr="005A3239">
        <w:rPr>
          <w:sz w:val="24"/>
          <w:lang w:val="uk-UA"/>
        </w:rPr>
        <w:t xml:space="preserve"> </w:t>
      </w:r>
      <w:proofErr w:type="spellStart"/>
      <w:r w:rsidRPr="005A3239">
        <w:rPr>
          <w:sz w:val="24"/>
          <w:lang w:val="uk-UA"/>
        </w:rPr>
        <w:t>аспекти цивільного суд</w:t>
      </w:r>
      <w:proofErr w:type="spellEnd"/>
      <w:r w:rsidRPr="005A3239">
        <w:rPr>
          <w:sz w:val="24"/>
          <w:lang w:val="uk-UA"/>
        </w:rPr>
        <w:t>очинства </w:t>
      </w:r>
      <w:r w:rsidR="005A3239">
        <w:rPr>
          <w:sz w:val="24"/>
          <w:lang w:val="uk-UA"/>
        </w:rPr>
        <w:t xml:space="preserve">  </w:t>
      </w:r>
      <w:r w:rsidRPr="005A3239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t xml:space="preserve">/ </w:t>
      </w:r>
      <w:hyperlink r:id="rId28" w:tooltip="Періодичне видання" w:history="1">
        <w:r w:rsidRPr="005A3239">
          <w:rPr>
            <w:i/>
            <w:sz w:val="24"/>
            <w:lang w:val="uk-UA"/>
          </w:rPr>
          <w:t>Науковий вісник Ужгородського національного університету</w:t>
        </w:r>
        <w:r w:rsidRPr="005A3239">
          <w:rPr>
            <w:sz w:val="24"/>
            <w:lang w:val="uk-UA"/>
          </w:rPr>
          <w:t>. Серія : Право</w:t>
        </w:r>
      </w:hyperlink>
      <w:r w:rsidRPr="005A3239">
        <w:rPr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>2015.</w:t>
      </w:r>
      <w:r w:rsidR="005A3239">
        <w:rPr>
          <w:sz w:val="24"/>
          <w:lang w:val="uk-UA"/>
        </w:rPr>
        <w:t xml:space="preserve"> </w:t>
      </w:r>
      <w:proofErr w:type="spellStart"/>
      <w:r w:rsidRPr="005A3239">
        <w:rPr>
          <w:sz w:val="24"/>
          <w:lang w:val="uk-UA"/>
        </w:rPr>
        <w:t>Вип</w:t>
      </w:r>
      <w:proofErr w:type="spellEnd"/>
      <w:r w:rsidRPr="005A3239">
        <w:rPr>
          <w:sz w:val="24"/>
          <w:lang w:val="uk-UA"/>
        </w:rPr>
        <w:t>. 35(2.1).</w:t>
      </w:r>
      <w:r w:rsidR="005A3239"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 xml:space="preserve">С. 143-145. </w:t>
      </w:r>
      <w:r w:rsidR="005A3239">
        <w:rPr>
          <w:sz w:val="24"/>
          <w:lang w:val="uk-UA"/>
        </w:rPr>
        <w:t xml:space="preserve"> URL: </w:t>
      </w:r>
      <w:r w:rsidRPr="005A3239">
        <w:rPr>
          <w:sz w:val="24"/>
          <w:lang w:val="uk-UA"/>
        </w:rPr>
        <w:t> </w:t>
      </w:r>
      <w:hyperlink r:id="rId29" w:history="1">
        <w:r w:rsidRPr="005A3239">
          <w:rPr>
            <w:sz w:val="24"/>
            <w:lang w:val="uk-UA"/>
          </w:rPr>
          <w:t>http://nbuv.gov.ua/UJRN/nvuzhpr_2015_35(2</w:t>
        </w:r>
      </w:hyperlink>
    </w:p>
    <w:p w:rsidR="00BD2F13" w:rsidRPr="00BD2F13" w:rsidRDefault="00BD2F13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30" w:tooltip="Пошук за автором" w:history="1">
        <w:r w:rsidRPr="005A3239">
          <w:rPr>
            <w:sz w:val="24"/>
            <w:lang w:val="uk-UA"/>
          </w:rPr>
          <w:t>Войцеховська Л. М.</w:t>
        </w:r>
      </w:hyperlink>
      <w:r w:rsidRPr="005A3239">
        <w:rPr>
          <w:sz w:val="24"/>
          <w:lang w:val="uk-UA"/>
        </w:rPr>
        <w:t xml:space="preserve"> Значення судової практики країн європейського союзу для </w:t>
      </w:r>
      <w:proofErr w:type="spellStart"/>
      <w:r w:rsidRPr="005A3239">
        <w:rPr>
          <w:sz w:val="24"/>
          <w:lang w:val="uk-UA"/>
        </w:rPr>
        <w:t>українського цивільног</w:t>
      </w:r>
      <w:proofErr w:type="spellEnd"/>
      <w:r w:rsidRPr="005A3239">
        <w:rPr>
          <w:sz w:val="24"/>
          <w:lang w:val="uk-UA"/>
        </w:rPr>
        <w:t>о судочинства</w:t>
      </w:r>
      <w:r w:rsidR="005A3239">
        <w:rPr>
          <w:sz w:val="24"/>
          <w:lang w:val="uk-UA"/>
        </w:rPr>
        <w:t xml:space="preserve">  </w:t>
      </w:r>
      <w:r w:rsidRPr="005A3239">
        <w:rPr>
          <w:sz w:val="24"/>
          <w:lang w:val="uk-UA"/>
        </w:rPr>
        <w:t xml:space="preserve"> </w:t>
      </w:r>
      <w:r w:rsidR="005A3239">
        <w:rPr>
          <w:sz w:val="24"/>
          <w:lang w:val="uk-UA"/>
        </w:rPr>
        <w:lastRenderedPageBreak/>
        <w:t xml:space="preserve">/ </w:t>
      </w:r>
      <w:hyperlink r:id="rId31" w:tooltip="Періодичне видання" w:history="1">
        <w:r w:rsidRPr="005A3239">
          <w:rPr>
            <w:i/>
            <w:sz w:val="24"/>
            <w:lang w:val="uk-UA"/>
          </w:rPr>
          <w:t>Міжнародний науковий журнал "Інтернаука"</w:t>
        </w:r>
        <w:r w:rsidRPr="005A3239">
          <w:rPr>
            <w:sz w:val="24"/>
            <w:lang w:val="uk-UA"/>
          </w:rPr>
          <w:t> </w:t>
        </w:r>
      </w:hyperlink>
      <w:r w:rsidRPr="005A3239">
        <w:rPr>
          <w:sz w:val="24"/>
          <w:lang w:val="uk-UA"/>
        </w:rPr>
        <w:t>.</w:t>
      </w:r>
      <w:r w:rsidR="005A3239"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>2018.</w:t>
      </w:r>
      <w:r w:rsidR="005A3239"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>№ 2(1).</w:t>
      </w:r>
      <w:r w:rsidR="005A3239"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 xml:space="preserve">С. 92-93. </w:t>
      </w:r>
      <w:r w:rsidR="005A3239">
        <w:rPr>
          <w:sz w:val="24"/>
          <w:lang w:val="uk-UA"/>
        </w:rPr>
        <w:t xml:space="preserve"> URL: </w:t>
      </w:r>
      <w:r w:rsidRPr="005A3239">
        <w:rPr>
          <w:sz w:val="24"/>
          <w:lang w:val="uk-UA"/>
        </w:rPr>
        <w:t> </w:t>
      </w:r>
      <w:hyperlink r:id="rId32" w:history="1">
        <w:r w:rsidRPr="005A3239">
          <w:rPr>
            <w:sz w:val="24"/>
            <w:lang w:val="uk-UA"/>
          </w:rPr>
          <w:t>http://nbuv.gov.ua/UJRN/mnj_2018_2(1)__23</w:t>
        </w:r>
      </w:hyperlink>
    </w:p>
    <w:p w:rsidR="00BD2F13" w:rsidRPr="005A3239" w:rsidRDefault="005A3239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33" w:tooltip="Пошук за автором" w:history="1">
        <w:r w:rsidRPr="005A3239">
          <w:rPr>
            <w:sz w:val="24"/>
            <w:lang w:val="uk-UA"/>
          </w:rPr>
          <w:t>Перунова О. М.</w:t>
        </w:r>
      </w:hyperlink>
      <w:r w:rsidRPr="005A3239">
        <w:rPr>
          <w:sz w:val="24"/>
          <w:lang w:val="uk-UA"/>
        </w:rPr>
        <w:t xml:space="preserve"> Деякі аспекти документування у </w:t>
      </w:r>
      <w:proofErr w:type="spellStart"/>
      <w:r w:rsidRPr="005A3239">
        <w:rPr>
          <w:sz w:val="24"/>
          <w:lang w:val="uk-UA"/>
        </w:rPr>
        <w:t>процесуальній</w:t>
      </w:r>
      <w:proofErr w:type="spellEnd"/>
      <w:r w:rsidRPr="005A3239">
        <w:rPr>
          <w:sz w:val="24"/>
          <w:lang w:val="uk-UA"/>
        </w:rPr>
        <w:t xml:space="preserve"> </w:t>
      </w:r>
      <w:proofErr w:type="spellStart"/>
      <w:r w:rsidRPr="005A3239">
        <w:rPr>
          <w:sz w:val="24"/>
          <w:lang w:val="uk-UA"/>
        </w:rPr>
        <w:t>формі цивільного судоч</w:t>
      </w:r>
      <w:proofErr w:type="spellEnd"/>
      <w:r w:rsidRPr="005A3239">
        <w:rPr>
          <w:sz w:val="24"/>
          <w:lang w:val="uk-UA"/>
        </w:rPr>
        <w:t>инства </w:t>
      </w:r>
      <w:r>
        <w:rPr>
          <w:sz w:val="24"/>
          <w:lang w:val="uk-UA"/>
        </w:rPr>
        <w:t xml:space="preserve">  </w:t>
      </w:r>
      <w:r w:rsidRPr="005A3239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/ </w:t>
      </w:r>
      <w:hyperlink r:id="rId34" w:tooltip="Періодичне видання" w:history="1">
        <w:r w:rsidRPr="005A3239">
          <w:rPr>
            <w:i/>
            <w:sz w:val="24"/>
            <w:lang w:val="uk-UA"/>
          </w:rPr>
          <w:t>Форум права</w:t>
        </w:r>
      </w:hyperlink>
      <w:r w:rsidRPr="005A3239">
        <w:rPr>
          <w:i/>
          <w:sz w:val="24"/>
          <w:lang w:val="uk-UA"/>
        </w:rPr>
        <w:t>.</w:t>
      </w:r>
      <w:r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>2015.</w:t>
      </w:r>
      <w:r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>№ 1.</w:t>
      </w:r>
      <w:r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 xml:space="preserve">С. 245–249. </w:t>
      </w:r>
      <w:r>
        <w:rPr>
          <w:sz w:val="24"/>
          <w:lang w:val="uk-UA"/>
        </w:rPr>
        <w:t xml:space="preserve"> URL: </w:t>
      </w:r>
      <w:r w:rsidRPr="005A3239">
        <w:rPr>
          <w:sz w:val="24"/>
          <w:lang w:val="uk-UA"/>
        </w:rPr>
        <w:t> </w:t>
      </w:r>
      <w:hyperlink r:id="rId35" w:history="1">
        <w:r w:rsidRPr="005A3239">
          <w:rPr>
            <w:sz w:val="24"/>
            <w:lang w:val="uk-UA"/>
          </w:rPr>
          <w:t>http://nbuv.gov.ua/UJRN/FP_index</w:t>
        </w:r>
      </w:hyperlink>
    </w:p>
    <w:p w:rsidR="005A3239" w:rsidRPr="00BD2F13" w:rsidRDefault="005A3239" w:rsidP="00BD2F13">
      <w:pPr>
        <w:pStyle w:val="a4"/>
        <w:numPr>
          <w:ilvl w:val="0"/>
          <w:numId w:val="9"/>
        </w:numPr>
        <w:spacing w:after="120"/>
        <w:ind w:left="0" w:firstLine="426"/>
        <w:jc w:val="both"/>
        <w:rPr>
          <w:sz w:val="24"/>
          <w:lang w:val="uk-UA"/>
        </w:rPr>
      </w:pPr>
      <w:hyperlink r:id="rId36" w:tooltip="Пошук за автором" w:history="1">
        <w:r w:rsidRPr="005A3239">
          <w:rPr>
            <w:sz w:val="24"/>
            <w:lang w:val="uk-UA"/>
          </w:rPr>
          <w:t>Сапейко Л. В.</w:t>
        </w:r>
      </w:hyperlink>
      <w:r w:rsidRPr="005A3239">
        <w:rPr>
          <w:sz w:val="24"/>
          <w:lang w:val="uk-UA"/>
        </w:rPr>
        <w:t xml:space="preserve"> Проблематика участі </w:t>
      </w:r>
      <w:proofErr w:type="spellStart"/>
      <w:r w:rsidRPr="005A3239">
        <w:rPr>
          <w:sz w:val="24"/>
          <w:lang w:val="uk-UA"/>
        </w:rPr>
        <w:t>в цивільному судочинст</w:t>
      </w:r>
      <w:proofErr w:type="spellEnd"/>
      <w:r w:rsidRPr="005A3239">
        <w:rPr>
          <w:sz w:val="24"/>
          <w:lang w:val="uk-UA"/>
        </w:rPr>
        <w:t>ві народних засідателів </w:t>
      </w:r>
      <w:r>
        <w:rPr>
          <w:sz w:val="24"/>
          <w:lang w:val="uk-UA"/>
        </w:rPr>
        <w:t xml:space="preserve">  </w:t>
      </w:r>
      <w:r w:rsidRPr="005A3239">
        <w:rPr>
          <w:sz w:val="24"/>
          <w:lang w:val="uk-UA"/>
        </w:rPr>
        <w:t xml:space="preserve"> </w:t>
      </w:r>
      <w:r>
        <w:rPr>
          <w:sz w:val="24"/>
          <w:lang w:val="uk-UA"/>
        </w:rPr>
        <w:t xml:space="preserve">/ </w:t>
      </w:r>
      <w:hyperlink r:id="rId37" w:tooltip="Періодичне видання" w:history="1">
        <w:r w:rsidRPr="005A3239">
          <w:rPr>
            <w:i/>
            <w:sz w:val="24"/>
            <w:lang w:val="uk-UA"/>
          </w:rPr>
          <w:t>Форум права</w:t>
        </w:r>
      </w:hyperlink>
      <w:r w:rsidRPr="005A3239">
        <w:rPr>
          <w:sz w:val="24"/>
          <w:lang w:val="uk-UA"/>
        </w:rPr>
        <w:t>.</w:t>
      </w:r>
      <w:r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>2015.</w:t>
      </w:r>
      <w:r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>№ 1.</w:t>
      </w:r>
      <w:r>
        <w:rPr>
          <w:sz w:val="24"/>
          <w:lang w:val="uk-UA"/>
        </w:rPr>
        <w:t xml:space="preserve"> </w:t>
      </w:r>
      <w:r w:rsidRPr="005A3239">
        <w:rPr>
          <w:sz w:val="24"/>
          <w:lang w:val="uk-UA"/>
        </w:rPr>
        <w:t xml:space="preserve">С. 295–300. </w:t>
      </w:r>
      <w:r>
        <w:rPr>
          <w:sz w:val="24"/>
          <w:lang w:val="uk-UA"/>
        </w:rPr>
        <w:t xml:space="preserve"> URL: </w:t>
      </w:r>
      <w:r w:rsidRPr="005A3239">
        <w:rPr>
          <w:sz w:val="24"/>
          <w:lang w:val="uk-UA"/>
        </w:rPr>
        <w:t> </w:t>
      </w:r>
      <w:hyperlink r:id="rId38" w:history="1">
        <w:r w:rsidRPr="005A3239">
          <w:rPr>
            <w:sz w:val="24"/>
            <w:lang w:val="uk-UA"/>
          </w:rPr>
          <w:t>http://nbuv.gov.ua/UJRN/FP_index</w:t>
        </w:r>
      </w:hyperlink>
    </w:p>
    <w:sectPr w:rsidR="005A3239" w:rsidRPr="00BD2F13">
      <w:pgSz w:w="12240" w:h="15840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762238"/>
    <w:multiLevelType w:val="hybridMultilevel"/>
    <w:tmpl w:val="E20EC24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8561AB8"/>
    <w:multiLevelType w:val="hybridMultilevel"/>
    <w:tmpl w:val="7B76D0A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2B273CA2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908092A"/>
    <w:multiLevelType w:val="hybridMultilevel"/>
    <w:tmpl w:val="62641FBE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>
    <w:nsid w:val="490B7AB2"/>
    <w:multiLevelType w:val="hybridMultilevel"/>
    <w:tmpl w:val="8786C952"/>
    <w:lvl w:ilvl="0" w:tplc="0409000F">
      <w:start w:val="1"/>
      <w:numFmt w:val="decimal"/>
      <w:lvlText w:val="%1.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4A7B027B"/>
    <w:multiLevelType w:val="hybridMultilevel"/>
    <w:tmpl w:val="8BDCF378"/>
    <w:lvl w:ilvl="0" w:tplc="F412E1C2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E8520CF"/>
    <w:multiLevelType w:val="hybridMultilevel"/>
    <w:tmpl w:val="9E2EE67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72032C2C"/>
    <w:multiLevelType w:val="hybridMultilevel"/>
    <w:tmpl w:val="C1EE4908"/>
    <w:lvl w:ilvl="0" w:tplc="4E103F94">
      <w:start w:val="1"/>
      <w:numFmt w:val="decimal"/>
      <w:lvlText w:val="%1."/>
      <w:lvlJc w:val="left"/>
      <w:pPr>
        <w:tabs>
          <w:tab w:val="num" w:pos="2492"/>
        </w:tabs>
        <w:ind w:left="2492" w:hanging="360"/>
      </w:pPr>
      <w:rPr>
        <w:rFonts w:hint="default"/>
      </w:rPr>
    </w:lvl>
    <w:lvl w:ilvl="1" w:tplc="0409000F">
      <w:start w:val="1"/>
      <w:numFmt w:val="decimal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>
    <w:nsid w:val="74330C9F"/>
    <w:multiLevelType w:val="hybridMultilevel"/>
    <w:tmpl w:val="ABDEEC98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4"/>
  </w:num>
  <w:num w:numId="3">
    <w:abstractNumId w:val="5"/>
  </w:num>
  <w:num w:numId="4">
    <w:abstractNumId w:val="3"/>
  </w:num>
  <w:num w:numId="5">
    <w:abstractNumId w:val="7"/>
  </w:num>
  <w:num w:numId="6">
    <w:abstractNumId w:val="6"/>
  </w:num>
  <w:num w:numId="7">
    <w:abstractNumId w:val="2"/>
  </w:num>
  <w:num w:numId="8">
    <w:abstractNumId w:val="8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C70D2"/>
    <w:rsid w:val="000561A5"/>
    <w:rsid w:val="001B74C6"/>
    <w:rsid w:val="00217C4D"/>
    <w:rsid w:val="00262F2C"/>
    <w:rsid w:val="002A0232"/>
    <w:rsid w:val="002C450B"/>
    <w:rsid w:val="00441003"/>
    <w:rsid w:val="00480814"/>
    <w:rsid w:val="00521D93"/>
    <w:rsid w:val="00527F54"/>
    <w:rsid w:val="005539D5"/>
    <w:rsid w:val="005A3239"/>
    <w:rsid w:val="007C70D2"/>
    <w:rsid w:val="0082016A"/>
    <w:rsid w:val="00B973F9"/>
    <w:rsid w:val="00BD2F13"/>
    <w:rsid w:val="00C01986"/>
    <w:rsid w:val="00D64252"/>
    <w:rsid w:val="00E00A5D"/>
    <w:rsid w:val="00ED1B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6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C70D2"/>
    <w:pPr>
      <w:spacing w:after="200" w:line="276" w:lineRule="auto"/>
    </w:pPr>
    <w:rPr>
      <w:rFonts w:ascii="Calibri" w:eastAsia="Calibri" w:hAnsi="Calibri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C70D2"/>
    <w:rPr>
      <w:color w:val="0000FF"/>
      <w:u w:val="single"/>
    </w:rPr>
  </w:style>
  <w:style w:type="character" w:customStyle="1" w:styleId="bold">
    <w:name w:val="bold"/>
    <w:basedOn w:val="a0"/>
    <w:rsid w:val="007C70D2"/>
  </w:style>
  <w:style w:type="paragraph" w:styleId="a4">
    <w:name w:val="List Paragraph"/>
    <w:basedOn w:val="a"/>
    <w:link w:val="a5"/>
    <w:uiPriority w:val="34"/>
    <w:qFormat/>
    <w:rsid w:val="007C70D2"/>
    <w:pPr>
      <w:spacing w:after="0" w:line="240" w:lineRule="auto"/>
      <w:ind w:left="720"/>
      <w:contextualSpacing/>
    </w:pPr>
    <w:rPr>
      <w:rFonts w:ascii="Times New Roman" w:eastAsia="Times New Roman" w:hAnsi="Times New Roman"/>
      <w:sz w:val="28"/>
      <w:szCs w:val="24"/>
      <w:lang w:eastAsia="ru-RU"/>
    </w:rPr>
  </w:style>
  <w:style w:type="character" w:customStyle="1" w:styleId="a5">
    <w:name w:val="Абзац списка Знак"/>
    <w:link w:val="a4"/>
    <w:uiPriority w:val="34"/>
    <w:rsid w:val="007C70D2"/>
    <w:rPr>
      <w:rFonts w:ascii="Times New Roman" w:eastAsia="Times New Roman" w:hAnsi="Times New Roman" w:cs="Times New Roman"/>
      <w:sz w:val="28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59309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1143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680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026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3910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6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045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173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0018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47425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69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6424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17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614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3024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16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725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82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41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01828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951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896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503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982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490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1971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5527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4292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137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1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979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80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9333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941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1571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0655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955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32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29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nbuv.gov.ua/UJRN/Pis_2015_5%283%29__16" TargetMode="External"/><Relationship Id="rId13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0659" TargetMode="External"/><Relationship Id="rId18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7%D0%B0%D1%80%D0%BE%D0%B2%D0%B0%20%D0%86$" TargetMode="External"/><Relationship Id="rId26" Type="http://schemas.openxmlformats.org/officeDocument/2006/relationships/hyperlink" Target="http://nbuv.gov.ua/UJRN/Pis_2015_3_10" TargetMode="External"/><Relationship Id="rId39" Type="http://schemas.openxmlformats.org/officeDocument/2006/relationships/fontTable" Target="fontTable.xml"/><Relationship Id="rId3" Type="http://schemas.microsoft.com/office/2007/relationships/stylesWithEffects" Target="stylesWithEffects.xml"/><Relationship Id="rId21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3%D0%BE%D1%80%D0%B5%D1%86%D1%8C%D0%BA%D0%B8%D0%B9%20%D0%9E$" TargetMode="External"/><Relationship Id="rId34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400" TargetMode="External"/><Relationship Id="rId12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B%D1%83%D1%81%D0%BF%D0%B5%D0%BD%D0%B8%D0%BA%20%D0%94$" TargetMode="External"/><Relationship Id="rId17" Type="http://schemas.openxmlformats.org/officeDocument/2006/relationships/hyperlink" Target="http://nbuv.gov.ua/UJRN/ln_2017_3_25" TargetMode="External"/><Relationship Id="rId25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400" TargetMode="External"/><Relationship Id="rId33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F%D0%B5%D1%80%D1%83%D0%BD%D0%BE%D0%B2%D0%B0%20%D0%9E$" TargetMode="External"/><Relationship Id="rId38" Type="http://schemas.openxmlformats.org/officeDocument/2006/relationships/hyperlink" Target="http://nbuv.gov.ua/UJRN/FP_index" TargetMode="External"/><Relationship Id="rId2" Type="http://schemas.openxmlformats.org/officeDocument/2006/relationships/styles" Target="styles.xml"/><Relationship Id="rId16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438" TargetMode="External"/><Relationship Id="rId20" Type="http://schemas.openxmlformats.org/officeDocument/2006/relationships/hyperlink" Target="http://nbuv.gov.ua/UJRN/tsprv_2016_2_10" TargetMode="External"/><Relationship Id="rId29" Type="http://schemas.openxmlformats.org/officeDocument/2006/relationships/hyperlink" Target="http://nbuv.gov.ua/UJRN/nvuzhpr_2015_35%282" TargetMode="External"/><Relationship Id="rId1" Type="http://schemas.openxmlformats.org/officeDocument/2006/relationships/numbering" Target="numbering.xml"/><Relationship Id="rId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7%D0%B0%D1%80%D0%BE%D0%B2%D0%B0%20%D0%86$" TargetMode="External"/><Relationship Id="rId11" Type="http://schemas.openxmlformats.org/officeDocument/2006/relationships/hyperlink" Target="http://nbuv.gov.ua/UJRN/vaau_2015_12_1_7" TargetMode="External"/><Relationship Id="rId24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0%BE%D0%B1%D1%80%D0%B8%D0%BA%20%D0%92$" TargetMode="External"/><Relationship Id="rId32" Type="http://schemas.openxmlformats.org/officeDocument/2006/relationships/hyperlink" Target="http://nbuv.gov.ua/UJRN/mnj_2018_2%281%29__23" TargetMode="External"/><Relationship Id="rId37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EJ000026" TargetMode="External"/><Relationship Id="rId40" Type="http://schemas.openxmlformats.org/officeDocument/2006/relationships/theme" Target="theme/theme1.xml"/><Relationship Id="rId5" Type="http://schemas.openxmlformats.org/officeDocument/2006/relationships/webSettings" Target="webSettings.xml"/><Relationship Id="rId15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8%D0%B0%D0%BF%D1%96%D1%80%D0%BE%20%D0%92$" TargetMode="External"/><Relationship Id="rId23" Type="http://schemas.openxmlformats.org/officeDocument/2006/relationships/hyperlink" Target="http://nbuv.gov.ua/UJRN/Suap_2016_3_13" TargetMode="External"/><Relationship Id="rId28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68850:%D0%9F%D1%80." TargetMode="External"/><Relationship Id="rId36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A1%D0%B0%D0%BF%D0%B5%D0%B9%D0%BA%D0%BE%20%D0%9B$" TargetMode="External"/><Relationship Id="rId10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078" TargetMode="External"/><Relationship Id="rId19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410" TargetMode="External"/><Relationship Id="rId31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101262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86%D0%B7%D0%B0%D1%80%D0%BE%D0%B2%D0%B0%20%D0%86$" TargetMode="External"/><Relationship Id="rId14" Type="http://schemas.openxmlformats.org/officeDocument/2006/relationships/hyperlink" Target="http://nbuv.gov.ua/UJRN/Chcks_2016_2_10" TargetMode="External"/><Relationship Id="rId22" Type="http://schemas.openxmlformats.org/officeDocument/2006/relationships/hyperlink" Target="http://www.irbis-nbuv.gov.ua/cgi-bin/irbis_nbuv/cgiirbis_64.exe?Z21ID=&amp;I21DBN=UJRN&amp;P21DBN=UJRN&amp;S21STN=1&amp;S21REF=10&amp;S21FMT=JUU_all&amp;C21COM=S&amp;S21CNR=20&amp;S21P01=0&amp;S21P02=0&amp;S21P03=IJ=&amp;S21COLORTERMS=1&amp;S21STR=%D0%9625466" TargetMode="External"/><Relationship Id="rId27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1%D1%83%D1%80%D0%B4%D0%B5%D0%BD%D1%8E%D0%BA%20%D0%A1$" TargetMode="External"/><Relationship Id="rId30" Type="http://schemas.openxmlformats.org/officeDocument/2006/relationships/hyperlink" Target="http://www.irbis-nbuv.gov.ua/cgi-bin/irbis_nbuv/cgiirbis_64.exe?Z21ID=&amp;I21DBN=UJRN&amp;P21DBN=UJRN&amp;S21STN=1&amp;S21REF=10&amp;S21FMT=fullwebr&amp;C21COM=S&amp;S21CNR=20&amp;S21P01=0&amp;S21P02=0&amp;S21P03=A=&amp;S21COLORTERMS=1&amp;S21STR=%D0%92%D0%BE%D0%B9%D1%86%D0%B5%D1%85%D0%BE%D0%B2%D1%81%D1%8C%D0%BA%D0%B0%20%D0%9B$" TargetMode="External"/><Relationship Id="rId35" Type="http://schemas.openxmlformats.org/officeDocument/2006/relationships/hyperlink" Target="http://nbuv.gov.ua/UJRN/FP_index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1412</Words>
  <Characters>8049</Characters>
  <Application>Microsoft Office Word</Application>
  <DocSecurity>0</DocSecurity>
  <Lines>67</Lines>
  <Paragraphs>18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>SPecialiST RePack</Company>
  <LinksUpToDate>false</LinksUpToDate>
  <CharactersWithSpaces>9443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dcterms:created xsi:type="dcterms:W3CDTF">2019-01-22T07:38:00Z</dcterms:created>
  <dcterms:modified xsi:type="dcterms:W3CDTF">2019-01-22T07:58:00Z</dcterms:modified>
</cp:coreProperties>
</file>