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6271" w:rsidRDefault="00006271" w:rsidP="00006271">
      <w:pPr>
        <w:jc w:val="center"/>
        <w:rPr>
          <w:b/>
        </w:rPr>
      </w:pPr>
      <w:r>
        <w:rPr>
          <w:b/>
        </w:rPr>
        <w:t>Електронні навчально-методичні видання</w:t>
      </w:r>
    </w:p>
    <w:p w:rsidR="00006271" w:rsidRDefault="00006271" w:rsidP="00006271">
      <w:pPr>
        <w:ind w:firstLine="709"/>
        <w:jc w:val="center"/>
        <w:rPr>
          <w:b/>
        </w:rPr>
      </w:pPr>
      <w:r>
        <w:rPr>
          <w:b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006271" w:rsidRDefault="00006271" w:rsidP="00006271">
      <w:pPr>
        <w:ind w:firstLine="709"/>
        <w:jc w:val="center"/>
        <w:rPr>
          <w:b/>
        </w:rPr>
      </w:pPr>
      <w:r>
        <w:rPr>
          <w:b/>
        </w:rPr>
        <w:t>підготовки бакалаврів і магістрів</w:t>
      </w:r>
    </w:p>
    <w:p w:rsidR="00006271" w:rsidRDefault="00006271" w:rsidP="00006271">
      <w:pPr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>(згідно з розпорядженням Науково-дослідної частини № 03-21 від 05.05. 2017 р.)</w:t>
      </w:r>
    </w:p>
    <w:p w:rsidR="00006271" w:rsidRDefault="00006271" w:rsidP="00006271"/>
    <w:p w:rsidR="00006271" w:rsidRDefault="00EA4428" w:rsidP="00006271">
      <w:r>
        <w:pict>
          <v:line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73.95pt,14.85pt" to="468.1pt,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" strokecolor="black [3213]">
            <o:lock v:ext="edit" shapetype="f"/>
          </v:line>
        </w:pict>
      </w:r>
      <w:r w:rsidR="00006271">
        <w:t xml:space="preserve">Дисципліна </w:t>
      </w:r>
      <w:r w:rsidR="00006271">
        <w:rPr>
          <w:b/>
        </w:rPr>
        <w:t>«</w:t>
      </w:r>
      <w:r w:rsidR="000408BB">
        <w:rPr>
          <w:b/>
        </w:rPr>
        <w:t>Основи соціокультурного проектування</w:t>
      </w:r>
      <w:r w:rsidR="00006271">
        <w:rPr>
          <w:b/>
        </w:rPr>
        <w:t>»</w:t>
      </w:r>
    </w:p>
    <w:p w:rsidR="00EA4428" w:rsidRDefault="00EA4428" w:rsidP="00006271">
      <w:r>
        <w:pict>
          <v:line id="Прямая соединительная линия 4" o:spid="_x0000_s1027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-.75pt,37.95pt" to="468.2pt,3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" strokecolor="black [3213]">
            <o:lock v:ext="edit" shapetype="f"/>
          </v:line>
        </w:pict>
      </w:r>
      <w:r>
        <w:pict>
          <v:line id="Прямая соединительная линия 3" o:spid="_x0000_s1028" style="position:absolute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186.7pt,15.9pt" to="468pt,1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" strokecolor="black [3213]">
            <o:lock v:ext="edit" shapetype="f"/>
          </v:line>
        </w:pict>
      </w:r>
      <w:r w:rsidR="00006271">
        <w:t>Кафедра / факультет / інститут</w:t>
      </w:r>
      <w:r w:rsidR="00006271">
        <w:tab/>
        <w:t>кафедра організації туризму та управління соціокультурною діяльністю/ факультет туризму</w:t>
      </w:r>
      <w:r w:rsidR="000408BB">
        <w:t xml:space="preserve"> / менеджмент </w:t>
      </w:r>
    </w:p>
    <w:p w:rsidR="00006271" w:rsidRPr="00EA4428" w:rsidRDefault="000408BB" w:rsidP="00006271">
      <w:pPr>
        <w:rPr>
          <w:b/>
        </w:rPr>
      </w:pPr>
      <w:r w:rsidRPr="00EA4428">
        <w:rPr>
          <w:b/>
        </w:rPr>
        <w:t xml:space="preserve">соціокультурної діяльності </w:t>
      </w:r>
      <w:r w:rsidR="00EA4428">
        <w:rPr>
          <w:b/>
        </w:rPr>
        <w:t>(</w:t>
      </w:r>
      <w:r w:rsidRPr="00EA4428">
        <w:rPr>
          <w:b/>
        </w:rPr>
        <w:t>1С</w:t>
      </w:r>
      <w:r w:rsidR="00EA4428">
        <w:rPr>
          <w:b/>
        </w:rPr>
        <w:t>)</w:t>
      </w:r>
      <w:bookmarkStart w:id="0" w:name="_GoBack"/>
      <w:bookmarkEnd w:id="0"/>
    </w:p>
    <w:p w:rsidR="00006271" w:rsidRDefault="00006271" w:rsidP="00006271"/>
    <w:p w:rsidR="00006271" w:rsidRDefault="00EA4428" w:rsidP="00006271">
      <w:r>
        <w:pict>
          <v:line id="Прямая соединительная линия 5" o:spid="_x0000_s1029" style="position:absolute;z-index:2516623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58.95pt,16.7pt" to="467.95pt,1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" strokecolor="black [3213]">
            <o:lock v:ext="edit" shapetype="f"/>
          </v:line>
        </w:pict>
      </w:r>
      <w:r w:rsidR="00006271">
        <w:t>Викладач Шикеринець В.В.</w:t>
      </w:r>
    </w:p>
    <w:p w:rsidR="00006271" w:rsidRDefault="00006271" w:rsidP="00006271">
      <w:pPr>
        <w:jc w:val="both"/>
      </w:pPr>
    </w:p>
    <w:p w:rsidR="00006271" w:rsidRDefault="00006271" w:rsidP="00006271">
      <w:pPr>
        <w:jc w:val="both"/>
      </w:pPr>
      <w:r>
        <w:t xml:space="preserve">Список (не більше 10 позицій) наукових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r>
        <w:rPr>
          <w:b/>
          <w:u w:val="single"/>
        </w:rPr>
        <w:t>http://lib.pu.if.ua/lib/</w:t>
      </w:r>
      <w:r>
        <w:t>):</w:t>
      </w:r>
    </w:p>
    <w:p w:rsidR="00006271" w:rsidRDefault="00006271" w:rsidP="00006271"/>
    <w:p w:rsidR="00006271" w:rsidRDefault="00006271" w:rsidP="00006271">
      <w:pPr>
        <w:numPr>
          <w:ilvl w:val="0"/>
          <w:numId w:val="2"/>
        </w:numPr>
      </w:pPr>
      <w:r>
        <w:t>Григорук, П. М. Туристично-рекреаційний комплекс як об'єкт моделювання [Текст] / П. М. Григорук, Ю. М. Яворський // Вісник Хмельницького національного університету. Економічні науки. – 2014. – № 4, т. 2. – С. 263-266.</w:t>
      </w:r>
    </w:p>
    <w:p w:rsidR="00006271" w:rsidRDefault="00006271" w:rsidP="00006271">
      <w:pPr>
        <w:numPr>
          <w:ilvl w:val="0"/>
          <w:numId w:val="2"/>
        </w:numPr>
      </w:pPr>
      <w:r>
        <w:t>Гавловська Н. І. Управління інноваційними проектами : навч. посіб. / Н. І. Гавловська, Є. М. Рудніченко. – Хмельницький : ХНУ, 2016. – 247 с.</w:t>
      </w:r>
    </w:p>
    <w:p w:rsidR="00006271" w:rsidRDefault="00006271" w:rsidP="00006271">
      <w:pPr>
        <w:numPr>
          <w:ilvl w:val="0"/>
          <w:numId w:val="2"/>
        </w:numPr>
      </w:pPr>
      <w:r>
        <w:t>Тюріна, Н.М. Кадрова безпека як складова економічної безпеки підприємства [Текст] / Н. М. Тюріна, О. М. Баксалова // Вісник Хмельницького національного університету. Економічні науки. – 2015. – № 2, т. 2. – С. 230-234.</w:t>
      </w:r>
    </w:p>
    <w:p w:rsidR="00006271" w:rsidRDefault="00006271" w:rsidP="00006271">
      <w:pPr>
        <w:numPr>
          <w:ilvl w:val="0"/>
          <w:numId w:val="2"/>
        </w:numPr>
      </w:pPr>
      <w:r>
        <w:t>Сокирник, І. В. Система стратегічного управління в інтегрованих корпоративних структурах [Текст] / І. В. Сокирник // Вісник Хмельницького національного університету. Економічні науки. – 2014. – № 3, т. 3. – С. 160-167.</w:t>
      </w:r>
    </w:p>
    <w:p w:rsidR="00006271" w:rsidRDefault="00006271" w:rsidP="00006271">
      <w:pPr>
        <w:numPr>
          <w:ilvl w:val="0"/>
          <w:numId w:val="2"/>
        </w:numPr>
      </w:pPr>
      <w:r>
        <w:t>Говорущенко Т. О. Аналіз та опрацювання метрик оцінки якості програмного забезпечення на етапі проектування / Т. О. Говорущенко // Комп’ютерні науки та інженерія : матеріали III Міжнар. конф. молодих вчен. CSE-2009, 14-16 трав. 2009 р., Україна, Львів. – Л. : Вид-во НУ "Львів. політехніка", 2009. – С. 10-13.</w:t>
      </w:r>
    </w:p>
    <w:p w:rsidR="00006271" w:rsidRDefault="00006271" w:rsidP="00006271"/>
    <w:p w:rsidR="00006271" w:rsidRDefault="00006271" w:rsidP="00006271"/>
    <w:p w:rsidR="00006271" w:rsidRDefault="00006271" w:rsidP="00006271"/>
    <w:p w:rsidR="00006271" w:rsidRDefault="00006271" w:rsidP="00006271"/>
    <w:p w:rsidR="00006271" w:rsidRDefault="00006271" w:rsidP="00006271"/>
    <w:p w:rsidR="00006271" w:rsidRDefault="00006271" w:rsidP="00006271"/>
    <w:p w:rsidR="00006271" w:rsidRDefault="00006271" w:rsidP="00006271"/>
    <w:p w:rsidR="00006271" w:rsidRDefault="00006271" w:rsidP="00006271"/>
    <w:p w:rsidR="00006271" w:rsidRDefault="00006271" w:rsidP="00006271"/>
    <w:p w:rsidR="00006271" w:rsidRDefault="00006271" w:rsidP="00006271"/>
    <w:p w:rsidR="00074A4D" w:rsidRDefault="00074A4D"/>
    <w:sectPr w:rsidR="00074A4D" w:rsidSect="00074A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A565B0"/>
    <w:multiLevelType w:val="hybridMultilevel"/>
    <w:tmpl w:val="D408AC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FA15099"/>
    <w:multiLevelType w:val="hybridMultilevel"/>
    <w:tmpl w:val="ADC257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B0491A"/>
    <w:rsid w:val="00006271"/>
    <w:rsid w:val="000408BB"/>
    <w:rsid w:val="00074A4D"/>
    <w:rsid w:val="007029F5"/>
    <w:rsid w:val="00982F65"/>
    <w:rsid w:val="00B0491A"/>
    <w:rsid w:val="00EA4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6271"/>
    <w:pPr>
      <w:jc w:val="left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6271"/>
    <w:pPr>
      <w:ind w:left="720"/>
      <w:contextualSpacing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210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286</Words>
  <Characters>1631</Characters>
  <Application>Microsoft Office Word</Application>
  <DocSecurity>0</DocSecurity>
  <Lines>13</Lines>
  <Paragraphs>3</Paragraphs>
  <ScaleCrop>false</ScaleCrop>
  <Company>DG Win&amp;Soft</Company>
  <LinksUpToDate>false</LinksUpToDate>
  <CharactersWithSpaces>1914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Oleg</cp:lastModifiedBy>
  <cp:revision>4</cp:revision>
  <dcterms:created xsi:type="dcterms:W3CDTF">2018-12-30T12:28:00Z</dcterms:created>
  <dcterms:modified xsi:type="dcterms:W3CDTF">2019-02-05T13:41:00Z</dcterms:modified>
</cp:coreProperties>
</file>