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DCD" w:rsidRPr="00803DCD" w:rsidRDefault="00803DCD" w:rsidP="00803DCD">
      <w:pPr>
        <w:spacing w:before="150" w:line="240" w:lineRule="auto"/>
        <w:jc w:val="left"/>
        <w:outlineLvl w:val="0"/>
        <w:rPr>
          <w:rFonts w:ascii="Tahoma" w:eastAsia="Times New Roman" w:hAnsi="Tahoma" w:cs="Tahoma"/>
          <w:b/>
          <w:bCs/>
          <w:color w:val="216200"/>
          <w:kern w:val="36"/>
          <w:sz w:val="26"/>
          <w:szCs w:val="26"/>
          <w:lang w:val="ru-RU" w:eastAsia="ru-RU"/>
        </w:rPr>
      </w:pPr>
      <w:r w:rsidRPr="00803DCD">
        <w:rPr>
          <w:rFonts w:ascii="Tahoma" w:eastAsia="Times New Roman" w:hAnsi="Tahoma" w:cs="Tahoma"/>
          <w:b/>
          <w:bCs/>
          <w:color w:val="216200"/>
          <w:kern w:val="36"/>
          <w:sz w:val="26"/>
          <w:szCs w:val="26"/>
          <w:lang w:val="ru-RU" w:eastAsia="ru-RU"/>
        </w:rPr>
        <w:t>Про знакування туристичних атракцій</w:t>
      </w:r>
      <w:r w:rsidRPr="00803DCD">
        <w:rPr>
          <w:rFonts w:ascii="Tahoma" w:eastAsia="Times New Roman" w:hAnsi="Tahoma" w:cs="Tahoma"/>
          <w:b/>
          <w:bCs/>
          <w:color w:val="216200"/>
          <w:kern w:val="36"/>
          <w:sz w:val="26"/>
          <w:lang w:val="ru-RU" w:eastAsia="ru-RU"/>
        </w:rPr>
        <w:t> </w:t>
      </w:r>
      <w:r w:rsidRPr="00803DCD">
        <w:rPr>
          <w:rFonts w:ascii="Tahoma" w:eastAsia="Times New Roman" w:hAnsi="Tahoma" w:cs="Tahoma"/>
          <w:b/>
          <w:bCs/>
          <w:color w:val="216200"/>
          <w:kern w:val="36"/>
          <w:sz w:val="26"/>
          <w:szCs w:val="26"/>
          <w:lang w:val="ru-RU" w:eastAsia="ru-RU"/>
        </w:rPr>
        <w:br/>
        <w:t>в Івано-Франківській області</w:t>
      </w:r>
    </w:p>
    <w:p w:rsidR="00803DCD" w:rsidRPr="00803DCD" w:rsidRDefault="00803DCD" w:rsidP="00803DCD">
      <w:pPr>
        <w:spacing w:before="75" w:line="240" w:lineRule="atLeast"/>
        <w:jc w:val="left"/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</w:pPr>
      <w:r w:rsidRPr="00803DCD"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  <w:t>Прикарпаття є одним із перспективних туристичних регіонів держави й відіграє важливу роль на українському туристичному ринку. Івано-Франківщина має багату культурно-історичну (понад 3,5 тисячі пам’яток) та природну спадщину (456 заповідних територій).</w:t>
      </w:r>
    </w:p>
    <w:p w:rsidR="00803DCD" w:rsidRPr="00803DCD" w:rsidRDefault="00803DCD" w:rsidP="00803DCD">
      <w:pPr>
        <w:spacing w:before="75" w:line="240" w:lineRule="atLeast"/>
        <w:jc w:val="left"/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</w:pPr>
      <w:r w:rsidRPr="00803DCD"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  <w:t>Все більшу частку в структурі в’їзного та внутрішнього туризму області займають індивідуальні туристи, котрі подорожують автотранспортом. Однак на сьогодні в Україні не визначені знаки спеціальної дії, які б полегшували автотуристам добиратися та ознайомлюватись із визначними пам’ятками культури, історії, архітектури та природи.</w:t>
      </w:r>
    </w:p>
    <w:p w:rsidR="00803DCD" w:rsidRPr="00803DCD" w:rsidRDefault="00803DCD" w:rsidP="00803DCD">
      <w:pPr>
        <w:spacing w:before="75" w:line="240" w:lineRule="atLeast"/>
        <w:jc w:val="left"/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</w:pPr>
      <w:r w:rsidRPr="00803DCD"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  <w:t>У зв’язку з цим виникла потреба у додатковому їх знакуванні на території області дорожніми туристичними знаками та доповнення Національного стандарту України «Знаки дорожні» ДСТУ 4100-2002. Це спонукало Івано-Франківську обласну раду за участю Івано-Франківської облдержадміністрації спільно із Асоціацією економічного розвитку Івано-Франківщини та Радою з туризму Карпатського регіону до розробки пакету документів із знакування таких об’єктів в рамках виконання проекту «Створення комплексної системи розвитку туристичної індустрії Івано-Франківщини» за підтримки Фонду сприяння місцевому самоврядуванню України.</w:t>
      </w:r>
    </w:p>
    <w:p w:rsidR="00803DCD" w:rsidRPr="00803DCD" w:rsidRDefault="00803DCD" w:rsidP="00803DCD">
      <w:pPr>
        <w:spacing w:before="75" w:line="240" w:lineRule="atLeast"/>
        <w:jc w:val="left"/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</w:pPr>
      <w:r w:rsidRPr="00803DCD"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  <w:t>Тому підготовлена</w:t>
      </w:r>
      <w:r w:rsidRPr="00803DCD">
        <w:rPr>
          <w:rFonts w:ascii="Tahoma" w:eastAsia="Times New Roman" w:hAnsi="Tahoma" w:cs="Tahoma"/>
          <w:color w:val="000000"/>
          <w:sz w:val="16"/>
          <w:lang w:val="ru-RU" w:eastAsia="ru-RU"/>
        </w:rPr>
        <w:t> </w:t>
      </w:r>
      <w:r w:rsidRPr="00803DCD">
        <w:rPr>
          <w:rFonts w:ascii="Tahoma" w:eastAsia="Times New Roman" w:hAnsi="Tahoma" w:cs="Tahoma"/>
          <w:b/>
          <w:bCs/>
          <w:color w:val="000000"/>
          <w:sz w:val="16"/>
          <w:szCs w:val="16"/>
          <w:lang w:val="ru-RU" w:eastAsia="ru-RU"/>
        </w:rPr>
        <w:t>Концепція</w:t>
      </w:r>
      <w:r w:rsidRPr="00803DCD">
        <w:rPr>
          <w:rFonts w:ascii="Tahoma" w:eastAsia="Times New Roman" w:hAnsi="Tahoma" w:cs="Tahoma"/>
          <w:b/>
          <w:bCs/>
          <w:color w:val="000000"/>
          <w:sz w:val="16"/>
          <w:lang w:val="ru-RU" w:eastAsia="ru-RU"/>
        </w:rPr>
        <w:t> </w:t>
      </w:r>
      <w:r w:rsidRPr="00803DCD"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  <w:t>знакування, котра забезпечує процедуру туристичного знакування і передбачає узгодження діючої в Україні системи дорожніх знаків із міжнародними стандартами. Для цього на території області передбачається створення Громадської ради з питань знакування туристичних атракцій (пам’яток природи, архітектури, історії та культури) Івано-Франківської області.</w:t>
      </w:r>
    </w:p>
    <w:p w:rsidR="00803DCD" w:rsidRPr="00803DCD" w:rsidRDefault="00803DCD" w:rsidP="00803DCD">
      <w:pPr>
        <w:spacing w:before="75" w:line="240" w:lineRule="atLeast"/>
        <w:jc w:val="left"/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</w:pPr>
      <w:r w:rsidRPr="00803DCD"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  <w:t>Відповідно до Концепції, розроблені дорожні туристичні знаки впроваджуються системою коричневих знаків у білому квадраті на коричневому тлі для позначення туристичних атракцій, які можна позначати на вказівниках напрямку символом та словесним надписом, що ідентифікував би цю атракцію.</w:t>
      </w:r>
    </w:p>
    <w:p w:rsidR="00803DCD" w:rsidRPr="00803DCD" w:rsidRDefault="00803DCD" w:rsidP="00803DCD">
      <w:pPr>
        <w:spacing w:before="75" w:line="240" w:lineRule="atLeast"/>
        <w:jc w:val="left"/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</w:pPr>
      <w:r w:rsidRPr="00803DCD"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  <w:t>У</w:t>
      </w:r>
      <w:r w:rsidRPr="00803DCD">
        <w:rPr>
          <w:rFonts w:ascii="Tahoma" w:eastAsia="Times New Roman" w:hAnsi="Tahoma" w:cs="Tahoma"/>
          <w:color w:val="000000"/>
          <w:sz w:val="16"/>
          <w:lang w:val="ru-RU" w:eastAsia="ru-RU"/>
        </w:rPr>
        <w:t> </w:t>
      </w:r>
      <w:r w:rsidRPr="00803DCD">
        <w:rPr>
          <w:rFonts w:ascii="Tahoma" w:eastAsia="Times New Roman" w:hAnsi="Tahoma" w:cs="Tahoma"/>
          <w:b/>
          <w:bCs/>
          <w:color w:val="000000"/>
          <w:sz w:val="16"/>
          <w:szCs w:val="16"/>
          <w:lang w:val="ru-RU" w:eastAsia="ru-RU"/>
        </w:rPr>
        <w:t>Концепції</w:t>
      </w:r>
      <w:r w:rsidRPr="00803DCD">
        <w:rPr>
          <w:rFonts w:ascii="Tahoma" w:eastAsia="Times New Roman" w:hAnsi="Tahoma" w:cs="Tahoma"/>
          <w:b/>
          <w:bCs/>
          <w:color w:val="000000"/>
          <w:sz w:val="16"/>
          <w:lang w:val="ru-RU" w:eastAsia="ru-RU"/>
        </w:rPr>
        <w:t> </w:t>
      </w:r>
      <w:r w:rsidRPr="00803DCD"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  <w:t>прописано, що під таке знакування підпадають власне туристичні</w:t>
      </w:r>
      <w:r w:rsidRPr="00803DCD">
        <w:rPr>
          <w:rFonts w:ascii="Tahoma" w:eastAsia="Times New Roman" w:hAnsi="Tahoma" w:cs="Tahoma"/>
          <w:color w:val="000000"/>
          <w:sz w:val="16"/>
          <w:lang w:val="ru-RU" w:eastAsia="ru-RU"/>
        </w:rPr>
        <w:t> </w:t>
      </w:r>
      <w:hyperlink r:id="rId5" w:anchor="_snoska" w:tgtFrame="_self" w:history="1">
        <w:r w:rsidRPr="00803DCD">
          <w:rPr>
            <w:rFonts w:ascii="Tahoma" w:eastAsia="Times New Roman" w:hAnsi="Tahoma" w:cs="Tahoma"/>
            <w:b/>
            <w:bCs/>
            <w:color w:val="6C9F7C"/>
            <w:sz w:val="16"/>
            <w:u w:val="single"/>
            <w:lang w:val="ru-RU" w:eastAsia="ru-RU"/>
          </w:rPr>
          <w:t>атракції</w:t>
        </w:r>
        <w:r w:rsidRPr="00803DCD">
          <w:rPr>
            <w:rFonts w:ascii="Tahoma" w:eastAsia="Times New Roman" w:hAnsi="Tahoma" w:cs="Tahoma"/>
            <w:b/>
            <w:bCs/>
            <w:color w:val="6C9F7C"/>
            <w:sz w:val="16"/>
            <w:lang w:val="ru-RU" w:eastAsia="ru-RU"/>
          </w:rPr>
          <w:t> </w:t>
        </w:r>
      </w:hyperlink>
      <w:r w:rsidRPr="00803DCD">
        <w:rPr>
          <w:rFonts w:ascii="Tahoma" w:eastAsia="Times New Roman" w:hAnsi="Tahoma" w:cs="Tahoma"/>
          <w:color w:val="000000"/>
          <w:sz w:val="16"/>
          <w:szCs w:val="16"/>
          <w:vertAlign w:val="superscript"/>
          <w:lang w:val="ru-RU" w:eastAsia="ru-RU"/>
        </w:rPr>
        <w:t>1</w:t>
      </w:r>
      <w:r w:rsidRPr="00803DCD">
        <w:rPr>
          <w:rFonts w:ascii="Tahoma" w:eastAsia="Times New Roman" w:hAnsi="Tahoma" w:cs="Tahoma"/>
          <w:color w:val="000000"/>
          <w:sz w:val="16"/>
          <w:vertAlign w:val="superscript"/>
          <w:lang w:val="ru-RU" w:eastAsia="ru-RU"/>
        </w:rPr>
        <w:t> </w:t>
      </w:r>
      <w:r w:rsidRPr="00803DCD"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  <w:t>(а не ресторани, магазини тощо), котрі мають історичне, архітектурне, освітнє чи рекреаційне значення.</w:t>
      </w:r>
    </w:p>
    <w:p w:rsidR="00803DCD" w:rsidRPr="00803DCD" w:rsidRDefault="00803DCD" w:rsidP="00803DCD">
      <w:pPr>
        <w:spacing w:before="75" w:line="240" w:lineRule="atLeast"/>
        <w:jc w:val="left"/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</w:pPr>
      <w:r w:rsidRPr="00803DCD"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  <w:t>Передбачається, що туристичний об’єкт без спеціального знаку на дорозі справді є важкодоступним і може довести, що були здійснені відповідні кроки для інформування громадськості про атракцію (проведення рекламно-інформаційних заходів, видання та поширення рекламно-інформаційних матеріалів про атракцію та доступ до неї).</w:t>
      </w:r>
    </w:p>
    <w:p w:rsidR="00803DCD" w:rsidRPr="00803DCD" w:rsidRDefault="00803DCD" w:rsidP="00803DCD">
      <w:pPr>
        <w:spacing w:before="75" w:line="240" w:lineRule="atLeast"/>
        <w:jc w:val="left"/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</w:pPr>
      <w:r w:rsidRPr="00803DCD"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  <w:t>Також слід виділити ряд інших критеріїв, яким повинна відповідати туристична атракція:</w:t>
      </w:r>
    </w:p>
    <w:p w:rsidR="00803DCD" w:rsidRPr="00803DCD" w:rsidRDefault="00803DCD" w:rsidP="00803DCD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</w:pPr>
      <w:r w:rsidRPr="00803DCD"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  <w:t>мати принаймні 10000 відвідувачів за один з трьох попередніх років. Якщо атракція ще не досягла віку 3 років, то її повинно було відвідати щонайменше 5000 відвідувачів кожного року з моменту її відкриття;</w:t>
      </w:r>
    </w:p>
    <w:p w:rsidR="00803DCD" w:rsidRPr="00803DCD" w:rsidRDefault="00803DCD" w:rsidP="00803DCD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</w:pPr>
      <w:r w:rsidRPr="00803DCD"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  <w:t>розташовуватись в межах 20 км (дорогою) від автодорожнього перехрестя, на якому починається знакування;</w:t>
      </w:r>
    </w:p>
    <w:p w:rsidR="00803DCD" w:rsidRPr="00803DCD" w:rsidRDefault="00803DCD" w:rsidP="00803DCD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</w:pPr>
      <w:r w:rsidRPr="00803DCD"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  <w:t>забезпечити паркування для автотранспорту на місці атракції або в межах її території.</w:t>
      </w:r>
    </w:p>
    <w:p w:rsidR="00803DCD" w:rsidRPr="00803DCD" w:rsidRDefault="00803DCD" w:rsidP="00803DCD">
      <w:pPr>
        <w:spacing w:before="100" w:beforeAutospacing="1" w:after="100" w:afterAutospacing="1" w:line="240" w:lineRule="auto"/>
        <w:jc w:val="left"/>
        <w:outlineLvl w:val="5"/>
        <w:rPr>
          <w:rFonts w:ascii="Tahoma" w:eastAsia="Times New Roman" w:hAnsi="Tahoma" w:cs="Tahoma"/>
          <w:b/>
          <w:bCs/>
          <w:color w:val="000000"/>
          <w:sz w:val="15"/>
          <w:szCs w:val="15"/>
          <w:lang w:val="ru-RU" w:eastAsia="ru-RU"/>
        </w:rPr>
      </w:pPr>
      <w:r w:rsidRPr="00803DCD">
        <w:rPr>
          <w:rFonts w:ascii="Tahoma" w:eastAsia="Times New Roman" w:hAnsi="Tahoma" w:cs="Tahoma"/>
          <w:b/>
          <w:bCs/>
          <w:color w:val="000000"/>
          <w:sz w:val="15"/>
          <w:szCs w:val="15"/>
          <w:lang w:val="ru-RU" w:eastAsia="ru-RU"/>
        </w:rPr>
        <w:t>Вимоги до туристичних атракцій та детальну інформацію щодо процедури проведення знакування можна отримати в Асоціації економічного розвитку Івано-Франківщини, вул. Дністровська, 26, м. Івано-Франківськ, 76004, тел.: (0342) 55-20-22.</w:t>
      </w:r>
    </w:p>
    <w:p w:rsidR="00803DCD" w:rsidRPr="00803DCD" w:rsidRDefault="00803DCD" w:rsidP="00803DCD">
      <w:pPr>
        <w:spacing w:before="75" w:line="240" w:lineRule="atLeast"/>
        <w:jc w:val="left"/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</w:pPr>
      <w:r w:rsidRPr="00803DCD"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  <w:t>У рамках реалізації такого проекту пропонується запровадження додаткової групи з одинадцяти знаків, які створюють систему дорожніх туристичних знаків з відповідним присвоєнням їм номерів знаків:</w:t>
      </w:r>
    </w:p>
    <w:p w:rsidR="00803DCD" w:rsidRPr="00803DCD" w:rsidRDefault="00803DCD" w:rsidP="00803DCD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</w:pPr>
      <w:r w:rsidRPr="00803DCD">
        <w:rPr>
          <w:rFonts w:ascii="Tahoma" w:eastAsia="Times New Roman" w:hAnsi="Tahoma" w:cs="Tahoma"/>
          <w:b/>
          <w:bCs/>
          <w:color w:val="000000"/>
          <w:sz w:val="16"/>
          <w:szCs w:val="16"/>
          <w:lang w:val="ru-RU" w:eastAsia="ru-RU"/>
        </w:rPr>
        <w:t>Пам’ятки архітектури</w:t>
      </w:r>
      <w:r w:rsidRPr="00803DCD">
        <w:rPr>
          <w:rFonts w:ascii="Tahoma" w:eastAsia="Times New Roman" w:hAnsi="Tahoma" w:cs="Tahoma"/>
          <w:b/>
          <w:bCs/>
          <w:color w:val="000000"/>
          <w:sz w:val="16"/>
          <w:lang w:val="ru-RU" w:eastAsia="ru-RU"/>
        </w:rPr>
        <w:t> </w:t>
      </w:r>
      <w:r w:rsidRPr="00803DCD"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  <w:t>(Пам’ятка архітектури, історії та культури);</w:t>
      </w:r>
    </w:p>
    <w:p w:rsidR="00803DCD" w:rsidRPr="00803DCD" w:rsidRDefault="00803DCD" w:rsidP="00803DCD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</w:pPr>
      <w:r w:rsidRPr="00803DCD">
        <w:rPr>
          <w:rFonts w:ascii="Tahoma" w:eastAsia="Times New Roman" w:hAnsi="Tahoma" w:cs="Tahoma"/>
          <w:b/>
          <w:bCs/>
          <w:color w:val="000000"/>
          <w:sz w:val="16"/>
          <w:szCs w:val="16"/>
          <w:lang w:val="ru-RU" w:eastAsia="ru-RU"/>
        </w:rPr>
        <w:t>Фортифікаційні споруди</w:t>
      </w:r>
      <w:r w:rsidRPr="00803DCD">
        <w:rPr>
          <w:rFonts w:ascii="Tahoma" w:eastAsia="Times New Roman" w:hAnsi="Tahoma" w:cs="Tahoma"/>
          <w:b/>
          <w:bCs/>
          <w:color w:val="000000"/>
          <w:sz w:val="16"/>
          <w:lang w:val="ru-RU" w:eastAsia="ru-RU"/>
        </w:rPr>
        <w:t> </w:t>
      </w:r>
      <w:r w:rsidRPr="00803DCD"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  <w:t>(в тому числі — замки, палаци, фортеці)</w:t>
      </w:r>
      <w:r w:rsidRPr="00803DCD">
        <w:rPr>
          <w:rFonts w:ascii="Tahoma" w:eastAsia="Times New Roman" w:hAnsi="Tahoma" w:cs="Tahoma"/>
          <w:color w:val="000000"/>
          <w:sz w:val="16"/>
          <w:lang w:val="ru-RU" w:eastAsia="ru-RU"/>
        </w:rPr>
        <w:t> </w:t>
      </w:r>
      <w:r w:rsidRPr="00803DCD">
        <w:rPr>
          <w:rFonts w:ascii="Tahoma" w:eastAsia="Times New Roman" w:hAnsi="Tahoma" w:cs="Tahoma"/>
          <w:b/>
          <w:bCs/>
          <w:color w:val="000000"/>
          <w:sz w:val="16"/>
          <w:szCs w:val="16"/>
          <w:lang w:val="ru-RU" w:eastAsia="ru-RU"/>
        </w:rPr>
        <w:t>;</w:t>
      </w:r>
    </w:p>
    <w:p w:rsidR="00803DCD" w:rsidRPr="00803DCD" w:rsidRDefault="00803DCD" w:rsidP="00803DCD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</w:pPr>
      <w:r w:rsidRPr="00803DCD">
        <w:rPr>
          <w:rFonts w:ascii="Tahoma" w:eastAsia="Times New Roman" w:hAnsi="Tahoma" w:cs="Tahoma"/>
          <w:b/>
          <w:bCs/>
          <w:color w:val="000000"/>
          <w:sz w:val="16"/>
          <w:szCs w:val="16"/>
          <w:lang w:val="ru-RU" w:eastAsia="ru-RU"/>
        </w:rPr>
        <w:t>Культурні та релігійні об’єкти:</w:t>
      </w:r>
    </w:p>
    <w:p w:rsidR="00803DCD" w:rsidRPr="00803DCD" w:rsidRDefault="00803DCD" w:rsidP="00803DCD">
      <w:pPr>
        <w:numPr>
          <w:ilvl w:val="1"/>
          <w:numId w:val="2"/>
        </w:numPr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</w:pPr>
      <w:r w:rsidRPr="00803DCD"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  <w:t>музеї (в тому числі — музейні ансамблі, артгалереї, виставкові зали),</w:t>
      </w:r>
    </w:p>
    <w:p w:rsidR="00803DCD" w:rsidRPr="00803DCD" w:rsidRDefault="00803DCD" w:rsidP="00803DCD">
      <w:pPr>
        <w:numPr>
          <w:ilvl w:val="1"/>
          <w:numId w:val="2"/>
        </w:numPr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</w:pPr>
      <w:r w:rsidRPr="00803DCD"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  <w:t>театри, філармонії, концертні зали</w:t>
      </w:r>
    </w:p>
    <w:p w:rsidR="00803DCD" w:rsidRPr="00803DCD" w:rsidRDefault="00803DCD" w:rsidP="00803DCD">
      <w:pPr>
        <w:numPr>
          <w:ilvl w:val="1"/>
          <w:numId w:val="2"/>
        </w:numPr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</w:pPr>
      <w:r w:rsidRPr="00803DCD"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  <w:t>кінозали (в тому числі — кінотеатри),</w:t>
      </w:r>
    </w:p>
    <w:p w:rsidR="00803DCD" w:rsidRPr="00803DCD" w:rsidRDefault="00803DCD" w:rsidP="00803DCD">
      <w:pPr>
        <w:numPr>
          <w:ilvl w:val="1"/>
          <w:numId w:val="2"/>
        </w:numPr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</w:pPr>
      <w:r w:rsidRPr="00803DCD"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  <w:t>культові споруди (храми, лавра, синагога, мечеть, костел, церква, капличка, дзвіниця, монастир, скит);</w:t>
      </w:r>
    </w:p>
    <w:p w:rsidR="00803DCD" w:rsidRPr="00803DCD" w:rsidRDefault="00803DCD" w:rsidP="00803DCD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</w:pPr>
      <w:r w:rsidRPr="00803DCD">
        <w:rPr>
          <w:rFonts w:ascii="Tahoma" w:eastAsia="Times New Roman" w:hAnsi="Tahoma" w:cs="Tahoma"/>
          <w:b/>
          <w:bCs/>
          <w:color w:val="000000"/>
          <w:sz w:val="16"/>
          <w:szCs w:val="16"/>
          <w:lang w:val="ru-RU" w:eastAsia="ru-RU"/>
        </w:rPr>
        <w:t>Пам’ятки природи:</w:t>
      </w:r>
    </w:p>
    <w:p w:rsidR="00803DCD" w:rsidRPr="00803DCD" w:rsidRDefault="00803DCD" w:rsidP="00803DCD">
      <w:pPr>
        <w:numPr>
          <w:ilvl w:val="1"/>
          <w:numId w:val="2"/>
        </w:numPr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</w:pPr>
      <w:r w:rsidRPr="00803DCD"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  <w:t>водоспади,</w:t>
      </w:r>
    </w:p>
    <w:p w:rsidR="00803DCD" w:rsidRPr="00803DCD" w:rsidRDefault="00803DCD" w:rsidP="00803DCD">
      <w:pPr>
        <w:numPr>
          <w:ilvl w:val="1"/>
          <w:numId w:val="2"/>
        </w:numPr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</w:pPr>
      <w:r w:rsidRPr="00803DCD"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  <w:t>джерела мінеральної чи питної води, бювети,</w:t>
      </w:r>
    </w:p>
    <w:p w:rsidR="00803DCD" w:rsidRPr="00803DCD" w:rsidRDefault="00803DCD" w:rsidP="00803DCD">
      <w:pPr>
        <w:numPr>
          <w:ilvl w:val="1"/>
          <w:numId w:val="2"/>
        </w:numPr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</w:pPr>
      <w:r w:rsidRPr="00803DCD"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  <w:t>скелі та вершини,</w:t>
      </w:r>
    </w:p>
    <w:p w:rsidR="00803DCD" w:rsidRPr="00803DCD" w:rsidRDefault="00803DCD" w:rsidP="00803DCD">
      <w:pPr>
        <w:numPr>
          <w:ilvl w:val="1"/>
          <w:numId w:val="2"/>
        </w:numPr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</w:pPr>
      <w:r w:rsidRPr="00803DCD"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  <w:t>місця панорамного огляду.</w:t>
      </w:r>
    </w:p>
    <w:p w:rsidR="00803DCD" w:rsidRPr="00803DCD" w:rsidRDefault="00803DCD" w:rsidP="00803DCD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</w:pPr>
      <w:r w:rsidRPr="00803DCD">
        <w:rPr>
          <w:rFonts w:ascii="Tahoma" w:eastAsia="Times New Roman" w:hAnsi="Tahoma" w:cs="Tahoma"/>
          <w:b/>
          <w:bCs/>
          <w:color w:val="000000"/>
          <w:sz w:val="16"/>
          <w:szCs w:val="16"/>
          <w:lang w:val="ru-RU" w:eastAsia="ru-RU"/>
        </w:rPr>
        <w:t>Природні заповідні території та об’єкти</w:t>
      </w:r>
      <w:r w:rsidRPr="00803DCD">
        <w:rPr>
          <w:rFonts w:ascii="Tahoma" w:eastAsia="Times New Roman" w:hAnsi="Tahoma" w:cs="Tahoma"/>
          <w:b/>
          <w:bCs/>
          <w:color w:val="000000"/>
          <w:sz w:val="16"/>
          <w:lang w:val="ru-RU" w:eastAsia="ru-RU"/>
        </w:rPr>
        <w:t> </w:t>
      </w:r>
      <w:r w:rsidRPr="00803DCD"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  <w:t>(природні заповідники, національні природні парки, регіональні ландшафтні парки, заказники, дендрологічні парки, парки-пам'ятки садово-паркового мистецтва, заповідні урочища).</w:t>
      </w:r>
    </w:p>
    <w:p w:rsidR="00803DCD" w:rsidRPr="00803DCD" w:rsidRDefault="00803DCD" w:rsidP="00803DCD">
      <w:pPr>
        <w:spacing w:before="120" w:line="240" w:lineRule="auto"/>
        <w:jc w:val="left"/>
        <w:outlineLvl w:val="2"/>
        <w:rPr>
          <w:rFonts w:ascii="Tahoma" w:eastAsia="Times New Roman" w:hAnsi="Tahoma" w:cs="Tahoma"/>
          <w:b/>
          <w:bCs/>
          <w:color w:val="216200"/>
          <w:sz w:val="20"/>
          <w:szCs w:val="20"/>
          <w:lang w:val="ru-RU" w:eastAsia="ru-RU"/>
        </w:rPr>
      </w:pPr>
      <w:r w:rsidRPr="00803DCD">
        <w:rPr>
          <w:rFonts w:ascii="Tahoma" w:eastAsia="Times New Roman" w:hAnsi="Tahoma" w:cs="Tahoma"/>
          <w:b/>
          <w:bCs/>
          <w:color w:val="216200"/>
          <w:sz w:val="20"/>
          <w:szCs w:val="20"/>
          <w:lang w:val="ru-RU" w:eastAsia="ru-RU"/>
        </w:rPr>
        <w:t>Дорожні туристичні знаки</w:t>
      </w:r>
    </w:p>
    <w:tbl>
      <w:tblPr>
        <w:tblW w:w="45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2430"/>
        <w:gridCol w:w="1721"/>
        <w:gridCol w:w="50"/>
        <w:gridCol w:w="2430"/>
        <w:gridCol w:w="1789"/>
      </w:tblGrid>
      <w:tr w:rsidR="00803DCD" w:rsidRPr="00803DCD" w:rsidTr="00803DC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03DCD" w:rsidRPr="00803DCD" w:rsidRDefault="00803DCD" w:rsidP="00803DCD">
            <w:pPr>
              <w:spacing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ru-RU" w:eastAsia="ru-RU"/>
              </w:rPr>
            </w:pPr>
            <w:r w:rsidRPr="00803DCD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ru-RU" w:eastAsia="ru-RU"/>
              </w:rPr>
              <w:t>Зображення і номер знаку</w:t>
            </w:r>
          </w:p>
        </w:tc>
        <w:tc>
          <w:tcPr>
            <w:tcW w:w="0" w:type="auto"/>
            <w:vAlign w:val="center"/>
            <w:hideMark/>
          </w:tcPr>
          <w:p w:rsidR="00803DCD" w:rsidRPr="00803DCD" w:rsidRDefault="00803DCD" w:rsidP="00803DCD">
            <w:pPr>
              <w:spacing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ru-RU" w:eastAsia="ru-RU"/>
              </w:rPr>
            </w:pPr>
            <w:r w:rsidRPr="00803DCD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ru-RU" w:eastAsia="ru-RU"/>
              </w:rPr>
              <w:t>Назва знаку</w:t>
            </w:r>
          </w:p>
        </w:tc>
        <w:tc>
          <w:tcPr>
            <w:tcW w:w="0" w:type="auto"/>
            <w:vAlign w:val="center"/>
            <w:hideMark/>
          </w:tcPr>
          <w:p w:rsidR="00803DCD" w:rsidRPr="00803DCD" w:rsidRDefault="00803DCD" w:rsidP="00803DCD">
            <w:pPr>
              <w:spacing w:before="75" w:line="240" w:lineRule="atLeast"/>
              <w:jc w:val="left"/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</w:pPr>
            <w:r w:rsidRPr="00803DCD"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03DCD" w:rsidRPr="00803DCD" w:rsidRDefault="00803DCD" w:rsidP="00803DCD">
            <w:pPr>
              <w:spacing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ru-RU" w:eastAsia="ru-RU"/>
              </w:rPr>
            </w:pPr>
            <w:r w:rsidRPr="00803DCD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ru-RU" w:eastAsia="ru-RU"/>
              </w:rPr>
              <w:t>Зображення і номер знаку</w:t>
            </w:r>
          </w:p>
        </w:tc>
        <w:tc>
          <w:tcPr>
            <w:tcW w:w="0" w:type="auto"/>
            <w:vAlign w:val="center"/>
            <w:hideMark/>
          </w:tcPr>
          <w:p w:rsidR="00803DCD" w:rsidRPr="00803DCD" w:rsidRDefault="00803DCD" w:rsidP="00803DCD">
            <w:pPr>
              <w:spacing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ru-RU" w:eastAsia="ru-RU"/>
              </w:rPr>
            </w:pPr>
            <w:r w:rsidRPr="00803DCD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ru-RU" w:eastAsia="ru-RU"/>
              </w:rPr>
              <w:t>Назва знаку</w:t>
            </w:r>
          </w:p>
        </w:tc>
      </w:tr>
      <w:tr w:rsidR="00803DCD" w:rsidRPr="00803DCD" w:rsidTr="00803DC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03DCD" w:rsidRPr="00803DCD" w:rsidRDefault="00803DCD" w:rsidP="00803DCD">
            <w:pPr>
              <w:spacing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ru-RU" w:eastAsia="ru-RU"/>
              </w:rPr>
            </w:pPr>
            <w:r>
              <w:rPr>
                <w:rFonts w:ascii="Tahoma" w:eastAsia="Times New Roman" w:hAnsi="Tahoma" w:cs="Tahoma"/>
                <w:noProof/>
                <w:sz w:val="18"/>
                <w:szCs w:val="18"/>
                <w:lang w:val="ru-RU" w:eastAsia="ru-RU"/>
              </w:rPr>
              <w:lastRenderedPageBreak/>
              <w:drawing>
                <wp:inline distT="0" distB="0" distL="0" distR="0">
                  <wp:extent cx="1485900" cy="1971675"/>
                  <wp:effectExtent l="19050" t="0" r="0" b="0"/>
                  <wp:docPr id="1" name="Рисунок 1" descr="http://www.tourism-carpathian.com.ua/images/news/znak-8-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tourism-carpathian.com.ua/images/news/znak-8-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971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03DCD">
              <w:rPr>
                <w:rFonts w:ascii="Tahoma" w:eastAsia="Times New Roman" w:hAnsi="Tahoma" w:cs="Tahoma"/>
                <w:sz w:val="18"/>
                <w:lang w:val="ru-RU" w:eastAsia="ru-RU"/>
              </w:rPr>
              <w:t> </w:t>
            </w:r>
            <w:r w:rsidRPr="00803DCD">
              <w:rPr>
                <w:rFonts w:ascii="Tahoma" w:eastAsia="Times New Roman" w:hAnsi="Tahoma" w:cs="Tahoma"/>
                <w:sz w:val="18"/>
                <w:szCs w:val="18"/>
                <w:lang w:val="ru-RU" w:eastAsia="ru-RU"/>
              </w:rPr>
              <w:br/>
            </w:r>
            <w:r w:rsidRPr="00803DCD">
              <w:rPr>
                <w:rFonts w:ascii="Tahoma" w:eastAsia="Times New Roman" w:hAnsi="Tahoma" w:cs="Tahoma"/>
                <w:sz w:val="18"/>
                <w:szCs w:val="18"/>
                <w:lang w:val="ru-RU" w:eastAsia="ru-RU"/>
              </w:rPr>
              <w:br/>
            </w:r>
            <w:r w:rsidRPr="00803DCD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ru-RU" w:eastAsia="ru-RU"/>
              </w:rPr>
              <w:t>8.1</w:t>
            </w:r>
          </w:p>
        </w:tc>
        <w:tc>
          <w:tcPr>
            <w:tcW w:w="0" w:type="auto"/>
            <w:vAlign w:val="bottom"/>
            <w:hideMark/>
          </w:tcPr>
          <w:p w:rsidR="00803DCD" w:rsidRPr="00803DCD" w:rsidRDefault="00803DCD" w:rsidP="00803DCD">
            <w:pPr>
              <w:spacing w:line="240" w:lineRule="auto"/>
              <w:jc w:val="left"/>
              <w:rPr>
                <w:rFonts w:ascii="Tahoma" w:eastAsia="Times New Roman" w:hAnsi="Tahoma" w:cs="Tahoma"/>
                <w:sz w:val="18"/>
                <w:szCs w:val="18"/>
                <w:lang w:val="ru-RU" w:eastAsia="ru-RU"/>
              </w:rPr>
            </w:pPr>
            <w:r w:rsidRPr="00803DCD">
              <w:rPr>
                <w:rFonts w:ascii="Tahoma" w:eastAsia="Times New Roman" w:hAnsi="Tahoma" w:cs="Tahoma"/>
                <w:sz w:val="18"/>
                <w:szCs w:val="18"/>
                <w:lang w:val="ru-RU" w:eastAsia="ru-RU"/>
              </w:rPr>
              <w:t>Пам’ятка архітектури, історії та культури</w:t>
            </w:r>
          </w:p>
        </w:tc>
        <w:tc>
          <w:tcPr>
            <w:tcW w:w="0" w:type="auto"/>
            <w:vAlign w:val="center"/>
            <w:hideMark/>
          </w:tcPr>
          <w:p w:rsidR="00803DCD" w:rsidRPr="00803DCD" w:rsidRDefault="00803DCD" w:rsidP="00803DCD">
            <w:pPr>
              <w:spacing w:before="75" w:line="240" w:lineRule="atLeast"/>
              <w:jc w:val="left"/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</w:pPr>
            <w:r w:rsidRPr="00803DCD"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03DCD" w:rsidRPr="00803DCD" w:rsidRDefault="00803DCD" w:rsidP="00803DCD">
            <w:pPr>
              <w:spacing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ru-RU" w:eastAsia="ru-RU"/>
              </w:rPr>
            </w:pPr>
            <w:r>
              <w:rPr>
                <w:rFonts w:ascii="Tahoma" w:eastAsia="Times New Roman" w:hAnsi="Tahoma" w:cs="Tahoma"/>
                <w:noProof/>
                <w:sz w:val="18"/>
                <w:szCs w:val="18"/>
                <w:lang w:val="ru-RU" w:eastAsia="ru-RU"/>
              </w:rPr>
              <w:drawing>
                <wp:inline distT="0" distB="0" distL="0" distR="0">
                  <wp:extent cx="1476375" cy="1943100"/>
                  <wp:effectExtent l="19050" t="0" r="9525" b="0"/>
                  <wp:docPr id="2" name="Рисунок 2" descr="http://www.tourism-carpathian.com.ua/images/news/znak-8-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tourism-carpathian.com.ua/images/news/znak-8-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1943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03DCD">
              <w:rPr>
                <w:rFonts w:ascii="Tahoma" w:eastAsia="Times New Roman" w:hAnsi="Tahoma" w:cs="Tahoma"/>
                <w:sz w:val="18"/>
                <w:lang w:val="ru-RU" w:eastAsia="ru-RU"/>
              </w:rPr>
              <w:t> </w:t>
            </w:r>
            <w:r w:rsidRPr="00803DCD">
              <w:rPr>
                <w:rFonts w:ascii="Tahoma" w:eastAsia="Times New Roman" w:hAnsi="Tahoma" w:cs="Tahoma"/>
                <w:sz w:val="18"/>
                <w:szCs w:val="18"/>
                <w:lang w:val="ru-RU" w:eastAsia="ru-RU"/>
              </w:rPr>
              <w:br/>
            </w:r>
            <w:r w:rsidRPr="00803DCD">
              <w:rPr>
                <w:rFonts w:ascii="Tahoma" w:eastAsia="Times New Roman" w:hAnsi="Tahoma" w:cs="Tahoma"/>
                <w:sz w:val="18"/>
                <w:szCs w:val="18"/>
                <w:lang w:val="ru-RU" w:eastAsia="ru-RU"/>
              </w:rPr>
              <w:br/>
            </w:r>
            <w:r w:rsidRPr="00803DCD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ru-RU" w:eastAsia="ru-RU"/>
              </w:rPr>
              <w:t>8.2</w:t>
            </w:r>
          </w:p>
        </w:tc>
        <w:tc>
          <w:tcPr>
            <w:tcW w:w="0" w:type="auto"/>
            <w:vAlign w:val="bottom"/>
            <w:hideMark/>
          </w:tcPr>
          <w:p w:rsidR="00803DCD" w:rsidRPr="00803DCD" w:rsidRDefault="00803DCD" w:rsidP="00803DCD">
            <w:pPr>
              <w:spacing w:line="240" w:lineRule="auto"/>
              <w:jc w:val="left"/>
              <w:rPr>
                <w:rFonts w:ascii="Tahoma" w:eastAsia="Times New Roman" w:hAnsi="Tahoma" w:cs="Tahoma"/>
                <w:sz w:val="18"/>
                <w:szCs w:val="18"/>
                <w:lang w:val="ru-RU" w:eastAsia="ru-RU"/>
              </w:rPr>
            </w:pPr>
            <w:r w:rsidRPr="00803DCD">
              <w:rPr>
                <w:rFonts w:ascii="Tahoma" w:eastAsia="Times New Roman" w:hAnsi="Tahoma" w:cs="Tahoma"/>
                <w:sz w:val="18"/>
                <w:szCs w:val="18"/>
                <w:lang w:val="ru-RU" w:eastAsia="ru-RU"/>
              </w:rPr>
              <w:t>Фортифікаційна споруда (замок, палац, фортеця)</w:t>
            </w:r>
          </w:p>
        </w:tc>
      </w:tr>
      <w:tr w:rsidR="00803DCD" w:rsidRPr="00803DCD" w:rsidTr="00803DC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03DCD" w:rsidRPr="00803DCD" w:rsidRDefault="00803DCD" w:rsidP="00803DCD">
            <w:pPr>
              <w:spacing w:before="75" w:line="240" w:lineRule="atLeast"/>
              <w:jc w:val="left"/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</w:pPr>
            <w:r w:rsidRPr="00803DCD"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:rsidR="00803DCD" w:rsidRPr="00803DCD" w:rsidRDefault="00803DCD" w:rsidP="00803DCD">
            <w:pPr>
              <w:spacing w:before="75" w:line="240" w:lineRule="atLeast"/>
              <w:jc w:val="left"/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</w:pPr>
            <w:r w:rsidRPr="00803DCD"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03DCD" w:rsidRPr="00803DCD" w:rsidRDefault="00803DCD" w:rsidP="00803DCD">
            <w:pPr>
              <w:spacing w:before="75" w:line="240" w:lineRule="atLeast"/>
              <w:jc w:val="left"/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</w:pPr>
            <w:r w:rsidRPr="00803DCD"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03DCD" w:rsidRPr="00803DCD" w:rsidRDefault="00803DCD" w:rsidP="00803DCD">
            <w:pPr>
              <w:spacing w:before="75" w:line="240" w:lineRule="atLeast"/>
              <w:jc w:val="left"/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</w:pPr>
            <w:r w:rsidRPr="00803DCD"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:rsidR="00803DCD" w:rsidRPr="00803DCD" w:rsidRDefault="00803DCD" w:rsidP="00803DCD">
            <w:pPr>
              <w:spacing w:before="75" w:line="240" w:lineRule="atLeast"/>
              <w:jc w:val="left"/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</w:pPr>
            <w:r w:rsidRPr="00803DCD"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  <w:t> </w:t>
            </w:r>
          </w:p>
        </w:tc>
      </w:tr>
      <w:tr w:rsidR="00803DCD" w:rsidRPr="00803DCD" w:rsidTr="00803DC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03DCD" w:rsidRPr="00803DCD" w:rsidRDefault="00803DCD" w:rsidP="00803DCD">
            <w:pPr>
              <w:spacing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ru-RU" w:eastAsia="ru-RU"/>
              </w:rPr>
            </w:pPr>
            <w:r>
              <w:rPr>
                <w:rFonts w:ascii="Tahoma" w:eastAsia="Times New Roman" w:hAnsi="Tahoma" w:cs="Tahoma"/>
                <w:noProof/>
                <w:sz w:val="18"/>
                <w:szCs w:val="18"/>
                <w:lang w:val="ru-RU" w:eastAsia="ru-RU"/>
              </w:rPr>
              <w:drawing>
                <wp:inline distT="0" distB="0" distL="0" distR="0">
                  <wp:extent cx="1485900" cy="1943100"/>
                  <wp:effectExtent l="19050" t="0" r="0" b="0"/>
                  <wp:docPr id="3" name="Рисунок 3" descr="http://www.tourism-carpathian.com.ua/images/news/znak-8-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tourism-carpathian.com.ua/images/news/znak-8-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943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03DCD">
              <w:rPr>
                <w:rFonts w:ascii="Tahoma" w:eastAsia="Times New Roman" w:hAnsi="Tahoma" w:cs="Tahoma"/>
                <w:sz w:val="18"/>
                <w:lang w:val="ru-RU" w:eastAsia="ru-RU"/>
              </w:rPr>
              <w:t> </w:t>
            </w:r>
            <w:r w:rsidRPr="00803DCD">
              <w:rPr>
                <w:rFonts w:ascii="Tahoma" w:eastAsia="Times New Roman" w:hAnsi="Tahoma" w:cs="Tahoma"/>
                <w:sz w:val="18"/>
                <w:szCs w:val="18"/>
                <w:lang w:val="ru-RU" w:eastAsia="ru-RU"/>
              </w:rPr>
              <w:br/>
            </w:r>
            <w:r w:rsidRPr="00803DCD">
              <w:rPr>
                <w:rFonts w:ascii="Tahoma" w:eastAsia="Times New Roman" w:hAnsi="Tahoma" w:cs="Tahoma"/>
                <w:sz w:val="18"/>
                <w:szCs w:val="18"/>
                <w:lang w:val="ru-RU" w:eastAsia="ru-RU"/>
              </w:rPr>
              <w:br/>
            </w:r>
            <w:r w:rsidRPr="00803DCD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ru-RU" w:eastAsia="ru-RU"/>
              </w:rPr>
              <w:t>8.3</w:t>
            </w:r>
          </w:p>
        </w:tc>
        <w:tc>
          <w:tcPr>
            <w:tcW w:w="0" w:type="auto"/>
            <w:vAlign w:val="bottom"/>
            <w:hideMark/>
          </w:tcPr>
          <w:p w:rsidR="00803DCD" w:rsidRPr="00803DCD" w:rsidRDefault="00803DCD" w:rsidP="00803DCD">
            <w:pPr>
              <w:spacing w:line="240" w:lineRule="auto"/>
              <w:jc w:val="left"/>
              <w:rPr>
                <w:rFonts w:ascii="Tahoma" w:eastAsia="Times New Roman" w:hAnsi="Tahoma" w:cs="Tahoma"/>
                <w:sz w:val="18"/>
                <w:szCs w:val="18"/>
                <w:lang w:val="ru-RU" w:eastAsia="ru-RU"/>
              </w:rPr>
            </w:pPr>
            <w:r w:rsidRPr="00803DCD">
              <w:rPr>
                <w:rFonts w:ascii="Tahoma" w:eastAsia="Times New Roman" w:hAnsi="Tahoma" w:cs="Tahoma"/>
                <w:sz w:val="18"/>
                <w:szCs w:val="18"/>
                <w:lang w:val="ru-RU" w:eastAsia="ru-RU"/>
              </w:rPr>
              <w:t>Релігійний об’єкт (храм, церква, скит, монастир, синагога, мечеть, каплиця, тд)</w:t>
            </w:r>
          </w:p>
        </w:tc>
        <w:tc>
          <w:tcPr>
            <w:tcW w:w="0" w:type="auto"/>
            <w:vAlign w:val="center"/>
            <w:hideMark/>
          </w:tcPr>
          <w:p w:rsidR="00803DCD" w:rsidRPr="00803DCD" w:rsidRDefault="00803DCD" w:rsidP="00803DCD">
            <w:pPr>
              <w:spacing w:before="75" w:line="240" w:lineRule="atLeast"/>
              <w:jc w:val="left"/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</w:pPr>
            <w:r w:rsidRPr="00803DCD"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03DCD" w:rsidRPr="00803DCD" w:rsidRDefault="00803DCD" w:rsidP="00803DCD">
            <w:pPr>
              <w:spacing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ru-RU" w:eastAsia="ru-RU"/>
              </w:rPr>
            </w:pPr>
            <w:r>
              <w:rPr>
                <w:rFonts w:ascii="Tahoma" w:eastAsia="Times New Roman" w:hAnsi="Tahoma" w:cs="Tahoma"/>
                <w:noProof/>
                <w:sz w:val="18"/>
                <w:szCs w:val="18"/>
                <w:lang w:val="ru-RU" w:eastAsia="ru-RU"/>
              </w:rPr>
              <w:drawing>
                <wp:inline distT="0" distB="0" distL="0" distR="0">
                  <wp:extent cx="1438275" cy="1914525"/>
                  <wp:effectExtent l="19050" t="0" r="9525" b="0"/>
                  <wp:docPr id="4" name="Рисунок 4" descr="http://www.tourism-carpathian.com.ua/images/news/znak-8-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tourism-carpathian.com.ua/images/news/znak-8-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914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03DCD">
              <w:rPr>
                <w:rFonts w:ascii="Tahoma" w:eastAsia="Times New Roman" w:hAnsi="Tahoma" w:cs="Tahoma"/>
                <w:sz w:val="18"/>
                <w:lang w:val="ru-RU" w:eastAsia="ru-RU"/>
              </w:rPr>
              <w:t> </w:t>
            </w:r>
            <w:r w:rsidRPr="00803DCD">
              <w:rPr>
                <w:rFonts w:ascii="Tahoma" w:eastAsia="Times New Roman" w:hAnsi="Tahoma" w:cs="Tahoma"/>
                <w:sz w:val="18"/>
                <w:szCs w:val="18"/>
                <w:lang w:val="ru-RU" w:eastAsia="ru-RU"/>
              </w:rPr>
              <w:br/>
            </w:r>
            <w:r w:rsidRPr="00803DCD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ru-RU" w:eastAsia="ru-RU"/>
              </w:rPr>
              <w:br/>
              <w:t>8.4</w:t>
            </w:r>
          </w:p>
        </w:tc>
        <w:tc>
          <w:tcPr>
            <w:tcW w:w="0" w:type="auto"/>
            <w:vAlign w:val="bottom"/>
            <w:hideMark/>
          </w:tcPr>
          <w:p w:rsidR="00803DCD" w:rsidRPr="00803DCD" w:rsidRDefault="00803DCD" w:rsidP="00803DCD">
            <w:pPr>
              <w:spacing w:line="240" w:lineRule="auto"/>
              <w:jc w:val="left"/>
              <w:rPr>
                <w:rFonts w:ascii="Tahoma" w:eastAsia="Times New Roman" w:hAnsi="Tahoma" w:cs="Tahoma"/>
                <w:sz w:val="18"/>
                <w:szCs w:val="18"/>
                <w:lang w:val="ru-RU" w:eastAsia="ru-RU"/>
              </w:rPr>
            </w:pPr>
            <w:r w:rsidRPr="00803DCD">
              <w:rPr>
                <w:rFonts w:ascii="Tahoma" w:eastAsia="Times New Roman" w:hAnsi="Tahoma" w:cs="Tahoma"/>
                <w:sz w:val="18"/>
                <w:szCs w:val="18"/>
                <w:lang w:val="ru-RU" w:eastAsia="ru-RU"/>
              </w:rPr>
              <w:t>Музей, музейні ансамблі, скансени, виставкові зали, арт-галереї</w:t>
            </w:r>
          </w:p>
        </w:tc>
      </w:tr>
      <w:tr w:rsidR="00803DCD" w:rsidRPr="00803DCD" w:rsidTr="00803DC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03DCD" w:rsidRPr="00803DCD" w:rsidRDefault="00803DCD" w:rsidP="00803DCD">
            <w:pPr>
              <w:spacing w:before="75" w:line="240" w:lineRule="atLeast"/>
              <w:jc w:val="left"/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</w:pPr>
            <w:r w:rsidRPr="00803DCD"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:rsidR="00803DCD" w:rsidRPr="00803DCD" w:rsidRDefault="00803DCD" w:rsidP="00803DCD">
            <w:pPr>
              <w:spacing w:before="75" w:line="240" w:lineRule="atLeast"/>
              <w:jc w:val="left"/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</w:pPr>
            <w:r w:rsidRPr="00803DCD"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03DCD" w:rsidRPr="00803DCD" w:rsidRDefault="00803DCD" w:rsidP="00803DCD">
            <w:pPr>
              <w:spacing w:before="75" w:line="240" w:lineRule="atLeast"/>
              <w:jc w:val="left"/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</w:pPr>
            <w:r w:rsidRPr="00803DCD"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03DCD" w:rsidRPr="00803DCD" w:rsidRDefault="00803DCD" w:rsidP="00803DCD">
            <w:pPr>
              <w:spacing w:before="75" w:line="240" w:lineRule="atLeast"/>
              <w:jc w:val="left"/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</w:pPr>
            <w:r w:rsidRPr="00803DCD"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:rsidR="00803DCD" w:rsidRPr="00803DCD" w:rsidRDefault="00803DCD" w:rsidP="00803DCD">
            <w:pPr>
              <w:spacing w:before="75" w:line="240" w:lineRule="atLeast"/>
              <w:jc w:val="left"/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</w:pPr>
            <w:r w:rsidRPr="00803DCD"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  <w:t> </w:t>
            </w:r>
          </w:p>
        </w:tc>
      </w:tr>
      <w:tr w:rsidR="00803DCD" w:rsidRPr="00803DCD" w:rsidTr="00803DC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03DCD" w:rsidRPr="00803DCD" w:rsidRDefault="00803DCD" w:rsidP="00803DCD">
            <w:pPr>
              <w:spacing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ru-RU" w:eastAsia="ru-RU"/>
              </w:rPr>
            </w:pPr>
            <w:r>
              <w:rPr>
                <w:rFonts w:ascii="Tahoma" w:eastAsia="Times New Roman" w:hAnsi="Tahoma" w:cs="Tahoma"/>
                <w:noProof/>
                <w:sz w:val="18"/>
                <w:szCs w:val="18"/>
                <w:lang w:val="ru-RU" w:eastAsia="ru-RU"/>
              </w:rPr>
              <w:drawing>
                <wp:inline distT="0" distB="0" distL="0" distR="0">
                  <wp:extent cx="1457325" cy="1914525"/>
                  <wp:effectExtent l="19050" t="0" r="9525" b="0"/>
                  <wp:docPr id="5" name="Рисунок 5" descr="http://www.tourism-carpathian.com.ua/images/news/znak-8-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tourism-carpathian.com.ua/images/news/znak-8-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914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03DCD">
              <w:rPr>
                <w:rFonts w:ascii="Tahoma" w:eastAsia="Times New Roman" w:hAnsi="Tahoma" w:cs="Tahoma"/>
                <w:sz w:val="18"/>
                <w:lang w:val="ru-RU" w:eastAsia="ru-RU"/>
              </w:rPr>
              <w:t> </w:t>
            </w:r>
            <w:r w:rsidRPr="00803DCD">
              <w:rPr>
                <w:rFonts w:ascii="Tahoma" w:eastAsia="Times New Roman" w:hAnsi="Tahoma" w:cs="Tahoma"/>
                <w:sz w:val="18"/>
                <w:szCs w:val="18"/>
                <w:lang w:val="ru-RU" w:eastAsia="ru-RU"/>
              </w:rPr>
              <w:br/>
            </w:r>
            <w:r w:rsidRPr="00803DCD">
              <w:rPr>
                <w:rFonts w:ascii="Tahoma" w:eastAsia="Times New Roman" w:hAnsi="Tahoma" w:cs="Tahoma"/>
                <w:sz w:val="18"/>
                <w:szCs w:val="18"/>
                <w:lang w:val="ru-RU" w:eastAsia="ru-RU"/>
              </w:rPr>
              <w:br/>
            </w:r>
            <w:r w:rsidRPr="00803DCD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ru-RU" w:eastAsia="ru-RU"/>
              </w:rPr>
              <w:t>8.5</w:t>
            </w:r>
          </w:p>
        </w:tc>
        <w:tc>
          <w:tcPr>
            <w:tcW w:w="0" w:type="auto"/>
            <w:vAlign w:val="bottom"/>
            <w:hideMark/>
          </w:tcPr>
          <w:p w:rsidR="00803DCD" w:rsidRPr="00803DCD" w:rsidRDefault="00803DCD" w:rsidP="00803DCD">
            <w:pPr>
              <w:spacing w:line="240" w:lineRule="auto"/>
              <w:jc w:val="left"/>
              <w:rPr>
                <w:rFonts w:ascii="Tahoma" w:eastAsia="Times New Roman" w:hAnsi="Tahoma" w:cs="Tahoma"/>
                <w:sz w:val="18"/>
                <w:szCs w:val="18"/>
                <w:lang w:val="ru-RU" w:eastAsia="ru-RU"/>
              </w:rPr>
            </w:pPr>
            <w:r w:rsidRPr="00803DCD">
              <w:rPr>
                <w:rFonts w:ascii="Tahoma" w:eastAsia="Times New Roman" w:hAnsi="Tahoma" w:cs="Tahoma"/>
                <w:sz w:val="18"/>
                <w:szCs w:val="18"/>
                <w:lang w:val="ru-RU" w:eastAsia="ru-RU"/>
              </w:rPr>
              <w:t>Кінозал, кінотеатр</w:t>
            </w:r>
          </w:p>
        </w:tc>
        <w:tc>
          <w:tcPr>
            <w:tcW w:w="0" w:type="auto"/>
            <w:vAlign w:val="center"/>
            <w:hideMark/>
          </w:tcPr>
          <w:p w:rsidR="00803DCD" w:rsidRPr="00803DCD" w:rsidRDefault="00803DCD" w:rsidP="00803DCD">
            <w:pPr>
              <w:spacing w:before="75" w:line="240" w:lineRule="atLeast"/>
              <w:jc w:val="left"/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</w:pPr>
            <w:r w:rsidRPr="00803DCD"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03DCD" w:rsidRPr="00803DCD" w:rsidRDefault="00803DCD" w:rsidP="00803DCD">
            <w:pPr>
              <w:spacing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ru-RU" w:eastAsia="ru-RU"/>
              </w:rPr>
            </w:pPr>
            <w:r>
              <w:rPr>
                <w:rFonts w:ascii="Tahoma" w:eastAsia="Times New Roman" w:hAnsi="Tahoma" w:cs="Tahoma"/>
                <w:noProof/>
                <w:sz w:val="18"/>
                <w:szCs w:val="18"/>
                <w:lang w:val="ru-RU" w:eastAsia="ru-RU"/>
              </w:rPr>
              <w:drawing>
                <wp:inline distT="0" distB="0" distL="0" distR="0">
                  <wp:extent cx="1457325" cy="1914525"/>
                  <wp:effectExtent l="19050" t="0" r="9525" b="0"/>
                  <wp:docPr id="6" name="Рисунок 6" descr="http://www.tourism-carpathian.com.ua/images/news/znak-8-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tourism-carpathian.com.ua/images/news/znak-8-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914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03DCD">
              <w:rPr>
                <w:rFonts w:ascii="Tahoma" w:eastAsia="Times New Roman" w:hAnsi="Tahoma" w:cs="Tahoma"/>
                <w:sz w:val="18"/>
                <w:lang w:val="ru-RU" w:eastAsia="ru-RU"/>
              </w:rPr>
              <w:t> </w:t>
            </w:r>
            <w:r w:rsidRPr="00803DCD">
              <w:rPr>
                <w:rFonts w:ascii="Tahoma" w:eastAsia="Times New Roman" w:hAnsi="Tahoma" w:cs="Tahoma"/>
                <w:sz w:val="18"/>
                <w:szCs w:val="18"/>
                <w:lang w:val="ru-RU" w:eastAsia="ru-RU"/>
              </w:rPr>
              <w:br/>
            </w:r>
            <w:r w:rsidRPr="00803DCD">
              <w:rPr>
                <w:rFonts w:ascii="Tahoma" w:eastAsia="Times New Roman" w:hAnsi="Tahoma" w:cs="Tahoma"/>
                <w:sz w:val="18"/>
                <w:szCs w:val="18"/>
                <w:lang w:val="ru-RU" w:eastAsia="ru-RU"/>
              </w:rPr>
              <w:br/>
            </w:r>
            <w:r w:rsidRPr="00803DCD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ru-RU" w:eastAsia="ru-RU"/>
              </w:rPr>
              <w:t>8.6</w:t>
            </w:r>
          </w:p>
        </w:tc>
        <w:tc>
          <w:tcPr>
            <w:tcW w:w="0" w:type="auto"/>
            <w:vAlign w:val="bottom"/>
            <w:hideMark/>
          </w:tcPr>
          <w:p w:rsidR="00803DCD" w:rsidRPr="00803DCD" w:rsidRDefault="00803DCD" w:rsidP="00803DCD">
            <w:pPr>
              <w:spacing w:line="240" w:lineRule="auto"/>
              <w:jc w:val="left"/>
              <w:rPr>
                <w:rFonts w:ascii="Tahoma" w:eastAsia="Times New Roman" w:hAnsi="Tahoma" w:cs="Tahoma"/>
                <w:sz w:val="18"/>
                <w:szCs w:val="18"/>
                <w:lang w:val="ru-RU" w:eastAsia="ru-RU"/>
              </w:rPr>
            </w:pPr>
            <w:r w:rsidRPr="00803DCD">
              <w:rPr>
                <w:rFonts w:ascii="Tahoma" w:eastAsia="Times New Roman" w:hAnsi="Tahoma" w:cs="Tahoma"/>
                <w:sz w:val="18"/>
                <w:szCs w:val="18"/>
                <w:lang w:val="ru-RU" w:eastAsia="ru-RU"/>
              </w:rPr>
              <w:t>Театр, філармонія, концертний зал</w:t>
            </w:r>
          </w:p>
        </w:tc>
      </w:tr>
      <w:tr w:rsidR="00803DCD" w:rsidRPr="00803DCD" w:rsidTr="00803DC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03DCD" w:rsidRPr="00803DCD" w:rsidRDefault="00803DCD" w:rsidP="00803DCD">
            <w:pPr>
              <w:spacing w:before="75" w:line="240" w:lineRule="atLeast"/>
              <w:jc w:val="left"/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</w:pPr>
            <w:r w:rsidRPr="00803DCD"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:rsidR="00803DCD" w:rsidRPr="00803DCD" w:rsidRDefault="00803DCD" w:rsidP="00803DCD">
            <w:pPr>
              <w:spacing w:before="75" w:line="240" w:lineRule="atLeast"/>
              <w:jc w:val="left"/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</w:pPr>
            <w:r w:rsidRPr="00803DCD"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03DCD" w:rsidRPr="00803DCD" w:rsidRDefault="00803DCD" w:rsidP="00803DCD">
            <w:pPr>
              <w:spacing w:before="75" w:line="240" w:lineRule="atLeast"/>
              <w:jc w:val="left"/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</w:pPr>
            <w:r w:rsidRPr="00803DCD"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03DCD" w:rsidRPr="00803DCD" w:rsidRDefault="00803DCD" w:rsidP="00803DCD">
            <w:pPr>
              <w:spacing w:before="75" w:line="240" w:lineRule="atLeast"/>
              <w:jc w:val="left"/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</w:pPr>
            <w:r w:rsidRPr="00803DCD"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:rsidR="00803DCD" w:rsidRPr="00803DCD" w:rsidRDefault="00803DCD" w:rsidP="00803DCD">
            <w:pPr>
              <w:spacing w:before="75" w:line="240" w:lineRule="atLeast"/>
              <w:jc w:val="left"/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</w:pPr>
            <w:r w:rsidRPr="00803DCD"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  <w:t> </w:t>
            </w:r>
          </w:p>
        </w:tc>
      </w:tr>
      <w:tr w:rsidR="00803DCD" w:rsidRPr="00803DCD" w:rsidTr="00803DC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03DCD" w:rsidRPr="00803DCD" w:rsidRDefault="00803DCD" w:rsidP="00803DCD">
            <w:pPr>
              <w:spacing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ru-RU" w:eastAsia="ru-RU"/>
              </w:rPr>
            </w:pPr>
            <w:r>
              <w:rPr>
                <w:rFonts w:ascii="Tahoma" w:eastAsia="Times New Roman" w:hAnsi="Tahoma" w:cs="Tahoma"/>
                <w:noProof/>
                <w:sz w:val="18"/>
                <w:szCs w:val="18"/>
                <w:lang w:val="ru-RU" w:eastAsia="ru-RU"/>
              </w:rPr>
              <w:lastRenderedPageBreak/>
              <w:drawing>
                <wp:inline distT="0" distB="0" distL="0" distR="0">
                  <wp:extent cx="1485900" cy="1971675"/>
                  <wp:effectExtent l="19050" t="0" r="0" b="0"/>
                  <wp:docPr id="7" name="Рисунок 7" descr="http://www.tourism-carpathian.com.ua/images/news/znak-8-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tourism-carpathian.com.ua/images/news/znak-8-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971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03DCD">
              <w:rPr>
                <w:rFonts w:ascii="Tahoma" w:eastAsia="Times New Roman" w:hAnsi="Tahoma" w:cs="Tahoma"/>
                <w:sz w:val="18"/>
                <w:lang w:val="ru-RU" w:eastAsia="ru-RU"/>
              </w:rPr>
              <w:t> </w:t>
            </w:r>
            <w:r w:rsidRPr="00803DCD">
              <w:rPr>
                <w:rFonts w:ascii="Tahoma" w:eastAsia="Times New Roman" w:hAnsi="Tahoma" w:cs="Tahoma"/>
                <w:sz w:val="18"/>
                <w:szCs w:val="18"/>
                <w:lang w:val="ru-RU" w:eastAsia="ru-RU"/>
              </w:rPr>
              <w:br/>
            </w:r>
            <w:r w:rsidRPr="00803DCD">
              <w:rPr>
                <w:rFonts w:ascii="Tahoma" w:eastAsia="Times New Roman" w:hAnsi="Tahoma" w:cs="Tahoma"/>
                <w:sz w:val="18"/>
                <w:szCs w:val="18"/>
                <w:lang w:val="ru-RU" w:eastAsia="ru-RU"/>
              </w:rPr>
              <w:br/>
            </w:r>
            <w:r w:rsidRPr="00803DCD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ru-RU" w:eastAsia="ru-RU"/>
              </w:rPr>
              <w:t>8.7</w:t>
            </w:r>
          </w:p>
        </w:tc>
        <w:tc>
          <w:tcPr>
            <w:tcW w:w="0" w:type="auto"/>
            <w:vAlign w:val="bottom"/>
            <w:hideMark/>
          </w:tcPr>
          <w:p w:rsidR="00803DCD" w:rsidRPr="00803DCD" w:rsidRDefault="00803DCD" w:rsidP="00803DCD">
            <w:pPr>
              <w:spacing w:line="240" w:lineRule="auto"/>
              <w:jc w:val="left"/>
              <w:rPr>
                <w:rFonts w:ascii="Tahoma" w:eastAsia="Times New Roman" w:hAnsi="Tahoma" w:cs="Tahoma"/>
                <w:sz w:val="18"/>
                <w:szCs w:val="18"/>
                <w:lang w:val="ru-RU" w:eastAsia="ru-RU"/>
              </w:rPr>
            </w:pPr>
            <w:r w:rsidRPr="00803DCD">
              <w:rPr>
                <w:rFonts w:ascii="Tahoma" w:eastAsia="Times New Roman" w:hAnsi="Tahoma" w:cs="Tahoma"/>
                <w:sz w:val="18"/>
                <w:szCs w:val="18"/>
                <w:lang w:val="ru-RU" w:eastAsia="ru-RU"/>
              </w:rPr>
              <w:t>Водоспад, дамба</w:t>
            </w:r>
          </w:p>
        </w:tc>
        <w:tc>
          <w:tcPr>
            <w:tcW w:w="0" w:type="auto"/>
            <w:vAlign w:val="center"/>
            <w:hideMark/>
          </w:tcPr>
          <w:p w:rsidR="00803DCD" w:rsidRPr="00803DCD" w:rsidRDefault="00803DCD" w:rsidP="00803DCD">
            <w:pPr>
              <w:spacing w:before="75" w:line="240" w:lineRule="atLeast"/>
              <w:jc w:val="left"/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</w:pPr>
            <w:r w:rsidRPr="00803DCD"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03DCD" w:rsidRPr="00803DCD" w:rsidRDefault="00803DCD" w:rsidP="00803DCD">
            <w:pPr>
              <w:spacing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ru-RU" w:eastAsia="ru-RU"/>
              </w:rPr>
            </w:pPr>
            <w:r>
              <w:rPr>
                <w:rFonts w:ascii="Tahoma" w:eastAsia="Times New Roman" w:hAnsi="Tahoma" w:cs="Tahoma"/>
                <w:noProof/>
                <w:sz w:val="18"/>
                <w:szCs w:val="18"/>
                <w:lang w:val="ru-RU" w:eastAsia="ru-RU"/>
              </w:rPr>
              <w:drawing>
                <wp:inline distT="0" distB="0" distL="0" distR="0">
                  <wp:extent cx="1514475" cy="2019300"/>
                  <wp:effectExtent l="19050" t="0" r="9525" b="0"/>
                  <wp:docPr id="8" name="Рисунок 8" descr="http://www.tourism-carpathian.com.ua/images/news/znak-8-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tourism-carpathian.com.ua/images/news/znak-8-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2019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03DCD">
              <w:rPr>
                <w:rFonts w:ascii="Tahoma" w:eastAsia="Times New Roman" w:hAnsi="Tahoma" w:cs="Tahoma"/>
                <w:sz w:val="18"/>
                <w:szCs w:val="18"/>
                <w:lang w:val="ru-RU" w:eastAsia="ru-RU"/>
              </w:rPr>
              <w:br/>
            </w:r>
            <w:r w:rsidRPr="00803DCD">
              <w:rPr>
                <w:rFonts w:ascii="Tahoma" w:eastAsia="Times New Roman" w:hAnsi="Tahoma" w:cs="Tahoma"/>
                <w:sz w:val="18"/>
                <w:szCs w:val="18"/>
                <w:lang w:val="ru-RU" w:eastAsia="ru-RU"/>
              </w:rPr>
              <w:br/>
            </w:r>
            <w:r w:rsidRPr="00803DCD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ru-RU" w:eastAsia="ru-RU"/>
              </w:rPr>
              <w:t>8.8</w:t>
            </w:r>
          </w:p>
        </w:tc>
        <w:tc>
          <w:tcPr>
            <w:tcW w:w="0" w:type="auto"/>
            <w:vAlign w:val="bottom"/>
            <w:hideMark/>
          </w:tcPr>
          <w:p w:rsidR="00803DCD" w:rsidRPr="00803DCD" w:rsidRDefault="00803DCD" w:rsidP="00803DCD">
            <w:pPr>
              <w:spacing w:line="240" w:lineRule="auto"/>
              <w:jc w:val="left"/>
              <w:rPr>
                <w:rFonts w:ascii="Tahoma" w:eastAsia="Times New Roman" w:hAnsi="Tahoma" w:cs="Tahoma"/>
                <w:sz w:val="18"/>
                <w:szCs w:val="18"/>
                <w:lang w:val="ru-RU" w:eastAsia="ru-RU"/>
              </w:rPr>
            </w:pPr>
            <w:r w:rsidRPr="00803DCD">
              <w:rPr>
                <w:rFonts w:ascii="Tahoma" w:eastAsia="Times New Roman" w:hAnsi="Tahoma" w:cs="Tahoma"/>
                <w:sz w:val="18"/>
                <w:szCs w:val="18"/>
                <w:lang w:val="ru-RU" w:eastAsia="ru-RU"/>
              </w:rPr>
              <w:t>Джерело мінеральної чи питної води, бювет</w:t>
            </w:r>
          </w:p>
        </w:tc>
      </w:tr>
      <w:tr w:rsidR="00803DCD" w:rsidRPr="00803DCD" w:rsidTr="00803DC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03DCD" w:rsidRPr="00803DCD" w:rsidRDefault="00803DCD" w:rsidP="00803DCD">
            <w:pPr>
              <w:spacing w:before="75" w:line="240" w:lineRule="atLeast"/>
              <w:jc w:val="left"/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</w:pPr>
            <w:r w:rsidRPr="00803DCD"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:rsidR="00803DCD" w:rsidRPr="00803DCD" w:rsidRDefault="00803DCD" w:rsidP="00803DCD">
            <w:pPr>
              <w:spacing w:before="75" w:line="240" w:lineRule="atLeast"/>
              <w:jc w:val="left"/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</w:pPr>
            <w:r w:rsidRPr="00803DCD"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03DCD" w:rsidRPr="00803DCD" w:rsidRDefault="00803DCD" w:rsidP="00803DCD">
            <w:pPr>
              <w:spacing w:before="75" w:line="240" w:lineRule="atLeast"/>
              <w:jc w:val="left"/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</w:pPr>
            <w:r w:rsidRPr="00803DCD"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03DCD" w:rsidRPr="00803DCD" w:rsidRDefault="00803DCD" w:rsidP="00803DCD">
            <w:pPr>
              <w:spacing w:before="75" w:line="240" w:lineRule="atLeast"/>
              <w:jc w:val="left"/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</w:pPr>
            <w:r w:rsidRPr="00803DCD"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:rsidR="00803DCD" w:rsidRPr="00803DCD" w:rsidRDefault="00803DCD" w:rsidP="00803DCD">
            <w:pPr>
              <w:spacing w:before="75" w:line="240" w:lineRule="atLeast"/>
              <w:jc w:val="left"/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</w:pPr>
            <w:r w:rsidRPr="00803DCD"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  <w:t> </w:t>
            </w:r>
          </w:p>
        </w:tc>
      </w:tr>
      <w:tr w:rsidR="00803DCD" w:rsidRPr="00803DCD" w:rsidTr="00803DC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03DCD" w:rsidRPr="00803DCD" w:rsidRDefault="00803DCD" w:rsidP="00803DCD">
            <w:pPr>
              <w:spacing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ru-RU" w:eastAsia="ru-RU"/>
              </w:rPr>
            </w:pPr>
            <w:r>
              <w:rPr>
                <w:rFonts w:ascii="Tahoma" w:eastAsia="Times New Roman" w:hAnsi="Tahoma" w:cs="Tahoma"/>
                <w:noProof/>
                <w:sz w:val="18"/>
                <w:szCs w:val="18"/>
                <w:lang w:val="ru-RU" w:eastAsia="ru-RU"/>
              </w:rPr>
              <w:drawing>
                <wp:inline distT="0" distB="0" distL="0" distR="0">
                  <wp:extent cx="1524000" cy="2019300"/>
                  <wp:effectExtent l="19050" t="0" r="0" b="0"/>
                  <wp:docPr id="9" name="Рисунок 9" descr="http://www.tourism-carpathian.com.ua/images/news/znak-8-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tourism-carpathian.com.ua/images/news/znak-8-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2019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03DCD">
              <w:rPr>
                <w:rFonts w:ascii="Tahoma" w:eastAsia="Times New Roman" w:hAnsi="Tahoma" w:cs="Tahoma"/>
                <w:sz w:val="18"/>
                <w:szCs w:val="18"/>
                <w:lang w:val="ru-RU" w:eastAsia="ru-RU"/>
              </w:rPr>
              <w:br/>
            </w:r>
            <w:r w:rsidRPr="00803DCD">
              <w:rPr>
                <w:rFonts w:ascii="Tahoma" w:eastAsia="Times New Roman" w:hAnsi="Tahoma" w:cs="Tahoma"/>
                <w:sz w:val="18"/>
                <w:szCs w:val="18"/>
                <w:lang w:val="ru-RU" w:eastAsia="ru-RU"/>
              </w:rPr>
              <w:br/>
            </w:r>
            <w:r w:rsidRPr="00803DCD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ru-RU" w:eastAsia="ru-RU"/>
              </w:rPr>
              <w:t>8.9</w:t>
            </w:r>
          </w:p>
        </w:tc>
        <w:tc>
          <w:tcPr>
            <w:tcW w:w="0" w:type="auto"/>
            <w:vAlign w:val="bottom"/>
            <w:hideMark/>
          </w:tcPr>
          <w:p w:rsidR="00803DCD" w:rsidRPr="00803DCD" w:rsidRDefault="00803DCD" w:rsidP="00803DCD">
            <w:pPr>
              <w:spacing w:line="240" w:lineRule="auto"/>
              <w:jc w:val="left"/>
              <w:rPr>
                <w:rFonts w:ascii="Tahoma" w:eastAsia="Times New Roman" w:hAnsi="Tahoma" w:cs="Tahoma"/>
                <w:sz w:val="18"/>
                <w:szCs w:val="18"/>
                <w:lang w:val="ru-RU" w:eastAsia="ru-RU"/>
              </w:rPr>
            </w:pPr>
            <w:r w:rsidRPr="00803DCD">
              <w:rPr>
                <w:rFonts w:ascii="Tahoma" w:eastAsia="Times New Roman" w:hAnsi="Tahoma" w:cs="Tahoma"/>
                <w:sz w:val="18"/>
                <w:szCs w:val="18"/>
                <w:lang w:val="ru-RU" w:eastAsia="ru-RU"/>
              </w:rPr>
              <w:t>Природні заповідні території та об’єкти</w:t>
            </w:r>
          </w:p>
        </w:tc>
        <w:tc>
          <w:tcPr>
            <w:tcW w:w="0" w:type="auto"/>
            <w:vAlign w:val="center"/>
            <w:hideMark/>
          </w:tcPr>
          <w:p w:rsidR="00803DCD" w:rsidRPr="00803DCD" w:rsidRDefault="00803DCD" w:rsidP="00803DCD">
            <w:pPr>
              <w:spacing w:before="75" w:line="240" w:lineRule="atLeast"/>
              <w:jc w:val="left"/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</w:pPr>
            <w:r w:rsidRPr="00803DCD"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03DCD" w:rsidRPr="00803DCD" w:rsidRDefault="00803DCD" w:rsidP="00803DCD">
            <w:pPr>
              <w:spacing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ru-RU" w:eastAsia="ru-RU"/>
              </w:rPr>
            </w:pPr>
            <w:r>
              <w:rPr>
                <w:rFonts w:ascii="Tahoma" w:eastAsia="Times New Roman" w:hAnsi="Tahoma" w:cs="Tahoma"/>
                <w:noProof/>
                <w:sz w:val="18"/>
                <w:szCs w:val="18"/>
                <w:lang w:val="ru-RU" w:eastAsia="ru-RU"/>
              </w:rPr>
              <w:drawing>
                <wp:inline distT="0" distB="0" distL="0" distR="0">
                  <wp:extent cx="1476375" cy="1962150"/>
                  <wp:effectExtent l="19050" t="0" r="9525" b="0"/>
                  <wp:docPr id="10" name="Рисунок 10" descr="http://www.tourism-carpathian.com.ua/images/news/znak-8-1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tourism-carpathian.com.ua/images/news/znak-8-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1962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03DCD">
              <w:rPr>
                <w:rFonts w:ascii="Tahoma" w:eastAsia="Times New Roman" w:hAnsi="Tahoma" w:cs="Tahoma"/>
                <w:sz w:val="18"/>
                <w:lang w:val="ru-RU" w:eastAsia="ru-RU"/>
              </w:rPr>
              <w:t> </w:t>
            </w:r>
            <w:r w:rsidRPr="00803DCD">
              <w:rPr>
                <w:rFonts w:ascii="Tahoma" w:eastAsia="Times New Roman" w:hAnsi="Tahoma" w:cs="Tahoma"/>
                <w:sz w:val="18"/>
                <w:szCs w:val="18"/>
                <w:lang w:val="ru-RU" w:eastAsia="ru-RU"/>
              </w:rPr>
              <w:br/>
            </w:r>
            <w:r w:rsidRPr="00803DCD">
              <w:rPr>
                <w:rFonts w:ascii="Tahoma" w:eastAsia="Times New Roman" w:hAnsi="Tahoma" w:cs="Tahoma"/>
                <w:sz w:val="18"/>
                <w:szCs w:val="18"/>
                <w:lang w:val="ru-RU" w:eastAsia="ru-RU"/>
              </w:rPr>
              <w:br/>
            </w:r>
            <w:r w:rsidRPr="00803DCD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ru-RU" w:eastAsia="ru-RU"/>
              </w:rPr>
              <w:t>8.10</w:t>
            </w:r>
          </w:p>
        </w:tc>
        <w:tc>
          <w:tcPr>
            <w:tcW w:w="0" w:type="auto"/>
            <w:vAlign w:val="bottom"/>
            <w:hideMark/>
          </w:tcPr>
          <w:p w:rsidR="00803DCD" w:rsidRPr="00803DCD" w:rsidRDefault="00803DCD" w:rsidP="00803DCD">
            <w:pPr>
              <w:spacing w:line="240" w:lineRule="auto"/>
              <w:jc w:val="left"/>
              <w:rPr>
                <w:rFonts w:ascii="Tahoma" w:eastAsia="Times New Roman" w:hAnsi="Tahoma" w:cs="Tahoma"/>
                <w:sz w:val="18"/>
                <w:szCs w:val="18"/>
                <w:lang w:val="ru-RU" w:eastAsia="ru-RU"/>
              </w:rPr>
            </w:pPr>
            <w:r w:rsidRPr="00803DCD">
              <w:rPr>
                <w:rFonts w:ascii="Tahoma" w:eastAsia="Times New Roman" w:hAnsi="Tahoma" w:cs="Tahoma"/>
                <w:sz w:val="18"/>
                <w:szCs w:val="18"/>
                <w:lang w:val="ru-RU" w:eastAsia="ru-RU"/>
              </w:rPr>
              <w:t>Скелі, вершини</w:t>
            </w:r>
          </w:p>
        </w:tc>
      </w:tr>
      <w:tr w:rsidR="00803DCD" w:rsidRPr="00803DCD" w:rsidTr="00803DC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03DCD" w:rsidRPr="00803DCD" w:rsidRDefault="00803DCD" w:rsidP="00803DCD">
            <w:pPr>
              <w:spacing w:before="75" w:line="240" w:lineRule="atLeast"/>
              <w:jc w:val="left"/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</w:pPr>
            <w:r w:rsidRPr="00803DCD"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:rsidR="00803DCD" w:rsidRPr="00803DCD" w:rsidRDefault="00803DCD" w:rsidP="00803DCD">
            <w:pPr>
              <w:spacing w:before="75" w:line="240" w:lineRule="atLeast"/>
              <w:jc w:val="left"/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</w:pPr>
            <w:r w:rsidRPr="00803DCD"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03DCD" w:rsidRPr="00803DCD" w:rsidRDefault="00803DCD" w:rsidP="00803DCD">
            <w:pPr>
              <w:spacing w:before="75" w:line="240" w:lineRule="atLeast"/>
              <w:jc w:val="left"/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</w:pPr>
            <w:r w:rsidRPr="00803DCD"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03DCD" w:rsidRPr="00803DCD" w:rsidRDefault="00803DCD" w:rsidP="00803DCD">
            <w:pPr>
              <w:spacing w:before="75" w:line="240" w:lineRule="atLeast"/>
              <w:jc w:val="left"/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</w:pPr>
            <w:r w:rsidRPr="00803DCD"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:rsidR="00803DCD" w:rsidRPr="00803DCD" w:rsidRDefault="00803DCD" w:rsidP="00803DCD">
            <w:pPr>
              <w:spacing w:before="75" w:line="240" w:lineRule="atLeast"/>
              <w:jc w:val="left"/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</w:pPr>
            <w:r w:rsidRPr="00803DCD"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  <w:t> </w:t>
            </w:r>
          </w:p>
        </w:tc>
      </w:tr>
      <w:tr w:rsidR="00803DCD" w:rsidRPr="00803DCD" w:rsidTr="00803DC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03DCD" w:rsidRPr="00803DCD" w:rsidRDefault="00803DCD" w:rsidP="00803DCD">
            <w:pPr>
              <w:spacing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ru-RU" w:eastAsia="ru-RU"/>
              </w:rPr>
            </w:pPr>
            <w:r>
              <w:rPr>
                <w:rFonts w:ascii="Tahoma" w:eastAsia="Times New Roman" w:hAnsi="Tahoma" w:cs="Tahoma"/>
                <w:noProof/>
                <w:sz w:val="18"/>
                <w:szCs w:val="18"/>
                <w:lang w:val="ru-RU" w:eastAsia="ru-RU"/>
              </w:rPr>
              <w:drawing>
                <wp:inline distT="0" distB="0" distL="0" distR="0">
                  <wp:extent cx="1476375" cy="1962150"/>
                  <wp:effectExtent l="19050" t="0" r="9525" b="0"/>
                  <wp:docPr id="11" name="Рисунок 11" descr="http://www.tourism-carpathian.com.ua/images/news/znak-8-1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ww.tourism-carpathian.com.ua/images/news/znak-8-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1962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03DCD">
              <w:rPr>
                <w:rFonts w:ascii="Tahoma" w:eastAsia="Times New Roman" w:hAnsi="Tahoma" w:cs="Tahoma"/>
                <w:sz w:val="18"/>
                <w:lang w:val="ru-RU" w:eastAsia="ru-RU"/>
              </w:rPr>
              <w:t> </w:t>
            </w:r>
            <w:r w:rsidRPr="00803DCD">
              <w:rPr>
                <w:rFonts w:ascii="Tahoma" w:eastAsia="Times New Roman" w:hAnsi="Tahoma" w:cs="Tahoma"/>
                <w:sz w:val="18"/>
                <w:szCs w:val="18"/>
                <w:lang w:val="ru-RU" w:eastAsia="ru-RU"/>
              </w:rPr>
              <w:br/>
            </w:r>
            <w:r w:rsidRPr="00803DCD">
              <w:rPr>
                <w:rFonts w:ascii="Tahoma" w:eastAsia="Times New Roman" w:hAnsi="Tahoma" w:cs="Tahoma"/>
                <w:sz w:val="18"/>
                <w:szCs w:val="18"/>
                <w:lang w:val="ru-RU" w:eastAsia="ru-RU"/>
              </w:rPr>
              <w:br/>
            </w:r>
            <w:r w:rsidRPr="00803DCD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ru-RU" w:eastAsia="ru-RU"/>
              </w:rPr>
              <w:t>8.11</w:t>
            </w:r>
          </w:p>
        </w:tc>
        <w:tc>
          <w:tcPr>
            <w:tcW w:w="0" w:type="auto"/>
            <w:vAlign w:val="bottom"/>
            <w:hideMark/>
          </w:tcPr>
          <w:p w:rsidR="00803DCD" w:rsidRPr="00803DCD" w:rsidRDefault="00803DCD" w:rsidP="00803DCD">
            <w:pPr>
              <w:spacing w:line="240" w:lineRule="auto"/>
              <w:jc w:val="left"/>
              <w:rPr>
                <w:rFonts w:ascii="Tahoma" w:eastAsia="Times New Roman" w:hAnsi="Tahoma" w:cs="Tahoma"/>
                <w:sz w:val="18"/>
                <w:szCs w:val="18"/>
                <w:lang w:val="ru-RU" w:eastAsia="ru-RU"/>
              </w:rPr>
            </w:pPr>
            <w:r w:rsidRPr="00803DCD">
              <w:rPr>
                <w:rFonts w:ascii="Tahoma" w:eastAsia="Times New Roman" w:hAnsi="Tahoma" w:cs="Tahoma"/>
                <w:sz w:val="18"/>
                <w:szCs w:val="18"/>
                <w:lang w:val="ru-RU" w:eastAsia="ru-RU"/>
              </w:rPr>
              <w:t>Місця панорамного огляду</w:t>
            </w:r>
          </w:p>
        </w:tc>
        <w:tc>
          <w:tcPr>
            <w:tcW w:w="0" w:type="auto"/>
            <w:vAlign w:val="center"/>
            <w:hideMark/>
          </w:tcPr>
          <w:p w:rsidR="00803DCD" w:rsidRPr="00803DCD" w:rsidRDefault="00803DCD" w:rsidP="00803DCD">
            <w:pPr>
              <w:spacing w:before="75" w:line="240" w:lineRule="atLeast"/>
              <w:jc w:val="left"/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</w:pPr>
            <w:r w:rsidRPr="00803DCD"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03DCD" w:rsidRPr="00803DCD" w:rsidRDefault="00803DCD" w:rsidP="00803DCD">
            <w:pPr>
              <w:spacing w:before="75" w:line="240" w:lineRule="atLeast"/>
              <w:jc w:val="left"/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</w:pPr>
            <w:r w:rsidRPr="00803DCD"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:rsidR="00803DCD" w:rsidRPr="00803DCD" w:rsidRDefault="00803DCD" w:rsidP="00803DCD">
            <w:pPr>
              <w:spacing w:before="75" w:line="240" w:lineRule="atLeast"/>
              <w:jc w:val="left"/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</w:pPr>
            <w:r w:rsidRPr="00803DCD"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  <w:t> </w:t>
            </w:r>
          </w:p>
        </w:tc>
      </w:tr>
    </w:tbl>
    <w:p w:rsidR="00803DCD" w:rsidRPr="00803DCD" w:rsidRDefault="00803DCD" w:rsidP="00803DCD">
      <w:pPr>
        <w:spacing w:before="75" w:line="240" w:lineRule="atLeast"/>
        <w:jc w:val="left"/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</w:pPr>
      <w:r w:rsidRPr="00803DCD"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  <w:t> </w:t>
      </w:r>
    </w:p>
    <w:p w:rsidR="00803DCD" w:rsidRPr="00803DCD" w:rsidRDefault="00803DCD" w:rsidP="00803DCD">
      <w:pPr>
        <w:spacing w:before="120" w:line="240" w:lineRule="auto"/>
        <w:jc w:val="left"/>
        <w:outlineLvl w:val="2"/>
        <w:rPr>
          <w:rFonts w:ascii="Tahoma" w:eastAsia="Times New Roman" w:hAnsi="Tahoma" w:cs="Tahoma"/>
          <w:b/>
          <w:bCs/>
          <w:color w:val="216200"/>
          <w:sz w:val="20"/>
          <w:szCs w:val="20"/>
          <w:lang w:val="ru-RU" w:eastAsia="ru-RU"/>
        </w:rPr>
      </w:pPr>
      <w:r w:rsidRPr="00803DCD">
        <w:rPr>
          <w:rFonts w:ascii="Tahoma" w:eastAsia="Times New Roman" w:hAnsi="Tahoma" w:cs="Tahoma"/>
          <w:b/>
          <w:bCs/>
          <w:color w:val="216200"/>
          <w:sz w:val="20"/>
          <w:szCs w:val="20"/>
          <w:lang w:val="ru-RU" w:eastAsia="ru-RU"/>
        </w:rPr>
        <w:t>Нормативні посилання:</w:t>
      </w:r>
    </w:p>
    <w:p w:rsidR="00803DCD" w:rsidRPr="00803DCD" w:rsidRDefault="00803DCD" w:rsidP="00803DCD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</w:pPr>
      <w:r w:rsidRPr="00803DCD"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  <w:t>Основи Законодавства України Про культуру (Стаття 2);</w:t>
      </w:r>
    </w:p>
    <w:p w:rsidR="00803DCD" w:rsidRPr="00803DCD" w:rsidRDefault="00803DCD" w:rsidP="00803DCD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</w:pPr>
      <w:r w:rsidRPr="00803DCD"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  <w:t>Закон України «Про охорону культурної спадщини» (Стаття 6);</w:t>
      </w:r>
    </w:p>
    <w:p w:rsidR="00803DCD" w:rsidRPr="00803DCD" w:rsidRDefault="00803DCD" w:rsidP="00803DCD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</w:pPr>
      <w:r w:rsidRPr="00803DCD"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  <w:t>Закон України Про дорожній рух від 30 червня 1993 року N 3353-XII;</w:t>
      </w:r>
    </w:p>
    <w:p w:rsidR="00803DCD" w:rsidRPr="00803DCD" w:rsidRDefault="00803DCD" w:rsidP="00803DCD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</w:pPr>
      <w:r w:rsidRPr="00803DCD"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  <w:t>Постанова Кабінету Міністрів України від 30 березня 1994 р. N 198 зі змінами Про затвердження Єдиних правил ремонту і утримання автомобільних доріг, вулиць, залізничних переїздів, правил користування ними та охорони;</w:t>
      </w:r>
    </w:p>
    <w:p w:rsidR="00803DCD" w:rsidRPr="00803DCD" w:rsidRDefault="00803DCD" w:rsidP="00803DCD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</w:pPr>
      <w:r w:rsidRPr="00803DCD"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  <w:t>Постанова Кабінету Міністрів України від 10 жовтня 2001 р. N 1306 Про Правила дорожнього руху;</w:t>
      </w:r>
    </w:p>
    <w:p w:rsidR="00803DCD" w:rsidRPr="00803DCD" w:rsidRDefault="00803DCD" w:rsidP="00803DCD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</w:pPr>
      <w:r w:rsidRPr="00803DCD"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  <w:t>Розпорядження Кабінету Міністрів України від 27 червня 2003 р. N 390-р Про затвердження заходів щодо розвитку іноземного і внутрішнього туризму в частині формування пропозиції щодо створення системи дорожніх знаків, які інформують про розташування об'єктів туристичної інфраструктури (Держтурадміністрація, МВС, Мінтранс, Укравтодор);</w:t>
      </w:r>
    </w:p>
    <w:p w:rsidR="00803DCD" w:rsidRPr="00803DCD" w:rsidRDefault="00803DCD" w:rsidP="00803DCD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</w:pPr>
      <w:r w:rsidRPr="00803DCD"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  <w:lastRenderedPageBreak/>
        <w:t>Постанова Кабінету Міністрів України від 12 травня 2004 р. N 612 Про затвердження Програми розбудови туристичної інфраструктури за напрямками національної мережі міжнародних транспортних коридорів та основних транспортних магістралей у 2004 — 2010 роках (У межах Програми передбачається забезпечити: створення систем інформаційного та довідкового обслуговування туристів і суб'єктів туристичної індустрії; 14. Розроблення та впровадження системи дорожніх знаків, що інформуватимуть про туристичні маршрути, об'єкти туристичного відвідування та туристичної інфраструктури. Держтурадміністрація, МВС, Рада міністрів Автономної Республіки Крим, обласні, Київська та Севастопольська міські держадміністрації);</w:t>
      </w:r>
    </w:p>
    <w:p w:rsidR="00803DCD" w:rsidRPr="00803DCD" w:rsidRDefault="00803DCD" w:rsidP="00803DCD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</w:pPr>
      <w:r w:rsidRPr="00803DCD"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  <w:t>Постанова Кабінету Міністрів України від 3 серпня 2005 р. N 710 Київ Про затвердження Державної програми розвитку автомобільних доріг загального користування на 2005-2010 роки (Інформаційне забезпечення учасників дорожнього руху здійснюватиметься на основі: влаштування високоефективної дорожньої розмітки, дорожніх знаків, зокрема маршрутного орієнтування, та іншого інформаційного облаштування доріг);</w:t>
      </w:r>
    </w:p>
    <w:p w:rsidR="00803DCD" w:rsidRPr="00803DCD" w:rsidRDefault="00803DCD" w:rsidP="00803DCD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</w:pPr>
      <w:r w:rsidRPr="00803DCD"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  <w:t>Розпорядження Кабінету Міністрів України від 3 липня 2006 р. N 373-р Про затвердження плану заходів щодо державної підтримки розвитку сільського туризму на 2006-2010 роки (6. Розроблення системи дорожніх знаків, що інформуватимуть про туристичні маршрути, об'єкти сільського туризму і туристичної інфраструктури. МКТ, МВС, Рада міністрів Автономної Республіки Крим, обласні, Київська та Севастопольська міські держадміністрації).</w:t>
      </w:r>
    </w:p>
    <w:p w:rsidR="00803DCD" w:rsidRPr="00803DCD" w:rsidRDefault="00803DCD" w:rsidP="00803DCD">
      <w:pPr>
        <w:spacing w:before="100" w:beforeAutospacing="1" w:after="100" w:afterAutospacing="1" w:line="240" w:lineRule="auto"/>
        <w:jc w:val="left"/>
        <w:outlineLvl w:val="4"/>
        <w:rPr>
          <w:rFonts w:ascii="Tahoma" w:eastAsia="Times New Roman" w:hAnsi="Tahoma" w:cs="Tahoma"/>
          <w:b/>
          <w:bCs/>
          <w:color w:val="000000"/>
          <w:sz w:val="20"/>
          <w:szCs w:val="20"/>
          <w:lang w:val="ru-RU" w:eastAsia="ru-RU"/>
        </w:rPr>
      </w:pPr>
      <w:r w:rsidRPr="00803DCD">
        <w:rPr>
          <w:rFonts w:ascii="Tahoma" w:eastAsia="Times New Roman" w:hAnsi="Tahoma" w:cs="Tahoma"/>
          <w:b/>
          <w:bCs/>
          <w:color w:val="000000"/>
          <w:sz w:val="20"/>
          <w:szCs w:val="20"/>
          <w:lang w:val="ru-RU" w:eastAsia="ru-RU"/>
        </w:rPr>
        <w:t>Склад ініціативної групи:</w:t>
      </w:r>
    </w:p>
    <w:p w:rsidR="00803DCD" w:rsidRPr="00803DCD" w:rsidRDefault="00803DCD" w:rsidP="00803DCD">
      <w:pPr>
        <w:spacing w:before="75" w:line="240" w:lineRule="atLeast"/>
        <w:jc w:val="left"/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</w:pPr>
      <w:r w:rsidRPr="00803DCD"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  <w:t>В. Бондаренко, Н. Гасюк, М. Ковалів, Д. Овчар, І. Підлетейчук, К. Рубановський, О. Соколова</w:t>
      </w:r>
    </w:p>
    <w:p w:rsidR="00803DCD" w:rsidRPr="00803DCD" w:rsidRDefault="00803DCD" w:rsidP="00803DCD">
      <w:pPr>
        <w:pBdr>
          <w:top w:val="single" w:sz="6" w:space="0" w:color="000000"/>
        </w:pBdr>
        <w:spacing w:before="150" w:line="240" w:lineRule="atLeast"/>
        <w:ind w:left="300"/>
        <w:jc w:val="left"/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</w:pPr>
      <w:r w:rsidRPr="00803DCD">
        <w:rPr>
          <w:rFonts w:ascii="Tahoma" w:eastAsia="Times New Roman" w:hAnsi="Tahoma" w:cs="Tahoma"/>
          <w:b/>
          <w:bCs/>
          <w:color w:val="000000"/>
          <w:sz w:val="16"/>
          <w:szCs w:val="16"/>
          <w:vertAlign w:val="superscript"/>
          <w:lang w:val="ru-RU" w:eastAsia="ru-RU"/>
        </w:rPr>
        <w:t>1</w:t>
      </w:r>
      <w:r w:rsidRPr="00803DCD">
        <w:rPr>
          <w:rFonts w:ascii="Tahoma" w:eastAsia="Times New Roman" w:hAnsi="Tahoma" w:cs="Tahoma"/>
          <w:b/>
          <w:bCs/>
          <w:color w:val="000000"/>
          <w:sz w:val="16"/>
          <w:vertAlign w:val="superscript"/>
          <w:lang w:val="ru-RU" w:eastAsia="ru-RU"/>
        </w:rPr>
        <w:t> </w:t>
      </w:r>
      <w:r w:rsidRPr="00803DCD">
        <w:rPr>
          <w:rFonts w:ascii="Tahoma" w:eastAsia="Times New Roman" w:hAnsi="Tahoma" w:cs="Tahoma"/>
          <w:b/>
          <w:bCs/>
          <w:i/>
          <w:iCs/>
          <w:color w:val="000000"/>
          <w:sz w:val="16"/>
          <w:lang w:val="ru-RU" w:eastAsia="ru-RU"/>
        </w:rPr>
        <w:t>Туристична атракція </w:t>
      </w:r>
      <w:bookmarkStart w:id="0" w:name="_snoska"/>
      <w:bookmarkEnd w:id="0"/>
      <w:r w:rsidRPr="00803DCD"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  <w:t>(«Туристичний об’єкт» або «"Об’єкт туристського відвідування») — пункт призначення екскурсій, першочергова функція якого — забезпечити доступ широким колам відвідувачів з метою розваги, інтересу чи навчання. Ця атракція повинна бути доступною без будь-якого попереднього замовлення протягом наперед визначеного сезону та повинна обслуговувати в першу чергу приїжджих, а не місцевих жителів.</w:t>
      </w:r>
    </w:p>
    <w:p w:rsidR="00803DCD" w:rsidRPr="00803DCD" w:rsidRDefault="00803DCD" w:rsidP="00803DCD">
      <w:pPr>
        <w:spacing w:before="75" w:line="240" w:lineRule="atLeast"/>
        <w:jc w:val="left"/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</w:pPr>
      <w:r w:rsidRPr="00803DCD">
        <w:rPr>
          <w:rFonts w:ascii="Tahoma" w:eastAsia="Times New Roman" w:hAnsi="Tahoma" w:cs="Tahoma"/>
          <w:color w:val="000000"/>
          <w:sz w:val="16"/>
          <w:szCs w:val="16"/>
          <w:lang w:val="ru-RU" w:eastAsia="ru-RU"/>
        </w:rPr>
        <w:t> </w:t>
      </w:r>
    </w:p>
    <w:p w:rsidR="00516C49" w:rsidRPr="00803DCD" w:rsidRDefault="00516C49">
      <w:pPr>
        <w:rPr>
          <w:lang w:val="ru-RU"/>
        </w:rPr>
      </w:pPr>
    </w:p>
    <w:sectPr w:rsidR="00516C49" w:rsidRPr="00803DCD" w:rsidSect="00516C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2E2E23"/>
    <w:multiLevelType w:val="multilevel"/>
    <w:tmpl w:val="5F522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2DD4261"/>
    <w:multiLevelType w:val="multilevel"/>
    <w:tmpl w:val="8A380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79B854FD"/>
    <w:multiLevelType w:val="multilevel"/>
    <w:tmpl w:val="5E0A2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03DCD"/>
    <w:rsid w:val="003D5AFE"/>
    <w:rsid w:val="00516C49"/>
    <w:rsid w:val="00770786"/>
    <w:rsid w:val="00776760"/>
    <w:rsid w:val="00803DCD"/>
    <w:rsid w:val="00AB5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C49"/>
    <w:rPr>
      <w:lang w:val="uk-UA"/>
    </w:rPr>
  </w:style>
  <w:style w:type="paragraph" w:styleId="1">
    <w:name w:val="heading 1"/>
    <w:basedOn w:val="a"/>
    <w:link w:val="10"/>
    <w:uiPriority w:val="9"/>
    <w:qFormat/>
    <w:rsid w:val="00803DCD"/>
    <w:pPr>
      <w:spacing w:before="100" w:beforeAutospacing="1" w:after="100" w:afterAutospacing="1" w:line="240" w:lineRule="auto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3">
    <w:name w:val="heading 3"/>
    <w:basedOn w:val="a"/>
    <w:link w:val="30"/>
    <w:uiPriority w:val="9"/>
    <w:qFormat/>
    <w:rsid w:val="00803DCD"/>
    <w:pPr>
      <w:spacing w:before="100" w:beforeAutospacing="1" w:after="100" w:afterAutospacing="1" w:line="240" w:lineRule="auto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paragraph" w:styleId="5">
    <w:name w:val="heading 5"/>
    <w:basedOn w:val="a"/>
    <w:link w:val="50"/>
    <w:uiPriority w:val="9"/>
    <w:qFormat/>
    <w:rsid w:val="00803DCD"/>
    <w:pPr>
      <w:spacing w:before="100" w:beforeAutospacing="1" w:after="100" w:afterAutospacing="1" w:line="240" w:lineRule="auto"/>
      <w:jc w:val="left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6">
    <w:name w:val="heading 6"/>
    <w:basedOn w:val="a"/>
    <w:link w:val="60"/>
    <w:uiPriority w:val="9"/>
    <w:qFormat/>
    <w:rsid w:val="00803DCD"/>
    <w:pPr>
      <w:spacing w:before="100" w:beforeAutospacing="1" w:after="100" w:afterAutospacing="1" w:line="240" w:lineRule="auto"/>
      <w:jc w:val="left"/>
      <w:outlineLvl w:val="5"/>
    </w:pPr>
    <w:rPr>
      <w:rFonts w:ascii="Times New Roman" w:eastAsia="Times New Roman" w:hAnsi="Times New Roman" w:cs="Times New Roman"/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03DC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03DC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803DC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803DCD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customStyle="1" w:styleId="apple-converted-space">
    <w:name w:val="apple-converted-space"/>
    <w:basedOn w:val="a0"/>
    <w:rsid w:val="00803DCD"/>
  </w:style>
  <w:style w:type="paragraph" w:styleId="a3">
    <w:name w:val="Normal (Web)"/>
    <w:basedOn w:val="a"/>
    <w:uiPriority w:val="99"/>
    <w:unhideWhenUsed/>
    <w:rsid w:val="00803DC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Hyperlink"/>
    <w:basedOn w:val="a0"/>
    <w:uiPriority w:val="99"/>
    <w:semiHidden/>
    <w:unhideWhenUsed/>
    <w:rsid w:val="00803DCD"/>
    <w:rPr>
      <w:color w:val="0000FF"/>
      <w:u w:val="single"/>
    </w:rPr>
  </w:style>
  <w:style w:type="paragraph" w:customStyle="1" w:styleId="snoska">
    <w:name w:val="snoska"/>
    <w:basedOn w:val="a"/>
    <w:rsid w:val="00803DC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Emphasis"/>
    <w:basedOn w:val="a0"/>
    <w:uiPriority w:val="20"/>
    <w:qFormat/>
    <w:rsid w:val="00803DCD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803DC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3DCD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73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gif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hyperlink" Target="http://www.tourism-carpathian.com.ua/" TargetMode="Externa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4" Type="http://schemas.openxmlformats.org/officeDocument/2006/relationships/webSettings" Target="web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1162</Words>
  <Characters>6626</Characters>
  <Application>Microsoft Office Word</Application>
  <DocSecurity>0</DocSecurity>
  <Lines>55</Lines>
  <Paragraphs>15</Paragraphs>
  <ScaleCrop>false</ScaleCrop>
  <Company>IT-PNU</Company>
  <LinksUpToDate>false</LinksUpToDate>
  <CharactersWithSpaces>7773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KTK</dc:creator>
  <cp:keywords/>
  <dc:description/>
  <cp:lastModifiedBy>KTK</cp:lastModifiedBy>
  <cp:revision>2</cp:revision>
  <dcterms:created xsi:type="dcterms:W3CDTF">2018-08-06T20:53:00Z</dcterms:created>
  <dcterms:modified xsi:type="dcterms:W3CDTF">2018-08-06T20:53:00Z</dcterms:modified>
</cp:coreProperties>
</file>