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AB6" w:rsidRP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УДК 378.1 </w:t>
      </w:r>
    </w:p>
    <w:p w:rsidR="00636AB6" w:rsidRP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 </w:t>
      </w:r>
    </w:p>
    <w:p w:rsidR="00636AB6" w:rsidRPr="00636AB6" w:rsidRDefault="00636AB6" w:rsidP="00636AB6">
      <w:pPr>
        <w:jc w:val="both"/>
        <w:rPr>
          <w:lang w:val="uk-UA"/>
        </w:rPr>
      </w:pPr>
      <w:proofErr w:type="spellStart"/>
      <w:r w:rsidRPr="00636AB6">
        <w:rPr>
          <w:lang w:val="uk-UA"/>
        </w:rPr>
        <w:t>Кучерак</w:t>
      </w:r>
      <w:proofErr w:type="spellEnd"/>
      <w:r w:rsidRPr="00636AB6">
        <w:rPr>
          <w:lang w:val="uk-UA"/>
        </w:rPr>
        <w:t xml:space="preserve"> Ірина, докторант Інституту професійно-технічної освіти  НАПН України I.Kucherak@gmail.com </w:t>
      </w:r>
    </w:p>
    <w:p w:rsidR="00636AB6" w:rsidRP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 </w:t>
      </w:r>
    </w:p>
    <w:p w:rsidR="00636AB6" w:rsidRPr="00636AB6" w:rsidRDefault="00636AB6" w:rsidP="00636AB6">
      <w:pPr>
        <w:jc w:val="both"/>
        <w:rPr>
          <w:b/>
          <w:lang w:val="uk-UA"/>
        </w:rPr>
      </w:pPr>
      <w:bookmarkStart w:id="0" w:name="_GoBack"/>
      <w:r w:rsidRPr="00636AB6">
        <w:rPr>
          <w:b/>
          <w:lang w:val="uk-UA"/>
        </w:rPr>
        <w:t>КУЛЬТУРОЛОГІЧНА КОМПЕТЕНТНІСТЬ МАЙБУТНЬОГО УЧИТЕЛЯ</w:t>
      </w:r>
      <w:bookmarkEnd w:id="0"/>
      <w:r w:rsidRPr="00636AB6">
        <w:rPr>
          <w:b/>
          <w:lang w:val="uk-UA"/>
        </w:rPr>
        <w:t xml:space="preserve">: АКТУАЛЬНІСТЬ, СТРУКТУРА, ТЕНДЕНЦІЇ РОЗВИТКУ </w:t>
      </w:r>
    </w:p>
    <w:p w:rsidR="00636AB6" w:rsidRP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У період посилення кризових явищ, що охоплюють вітчизняний соціально-економічний простір, значно актуалізується необхідність перебудови системи освіти на принципово новому рівні у змістовному, структурному та методологічному контексті. У цій ситуації зростає потреба у майбутніх учителях початкових класів, що володіють широким спектром загальнокультурних і професійних компетенцій, здатних бути суб’єктами культурно-освітнього простору[2; 4; 5; 6]. 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Така необхідність детермінована сучасними взаємопов’язаними тенденціями – стрімким розвитком інформаційних технологій, що забезпечують легкий доступ до інформації, і наростанням інформаційного хаосу, що веде до непередбачуваних наслідків, які проявляються, зокрема, у деформуванні культурних цінностей.   Вперше на доцільності тісного взаємозв’язку культури і освіти (С. Гессен) і  необхідності появи нової педагогічної установки щодо перенесення акценту від ідеї «людини освіченої» до «людини культури» (В. </w:t>
      </w:r>
      <w:proofErr w:type="spellStart"/>
      <w:r w:rsidRPr="00636AB6">
        <w:rPr>
          <w:lang w:val="uk-UA"/>
        </w:rPr>
        <w:t>Біблер</w:t>
      </w:r>
      <w:proofErr w:type="spellEnd"/>
      <w:r w:rsidRPr="00636AB6">
        <w:rPr>
          <w:lang w:val="uk-UA"/>
        </w:rPr>
        <w:t xml:space="preserve">) [1], наголошено ще у ХХ столітті, однак, на сьогодні все ще відсутні фундаментальні теоретичні дослідження, спрямовані на розроблення і обґрунтування культурологічних засад підготовки майбутніх учителів початкових класів як методологічної основи педагогічної науки і формування культурологічної компетентності фахівців даного напряму.  Це зумовлює актуальність дослідження. 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Окремі аспекти проблеми сутності культурологічних засад підготовки майбутніх фахівців досліджувалася такими науковцями, як М. </w:t>
      </w:r>
      <w:proofErr w:type="spellStart"/>
      <w:r w:rsidRPr="00636AB6">
        <w:rPr>
          <w:lang w:val="uk-UA"/>
        </w:rPr>
        <w:t>Аріарський</w:t>
      </w:r>
      <w:proofErr w:type="spellEnd"/>
      <w:r w:rsidRPr="00636AB6">
        <w:rPr>
          <w:lang w:val="uk-UA"/>
        </w:rPr>
        <w:t>, М. Берд</w:t>
      </w:r>
      <w:r>
        <w:rPr>
          <w:lang w:val="uk-UA"/>
        </w:rPr>
        <w:t xml:space="preserve">яєв, Н. </w:t>
      </w:r>
      <w:proofErr w:type="spellStart"/>
      <w:r>
        <w:rPr>
          <w:lang w:val="uk-UA"/>
        </w:rPr>
        <w:t>Бордовська</w:t>
      </w:r>
      <w:proofErr w:type="spellEnd"/>
      <w:r>
        <w:rPr>
          <w:lang w:val="uk-UA"/>
        </w:rPr>
        <w:t xml:space="preserve">, В. </w:t>
      </w:r>
      <w:proofErr w:type="spellStart"/>
      <w:r>
        <w:rPr>
          <w:lang w:val="uk-UA"/>
        </w:rPr>
        <w:t>Біблер</w:t>
      </w:r>
      <w:proofErr w:type="spellEnd"/>
      <w:r>
        <w:rPr>
          <w:lang w:val="uk-UA"/>
        </w:rPr>
        <w:t xml:space="preserve">, </w:t>
      </w:r>
      <w:r w:rsidRPr="00636AB6">
        <w:rPr>
          <w:lang w:val="uk-UA"/>
        </w:rPr>
        <w:t xml:space="preserve">Я. Бондаренко, С. Гессен, О. </w:t>
      </w:r>
      <w:proofErr w:type="spellStart"/>
      <w:r w:rsidRPr="00636AB6">
        <w:rPr>
          <w:lang w:val="uk-UA"/>
        </w:rPr>
        <w:t>Зеленська</w:t>
      </w:r>
      <w:proofErr w:type="spellEnd"/>
      <w:r w:rsidRPr="00636AB6">
        <w:rPr>
          <w:lang w:val="uk-UA"/>
        </w:rPr>
        <w:t xml:space="preserve">, М. Каган, В. Кремень, Б. Кононенко, Л. </w:t>
      </w:r>
      <w:proofErr w:type="spellStart"/>
      <w:r w:rsidRPr="00636AB6">
        <w:rPr>
          <w:lang w:val="uk-UA"/>
        </w:rPr>
        <w:t>Кондрацька</w:t>
      </w:r>
      <w:proofErr w:type="spellEnd"/>
      <w:r w:rsidRPr="00636AB6">
        <w:rPr>
          <w:lang w:val="uk-UA"/>
        </w:rPr>
        <w:t xml:space="preserve">, І. </w:t>
      </w:r>
      <w:proofErr w:type="spellStart"/>
      <w:r w:rsidRPr="00636AB6">
        <w:rPr>
          <w:lang w:val="uk-UA"/>
        </w:rPr>
        <w:t>Лернер</w:t>
      </w:r>
      <w:proofErr w:type="spellEnd"/>
      <w:r w:rsidRPr="00636AB6">
        <w:rPr>
          <w:lang w:val="uk-UA"/>
        </w:rPr>
        <w:t xml:space="preserve">, О. Лосєв, Ю. </w:t>
      </w:r>
      <w:proofErr w:type="spellStart"/>
      <w:r w:rsidRPr="00636AB6">
        <w:rPr>
          <w:lang w:val="uk-UA"/>
        </w:rPr>
        <w:t>Лотман</w:t>
      </w:r>
      <w:proofErr w:type="spellEnd"/>
      <w:r w:rsidRPr="00636AB6">
        <w:rPr>
          <w:lang w:val="uk-UA"/>
        </w:rPr>
        <w:t xml:space="preserve">, Н. </w:t>
      </w:r>
      <w:proofErr w:type="spellStart"/>
      <w:r w:rsidRPr="00636AB6">
        <w:rPr>
          <w:lang w:val="uk-UA"/>
        </w:rPr>
        <w:t>Ничкало</w:t>
      </w:r>
      <w:proofErr w:type="spellEnd"/>
      <w:r w:rsidRPr="00636AB6">
        <w:rPr>
          <w:lang w:val="uk-UA"/>
        </w:rPr>
        <w:t xml:space="preserve">, В. Орлов, В </w:t>
      </w:r>
      <w:proofErr w:type="spellStart"/>
      <w:r w:rsidRPr="00636AB6">
        <w:rPr>
          <w:lang w:val="uk-UA"/>
        </w:rPr>
        <w:t>Радкевич</w:t>
      </w:r>
      <w:proofErr w:type="spellEnd"/>
      <w:r w:rsidRPr="00636AB6">
        <w:rPr>
          <w:lang w:val="uk-UA"/>
        </w:rPr>
        <w:t xml:space="preserve">, О. Рудницька, О. Савченко, М. Сова, П. </w:t>
      </w:r>
      <w:proofErr w:type="spellStart"/>
      <w:r w:rsidRPr="00636AB6">
        <w:rPr>
          <w:lang w:val="uk-UA"/>
        </w:rPr>
        <w:t>Флоренський</w:t>
      </w:r>
      <w:proofErr w:type="spellEnd"/>
      <w:r w:rsidRPr="00636AB6">
        <w:rPr>
          <w:lang w:val="uk-UA"/>
        </w:rPr>
        <w:t xml:space="preserve">, О. </w:t>
      </w:r>
      <w:proofErr w:type="spellStart"/>
      <w:r w:rsidRPr="00636AB6">
        <w:rPr>
          <w:lang w:val="uk-UA"/>
        </w:rPr>
        <w:t>Шевнюк</w:t>
      </w:r>
      <w:proofErr w:type="spellEnd"/>
      <w:r w:rsidRPr="00636AB6">
        <w:rPr>
          <w:lang w:val="uk-UA"/>
        </w:rPr>
        <w:t xml:space="preserve">. Філософські складові проблеми представлені у наукових дослідженнях І. </w:t>
      </w:r>
      <w:proofErr w:type="spellStart"/>
      <w:r w:rsidRPr="00636AB6">
        <w:rPr>
          <w:lang w:val="uk-UA"/>
        </w:rPr>
        <w:t>Зязюна</w:t>
      </w:r>
      <w:proofErr w:type="spellEnd"/>
      <w:r w:rsidRPr="00636AB6">
        <w:rPr>
          <w:lang w:val="uk-UA"/>
        </w:rPr>
        <w:t xml:space="preserve">, А. </w:t>
      </w:r>
      <w:proofErr w:type="spellStart"/>
      <w:r w:rsidRPr="00636AB6">
        <w:rPr>
          <w:lang w:val="uk-UA"/>
        </w:rPr>
        <w:t>Комарової</w:t>
      </w:r>
      <w:proofErr w:type="spellEnd"/>
      <w:r w:rsidRPr="00636AB6">
        <w:rPr>
          <w:lang w:val="uk-UA"/>
        </w:rPr>
        <w:t xml:space="preserve">, О. Леонтьєва, В. Москаленко, С. Омельченко, М. Романенко, В. </w:t>
      </w:r>
      <w:proofErr w:type="spellStart"/>
      <w:r w:rsidRPr="00636AB6">
        <w:rPr>
          <w:lang w:val="uk-UA"/>
        </w:rPr>
        <w:t>Циби</w:t>
      </w:r>
      <w:proofErr w:type="spellEnd"/>
      <w:r w:rsidRPr="00636AB6">
        <w:rPr>
          <w:lang w:val="uk-UA"/>
        </w:rPr>
        <w:t xml:space="preserve">, А. Яковлєва та інших. У сучасних умовах назріла необхідність формування нової системи цінностей, в якій оволодіння професійними знаннями, уміннями і навичками є необхідним, але не достатнім результатом навчання.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lastRenderedPageBreak/>
        <w:t xml:space="preserve">Відтак актуальності набуває впровадження культурологічних засад у функціонування системи сучасної вищої освіти, як важливого базису для формування самосвідомості особистості майбутнього фахівця, його духовної зрілості, виховання відповідальності і поваги за долю культурних цінностей як своєї культури, так і культури інших народів, творчого критичного і усвідомленого сприйняття культурно-національних, </w:t>
      </w:r>
      <w:proofErr w:type="spellStart"/>
      <w:r w:rsidRPr="00636AB6">
        <w:rPr>
          <w:lang w:val="uk-UA"/>
        </w:rPr>
        <w:t>етноконфесіональних</w:t>
      </w:r>
      <w:proofErr w:type="spellEnd"/>
      <w:r w:rsidRPr="00636AB6">
        <w:rPr>
          <w:lang w:val="uk-UA"/>
        </w:rPr>
        <w:t xml:space="preserve">, соціокультурних та інших платформ[3, с. 49]. 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Результатом такого впровадження є формування професійної культурологічної компетентності, що проявляється у динамізмі, мобільності, універсальності мислення, вмінні генерувати власні ідеї, орієнтуватися в інформаційних потоках і вирішувати ефективно проблемні і нетипові ситуації. Особливу актуальність формування культурологічної компетентності набуває для майбутнього учителя початкових класів, який забезпечує входження молодших школярів у період їх найбільш сенситивного особистісного і соціального розвитку у складний світ сучасної культури, створюючи умови для його самовдосконалення і подальшого культурологічного саморозвитку. 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>Культурологічна компетентність поєднує комплекс знань, умінь і навичок, здібності і якості особистості, що обумовлюють і визначають продуктивність професійної діяльності фахівця. Окрім того, як інтегральна якість особистості, культурологічна компетентність передбачає інтеріоризацію культурних норм і цінностей відповідної професійної сфери, а також креативність як здатність і готовність до твор</w:t>
      </w:r>
      <w:r>
        <w:rPr>
          <w:lang w:val="uk-UA"/>
        </w:rPr>
        <w:t xml:space="preserve">чості у професійній діяльності </w:t>
      </w:r>
      <w:r w:rsidRPr="00636AB6">
        <w:rPr>
          <w:lang w:val="uk-UA"/>
        </w:rPr>
        <w:t xml:space="preserve">[4] та поєднує </w:t>
      </w:r>
      <w:proofErr w:type="spellStart"/>
      <w:r w:rsidRPr="00636AB6">
        <w:rPr>
          <w:lang w:val="uk-UA"/>
        </w:rPr>
        <w:t>когнітивно</w:t>
      </w:r>
      <w:proofErr w:type="spellEnd"/>
      <w:r w:rsidRPr="00636AB6">
        <w:rPr>
          <w:lang w:val="uk-UA"/>
        </w:rPr>
        <w:t xml:space="preserve">-діяльнісну (сукупність знань і досвіду), мотиваційно-ціннісну і рефлексивну складові.  Проблема впровадження культурологічних засад  щодо підготовки майбутніх учителів початкових класів – одне із найбільш пріоритетних завдань у сучасній педагогіці. 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Така компетентність є атрибутом професіоналізму та важливою складовою готовності до педагогічної діяльності, єдності теоретичного і практичного компоненту підготовки педагога.  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Список використаних джерел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1. </w:t>
      </w:r>
      <w:proofErr w:type="spellStart"/>
      <w:r w:rsidRPr="00636AB6">
        <w:rPr>
          <w:lang w:val="uk-UA"/>
        </w:rPr>
        <w:t>Библер</w:t>
      </w:r>
      <w:proofErr w:type="spellEnd"/>
      <w:r w:rsidRPr="00636AB6">
        <w:rPr>
          <w:lang w:val="uk-UA"/>
        </w:rPr>
        <w:t xml:space="preserve"> В. С. На гранях </w:t>
      </w:r>
      <w:proofErr w:type="spellStart"/>
      <w:r w:rsidRPr="00636AB6">
        <w:rPr>
          <w:lang w:val="uk-UA"/>
        </w:rPr>
        <w:t>логики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культуры</w:t>
      </w:r>
      <w:proofErr w:type="spellEnd"/>
      <w:r w:rsidRPr="00636AB6">
        <w:rPr>
          <w:lang w:val="uk-UA"/>
        </w:rPr>
        <w:t xml:space="preserve">: книга </w:t>
      </w:r>
      <w:proofErr w:type="spellStart"/>
      <w:r w:rsidRPr="00636AB6">
        <w:rPr>
          <w:lang w:val="uk-UA"/>
        </w:rPr>
        <w:t>избранных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очерков</w:t>
      </w:r>
      <w:proofErr w:type="spellEnd"/>
      <w:r w:rsidRPr="00636AB6">
        <w:rPr>
          <w:lang w:val="uk-UA"/>
        </w:rPr>
        <w:t xml:space="preserve"> / В. С. </w:t>
      </w:r>
      <w:proofErr w:type="spellStart"/>
      <w:r w:rsidRPr="00636AB6">
        <w:rPr>
          <w:lang w:val="uk-UA"/>
        </w:rPr>
        <w:t>Библер</w:t>
      </w:r>
      <w:proofErr w:type="spellEnd"/>
      <w:r w:rsidRPr="00636AB6">
        <w:rPr>
          <w:lang w:val="uk-UA"/>
        </w:rPr>
        <w:t xml:space="preserve">. – М.: </w:t>
      </w:r>
      <w:proofErr w:type="spellStart"/>
      <w:r w:rsidRPr="00636AB6">
        <w:rPr>
          <w:lang w:val="uk-UA"/>
        </w:rPr>
        <w:t>Русское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феноменологическое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общество</w:t>
      </w:r>
      <w:proofErr w:type="spellEnd"/>
      <w:r w:rsidRPr="00636AB6">
        <w:rPr>
          <w:lang w:val="uk-UA"/>
        </w:rPr>
        <w:t xml:space="preserve">, 1997. – 440 с. 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2. </w:t>
      </w:r>
      <w:proofErr w:type="spellStart"/>
      <w:r w:rsidRPr="00636AB6">
        <w:rPr>
          <w:lang w:val="uk-UA"/>
        </w:rPr>
        <w:t>Бенин</w:t>
      </w:r>
      <w:proofErr w:type="spellEnd"/>
      <w:r w:rsidRPr="00636AB6">
        <w:rPr>
          <w:lang w:val="uk-UA"/>
        </w:rPr>
        <w:t xml:space="preserve"> В. Л., Жукова Е. Д., Василина Д. С. </w:t>
      </w:r>
      <w:proofErr w:type="spellStart"/>
      <w:r w:rsidRPr="00636AB6">
        <w:rPr>
          <w:lang w:val="uk-UA"/>
        </w:rPr>
        <w:t>Культурологическая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компетентность</w:t>
      </w:r>
      <w:proofErr w:type="spellEnd"/>
      <w:r w:rsidRPr="00636AB6">
        <w:rPr>
          <w:lang w:val="uk-UA"/>
        </w:rPr>
        <w:t xml:space="preserve"> в </w:t>
      </w:r>
      <w:proofErr w:type="spellStart"/>
      <w:r w:rsidRPr="00636AB6">
        <w:rPr>
          <w:lang w:val="uk-UA"/>
        </w:rPr>
        <w:t>подготовке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специалиста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педагогического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вуза</w:t>
      </w:r>
      <w:proofErr w:type="spellEnd"/>
      <w:r w:rsidRPr="00636AB6">
        <w:rPr>
          <w:lang w:val="uk-UA"/>
        </w:rPr>
        <w:t xml:space="preserve"> // </w:t>
      </w:r>
      <w:proofErr w:type="spellStart"/>
      <w:r w:rsidRPr="00636AB6">
        <w:rPr>
          <w:lang w:val="uk-UA"/>
        </w:rPr>
        <w:t>Известия</w:t>
      </w:r>
      <w:proofErr w:type="spellEnd"/>
      <w:r w:rsidRPr="00636AB6">
        <w:rPr>
          <w:lang w:val="uk-UA"/>
        </w:rPr>
        <w:t xml:space="preserve"> ВГПУ. 2013. №7. – [Електронний ресурс]. – Режим доступу до </w:t>
      </w:r>
      <w:proofErr w:type="spellStart"/>
      <w:r w:rsidRPr="00636AB6">
        <w:rPr>
          <w:lang w:val="uk-UA"/>
        </w:rPr>
        <w:t>журн</w:t>
      </w:r>
      <w:proofErr w:type="spellEnd"/>
      <w:r w:rsidRPr="00636AB6">
        <w:rPr>
          <w:lang w:val="uk-UA"/>
        </w:rPr>
        <w:t xml:space="preserve">.: </w:t>
      </w:r>
      <w:hyperlink r:id="rId4" w:history="1">
        <w:r w:rsidRPr="004B0C85">
          <w:rPr>
            <w:rStyle w:val="a3"/>
            <w:lang w:val="uk-UA"/>
          </w:rPr>
          <w:t>http://cyberleninka.ru/article/n/kulturologicheskayakompetentnost-v-podgotovke-spetsialista-pedagogicheskogo-vuza-1</w:t>
        </w:r>
      </w:hyperlink>
      <w:r w:rsidRPr="00636AB6">
        <w:rPr>
          <w:lang w:val="uk-UA"/>
        </w:rPr>
        <w:t xml:space="preserve">.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3. </w:t>
      </w:r>
      <w:proofErr w:type="spellStart"/>
      <w:r w:rsidRPr="00636AB6">
        <w:rPr>
          <w:lang w:val="uk-UA"/>
        </w:rPr>
        <w:t>Высшее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образование</w:t>
      </w:r>
      <w:proofErr w:type="spellEnd"/>
      <w:r w:rsidRPr="00636AB6">
        <w:rPr>
          <w:lang w:val="uk-UA"/>
        </w:rPr>
        <w:t xml:space="preserve"> для ХХІ </w:t>
      </w:r>
      <w:proofErr w:type="spellStart"/>
      <w:r w:rsidRPr="00636AB6">
        <w:rPr>
          <w:lang w:val="uk-UA"/>
        </w:rPr>
        <w:t>века</w:t>
      </w:r>
      <w:proofErr w:type="spellEnd"/>
      <w:r w:rsidRPr="00636AB6">
        <w:rPr>
          <w:lang w:val="uk-UA"/>
        </w:rPr>
        <w:t xml:space="preserve">: V </w:t>
      </w:r>
      <w:proofErr w:type="spellStart"/>
      <w:r w:rsidRPr="00636AB6">
        <w:rPr>
          <w:lang w:val="uk-UA"/>
        </w:rPr>
        <w:t>международная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научная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конференция</w:t>
      </w:r>
      <w:proofErr w:type="spellEnd"/>
      <w:r w:rsidRPr="00636AB6">
        <w:rPr>
          <w:lang w:val="uk-UA"/>
        </w:rPr>
        <w:t xml:space="preserve">. Москва, 13-15 </w:t>
      </w:r>
      <w:proofErr w:type="spellStart"/>
      <w:r w:rsidRPr="00636AB6">
        <w:rPr>
          <w:lang w:val="uk-UA"/>
        </w:rPr>
        <w:t>ноября</w:t>
      </w:r>
      <w:proofErr w:type="spellEnd"/>
      <w:r w:rsidRPr="00636AB6">
        <w:rPr>
          <w:lang w:val="uk-UA"/>
        </w:rPr>
        <w:t xml:space="preserve"> 20087.: </w:t>
      </w:r>
      <w:proofErr w:type="spellStart"/>
      <w:r w:rsidRPr="00636AB6">
        <w:rPr>
          <w:lang w:val="uk-UA"/>
        </w:rPr>
        <w:t>Доклады</w:t>
      </w:r>
      <w:proofErr w:type="spellEnd"/>
      <w:r w:rsidRPr="00636AB6">
        <w:rPr>
          <w:lang w:val="uk-UA"/>
        </w:rPr>
        <w:t xml:space="preserve"> и </w:t>
      </w:r>
      <w:proofErr w:type="spellStart"/>
      <w:r w:rsidRPr="00636AB6">
        <w:rPr>
          <w:lang w:val="uk-UA"/>
        </w:rPr>
        <w:t>материалы</w:t>
      </w:r>
      <w:proofErr w:type="spellEnd"/>
      <w:r w:rsidRPr="00636AB6">
        <w:rPr>
          <w:lang w:val="uk-UA"/>
        </w:rPr>
        <w:t xml:space="preserve">. </w:t>
      </w:r>
      <w:proofErr w:type="spellStart"/>
      <w:r w:rsidRPr="00636AB6">
        <w:rPr>
          <w:lang w:val="uk-UA"/>
        </w:rPr>
        <w:t>Секция</w:t>
      </w:r>
      <w:proofErr w:type="spellEnd"/>
      <w:r w:rsidRPr="00636AB6">
        <w:rPr>
          <w:lang w:val="uk-UA"/>
        </w:rPr>
        <w:t xml:space="preserve"> 9. </w:t>
      </w:r>
      <w:proofErr w:type="spellStart"/>
      <w:r w:rsidRPr="00636AB6">
        <w:rPr>
          <w:lang w:val="uk-UA"/>
        </w:rPr>
        <w:t>Высшее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lastRenderedPageBreak/>
        <w:t>культурологическое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образование</w:t>
      </w:r>
      <w:proofErr w:type="spellEnd"/>
      <w:r w:rsidRPr="00636AB6">
        <w:rPr>
          <w:lang w:val="uk-UA"/>
        </w:rPr>
        <w:t xml:space="preserve">. </w:t>
      </w:r>
      <w:proofErr w:type="spellStart"/>
      <w:r w:rsidRPr="00636AB6">
        <w:rPr>
          <w:lang w:val="uk-UA"/>
        </w:rPr>
        <w:t>Часть</w:t>
      </w:r>
      <w:proofErr w:type="spellEnd"/>
      <w:r w:rsidRPr="00636AB6">
        <w:rPr>
          <w:lang w:val="uk-UA"/>
        </w:rPr>
        <w:t xml:space="preserve"> ІІ /наук. ред. </w:t>
      </w:r>
      <w:proofErr w:type="spellStart"/>
      <w:r w:rsidRPr="00636AB6">
        <w:rPr>
          <w:lang w:val="uk-UA"/>
        </w:rPr>
        <w:t>Костина</w:t>
      </w:r>
      <w:proofErr w:type="spellEnd"/>
      <w:r w:rsidRPr="00636AB6">
        <w:rPr>
          <w:lang w:val="uk-UA"/>
        </w:rPr>
        <w:t xml:space="preserve"> А. В.  – М.: </w:t>
      </w:r>
      <w:proofErr w:type="spellStart"/>
      <w:r w:rsidRPr="00636AB6">
        <w:rPr>
          <w:lang w:val="uk-UA"/>
        </w:rPr>
        <w:t>Моск</w:t>
      </w:r>
      <w:proofErr w:type="spellEnd"/>
      <w:r w:rsidRPr="00636AB6">
        <w:rPr>
          <w:lang w:val="uk-UA"/>
        </w:rPr>
        <w:t xml:space="preserve">. </w:t>
      </w:r>
      <w:proofErr w:type="spellStart"/>
      <w:r w:rsidRPr="00636AB6">
        <w:rPr>
          <w:lang w:val="uk-UA"/>
        </w:rPr>
        <w:t>гуманит</w:t>
      </w:r>
      <w:proofErr w:type="spellEnd"/>
      <w:r w:rsidRPr="00636AB6">
        <w:rPr>
          <w:lang w:val="uk-UA"/>
        </w:rPr>
        <w:t xml:space="preserve">. </w:t>
      </w:r>
      <w:proofErr w:type="spellStart"/>
      <w:r w:rsidRPr="00636AB6">
        <w:rPr>
          <w:lang w:val="uk-UA"/>
        </w:rPr>
        <w:t>уни</w:t>
      </w:r>
      <w:proofErr w:type="spellEnd"/>
      <w:r w:rsidRPr="00636AB6">
        <w:rPr>
          <w:lang w:val="uk-UA"/>
        </w:rPr>
        <w:t xml:space="preserve">-т, 2008. – 94 с.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4. </w:t>
      </w:r>
      <w:proofErr w:type="spellStart"/>
      <w:r w:rsidRPr="00636AB6">
        <w:rPr>
          <w:lang w:val="uk-UA"/>
        </w:rPr>
        <w:t>Галагузов</w:t>
      </w:r>
      <w:proofErr w:type="spellEnd"/>
      <w:r w:rsidRPr="00636AB6">
        <w:rPr>
          <w:lang w:val="uk-UA"/>
        </w:rPr>
        <w:t xml:space="preserve"> А. Н. </w:t>
      </w:r>
      <w:proofErr w:type="spellStart"/>
      <w:r w:rsidRPr="00636AB6">
        <w:rPr>
          <w:lang w:val="uk-UA"/>
        </w:rPr>
        <w:t>Культурологический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подход</w:t>
      </w:r>
      <w:proofErr w:type="spellEnd"/>
      <w:r w:rsidRPr="00636AB6">
        <w:rPr>
          <w:lang w:val="uk-UA"/>
        </w:rPr>
        <w:t xml:space="preserve"> в </w:t>
      </w:r>
      <w:proofErr w:type="spellStart"/>
      <w:r w:rsidRPr="00636AB6">
        <w:rPr>
          <w:lang w:val="uk-UA"/>
        </w:rPr>
        <w:t>профессиональной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подготовке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специалистов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социальной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сферы</w:t>
      </w:r>
      <w:proofErr w:type="spellEnd"/>
      <w:r w:rsidRPr="00636AB6">
        <w:rPr>
          <w:lang w:val="uk-UA"/>
        </w:rPr>
        <w:t xml:space="preserve">: </w:t>
      </w:r>
      <w:proofErr w:type="spellStart"/>
      <w:r w:rsidRPr="00636AB6">
        <w:rPr>
          <w:lang w:val="uk-UA"/>
        </w:rPr>
        <w:t>монография</w:t>
      </w:r>
      <w:proofErr w:type="spellEnd"/>
      <w:r w:rsidRPr="00636AB6">
        <w:rPr>
          <w:lang w:val="uk-UA"/>
        </w:rPr>
        <w:t xml:space="preserve"> / А. Н. </w:t>
      </w:r>
      <w:proofErr w:type="spellStart"/>
      <w:r w:rsidRPr="00636AB6">
        <w:rPr>
          <w:lang w:val="uk-UA"/>
        </w:rPr>
        <w:t>Галагузов</w:t>
      </w:r>
      <w:proofErr w:type="spellEnd"/>
      <w:r w:rsidRPr="00636AB6">
        <w:rPr>
          <w:lang w:val="uk-UA"/>
        </w:rPr>
        <w:t xml:space="preserve">. – </w:t>
      </w:r>
      <w:proofErr w:type="spellStart"/>
      <w:r w:rsidRPr="00636AB6">
        <w:rPr>
          <w:lang w:val="uk-UA"/>
        </w:rPr>
        <w:t>Екатеринбург</w:t>
      </w:r>
      <w:proofErr w:type="spellEnd"/>
      <w:r w:rsidRPr="00636AB6">
        <w:rPr>
          <w:lang w:val="uk-UA"/>
        </w:rPr>
        <w:t xml:space="preserve">, 2010. – 203 с.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5. Сова М.О. Основи інтеграції художньо-культурологічних знань: монографія / М.О. Сова. –Мелітополь: Таврія. 2003. – 448 с. </w:t>
      </w:r>
    </w:p>
    <w:p w:rsid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6. </w:t>
      </w:r>
      <w:proofErr w:type="spellStart"/>
      <w:r w:rsidRPr="00636AB6">
        <w:rPr>
          <w:lang w:val="uk-UA"/>
        </w:rPr>
        <w:t>Ульяницкая</w:t>
      </w:r>
      <w:proofErr w:type="spellEnd"/>
      <w:r w:rsidRPr="00636AB6">
        <w:rPr>
          <w:lang w:val="uk-UA"/>
        </w:rPr>
        <w:t xml:space="preserve"> Т.В.  </w:t>
      </w:r>
      <w:proofErr w:type="spellStart"/>
      <w:r w:rsidRPr="00636AB6">
        <w:rPr>
          <w:lang w:val="uk-UA"/>
        </w:rPr>
        <w:t>Ориентация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будущего</w:t>
      </w:r>
      <w:proofErr w:type="spellEnd"/>
      <w:r w:rsidRPr="00636AB6">
        <w:rPr>
          <w:lang w:val="uk-UA"/>
        </w:rPr>
        <w:t xml:space="preserve"> учителя </w:t>
      </w:r>
      <w:proofErr w:type="spellStart"/>
      <w:r w:rsidRPr="00636AB6">
        <w:rPr>
          <w:lang w:val="uk-UA"/>
        </w:rPr>
        <w:t>начальных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классов</w:t>
      </w:r>
      <w:proofErr w:type="spellEnd"/>
      <w:r w:rsidRPr="00636AB6">
        <w:rPr>
          <w:lang w:val="uk-UA"/>
        </w:rPr>
        <w:t xml:space="preserve"> на </w:t>
      </w:r>
      <w:proofErr w:type="spellStart"/>
      <w:r w:rsidRPr="00636AB6">
        <w:rPr>
          <w:lang w:val="uk-UA"/>
        </w:rPr>
        <w:t>саморазвитие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педагогической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компетенции</w:t>
      </w:r>
      <w:proofErr w:type="spellEnd"/>
      <w:r w:rsidRPr="00636AB6">
        <w:rPr>
          <w:lang w:val="uk-UA"/>
        </w:rPr>
        <w:t xml:space="preserve">: </w:t>
      </w:r>
      <w:proofErr w:type="spellStart"/>
      <w:r w:rsidRPr="00636AB6">
        <w:rPr>
          <w:lang w:val="uk-UA"/>
        </w:rPr>
        <w:t>вопросы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теории</w:t>
      </w:r>
      <w:proofErr w:type="spellEnd"/>
      <w:r w:rsidRPr="00636AB6">
        <w:rPr>
          <w:lang w:val="uk-UA"/>
        </w:rPr>
        <w:t xml:space="preserve"> и практики: </w:t>
      </w:r>
      <w:proofErr w:type="spellStart"/>
      <w:r w:rsidRPr="00636AB6">
        <w:rPr>
          <w:lang w:val="uk-UA"/>
        </w:rPr>
        <w:t>монография</w:t>
      </w:r>
      <w:proofErr w:type="spellEnd"/>
      <w:r w:rsidRPr="00636AB6">
        <w:rPr>
          <w:lang w:val="uk-UA"/>
        </w:rPr>
        <w:t xml:space="preserve"> / Т.В. </w:t>
      </w:r>
      <w:proofErr w:type="spellStart"/>
      <w:r w:rsidRPr="00636AB6">
        <w:rPr>
          <w:lang w:val="uk-UA"/>
        </w:rPr>
        <w:t>Ульяницкая</w:t>
      </w:r>
      <w:proofErr w:type="spellEnd"/>
      <w:r w:rsidRPr="00636AB6">
        <w:rPr>
          <w:lang w:val="uk-UA"/>
        </w:rPr>
        <w:t xml:space="preserve">. – Казань: Отечество, 2012. – 138 с.  </w:t>
      </w:r>
    </w:p>
    <w:p w:rsidR="005941E7" w:rsidRPr="00636AB6" w:rsidRDefault="00636AB6" w:rsidP="00636AB6">
      <w:pPr>
        <w:jc w:val="both"/>
        <w:rPr>
          <w:lang w:val="uk-UA"/>
        </w:rPr>
      </w:pPr>
      <w:r w:rsidRPr="00636AB6">
        <w:rPr>
          <w:lang w:val="uk-UA"/>
        </w:rPr>
        <w:t xml:space="preserve">7. </w:t>
      </w:r>
      <w:proofErr w:type="spellStart"/>
      <w:r w:rsidRPr="00636AB6">
        <w:rPr>
          <w:lang w:val="uk-UA"/>
        </w:rPr>
        <w:t>Флиер</w:t>
      </w:r>
      <w:proofErr w:type="spellEnd"/>
      <w:r w:rsidRPr="00636AB6">
        <w:rPr>
          <w:lang w:val="uk-UA"/>
        </w:rPr>
        <w:t xml:space="preserve"> А. Я. </w:t>
      </w:r>
      <w:proofErr w:type="spellStart"/>
      <w:r w:rsidRPr="00636AB6">
        <w:rPr>
          <w:lang w:val="uk-UA"/>
        </w:rPr>
        <w:t>Культурная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компетентность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личности</w:t>
      </w:r>
      <w:proofErr w:type="spellEnd"/>
      <w:r w:rsidRPr="00636AB6">
        <w:rPr>
          <w:lang w:val="uk-UA"/>
        </w:rPr>
        <w:t xml:space="preserve">: </w:t>
      </w:r>
      <w:proofErr w:type="spellStart"/>
      <w:r w:rsidRPr="00636AB6">
        <w:rPr>
          <w:lang w:val="uk-UA"/>
        </w:rPr>
        <w:t>между</w:t>
      </w:r>
      <w:proofErr w:type="spellEnd"/>
      <w:r w:rsidRPr="00636AB6">
        <w:rPr>
          <w:lang w:val="uk-UA"/>
        </w:rPr>
        <w:t xml:space="preserve"> проблемами </w:t>
      </w:r>
      <w:proofErr w:type="spellStart"/>
      <w:r w:rsidRPr="00636AB6">
        <w:rPr>
          <w:lang w:val="uk-UA"/>
        </w:rPr>
        <w:t>образования</w:t>
      </w:r>
      <w:proofErr w:type="spellEnd"/>
      <w:r w:rsidRPr="00636AB6">
        <w:rPr>
          <w:lang w:val="uk-UA"/>
        </w:rPr>
        <w:t xml:space="preserve"> и </w:t>
      </w:r>
      <w:proofErr w:type="spellStart"/>
      <w:r w:rsidRPr="00636AB6">
        <w:rPr>
          <w:lang w:val="uk-UA"/>
        </w:rPr>
        <w:t>национальной</w:t>
      </w:r>
      <w:proofErr w:type="spellEnd"/>
      <w:r w:rsidRPr="00636AB6">
        <w:rPr>
          <w:lang w:val="uk-UA"/>
        </w:rPr>
        <w:t xml:space="preserve"> </w:t>
      </w:r>
      <w:proofErr w:type="spellStart"/>
      <w:r w:rsidRPr="00636AB6">
        <w:rPr>
          <w:lang w:val="uk-UA"/>
        </w:rPr>
        <w:t>политики</w:t>
      </w:r>
      <w:proofErr w:type="spellEnd"/>
      <w:r w:rsidRPr="00636AB6">
        <w:rPr>
          <w:lang w:val="uk-UA"/>
        </w:rPr>
        <w:t xml:space="preserve"> // </w:t>
      </w:r>
      <w:proofErr w:type="spellStart"/>
      <w:r w:rsidRPr="00636AB6">
        <w:rPr>
          <w:lang w:val="uk-UA"/>
        </w:rPr>
        <w:t>Обществ</w:t>
      </w:r>
      <w:proofErr w:type="spellEnd"/>
      <w:r w:rsidRPr="00636AB6">
        <w:rPr>
          <w:lang w:val="uk-UA"/>
        </w:rPr>
        <w:t xml:space="preserve">. науки и </w:t>
      </w:r>
      <w:proofErr w:type="spellStart"/>
      <w:r w:rsidRPr="00636AB6">
        <w:rPr>
          <w:lang w:val="uk-UA"/>
        </w:rPr>
        <w:t>современность</w:t>
      </w:r>
      <w:proofErr w:type="spellEnd"/>
      <w:r w:rsidRPr="00636AB6">
        <w:rPr>
          <w:lang w:val="uk-UA"/>
        </w:rPr>
        <w:t xml:space="preserve">. – 2000. – № 2. – С.151 –165.   </w:t>
      </w:r>
    </w:p>
    <w:sectPr w:rsidR="005941E7" w:rsidRPr="00636A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AB6"/>
    <w:rsid w:val="001D2F68"/>
    <w:rsid w:val="00636AB6"/>
    <w:rsid w:val="009109A8"/>
    <w:rsid w:val="00D5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C378D"/>
  <w15:chartTrackingRefBased/>
  <w15:docId w15:val="{5BE3ACD7-CC46-40EF-B312-5AD41087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6A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yberleninka.ru/article/n/kulturologicheskayakompetentnost-v-podgotovke-spetsialista-pedagogicheskogo-vuza-1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4987</Characters>
  <Application>Microsoft Office Word</Application>
  <DocSecurity>0</DocSecurity>
  <Lines>41</Lines>
  <Paragraphs>11</Paragraphs>
  <ScaleCrop>false</ScaleCrop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Kucherak</dc:creator>
  <cp:keywords/>
  <dc:description/>
  <cp:lastModifiedBy>Irina Kucherak</cp:lastModifiedBy>
  <cp:revision>1</cp:revision>
  <dcterms:created xsi:type="dcterms:W3CDTF">2018-12-10T10:32:00Z</dcterms:created>
  <dcterms:modified xsi:type="dcterms:W3CDTF">2018-12-10T10:33:00Z</dcterms:modified>
</cp:coreProperties>
</file>