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5B7B" w:rsidRPr="00612B4A" w:rsidRDefault="00CD5B7B" w:rsidP="00CD5B7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CD5B7B" w:rsidRPr="00D06D14" w:rsidRDefault="00CD5B7B" w:rsidP="00CD5B7B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CD5B7B" w:rsidRPr="00D06D14" w:rsidRDefault="00CD5B7B" w:rsidP="00CD5B7B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D5B7B" w:rsidRPr="00CC2FDB" w:rsidRDefault="00CD5B7B" w:rsidP="00CD5B7B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CD5B7B" w:rsidRDefault="00CD5B7B" w:rsidP="00CD5B7B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CD5B7B" w:rsidRPr="002B77F6" w:rsidRDefault="00CD5B7B" w:rsidP="00CD5B7B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B77F6">
        <w:rPr>
          <w:rFonts w:ascii="Times New Roman" w:hAnsi="Times New Roman" w:cs="Times New Roman"/>
          <w:b/>
          <w:sz w:val="28"/>
          <w:szCs w:val="28"/>
          <w:lang w:val="uk-UA"/>
        </w:rPr>
        <w:t xml:space="preserve">Дисципліна </w:t>
      </w:r>
    </w:p>
    <w:p w:rsidR="00CD5B7B" w:rsidRDefault="00B56CA6" w:rsidP="00CD5B7B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Методика проведення занять з народознавства</w:t>
      </w:r>
    </w:p>
    <w:p w:rsidR="00CD5B7B" w:rsidRPr="002B77F6" w:rsidRDefault="00CD5B7B" w:rsidP="00CD5B7B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B77F6">
        <w:rPr>
          <w:rFonts w:ascii="Times New Roman" w:hAnsi="Times New Roman" w:cs="Times New Roman"/>
          <w:b/>
          <w:sz w:val="28"/>
          <w:szCs w:val="28"/>
          <w:lang w:val="uk-UA"/>
        </w:rPr>
        <w:t>Кафедра / факультет / інститут</w:t>
      </w:r>
    </w:p>
    <w:p w:rsidR="00CD5B7B" w:rsidRDefault="00CD5B7B" w:rsidP="00CD5B7B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кафедра професійної освіти та інноваційних технологій Інституту післядипломної освіти та довузівської </w:t>
      </w:r>
    </w:p>
    <w:p w:rsidR="00CD5B7B" w:rsidRPr="002B77F6" w:rsidRDefault="00CD5B7B" w:rsidP="00CD5B7B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B77F6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Викладач </w:t>
      </w:r>
    </w:p>
    <w:p w:rsidR="00CD5B7B" w:rsidRDefault="00CD5B7B" w:rsidP="00CD5B7B">
      <w:pPr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Кучерак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Ірина Володимирівна</w:t>
      </w:r>
    </w:p>
    <w:p w:rsidR="00CD5B7B" w:rsidRPr="00CD5B7B" w:rsidRDefault="00CD5B7B" w:rsidP="00CD5B7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2B77F6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hyperlink r:id="rId5" w:history="1">
        <w:r w:rsidRPr="00635319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I</w:t>
        </w:r>
        <w:r w:rsidRPr="00CD5B7B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Pr="00635319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Kucherak</w:t>
        </w:r>
        <w:r w:rsidRPr="00CD5B7B">
          <w:rPr>
            <w:rStyle w:val="a3"/>
            <w:rFonts w:ascii="Times New Roman" w:hAnsi="Times New Roman" w:cs="Times New Roman"/>
            <w:sz w:val="28"/>
            <w:szCs w:val="28"/>
          </w:rPr>
          <w:t>@</w:t>
        </w:r>
        <w:proofErr w:type="spellStart"/>
        <w:r w:rsidRPr="00635319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gmail</w:t>
        </w:r>
        <w:proofErr w:type="spellEnd"/>
        <w:r w:rsidRPr="00CD5B7B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Pr="00635319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com</w:t>
        </w:r>
      </w:hyperlink>
      <w:r w:rsidRPr="00CD5B7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D5B7B" w:rsidRPr="002B77F6" w:rsidRDefault="00CD5B7B" w:rsidP="00CD5B7B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наукових текстів (до 10 позицій), </w:t>
      </w:r>
      <w:r w:rsidRPr="002B77F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що включенні у збірник текстів для самостійної роботи студента («хрестоматію) і електронні версії яких додаються:</w:t>
      </w:r>
    </w:p>
    <w:p w:rsidR="005D2AE5" w:rsidRPr="005D2AE5" w:rsidRDefault="00292D48" w:rsidP="005D2AE5">
      <w:pPr>
        <w:pStyle w:val="a4"/>
        <w:widowControl w:val="0"/>
        <w:numPr>
          <w:ilvl w:val="0"/>
          <w:numId w:val="1"/>
        </w:numPr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hyperlink r:id="rId6" w:tooltip="Пошук за автором" w:history="1">
        <w:proofErr w:type="spellStart"/>
        <w:r w:rsidRPr="001E1B81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Кучерак</w:t>
        </w:r>
        <w:proofErr w:type="spellEnd"/>
        <w:r w:rsidRPr="001E1B81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 xml:space="preserve"> І. В.</w:t>
        </w:r>
      </w:hyperlink>
      <w:r w:rsidRPr="001E1B81">
        <w:rPr>
          <w:rFonts w:ascii="Times New Roman" w:hAnsi="Times New Roman"/>
          <w:sz w:val="28"/>
          <w:szCs w:val="28"/>
          <w:shd w:val="clear" w:color="auto" w:fill="F9F9F9"/>
        </w:rPr>
        <w:t> </w:t>
      </w:r>
      <w:proofErr w:type="spellStart"/>
      <w:r w:rsidRPr="001E1B81">
        <w:rPr>
          <w:rFonts w:ascii="Times New Roman" w:hAnsi="Times New Roman"/>
          <w:bCs/>
          <w:sz w:val="28"/>
          <w:szCs w:val="28"/>
        </w:rPr>
        <w:t>Адаптаційний</w:t>
      </w:r>
      <w:proofErr w:type="spellEnd"/>
      <w:r w:rsidRPr="001E1B81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1E1B81">
        <w:rPr>
          <w:rFonts w:ascii="Times New Roman" w:hAnsi="Times New Roman"/>
          <w:bCs/>
          <w:sz w:val="28"/>
          <w:szCs w:val="28"/>
        </w:rPr>
        <w:t>потенціал</w:t>
      </w:r>
      <w:proofErr w:type="spellEnd"/>
      <w:r w:rsidRPr="001E1B81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1E1B81">
        <w:rPr>
          <w:rFonts w:ascii="Times New Roman" w:hAnsi="Times New Roman"/>
          <w:bCs/>
          <w:sz w:val="28"/>
          <w:szCs w:val="28"/>
        </w:rPr>
        <w:t>особистості</w:t>
      </w:r>
      <w:proofErr w:type="spellEnd"/>
      <w:r w:rsidRPr="001E1B81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1E1B81">
        <w:rPr>
          <w:rFonts w:ascii="Times New Roman" w:hAnsi="Times New Roman"/>
          <w:bCs/>
          <w:sz w:val="28"/>
          <w:szCs w:val="28"/>
        </w:rPr>
        <w:t>майбутнього</w:t>
      </w:r>
      <w:proofErr w:type="spellEnd"/>
      <w:r w:rsidRPr="001E1B81">
        <w:rPr>
          <w:rFonts w:ascii="Times New Roman" w:hAnsi="Times New Roman"/>
          <w:bCs/>
          <w:sz w:val="28"/>
          <w:szCs w:val="28"/>
        </w:rPr>
        <w:t xml:space="preserve"> учителя </w:t>
      </w:r>
      <w:proofErr w:type="spellStart"/>
      <w:r w:rsidRPr="001E1B81">
        <w:rPr>
          <w:rFonts w:ascii="Times New Roman" w:hAnsi="Times New Roman"/>
          <w:bCs/>
          <w:sz w:val="28"/>
          <w:szCs w:val="28"/>
        </w:rPr>
        <w:t>початкової</w:t>
      </w:r>
      <w:proofErr w:type="spellEnd"/>
      <w:r w:rsidRPr="001E1B81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1E1B81">
        <w:rPr>
          <w:rFonts w:ascii="Times New Roman" w:hAnsi="Times New Roman"/>
          <w:bCs/>
          <w:sz w:val="28"/>
          <w:szCs w:val="28"/>
        </w:rPr>
        <w:t>школи</w:t>
      </w:r>
      <w:proofErr w:type="spellEnd"/>
      <w:r w:rsidRPr="001E1B81">
        <w:rPr>
          <w:rFonts w:ascii="Times New Roman" w:hAnsi="Times New Roman"/>
          <w:bCs/>
          <w:sz w:val="28"/>
          <w:szCs w:val="28"/>
        </w:rPr>
        <w:t xml:space="preserve"> в </w:t>
      </w:r>
      <w:proofErr w:type="spellStart"/>
      <w:r w:rsidRPr="001E1B81">
        <w:rPr>
          <w:rFonts w:ascii="Times New Roman" w:hAnsi="Times New Roman"/>
          <w:bCs/>
          <w:sz w:val="28"/>
          <w:szCs w:val="28"/>
        </w:rPr>
        <w:t>умовах</w:t>
      </w:r>
      <w:proofErr w:type="spellEnd"/>
      <w:r w:rsidRPr="001E1B81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1E1B81">
        <w:rPr>
          <w:rFonts w:ascii="Times New Roman" w:hAnsi="Times New Roman"/>
          <w:bCs/>
          <w:sz w:val="28"/>
          <w:szCs w:val="28"/>
        </w:rPr>
        <w:t>сучасних</w:t>
      </w:r>
      <w:proofErr w:type="spellEnd"/>
      <w:r w:rsidRPr="001E1B81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1E1B81">
        <w:rPr>
          <w:rFonts w:ascii="Times New Roman" w:hAnsi="Times New Roman"/>
          <w:bCs/>
          <w:sz w:val="28"/>
          <w:szCs w:val="28"/>
        </w:rPr>
        <w:t>соціальних</w:t>
      </w:r>
      <w:proofErr w:type="spellEnd"/>
      <w:r w:rsidRPr="001E1B81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1E1B81">
        <w:rPr>
          <w:rFonts w:ascii="Times New Roman" w:hAnsi="Times New Roman"/>
          <w:bCs/>
          <w:sz w:val="28"/>
          <w:szCs w:val="28"/>
        </w:rPr>
        <w:t>трансформацій</w:t>
      </w:r>
      <w:proofErr w:type="spellEnd"/>
      <w:r w:rsidRPr="001E1B81">
        <w:rPr>
          <w:rFonts w:ascii="Times New Roman" w:hAnsi="Times New Roman"/>
          <w:sz w:val="28"/>
          <w:szCs w:val="28"/>
          <w:shd w:val="clear" w:color="auto" w:fill="F9F9F9"/>
        </w:rPr>
        <w:t xml:space="preserve"> / І. В. </w:t>
      </w:r>
      <w:proofErr w:type="spellStart"/>
      <w:r w:rsidRPr="001E1B81">
        <w:rPr>
          <w:rFonts w:ascii="Times New Roman" w:hAnsi="Times New Roman"/>
          <w:sz w:val="28"/>
          <w:szCs w:val="28"/>
          <w:shd w:val="clear" w:color="auto" w:fill="F9F9F9"/>
        </w:rPr>
        <w:t>Кучерак</w:t>
      </w:r>
      <w:proofErr w:type="spellEnd"/>
      <w:r w:rsidRPr="001E1B81">
        <w:rPr>
          <w:rFonts w:ascii="Times New Roman" w:hAnsi="Times New Roman"/>
          <w:sz w:val="28"/>
          <w:szCs w:val="28"/>
          <w:shd w:val="clear" w:color="auto" w:fill="F9F9F9"/>
        </w:rPr>
        <w:t xml:space="preserve"> // </w:t>
      </w:r>
      <w:proofErr w:type="spellStart"/>
      <w:r w:rsidRPr="001E1B81">
        <w:rPr>
          <w:rFonts w:ascii="Times New Roman" w:hAnsi="Times New Roman"/>
          <w:sz w:val="28"/>
          <w:szCs w:val="28"/>
        </w:rPr>
        <w:fldChar w:fldCharType="begin"/>
      </w:r>
      <w:r w:rsidRPr="001E1B81">
        <w:rPr>
          <w:rFonts w:ascii="Times New Roman" w:hAnsi="Times New Roman"/>
          <w:sz w:val="28"/>
          <w:szCs w:val="28"/>
        </w:rPr>
        <w:instrText xml:space="preserve"> HYPERLINK "http://irbis-nbuv.gov.ua/cgi-bin/irbis_nbuv/cgiirbis_64.exe?Z21ID=&amp;I21DBN=UJRN&amp;P21DBN=UJRN&amp;S21STN=1&amp;S21REF=10&amp;S21FMT=JUU_all&amp;C21COM=S&amp;S21CNR=20&amp;S21P01=0&amp;S21P02=0&amp;S21P03=IJ=&amp;S21COLORTERMS=1&amp;S21STR=%D0%9674237" \o "Періодичне видання" </w:instrText>
      </w:r>
      <w:r w:rsidRPr="001E1B81">
        <w:rPr>
          <w:rFonts w:ascii="Times New Roman" w:hAnsi="Times New Roman"/>
          <w:sz w:val="28"/>
          <w:szCs w:val="28"/>
        </w:rPr>
        <w:fldChar w:fldCharType="separate"/>
      </w:r>
      <w:r w:rsidRPr="001E1B81">
        <w:rPr>
          <w:rStyle w:val="a3"/>
          <w:rFonts w:ascii="Times New Roman" w:hAnsi="Times New Roman"/>
          <w:color w:val="auto"/>
          <w:sz w:val="28"/>
          <w:szCs w:val="28"/>
          <w:u w:val="none"/>
        </w:rPr>
        <w:t>Професійна</w:t>
      </w:r>
      <w:proofErr w:type="spellEnd"/>
      <w:r w:rsidRPr="001E1B81">
        <w:rPr>
          <w:rStyle w:val="a3"/>
          <w:rFonts w:ascii="Times New Roman" w:hAnsi="Times New Roman"/>
          <w:color w:val="auto"/>
          <w:sz w:val="28"/>
          <w:szCs w:val="28"/>
          <w:u w:val="none"/>
        </w:rPr>
        <w:t xml:space="preserve"> </w:t>
      </w:r>
      <w:proofErr w:type="spellStart"/>
      <w:r w:rsidRPr="001E1B81">
        <w:rPr>
          <w:rStyle w:val="a3"/>
          <w:rFonts w:ascii="Times New Roman" w:hAnsi="Times New Roman"/>
          <w:color w:val="auto"/>
          <w:sz w:val="28"/>
          <w:szCs w:val="28"/>
          <w:u w:val="none"/>
        </w:rPr>
        <w:t>освіта</w:t>
      </w:r>
      <w:proofErr w:type="spellEnd"/>
      <w:r w:rsidRPr="001E1B81">
        <w:rPr>
          <w:rStyle w:val="a3"/>
          <w:rFonts w:ascii="Times New Roman" w:hAnsi="Times New Roman"/>
          <w:color w:val="auto"/>
          <w:sz w:val="28"/>
          <w:szCs w:val="28"/>
          <w:u w:val="none"/>
        </w:rPr>
        <w:t xml:space="preserve">: </w:t>
      </w:r>
      <w:proofErr w:type="spellStart"/>
      <w:r w:rsidRPr="001E1B81">
        <w:rPr>
          <w:rStyle w:val="a3"/>
          <w:rFonts w:ascii="Times New Roman" w:hAnsi="Times New Roman"/>
          <w:color w:val="auto"/>
          <w:sz w:val="28"/>
          <w:szCs w:val="28"/>
          <w:u w:val="none"/>
        </w:rPr>
        <w:t>проблеми</w:t>
      </w:r>
      <w:proofErr w:type="spellEnd"/>
      <w:r w:rsidRPr="001E1B81">
        <w:rPr>
          <w:rStyle w:val="a3"/>
          <w:rFonts w:ascii="Times New Roman" w:hAnsi="Times New Roman"/>
          <w:color w:val="auto"/>
          <w:sz w:val="28"/>
          <w:szCs w:val="28"/>
          <w:u w:val="none"/>
        </w:rPr>
        <w:t xml:space="preserve"> і </w:t>
      </w:r>
      <w:proofErr w:type="spellStart"/>
      <w:r w:rsidRPr="001E1B81">
        <w:rPr>
          <w:rStyle w:val="a3"/>
          <w:rFonts w:ascii="Times New Roman" w:hAnsi="Times New Roman"/>
          <w:color w:val="auto"/>
          <w:sz w:val="28"/>
          <w:szCs w:val="28"/>
          <w:u w:val="none"/>
        </w:rPr>
        <w:t>перспективи</w:t>
      </w:r>
      <w:proofErr w:type="spellEnd"/>
      <w:r w:rsidRPr="001E1B81">
        <w:rPr>
          <w:rFonts w:ascii="Times New Roman" w:hAnsi="Times New Roman"/>
          <w:sz w:val="28"/>
          <w:szCs w:val="28"/>
        </w:rPr>
        <w:fldChar w:fldCharType="end"/>
      </w:r>
      <w:r w:rsidRPr="001E1B81">
        <w:rPr>
          <w:rFonts w:ascii="Times New Roman" w:hAnsi="Times New Roman"/>
          <w:sz w:val="28"/>
          <w:szCs w:val="28"/>
          <w:shd w:val="clear" w:color="auto" w:fill="F9F9F9"/>
        </w:rPr>
        <w:t xml:space="preserve">. - 2017. - </w:t>
      </w:r>
      <w:proofErr w:type="spellStart"/>
      <w:r w:rsidRPr="001E1B81">
        <w:rPr>
          <w:rFonts w:ascii="Times New Roman" w:hAnsi="Times New Roman"/>
          <w:sz w:val="28"/>
          <w:szCs w:val="28"/>
          <w:shd w:val="clear" w:color="auto" w:fill="F9F9F9"/>
        </w:rPr>
        <w:t>Вип</w:t>
      </w:r>
      <w:proofErr w:type="spellEnd"/>
      <w:r w:rsidRPr="001E1B81">
        <w:rPr>
          <w:rFonts w:ascii="Times New Roman" w:hAnsi="Times New Roman"/>
          <w:sz w:val="28"/>
          <w:szCs w:val="28"/>
          <w:shd w:val="clear" w:color="auto" w:fill="F9F9F9"/>
        </w:rPr>
        <w:t>. 13. - С. 60-64</w:t>
      </w:r>
    </w:p>
    <w:p w:rsidR="005D2AE5" w:rsidRPr="005D2AE5" w:rsidRDefault="005D2AE5" w:rsidP="005D2AE5">
      <w:pPr>
        <w:pStyle w:val="a4"/>
        <w:widowControl w:val="0"/>
        <w:numPr>
          <w:ilvl w:val="0"/>
          <w:numId w:val="1"/>
        </w:numPr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5D2AE5">
        <w:rPr>
          <w:rFonts w:ascii="Times New Roman" w:hAnsi="Times New Roman"/>
          <w:bCs/>
          <w:sz w:val="28"/>
          <w:szCs w:val="20"/>
          <w:shd w:val="clear" w:color="auto" w:fill="FFFFFF"/>
          <w:lang w:val="uk-UA"/>
        </w:rPr>
        <w:t>Кучерак</w:t>
      </w:r>
      <w:proofErr w:type="spellEnd"/>
      <w:r w:rsidRPr="005D2AE5">
        <w:rPr>
          <w:rFonts w:ascii="Times New Roman" w:hAnsi="Times New Roman"/>
          <w:bCs/>
          <w:sz w:val="28"/>
          <w:szCs w:val="20"/>
          <w:shd w:val="clear" w:color="auto" w:fill="FFFFFF"/>
          <w:lang w:val="uk-UA"/>
        </w:rPr>
        <w:t>, І. Культурологічна компетентність майбутнього учителя: І дальність, структура, тенденції розвитку</w:t>
      </w:r>
      <w:r w:rsidRPr="005D2AE5">
        <w:rPr>
          <w:rFonts w:ascii="Times New Roman" w:hAnsi="Times New Roman"/>
          <w:sz w:val="28"/>
          <w:szCs w:val="20"/>
          <w:shd w:val="clear" w:color="auto" w:fill="FFFFFF"/>
        </w:rPr>
        <w:t> </w:t>
      </w:r>
      <w:r w:rsidRPr="005D2AE5">
        <w:rPr>
          <w:rFonts w:ascii="Times New Roman" w:hAnsi="Times New Roman"/>
          <w:sz w:val="28"/>
          <w:szCs w:val="20"/>
          <w:shd w:val="clear" w:color="auto" w:fill="FFFFFF"/>
          <w:lang w:val="uk-UA"/>
        </w:rPr>
        <w:t>/ І.</w:t>
      </w:r>
      <w:r w:rsidRPr="005D2AE5">
        <w:rPr>
          <w:rFonts w:ascii="Times New Roman" w:hAnsi="Times New Roman"/>
          <w:sz w:val="28"/>
          <w:szCs w:val="20"/>
          <w:shd w:val="clear" w:color="auto" w:fill="FFFFFF"/>
        </w:rPr>
        <w:t> </w:t>
      </w:r>
      <w:proofErr w:type="spellStart"/>
      <w:r w:rsidRPr="005D2AE5">
        <w:rPr>
          <w:rFonts w:ascii="Times New Roman" w:hAnsi="Times New Roman"/>
          <w:bCs/>
          <w:sz w:val="28"/>
          <w:szCs w:val="20"/>
          <w:shd w:val="clear" w:color="auto" w:fill="FFFFFF"/>
          <w:lang w:val="uk-UA"/>
        </w:rPr>
        <w:t>Кучерак</w:t>
      </w:r>
      <w:proofErr w:type="spellEnd"/>
      <w:r w:rsidRPr="005D2AE5">
        <w:rPr>
          <w:rFonts w:ascii="Times New Roman" w:hAnsi="Times New Roman"/>
          <w:bCs/>
          <w:sz w:val="28"/>
          <w:szCs w:val="20"/>
          <w:shd w:val="clear" w:color="auto" w:fill="FFFFFF"/>
          <w:lang w:val="uk-UA"/>
        </w:rPr>
        <w:t xml:space="preserve"> </w:t>
      </w:r>
      <w:r w:rsidRPr="005D2AE5">
        <w:rPr>
          <w:rFonts w:ascii="Times New Roman" w:hAnsi="Times New Roman"/>
          <w:sz w:val="28"/>
          <w:szCs w:val="20"/>
          <w:shd w:val="clear" w:color="auto" w:fill="FFFFFF"/>
          <w:lang w:val="uk-UA"/>
        </w:rPr>
        <w:t xml:space="preserve">// </w:t>
      </w:r>
      <w:r w:rsidRPr="005D2AE5">
        <w:rPr>
          <w:rFonts w:ascii="Times New Roman" w:hAnsi="Times New Roman"/>
          <w:bCs/>
          <w:sz w:val="28"/>
          <w:szCs w:val="20"/>
          <w:shd w:val="clear" w:color="auto" w:fill="FFFFFF"/>
          <w:lang w:val="uk-UA"/>
        </w:rPr>
        <w:t>Розвиток професійної культури</w:t>
      </w:r>
      <w:r w:rsidRPr="005D2AE5">
        <w:rPr>
          <w:rFonts w:ascii="Times New Roman" w:hAnsi="Times New Roman"/>
          <w:sz w:val="28"/>
          <w:szCs w:val="20"/>
          <w:shd w:val="clear" w:color="auto" w:fill="FFFFFF"/>
        </w:rPr>
        <w:t> </w:t>
      </w:r>
      <w:r w:rsidRPr="005D2AE5">
        <w:rPr>
          <w:rFonts w:ascii="Times New Roman" w:hAnsi="Times New Roman"/>
          <w:sz w:val="28"/>
          <w:szCs w:val="20"/>
          <w:shd w:val="clear" w:color="auto" w:fill="FFFFFF"/>
          <w:lang w:val="uk-UA"/>
        </w:rPr>
        <w:t xml:space="preserve">майбутніх фахівців: виклики, досвід, стратегії і перспективи : матеріали </w:t>
      </w:r>
      <w:proofErr w:type="spellStart"/>
      <w:r w:rsidRPr="005D2AE5">
        <w:rPr>
          <w:rFonts w:ascii="Times New Roman" w:hAnsi="Times New Roman"/>
          <w:sz w:val="28"/>
          <w:szCs w:val="20"/>
          <w:shd w:val="clear" w:color="auto" w:fill="FFFFFF"/>
          <w:lang w:val="uk-UA"/>
        </w:rPr>
        <w:t>Всеукр</w:t>
      </w:r>
      <w:proofErr w:type="spellEnd"/>
      <w:r w:rsidRPr="005D2AE5">
        <w:rPr>
          <w:rFonts w:ascii="Times New Roman" w:hAnsi="Times New Roman"/>
          <w:sz w:val="28"/>
          <w:szCs w:val="20"/>
          <w:shd w:val="clear" w:color="auto" w:fill="FFFFFF"/>
          <w:lang w:val="uk-UA"/>
        </w:rPr>
        <w:t>. наук.-</w:t>
      </w:r>
      <w:proofErr w:type="spellStart"/>
      <w:r w:rsidRPr="005D2AE5">
        <w:rPr>
          <w:rFonts w:ascii="Times New Roman" w:hAnsi="Times New Roman"/>
          <w:sz w:val="28"/>
          <w:szCs w:val="20"/>
          <w:shd w:val="clear" w:color="auto" w:fill="FFFFFF"/>
          <w:lang w:val="uk-UA"/>
        </w:rPr>
        <w:t>практ</w:t>
      </w:r>
      <w:proofErr w:type="spellEnd"/>
      <w:r w:rsidRPr="005D2AE5">
        <w:rPr>
          <w:rFonts w:ascii="Times New Roman" w:hAnsi="Times New Roman"/>
          <w:sz w:val="28"/>
          <w:szCs w:val="20"/>
          <w:shd w:val="clear" w:color="auto" w:fill="FFFFFF"/>
          <w:lang w:val="uk-UA"/>
        </w:rPr>
        <w:t xml:space="preserve">. </w:t>
      </w:r>
      <w:proofErr w:type="spellStart"/>
      <w:r w:rsidRPr="005D2AE5">
        <w:rPr>
          <w:rFonts w:ascii="Times New Roman" w:hAnsi="Times New Roman"/>
          <w:sz w:val="28"/>
          <w:szCs w:val="20"/>
          <w:shd w:val="clear" w:color="auto" w:fill="FFFFFF"/>
          <w:lang w:val="uk-UA"/>
        </w:rPr>
        <w:t>конф</w:t>
      </w:r>
      <w:proofErr w:type="spellEnd"/>
      <w:r w:rsidRPr="005D2AE5">
        <w:rPr>
          <w:rFonts w:ascii="Times New Roman" w:hAnsi="Times New Roman"/>
          <w:sz w:val="28"/>
          <w:szCs w:val="20"/>
          <w:shd w:val="clear" w:color="auto" w:fill="FFFFFF"/>
          <w:lang w:val="uk-UA"/>
        </w:rPr>
        <w:t>. [м. Київ-Ірпінь, 21 черв. 2016 р.] / Ін-т проф.-</w:t>
      </w:r>
      <w:proofErr w:type="spellStart"/>
      <w:r w:rsidRPr="005D2AE5">
        <w:rPr>
          <w:rFonts w:ascii="Times New Roman" w:hAnsi="Times New Roman"/>
          <w:sz w:val="28"/>
          <w:szCs w:val="20"/>
          <w:shd w:val="clear" w:color="auto" w:fill="FFFFFF"/>
          <w:lang w:val="uk-UA"/>
        </w:rPr>
        <w:t>техн</w:t>
      </w:r>
      <w:proofErr w:type="spellEnd"/>
      <w:r w:rsidRPr="005D2AE5">
        <w:rPr>
          <w:rFonts w:ascii="Times New Roman" w:hAnsi="Times New Roman"/>
          <w:sz w:val="28"/>
          <w:szCs w:val="20"/>
          <w:shd w:val="clear" w:color="auto" w:fill="FFFFFF"/>
          <w:lang w:val="uk-UA"/>
        </w:rPr>
        <w:t xml:space="preserve">. освіти </w:t>
      </w:r>
      <w:proofErr w:type="spellStart"/>
      <w:r w:rsidRPr="005D2AE5">
        <w:rPr>
          <w:rFonts w:ascii="Times New Roman" w:hAnsi="Times New Roman"/>
          <w:sz w:val="28"/>
          <w:szCs w:val="20"/>
          <w:shd w:val="clear" w:color="auto" w:fill="FFFFFF"/>
          <w:lang w:val="uk-UA"/>
        </w:rPr>
        <w:t>Нац</w:t>
      </w:r>
      <w:proofErr w:type="spellEnd"/>
      <w:r w:rsidRPr="005D2AE5">
        <w:rPr>
          <w:rFonts w:ascii="Times New Roman" w:hAnsi="Times New Roman"/>
          <w:sz w:val="28"/>
          <w:szCs w:val="20"/>
          <w:shd w:val="clear" w:color="auto" w:fill="FFFFFF"/>
          <w:lang w:val="uk-UA"/>
        </w:rPr>
        <w:t xml:space="preserve">. акад. пед. наук України, Київ. </w:t>
      </w:r>
      <w:proofErr w:type="spellStart"/>
      <w:r w:rsidRPr="005D2AE5">
        <w:rPr>
          <w:rFonts w:ascii="Times New Roman" w:hAnsi="Times New Roman"/>
          <w:sz w:val="28"/>
          <w:szCs w:val="20"/>
          <w:shd w:val="clear" w:color="auto" w:fill="FFFFFF"/>
          <w:lang w:val="uk-UA"/>
        </w:rPr>
        <w:t>фінанс</w:t>
      </w:r>
      <w:proofErr w:type="spellEnd"/>
      <w:r w:rsidRPr="005D2AE5">
        <w:rPr>
          <w:rFonts w:ascii="Times New Roman" w:hAnsi="Times New Roman"/>
          <w:sz w:val="28"/>
          <w:szCs w:val="20"/>
          <w:shd w:val="clear" w:color="auto" w:fill="FFFFFF"/>
          <w:lang w:val="uk-UA"/>
        </w:rPr>
        <w:t>.-</w:t>
      </w:r>
      <w:proofErr w:type="spellStart"/>
      <w:r w:rsidRPr="005D2AE5">
        <w:rPr>
          <w:rFonts w:ascii="Times New Roman" w:hAnsi="Times New Roman"/>
          <w:sz w:val="28"/>
          <w:szCs w:val="20"/>
          <w:shd w:val="clear" w:color="auto" w:fill="FFFFFF"/>
          <w:lang w:val="uk-UA"/>
        </w:rPr>
        <w:t>екон</w:t>
      </w:r>
      <w:proofErr w:type="spellEnd"/>
      <w:r w:rsidRPr="005D2AE5">
        <w:rPr>
          <w:rFonts w:ascii="Times New Roman" w:hAnsi="Times New Roman"/>
          <w:sz w:val="28"/>
          <w:szCs w:val="20"/>
          <w:shd w:val="clear" w:color="auto" w:fill="FFFFFF"/>
          <w:lang w:val="uk-UA"/>
        </w:rPr>
        <w:t xml:space="preserve">. коледж </w:t>
      </w:r>
      <w:proofErr w:type="spellStart"/>
      <w:r w:rsidRPr="005D2AE5">
        <w:rPr>
          <w:rFonts w:ascii="Times New Roman" w:hAnsi="Times New Roman"/>
          <w:sz w:val="28"/>
          <w:szCs w:val="20"/>
          <w:shd w:val="clear" w:color="auto" w:fill="FFFFFF"/>
          <w:lang w:val="uk-UA"/>
        </w:rPr>
        <w:t>Нац</w:t>
      </w:r>
      <w:proofErr w:type="spellEnd"/>
      <w:r w:rsidRPr="005D2AE5">
        <w:rPr>
          <w:rFonts w:ascii="Times New Roman" w:hAnsi="Times New Roman"/>
          <w:sz w:val="28"/>
          <w:szCs w:val="20"/>
          <w:shd w:val="clear" w:color="auto" w:fill="FFFFFF"/>
          <w:lang w:val="uk-UA"/>
        </w:rPr>
        <w:t xml:space="preserve">. ун-ту </w:t>
      </w:r>
      <w:proofErr w:type="spellStart"/>
      <w:r w:rsidRPr="005D2AE5">
        <w:rPr>
          <w:rFonts w:ascii="Times New Roman" w:hAnsi="Times New Roman"/>
          <w:sz w:val="28"/>
          <w:szCs w:val="20"/>
          <w:shd w:val="clear" w:color="auto" w:fill="FFFFFF"/>
          <w:lang w:val="uk-UA"/>
        </w:rPr>
        <w:t>держ</w:t>
      </w:r>
      <w:proofErr w:type="spellEnd"/>
      <w:r w:rsidRPr="005D2AE5">
        <w:rPr>
          <w:rFonts w:ascii="Times New Roman" w:hAnsi="Times New Roman"/>
          <w:sz w:val="28"/>
          <w:szCs w:val="20"/>
          <w:shd w:val="clear" w:color="auto" w:fill="FFFFFF"/>
          <w:lang w:val="uk-UA"/>
        </w:rPr>
        <w:t xml:space="preserve">. </w:t>
      </w:r>
      <w:proofErr w:type="spellStart"/>
      <w:r w:rsidRPr="005D2AE5">
        <w:rPr>
          <w:rFonts w:ascii="Times New Roman" w:hAnsi="Times New Roman"/>
          <w:sz w:val="28"/>
          <w:szCs w:val="20"/>
          <w:shd w:val="clear" w:color="auto" w:fill="FFFFFF"/>
          <w:lang w:val="uk-UA"/>
        </w:rPr>
        <w:t>податк</w:t>
      </w:r>
      <w:proofErr w:type="spellEnd"/>
      <w:r w:rsidRPr="005D2AE5">
        <w:rPr>
          <w:rFonts w:ascii="Times New Roman" w:hAnsi="Times New Roman"/>
          <w:sz w:val="28"/>
          <w:szCs w:val="20"/>
          <w:shd w:val="clear" w:color="auto" w:fill="FFFFFF"/>
          <w:lang w:val="uk-UA"/>
        </w:rPr>
        <w:t>. служби України ; [</w:t>
      </w:r>
      <w:proofErr w:type="spellStart"/>
      <w:r w:rsidRPr="005D2AE5">
        <w:rPr>
          <w:rFonts w:ascii="Times New Roman" w:hAnsi="Times New Roman"/>
          <w:sz w:val="28"/>
          <w:szCs w:val="20"/>
          <w:shd w:val="clear" w:color="auto" w:fill="FFFFFF"/>
          <w:lang w:val="uk-UA"/>
        </w:rPr>
        <w:t>редкол</w:t>
      </w:r>
      <w:proofErr w:type="spellEnd"/>
      <w:r w:rsidRPr="005D2AE5">
        <w:rPr>
          <w:rFonts w:ascii="Times New Roman" w:hAnsi="Times New Roman"/>
          <w:sz w:val="28"/>
          <w:szCs w:val="20"/>
          <w:shd w:val="clear" w:color="auto" w:fill="FFFFFF"/>
          <w:lang w:val="uk-UA"/>
        </w:rPr>
        <w:t xml:space="preserve">.: </w:t>
      </w:r>
      <w:proofErr w:type="spellStart"/>
      <w:r w:rsidRPr="005D2AE5">
        <w:rPr>
          <w:rFonts w:ascii="Times New Roman" w:hAnsi="Times New Roman"/>
          <w:sz w:val="28"/>
          <w:szCs w:val="20"/>
          <w:shd w:val="clear" w:color="auto" w:fill="FFFFFF"/>
          <w:lang w:val="uk-UA"/>
        </w:rPr>
        <w:t>Радкевич</w:t>
      </w:r>
      <w:proofErr w:type="spellEnd"/>
      <w:r w:rsidRPr="005D2AE5">
        <w:rPr>
          <w:rFonts w:ascii="Times New Roman" w:hAnsi="Times New Roman"/>
          <w:sz w:val="28"/>
          <w:szCs w:val="20"/>
          <w:shd w:val="clear" w:color="auto" w:fill="FFFFFF"/>
          <w:lang w:val="uk-UA"/>
        </w:rPr>
        <w:t xml:space="preserve"> В. О. (голова) та ін.]. - Київ ; Ірпінь : ІМА-прес, 2016. - 180 с.</w:t>
      </w:r>
      <w:r w:rsidRPr="005D2AE5">
        <w:rPr>
          <w:rFonts w:ascii="Times New Roman" w:hAnsi="Times New Roman"/>
          <w:sz w:val="28"/>
          <w:szCs w:val="20"/>
          <w:shd w:val="clear" w:color="auto" w:fill="FFFFFF"/>
        </w:rPr>
        <w:t> </w:t>
      </w:r>
    </w:p>
    <w:p w:rsidR="005D2AE5" w:rsidRPr="005D2AE5" w:rsidRDefault="005D2AE5" w:rsidP="005D2AE5">
      <w:pPr>
        <w:pStyle w:val="a4"/>
        <w:widowControl w:val="0"/>
        <w:numPr>
          <w:ilvl w:val="0"/>
          <w:numId w:val="1"/>
        </w:numPr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5D2AE5">
        <w:rPr>
          <w:rFonts w:ascii="Times New Roman" w:hAnsi="Times New Roman"/>
          <w:bCs/>
          <w:sz w:val="28"/>
          <w:szCs w:val="20"/>
          <w:shd w:val="clear" w:color="auto" w:fill="FFFFFF"/>
          <w:lang w:val="uk-UA"/>
        </w:rPr>
        <w:t>Кучерак</w:t>
      </w:r>
      <w:proofErr w:type="spellEnd"/>
      <w:r w:rsidRPr="005D2AE5">
        <w:rPr>
          <w:rFonts w:ascii="Times New Roman" w:hAnsi="Times New Roman"/>
          <w:bCs/>
          <w:sz w:val="28"/>
          <w:szCs w:val="20"/>
          <w:shd w:val="clear" w:color="auto" w:fill="FFFFFF"/>
          <w:lang w:val="uk-UA"/>
        </w:rPr>
        <w:t xml:space="preserve">, І. </w:t>
      </w:r>
      <w:proofErr w:type="spellStart"/>
      <w:r w:rsidRPr="005D2AE5">
        <w:rPr>
          <w:rFonts w:ascii="Times New Roman" w:hAnsi="Times New Roman"/>
          <w:bCs/>
          <w:sz w:val="28"/>
          <w:szCs w:val="20"/>
          <w:shd w:val="clear" w:color="auto" w:fill="FFFFFF"/>
          <w:lang w:val="uk-UA"/>
        </w:rPr>
        <w:t>Культурогенез</w:t>
      </w:r>
      <w:proofErr w:type="spellEnd"/>
      <w:r w:rsidRPr="005D2AE5">
        <w:rPr>
          <w:rFonts w:ascii="Times New Roman" w:hAnsi="Times New Roman"/>
          <w:bCs/>
          <w:sz w:val="28"/>
          <w:szCs w:val="20"/>
          <w:shd w:val="clear" w:color="auto" w:fill="FFFFFF"/>
          <w:lang w:val="uk-UA"/>
        </w:rPr>
        <w:t xml:space="preserve"> системи професійної педагогічної освіти: інновації, тенденції, проблеми</w:t>
      </w:r>
      <w:r w:rsidRPr="005D2AE5">
        <w:rPr>
          <w:rFonts w:ascii="Times New Roman" w:hAnsi="Times New Roman"/>
          <w:sz w:val="28"/>
          <w:szCs w:val="20"/>
          <w:shd w:val="clear" w:color="auto" w:fill="FFFFFF"/>
        </w:rPr>
        <w:t> </w:t>
      </w:r>
      <w:r w:rsidRPr="005D2AE5">
        <w:rPr>
          <w:rFonts w:ascii="Times New Roman" w:hAnsi="Times New Roman"/>
          <w:sz w:val="28"/>
          <w:szCs w:val="20"/>
          <w:shd w:val="clear" w:color="auto" w:fill="FFFFFF"/>
          <w:lang w:val="uk-UA"/>
        </w:rPr>
        <w:t>/ І.</w:t>
      </w:r>
      <w:r w:rsidRPr="005D2AE5">
        <w:rPr>
          <w:rFonts w:ascii="Times New Roman" w:hAnsi="Times New Roman"/>
          <w:sz w:val="28"/>
          <w:szCs w:val="20"/>
          <w:shd w:val="clear" w:color="auto" w:fill="FFFFFF"/>
        </w:rPr>
        <w:t> </w:t>
      </w:r>
      <w:proofErr w:type="spellStart"/>
      <w:r w:rsidRPr="005D2AE5">
        <w:rPr>
          <w:rFonts w:ascii="Times New Roman" w:hAnsi="Times New Roman"/>
          <w:bCs/>
          <w:sz w:val="28"/>
          <w:szCs w:val="20"/>
          <w:shd w:val="clear" w:color="auto" w:fill="FFFFFF"/>
          <w:lang w:val="uk-UA"/>
        </w:rPr>
        <w:t>Кучерак</w:t>
      </w:r>
      <w:proofErr w:type="spellEnd"/>
      <w:r w:rsidRPr="005D2AE5">
        <w:rPr>
          <w:rFonts w:ascii="Times New Roman" w:hAnsi="Times New Roman"/>
          <w:bCs/>
          <w:sz w:val="28"/>
          <w:szCs w:val="20"/>
          <w:shd w:val="clear" w:color="auto" w:fill="FFFFFF"/>
          <w:lang w:val="uk-UA"/>
        </w:rPr>
        <w:t xml:space="preserve"> </w:t>
      </w:r>
      <w:r w:rsidRPr="005D2AE5">
        <w:rPr>
          <w:rFonts w:ascii="Times New Roman" w:hAnsi="Times New Roman"/>
          <w:sz w:val="28"/>
          <w:szCs w:val="20"/>
          <w:shd w:val="clear" w:color="auto" w:fill="FFFFFF"/>
        </w:rPr>
        <w:t> </w:t>
      </w:r>
      <w:r w:rsidRPr="005D2AE5">
        <w:rPr>
          <w:rFonts w:ascii="Times New Roman" w:hAnsi="Times New Roman"/>
          <w:sz w:val="28"/>
          <w:szCs w:val="20"/>
          <w:shd w:val="clear" w:color="auto" w:fill="FFFFFF"/>
          <w:lang w:val="uk-UA"/>
        </w:rPr>
        <w:t xml:space="preserve">// </w:t>
      </w:r>
      <w:r w:rsidRPr="005D2AE5">
        <w:rPr>
          <w:rFonts w:ascii="Times New Roman" w:hAnsi="Times New Roman"/>
          <w:bCs/>
          <w:sz w:val="28"/>
          <w:szCs w:val="20"/>
          <w:shd w:val="clear" w:color="auto" w:fill="FFFFFF"/>
          <w:lang w:val="uk-UA"/>
        </w:rPr>
        <w:t xml:space="preserve">Професійна освіта </w:t>
      </w:r>
      <w:r w:rsidRPr="005D2AE5">
        <w:rPr>
          <w:rFonts w:ascii="Times New Roman" w:hAnsi="Times New Roman"/>
          <w:bCs/>
          <w:sz w:val="28"/>
          <w:szCs w:val="20"/>
          <w:shd w:val="clear" w:color="auto" w:fill="FFFFFF"/>
          <w:lang w:val="uk-UA"/>
        </w:rPr>
        <w:lastRenderedPageBreak/>
        <w:t>в</w:t>
      </w:r>
      <w:r w:rsidRPr="005D2AE5">
        <w:rPr>
          <w:rFonts w:ascii="Times New Roman" w:hAnsi="Times New Roman"/>
          <w:sz w:val="28"/>
          <w:szCs w:val="20"/>
          <w:shd w:val="clear" w:color="auto" w:fill="FFFFFF"/>
        </w:rPr>
        <w:t> </w:t>
      </w:r>
      <w:r w:rsidRPr="005D2AE5">
        <w:rPr>
          <w:rFonts w:ascii="Times New Roman" w:hAnsi="Times New Roman"/>
          <w:sz w:val="28"/>
          <w:szCs w:val="20"/>
          <w:shd w:val="clear" w:color="auto" w:fill="FFFFFF"/>
          <w:lang w:val="uk-UA"/>
        </w:rPr>
        <w:t xml:space="preserve">умовах сталого розвитку суспільства : матеріали </w:t>
      </w:r>
      <w:proofErr w:type="spellStart"/>
      <w:r w:rsidRPr="005D2AE5">
        <w:rPr>
          <w:rFonts w:ascii="Times New Roman" w:hAnsi="Times New Roman"/>
          <w:sz w:val="28"/>
          <w:szCs w:val="20"/>
          <w:shd w:val="clear" w:color="auto" w:fill="FFFFFF"/>
          <w:lang w:val="uk-UA"/>
        </w:rPr>
        <w:t>Міжнарод</w:t>
      </w:r>
      <w:proofErr w:type="spellEnd"/>
      <w:r w:rsidRPr="005D2AE5">
        <w:rPr>
          <w:rFonts w:ascii="Times New Roman" w:hAnsi="Times New Roman"/>
          <w:sz w:val="28"/>
          <w:szCs w:val="20"/>
          <w:shd w:val="clear" w:color="auto" w:fill="FFFFFF"/>
          <w:lang w:val="uk-UA"/>
        </w:rPr>
        <w:t>. наук.-</w:t>
      </w:r>
      <w:proofErr w:type="spellStart"/>
      <w:r w:rsidRPr="005D2AE5">
        <w:rPr>
          <w:rFonts w:ascii="Times New Roman" w:hAnsi="Times New Roman"/>
          <w:sz w:val="28"/>
          <w:szCs w:val="20"/>
          <w:shd w:val="clear" w:color="auto" w:fill="FFFFFF"/>
          <w:lang w:val="uk-UA"/>
        </w:rPr>
        <w:t>практ</w:t>
      </w:r>
      <w:proofErr w:type="spellEnd"/>
      <w:r w:rsidRPr="005D2AE5">
        <w:rPr>
          <w:rFonts w:ascii="Times New Roman" w:hAnsi="Times New Roman"/>
          <w:sz w:val="28"/>
          <w:szCs w:val="20"/>
          <w:shd w:val="clear" w:color="auto" w:fill="FFFFFF"/>
          <w:lang w:val="uk-UA"/>
        </w:rPr>
        <w:t xml:space="preserve">. </w:t>
      </w:r>
      <w:proofErr w:type="spellStart"/>
      <w:r w:rsidRPr="005D2AE5">
        <w:rPr>
          <w:rFonts w:ascii="Times New Roman" w:hAnsi="Times New Roman"/>
          <w:sz w:val="28"/>
          <w:szCs w:val="20"/>
          <w:shd w:val="clear" w:color="auto" w:fill="FFFFFF"/>
          <w:lang w:val="uk-UA"/>
        </w:rPr>
        <w:t>конф</w:t>
      </w:r>
      <w:proofErr w:type="spellEnd"/>
      <w:r w:rsidRPr="005D2AE5">
        <w:rPr>
          <w:rFonts w:ascii="Times New Roman" w:hAnsi="Times New Roman"/>
          <w:sz w:val="28"/>
          <w:szCs w:val="20"/>
          <w:shd w:val="clear" w:color="auto" w:fill="FFFFFF"/>
          <w:lang w:val="uk-UA"/>
        </w:rPr>
        <w:t xml:space="preserve">. </w:t>
      </w:r>
      <w:r w:rsidRPr="005D2AE5">
        <w:rPr>
          <w:rFonts w:ascii="Times New Roman" w:hAnsi="Times New Roman"/>
          <w:sz w:val="28"/>
          <w:szCs w:val="20"/>
          <w:shd w:val="clear" w:color="auto" w:fill="FFFFFF"/>
        </w:rPr>
        <w:t xml:space="preserve">1 груд. 2016 р. / </w:t>
      </w:r>
      <w:proofErr w:type="spellStart"/>
      <w:r w:rsidRPr="005D2AE5">
        <w:rPr>
          <w:rFonts w:ascii="Times New Roman" w:hAnsi="Times New Roman"/>
          <w:sz w:val="28"/>
          <w:szCs w:val="20"/>
          <w:shd w:val="clear" w:color="auto" w:fill="FFFFFF"/>
        </w:rPr>
        <w:t>Ін</w:t>
      </w:r>
      <w:proofErr w:type="spellEnd"/>
      <w:r w:rsidRPr="005D2AE5">
        <w:rPr>
          <w:rFonts w:ascii="Times New Roman" w:hAnsi="Times New Roman"/>
          <w:sz w:val="28"/>
          <w:szCs w:val="20"/>
          <w:shd w:val="clear" w:color="auto" w:fill="FFFFFF"/>
        </w:rPr>
        <w:t>-т проф.-</w:t>
      </w:r>
      <w:proofErr w:type="spellStart"/>
      <w:r w:rsidRPr="005D2AE5">
        <w:rPr>
          <w:rFonts w:ascii="Times New Roman" w:hAnsi="Times New Roman"/>
          <w:sz w:val="28"/>
          <w:szCs w:val="20"/>
          <w:shd w:val="clear" w:color="auto" w:fill="FFFFFF"/>
        </w:rPr>
        <w:t>техн</w:t>
      </w:r>
      <w:proofErr w:type="spellEnd"/>
      <w:r w:rsidRPr="005D2AE5">
        <w:rPr>
          <w:rFonts w:ascii="Times New Roman" w:hAnsi="Times New Roman"/>
          <w:sz w:val="28"/>
          <w:szCs w:val="20"/>
          <w:shd w:val="clear" w:color="auto" w:fill="FFFFFF"/>
        </w:rPr>
        <w:t xml:space="preserve">. </w:t>
      </w:r>
      <w:proofErr w:type="spellStart"/>
      <w:r w:rsidRPr="005D2AE5">
        <w:rPr>
          <w:rFonts w:ascii="Times New Roman" w:hAnsi="Times New Roman"/>
          <w:sz w:val="28"/>
          <w:szCs w:val="20"/>
          <w:shd w:val="clear" w:color="auto" w:fill="FFFFFF"/>
        </w:rPr>
        <w:t>освіти</w:t>
      </w:r>
      <w:proofErr w:type="spellEnd"/>
      <w:r w:rsidRPr="005D2AE5">
        <w:rPr>
          <w:rFonts w:ascii="Times New Roman" w:hAnsi="Times New Roman"/>
          <w:sz w:val="28"/>
          <w:szCs w:val="20"/>
          <w:shd w:val="clear" w:color="auto" w:fill="FFFFFF"/>
        </w:rPr>
        <w:t xml:space="preserve"> Нац. акад. </w:t>
      </w:r>
      <w:proofErr w:type="spellStart"/>
      <w:r w:rsidRPr="005D2AE5">
        <w:rPr>
          <w:rFonts w:ascii="Times New Roman" w:hAnsi="Times New Roman"/>
          <w:sz w:val="28"/>
          <w:szCs w:val="20"/>
          <w:shd w:val="clear" w:color="auto" w:fill="FFFFFF"/>
        </w:rPr>
        <w:t>пед</w:t>
      </w:r>
      <w:proofErr w:type="spellEnd"/>
      <w:r w:rsidRPr="005D2AE5">
        <w:rPr>
          <w:rFonts w:ascii="Times New Roman" w:hAnsi="Times New Roman"/>
          <w:sz w:val="28"/>
          <w:szCs w:val="20"/>
          <w:shd w:val="clear" w:color="auto" w:fill="FFFFFF"/>
        </w:rPr>
        <w:t xml:space="preserve">. наук </w:t>
      </w:r>
      <w:proofErr w:type="spellStart"/>
      <w:r w:rsidRPr="005D2AE5">
        <w:rPr>
          <w:rFonts w:ascii="Times New Roman" w:hAnsi="Times New Roman"/>
          <w:sz w:val="28"/>
          <w:szCs w:val="20"/>
          <w:shd w:val="clear" w:color="auto" w:fill="FFFFFF"/>
        </w:rPr>
        <w:t>України</w:t>
      </w:r>
      <w:proofErr w:type="spellEnd"/>
      <w:r w:rsidRPr="005D2AE5">
        <w:rPr>
          <w:rFonts w:ascii="Times New Roman" w:hAnsi="Times New Roman"/>
          <w:sz w:val="28"/>
          <w:szCs w:val="20"/>
          <w:shd w:val="clear" w:color="auto" w:fill="FFFFFF"/>
        </w:rPr>
        <w:t xml:space="preserve">, Акад. спец. </w:t>
      </w:r>
      <w:proofErr w:type="spellStart"/>
      <w:r w:rsidRPr="005D2AE5">
        <w:rPr>
          <w:rFonts w:ascii="Times New Roman" w:hAnsi="Times New Roman"/>
          <w:sz w:val="28"/>
          <w:szCs w:val="20"/>
          <w:shd w:val="clear" w:color="auto" w:fill="FFFFFF"/>
        </w:rPr>
        <w:t>педагогіки</w:t>
      </w:r>
      <w:proofErr w:type="spellEnd"/>
      <w:r w:rsidRPr="005D2AE5">
        <w:rPr>
          <w:rFonts w:ascii="Times New Roman" w:hAnsi="Times New Roman"/>
          <w:sz w:val="28"/>
          <w:szCs w:val="20"/>
          <w:shd w:val="clear" w:color="auto" w:fill="FFFFFF"/>
        </w:rPr>
        <w:t xml:space="preserve"> </w:t>
      </w:r>
      <w:proofErr w:type="spellStart"/>
      <w:r w:rsidRPr="005D2AE5">
        <w:rPr>
          <w:rFonts w:ascii="Times New Roman" w:hAnsi="Times New Roman"/>
          <w:sz w:val="28"/>
          <w:szCs w:val="20"/>
          <w:shd w:val="clear" w:color="auto" w:fill="FFFFFF"/>
        </w:rPr>
        <w:t>ім</w:t>
      </w:r>
      <w:proofErr w:type="spellEnd"/>
      <w:r w:rsidRPr="005D2AE5">
        <w:rPr>
          <w:rFonts w:ascii="Times New Roman" w:hAnsi="Times New Roman"/>
          <w:sz w:val="28"/>
          <w:szCs w:val="20"/>
          <w:shd w:val="clear" w:color="auto" w:fill="FFFFFF"/>
        </w:rPr>
        <w:t xml:space="preserve">. </w:t>
      </w:r>
      <w:proofErr w:type="spellStart"/>
      <w:r w:rsidRPr="005D2AE5">
        <w:rPr>
          <w:rFonts w:ascii="Times New Roman" w:hAnsi="Times New Roman"/>
          <w:sz w:val="28"/>
          <w:szCs w:val="20"/>
          <w:shd w:val="clear" w:color="auto" w:fill="FFFFFF"/>
        </w:rPr>
        <w:t>Марії</w:t>
      </w:r>
      <w:proofErr w:type="spellEnd"/>
      <w:r w:rsidRPr="005D2AE5">
        <w:rPr>
          <w:rFonts w:ascii="Times New Roman" w:hAnsi="Times New Roman"/>
          <w:sz w:val="28"/>
          <w:szCs w:val="20"/>
          <w:shd w:val="clear" w:color="auto" w:fill="FFFFFF"/>
        </w:rPr>
        <w:t xml:space="preserve"> </w:t>
      </w:r>
      <w:proofErr w:type="spellStart"/>
      <w:r w:rsidRPr="005D2AE5">
        <w:rPr>
          <w:rFonts w:ascii="Times New Roman" w:hAnsi="Times New Roman"/>
          <w:sz w:val="28"/>
          <w:szCs w:val="20"/>
          <w:shd w:val="clear" w:color="auto" w:fill="FFFFFF"/>
        </w:rPr>
        <w:t>Гжегожевської</w:t>
      </w:r>
      <w:proofErr w:type="spellEnd"/>
      <w:r w:rsidRPr="005D2AE5">
        <w:rPr>
          <w:rFonts w:ascii="Times New Roman" w:hAnsi="Times New Roman"/>
          <w:sz w:val="28"/>
          <w:szCs w:val="20"/>
          <w:shd w:val="clear" w:color="auto" w:fill="FFFFFF"/>
        </w:rPr>
        <w:t xml:space="preserve"> </w:t>
      </w:r>
      <w:proofErr w:type="spellStart"/>
      <w:r w:rsidRPr="005D2AE5">
        <w:rPr>
          <w:rFonts w:ascii="Times New Roman" w:hAnsi="Times New Roman"/>
          <w:sz w:val="28"/>
          <w:szCs w:val="20"/>
          <w:shd w:val="clear" w:color="auto" w:fill="FFFFFF"/>
        </w:rPr>
        <w:t>Goethe-Institut</w:t>
      </w:r>
      <w:proofErr w:type="spellEnd"/>
      <w:r w:rsidRPr="005D2AE5">
        <w:rPr>
          <w:rFonts w:ascii="Times New Roman" w:hAnsi="Times New Roman"/>
          <w:sz w:val="28"/>
          <w:szCs w:val="20"/>
          <w:shd w:val="clear" w:color="auto" w:fill="FFFFFF"/>
        </w:rPr>
        <w:t xml:space="preserve"> в </w:t>
      </w:r>
      <w:proofErr w:type="spellStart"/>
      <w:proofErr w:type="gramStart"/>
      <w:r w:rsidRPr="005D2AE5">
        <w:rPr>
          <w:rFonts w:ascii="Times New Roman" w:hAnsi="Times New Roman"/>
          <w:sz w:val="28"/>
          <w:szCs w:val="20"/>
          <w:shd w:val="clear" w:color="auto" w:fill="FFFFFF"/>
        </w:rPr>
        <w:t>Україні</w:t>
      </w:r>
      <w:proofErr w:type="spellEnd"/>
      <w:r w:rsidRPr="005D2AE5">
        <w:rPr>
          <w:rFonts w:ascii="Times New Roman" w:hAnsi="Times New Roman"/>
          <w:sz w:val="28"/>
          <w:szCs w:val="20"/>
          <w:shd w:val="clear" w:color="auto" w:fill="FFFFFF"/>
        </w:rPr>
        <w:t xml:space="preserve"> ;</w:t>
      </w:r>
      <w:proofErr w:type="gramEnd"/>
      <w:r w:rsidRPr="005D2AE5">
        <w:rPr>
          <w:rFonts w:ascii="Times New Roman" w:hAnsi="Times New Roman"/>
          <w:sz w:val="28"/>
          <w:szCs w:val="20"/>
          <w:shd w:val="clear" w:color="auto" w:fill="FFFFFF"/>
        </w:rPr>
        <w:t xml:space="preserve"> [</w:t>
      </w:r>
      <w:proofErr w:type="spellStart"/>
      <w:r w:rsidRPr="005D2AE5">
        <w:rPr>
          <w:rFonts w:ascii="Times New Roman" w:hAnsi="Times New Roman"/>
          <w:sz w:val="28"/>
          <w:szCs w:val="20"/>
          <w:shd w:val="clear" w:color="auto" w:fill="FFFFFF"/>
        </w:rPr>
        <w:t>редкол</w:t>
      </w:r>
      <w:proofErr w:type="spellEnd"/>
      <w:r w:rsidRPr="005D2AE5">
        <w:rPr>
          <w:rFonts w:ascii="Times New Roman" w:hAnsi="Times New Roman"/>
          <w:sz w:val="28"/>
          <w:szCs w:val="20"/>
          <w:shd w:val="clear" w:color="auto" w:fill="FFFFFF"/>
        </w:rPr>
        <w:t xml:space="preserve">. </w:t>
      </w:r>
      <w:proofErr w:type="spellStart"/>
      <w:r w:rsidRPr="005D2AE5">
        <w:rPr>
          <w:rFonts w:ascii="Times New Roman" w:hAnsi="Times New Roman"/>
          <w:sz w:val="28"/>
          <w:szCs w:val="20"/>
          <w:shd w:val="clear" w:color="auto" w:fill="FFFFFF"/>
        </w:rPr>
        <w:t>Радкевич</w:t>
      </w:r>
      <w:proofErr w:type="spellEnd"/>
      <w:r w:rsidRPr="005D2AE5">
        <w:rPr>
          <w:rFonts w:ascii="Times New Roman" w:hAnsi="Times New Roman"/>
          <w:sz w:val="28"/>
          <w:szCs w:val="20"/>
          <w:shd w:val="clear" w:color="auto" w:fill="FFFFFF"/>
        </w:rPr>
        <w:t xml:space="preserve"> В. О. та </w:t>
      </w:r>
      <w:proofErr w:type="spellStart"/>
      <w:r w:rsidRPr="005D2AE5">
        <w:rPr>
          <w:rFonts w:ascii="Times New Roman" w:hAnsi="Times New Roman"/>
          <w:sz w:val="28"/>
          <w:szCs w:val="20"/>
          <w:shd w:val="clear" w:color="auto" w:fill="FFFFFF"/>
        </w:rPr>
        <w:t>ін</w:t>
      </w:r>
      <w:proofErr w:type="spellEnd"/>
      <w:r w:rsidRPr="005D2AE5">
        <w:rPr>
          <w:rFonts w:ascii="Times New Roman" w:hAnsi="Times New Roman"/>
          <w:sz w:val="28"/>
          <w:szCs w:val="20"/>
          <w:shd w:val="clear" w:color="auto" w:fill="FFFFFF"/>
        </w:rPr>
        <w:t xml:space="preserve">.]. - </w:t>
      </w:r>
      <w:proofErr w:type="spellStart"/>
      <w:proofErr w:type="gramStart"/>
      <w:r w:rsidRPr="005D2AE5">
        <w:rPr>
          <w:rFonts w:ascii="Times New Roman" w:hAnsi="Times New Roman"/>
          <w:sz w:val="28"/>
          <w:szCs w:val="20"/>
          <w:shd w:val="clear" w:color="auto" w:fill="FFFFFF"/>
        </w:rPr>
        <w:t>Київ</w:t>
      </w:r>
      <w:proofErr w:type="spellEnd"/>
      <w:r w:rsidRPr="005D2AE5">
        <w:rPr>
          <w:rFonts w:ascii="Times New Roman" w:hAnsi="Times New Roman"/>
          <w:sz w:val="28"/>
          <w:szCs w:val="20"/>
          <w:shd w:val="clear" w:color="auto" w:fill="FFFFFF"/>
        </w:rPr>
        <w:t xml:space="preserve"> ;</w:t>
      </w:r>
      <w:proofErr w:type="gramEnd"/>
      <w:r w:rsidRPr="005D2AE5">
        <w:rPr>
          <w:rFonts w:ascii="Times New Roman" w:hAnsi="Times New Roman"/>
          <w:sz w:val="28"/>
          <w:szCs w:val="20"/>
          <w:shd w:val="clear" w:color="auto" w:fill="FFFFFF"/>
        </w:rPr>
        <w:t xml:space="preserve"> Павлоград : ІМА-</w:t>
      </w:r>
      <w:proofErr w:type="spellStart"/>
      <w:r w:rsidRPr="005D2AE5">
        <w:rPr>
          <w:rFonts w:ascii="Times New Roman" w:hAnsi="Times New Roman"/>
          <w:sz w:val="28"/>
          <w:szCs w:val="20"/>
          <w:shd w:val="clear" w:color="auto" w:fill="FFFFFF"/>
        </w:rPr>
        <w:t>прес</w:t>
      </w:r>
      <w:proofErr w:type="spellEnd"/>
      <w:r w:rsidRPr="005D2AE5">
        <w:rPr>
          <w:rFonts w:ascii="Times New Roman" w:hAnsi="Times New Roman"/>
          <w:sz w:val="28"/>
          <w:szCs w:val="20"/>
          <w:shd w:val="clear" w:color="auto" w:fill="FFFFFF"/>
        </w:rPr>
        <w:t xml:space="preserve">, 2016. - 290 </w:t>
      </w:r>
      <w:proofErr w:type="spellStart"/>
      <w:r w:rsidRPr="005D2AE5">
        <w:rPr>
          <w:rFonts w:ascii="Times New Roman" w:hAnsi="Times New Roman"/>
          <w:sz w:val="28"/>
          <w:szCs w:val="20"/>
          <w:shd w:val="clear" w:color="auto" w:fill="FFFFFF"/>
        </w:rPr>
        <w:t>с.</w:t>
      </w:r>
      <w:proofErr w:type="spellEnd"/>
    </w:p>
    <w:p w:rsidR="005D2AE5" w:rsidRPr="005D2AE5" w:rsidRDefault="005D2AE5" w:rsidP="005D2AE5">
      <w:pPr>
        <w:pStyle w:val="a4"/>
        <w:widowControl w:val="0"/>
        <w:numPr>
          <w:ilvl w:val="0"/>
          <w:numId w:val="1"/>
        </w:numPr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hyperlink r:id="rId7" w:tooltip="Пошук за автором" w:history="1">
        <w:proofErr w:type="spellStart"/>
        <w:r w:rsidRPr="005D2AE5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Кучерак</w:t>
        </w:r>
        <w:proofErr w:type="spellEnd"/>
        <w:r w:rsidRPr="005D2AE5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 xml:space="preserve"> І. В.</w:t>
        </w:r>
      </w:hyperlink>
      <w:r w:rsidRPr="005D2AE5">
        <w:rPr>
          <w:rFonts w:ascii="Times New Roman" w:hAnsi="Times New Roman"/>
          <w:sz w:val="28"/>
          <w:szCs w:val="28"/>
          <w:shd w:val="clear" w:color="auto" w:fill="F9F9F9"/>
        </w:rPr>
        <w:t> </w:t>
      </w:r>
      <w:proofErr w:type="spellStart"/>
      <w:r w:rsidRPr="005D2AE5">
        <w:rPr>
          <w:rFonts w:ascii="Times New Roman" w:hAnsi="Times New Roman"/>
          <w:bCs/>
          <w:sz w:val="28"/>
          <w:szCs w:val="28"/>
        </w:rPr>
        <w:t>Використання</w:t>
      </w:r>
      <w:proofErr w:type="spellEnd"/>
      <w:r w:rsidRPr="005D2AE5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5D2AE5">
        <w:rPr>
          <w:rFonts w:ascii="Times New Roman" w:hAnsi="Times New Roman"/>
          <w:bCs/>
          <w:sz w:val="28"/>
          <w:szCs w:val="28"/>
        </w:rPr>
        <w:t>технологій</w:t>
      </w:r>
      <w:proofErr w:type="spellEnd"/>
      <w:r w:rsidRPr="005D2AE5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5D2AE5">
        <w:rPr>
          <w:rFonts w:ascii="Times New Roman" w:hAnsi="Times New Roman"/>
          <w:bCs/>
          <w:sz w:val="28"/>
          <w:szCs w:val="28"/>
        </w:rPr>
        <w:t>брендингу</w:t>
      </w:r>
      <w:proofErr w:type="spellEnd"/>
      <w:r w:rsidRPr="005D2AE5">
        <w:rPr>
          <w:rFonts w:ascii="Times New Roman" w:hAnsi="Times New Roman"/>
          <w:bCs/>
          <w:sz w:val="28"/>
          <w:szCs w:val="28"/>
        </w:rPr>
        <w:t xml:space="preserve"> в </w:t>
      </w:r>
      <w:proofErr w:type="spellStart"/>
      <w:r w:rsidRPr="005D2AE5">
        <w:rPr>
          <w:rFonts w:ascii="Times New Roman" w:hAnsi="Times New Roman"/>
          <w:bCs/>
          <w:sz w:val="28"/>
          <w:szCs w:val="28"/>
        </w:rPr>
        <w:t>системі</w:t>
      </w:r>
      <w:proofErr w:type="spellEnd"/>
      <w:r w:rsidRPr="005D2AE5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5D2AE5">
        <w:rPr>
          <w:rFonts w:ascii="Times New Roman" w:hAnsi="Times New Roman"/>
          <w:bCs/>
          <w:sz w:val="28"/>
          <w:szCs w:val="28"/>
        </w:rPr>
        <w:t>управління</w:t>
      </w:r>
      <w:proofErr w:type="spellEnd"/>
      <w:r w:rsidRPr="005D2AE5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5D2AE5">
        <w:rPr>
          <w:rFonts w:ascii="Times New Roman" w:hAnsi="Times New Roman"/>
          <w:bCs/>
          <w:sz w:val="28"/>
          <w:szCs w:val="28"/>
        </w:rPr>
        <w:t>вищих</w:t>
      </w:r>
      <w:proofErr w:type="spellEnd"/>
      <w:r w:rsidRPr="005D2AE5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5D2AE5">
        <w:rPr>
          <w:rFonts w:ascii="Times New Roman" w:hAnsi="Times New Roman"/>
          <w:bCs/>
          <w:sz w:val="28"/>
          <w:szCs w:val="28"/>
        </w:rPr>
        <w:t>навчальних</w:t>
      </w:r>
      <w:proofErr w:type="spellEnd"/>
      <w:r w:rsidRPr="005D2AE5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5D2AE5">
        <w:rPr>
          <w:rFonts w:ascii="Times New Roman" w:hAnsi="Times New Roman"/>
          <w:bCs/>
          <w:sz w:val="28"/>
          <w:szCs w:val="28"/>
        </w:rPr>
        <w:t>закла</w:t>
      </w:r>
      <w:bookmarkStart w:id="0" w:name="_GoBack"/>
      <w:bookmarkEnd w:id="0"/>
      <w:r w:rsidRPr="005D2AE5">
        <w:rPr>
          <w:rFonts w:ascii="Times New Roman" w:hAnsi="Times New Roman"/>
          <w:bCs/>
          <w:sz w:val="28"/>
          <w:szCs w:val="28"/>
        </w:rPr>
        <w:t>дів</w:t>
      </w:r>
      <w:proofErr w:type="spellEnd"/>
      <w:r w:rsidRPr="005D2AE5">
        <w:rPr>
          <w:rFonts w:ascii="Times New Roman" w:hAnsi="Times New Roman"/>
          <w:sz w:val="28"/>
          <w:szCs w:val="28"/>
          <w:shd w:val="clear" w:color="auto" w:fill="F9F9F9"/>
        </w:rPr>
        <w:t xml:space="preserve"> / І. В. </w:t>
      </w:r>
      <w:proofErr w:type="spellStart"/>
      <w:r w:rsidRPr="005D2AE5">
        <w:rPr>
          <w:rFonts w:ascii="Times New Roman" w:hAnsi="Times New Roman"/>
          <w:sz w:val="28"/>
          <w:szCs w:val="28"/>
          <w:shd w:val="clear" w:color="auto" w:fill="F9F9F9"/>
        </w:rPr>
        <w:t>Кучерак</w:t>
      </w:r>
      <w:proofErr w:type="spellEnd"/>
      <w:r w:rsidRPr="005D2AE5">
        <w:rPr>
          <w:rFonts w:ascii="Times New Roman" w:hAnsi="Times New Roman"/>
          <w:sz w:val="28"/>
          <w:szCs w:val="28"/>
          <w:shd w:val="clear" w:color="auto" w:fill="F9F9F9"/>
        </w:rPr>
        <w:t xml:space="preserve"> // </w:t>
      </w:r>
      <w:proofErr w:type="spellStart"/>
      <w:r w:rsidRPr="005D2AE5">
        <w:rPr>
          <w:rFonts w:ascii="Times New Roman" w:hAnsi="Times New Roman"/>
          <w:sz w:val="28"/>
          <w:szCs w:val="28"/>
        </w:rPr>
        <w:fldChar w:fldCharType="begin"/>
      </w:r>
      <w:r w:rsidRPr="005D2AE5">
        <w:rPr>
          <w:rFonts w:ascii="Times New Roman" w:hAnsi="Times New Roman"/>
          <w:sz w:val="28"/>
          <w:szCs w:val="28"/>
        </w:rPr>
        <w:instrText xml:space="preserve"> HYPERLINK "http://irbis-nbuv.gov.ua/cgi-bin/irbis_nbuv/cgiirbis_64.exe?Z21ID=&amp;I21DBN=UJRN&amp;P21DBN=UJRN&amp;S21STN=1&amp;S21REF=10&amp;S21FMT=JUU_all&amp;C21COM=S&amp;S21CNR=20&amp;S21P01=0&amp;S21P02=0&amp;S21P03=IJ=&amp;S21COLORTERMS=1&amp;S21STR=%D0%9669843:%D0%9F%D0%B5%D0%B4." \o "Періодичне видання" </w:instrText>
      </w:r>
      <w:r w:rsidRPr="005D2AE5">
        <w:rPr>
          <w:rFonts w:ascii="Times New Roman" w:hAnsi="Times New Roman"/>
          <w:sz w:val="28"/>
          <w:szCs w:val="28"/>
        </w:rPr>
        <w:fldChar w:fldCharType="separate"/>
      </w:r>
      <w:r w:rsidRPr="005D2AE5">
        <w:rPr>
          <w:rStyle w:val="a3"/>
          <w:rFonts w:ascii="Times New Roman" w:hAnsi="Times New Roman"/>
          <w:color w:val="auto"/>
          <w:sz w:val="28"/>
          <w:szCs w:val="28"/>
          <w:u w:val="none"/>
        </w:rPr>
        <w:t>Збірник</w:t>
      </w:r>
      <w:proofErr w:type="spellEnd"/>
      <w:r w:rsidRPr="005D2AE5">
        <w:rPr>
          <w:rStyle w:val="a3"/>
          <w:rFonts w:ascii="Times New Roman" w:hAnsi="Times New Roman"/>
          <w:color w:val="auto"/>
          <w:sz w:val="28"/>
          <w:szCs w:val="28"/>
          <w:u w:val="none"/>
        </w:rPr>
        <w:t xml:space="preserve"> </w:t>
      </w:r>
      <w:proofErr w:type="spellStart"/>
      <w:r w:rsidRPr="005D2AE5">
        <w:rPr>
          <w:rStyle w:val="a3"/>
          <w:rFonts w:ascii="Times New Roman" w:hAnsi="Times New Roman"/>
          <w:color w:val="auto"/>
          <w:sz w:val="28"/>
          <w:szCs w:val="28"/>
          <w:u w:val="none"/>
        </w:rPr>
        <w:t>наукових</w:t>
      </w:r>
      <w:proofErr w:type="spellEnd"/>
      <w:r w:rsidRPr="005D2AE5">
        <w:rPr>
          <w:rStyle w:val="a3"/>
          <w:rFonts w:ascii="Times New Roman" w:hAnsi="Times New Roman"/>
          <w:color w:val="auto"/>
          <w:sz w:val="28"/>
          <w:szCs w:val="28"/>
          <w:u w:val="none"/>
        </w:rPr>
        <w:t xml:space="preserve"> </w:t>
      </w:r>
      <w:proofErr w:type="spellStart"/>
      <w:r w:rsidRPr="005D2AE5">
        <w:rPr>
          <w:rStyle w:val="a3"/>
          <w:rFonts w:ascii="Times New Roman" w:hAnsi="Times New Roman"/>
          <w:color w:val="auto"/>
          <w:sz w:val="28"/>
          <w:szCs w:val="28"/>
          <w:u w:val="none"/>
        </w:rPr>
        <w:t>праць</w:t>
      </w:r>
      <w:proofErr w:type="spellEnd"/>
      <w:r w:rsidRPr="005D2AE5">
        <w:rPr>
          <w:rStyle w:val="a3"/>
          <w:rFonts w:ascii="Times New Roman" w:hAnsi="Times New Roman"/>
          <w:color w:val="auto"/>
          <w:sz w:val="28"/>
          <w:szCs w:val="28"/>
          <w:u w:val="none"/>
        </w:rPr>
        <w:t xml:space="preserve"> [</w:t>
      </w:r>
      <w:proofErr w:type="spellStart"/>
      <w:r w:rsidRPr="005D2AE5">
        <w:rPr>
          <w:rStyle w:val="a3"/>
          <w:rFonts w:ascii="Times New Roman" w:hAnsi="Times New Roman"/>
          <w:color w:val="auto"/>
          <w:sz w:val="28"/>
          <w:szCs w:val="28"/>
          <w:u w:val="none"/>
        </w:rPr>
        <w:t>Херсонського</w:t>
      </w:r>
      <w:proofErr w:type="spellEnd"/>
      <w:r w:rsidRPr="005D2AE5">
        <w:rPr>
          <w:rStyle w:val="a3"/>
          <w:rFonts w:ascii="Times New Roman" w:hAnsi="Times New Roman"/>
          <w:color w:val="auto"/>
          <w:sz w:val="28"/>
          <w:szCs w:val="28"/>
          <w:u w:val="none"/>
        </w:rPr>
        <w:t xml:space="preserve"> державного </w:t>
      </w:r>
      <w:proofErr w:type="spellStart"/>
      <w:r w:rsidRPr="005D2AE5">
        <w:rPr>
          <w:rStyle w:val="a3"/>
          <w:rFonts w:ascii="Times New Roman" w:hAnsi="Times New Roman"/>
          <w:color w:val="auto"/>
          <w:sz w:val="28"/>
          <w:szCs w:val="28"/>
          <w:u w:val="none"/>
        </w:rPr>
        <w:t>університету</w:t>
      </w:r>
      <w:proofErr w:type="spellEnd"/>
      <w:r w:rsidRPr="005D2AE5">
        <w:rPr>
          <w:rStyle w:val="a3"/>
          <w:rFonts w:ascii="Times New Roman" w:hAnsi="Times New Roman"/>
          <w:color w:val="auto"/>
          <w:sz w:val="28"/>
          <w:szCs w:val="28"/>
          <w:u w:val="none"/>
        </w:rPr>
        <w:t xml:space="preserve">]. </w:t>
      </w:r>
      <w:proofErr w:type="spellStart"/>
      <w:r w:rsidRPr="005D2AE5">
        <w:rPr>
          <w:rStyle w:val="a3"/>
          <w:rFonts w:ascii="Times New Roman" w:hAnsi="Times New Roman"/>
          <w:color w:val="auto"/>
          <w:sz w:val="28"/>
          <w:szCs w:val="28"/>
          <w:u w:val="none"/>
        </w:rPr>
        <w:t>Педагогічні</w:t>
      </w:r>
      <w:proofErr w:type="spellEnd"/>
      <w:r w:rsidRPr="005D2AE5">
        <w:rPr>
          <w:rStyle w:val="a3"/>
          <w:rFonts w:ascii="Times New Roman" w:hAnsi="Times New Roman"/>
          <w:color w:val="auto"/>
          <w:sz w:val="28"/>
          <w:szCs w:val="28"/>
          <w:u w:val="none"/>
        </w:rPr>
        <w:t xml:space="preserve"> науки</w:t>
      </w:r>
      <w:r w:rsidRPr="005D2AE5">
        <w:rPr>
          <w:rFonts w:ascii="Times New Roman" w:hAnsi="Times New Roman"/>
          <w:sz w:val="28"/>
          <w:szCs w:val="28"/>
        </w:rPr>
        <w:fldChar w:fldCharType="end"/>
      </w:r>
      <w:r w:rsidRPr="005D2AE5">
        <w:rPr>
          <w:rFonts w:ascii="Times New Roman" w:hAnsi="Times New Roman"/>
          <w:sz w:val="28"/>
          <w:szCs w:val="28"/>
          <w:shd w:val="clear" w:color="auto" w:fill="F9F9F9"/>
        </w:rPr>
        <w:t xml:space="preserve">. - 2013. - </w:t>
      </w:r>
      <w:proofErr w:type="spellStart"/>
      <w:r w:rsidRPr="005D2AE5">
        <w:rPr>
          <w:rFonts w:ascii="Times New Roman" w:hAnsi="Times New Roman"/>
          <w:sz w:val="28"/>
          <w:szCs w:val="28"/>
          <w:shd w:val="clear" w:color="auto" w:fill="F9F9F9"/>
        </w:rPr>
        <w:t>Вип</w:t>
      </w:r>
      <w:proofErr w:type="spellEnd"/>
      <w:r w:rsidRPr="005D2AE5">
        <w:rPr>
          <w:rFonts w:ascii="Times New Roman" w:hAnsi="Times New Roman"/>
          <w:sz w:val="28"/>
          <w:szCs w:val="28"/>
          <w:shd w:val="clear" w:color="auto" w:fill="F9F9F9"/>
        </w:rPr>
        <w:t>. 63. - С. 300-303. </w:t>
      </w:r>
    </w:p>
    <w:p w:rsidR="005D2AE5" w:rsidRPr="00292D48" w:rsidRDefault="005D2AE5" w:rsidP="005D2AE5">
      <w:pPr>
        <w:pStyle w:val="a4"/>
        <w:widowControl w:val="0"/>
        <w:spacing w:after="0" w:line="360" w:lineRule="auto"/>
        <w:ind w:left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D5B7B" w:rsidRPr="002B77F6" w:rsidRDefault="00CD5B7B" w:rsidP="00CD5B7B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8" w:history="1">
        <w:r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-</w:t>
        </w:r>
        <w:r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@</w:t>
        </w:r>
        <w:r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(опрацьовується протягом 2-3 днів по мірі надходження).</w:t>
      </w:r>
    </w:p>
    <w:p w:rsidR="00CD5B7B" w:rsidRDefault="00CD5B7B" w:rsidP="00CD5B7B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Контактна особа – </w:t>
      </w:r>
      <w:proofErr w:type="spellStart"/>
      <w:r w:rsidRPr="00B6780C">
        <w:rPr>
          <w:rFonts w:ascii="Times New Roman" w:hAnsi="Times New Roman" w:cs="Times New Roman"/>
          <w:sz w:val="24"/>
          <w:szCs w:val="24"/>
          <w:lang w:val="uk-UA"/>
        </w:rPr>
        <w:t>Гуцуляк</w:t>
      </w:r>
      <w:proofErr w:type="spellEnd"/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 Олег Борисович,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6780C">
        <w:rPr>
          <w:rFonts w:ascii="Times New Roman" w:hAnsi="Times New Roman" w:cs="Times New Roman"/>
          <w:sz w:val="24"/>
          <w:szCs w:val="24"/>
          <w:lang w:val="uk-UA"/>
        </w:rPr>
        <w:t>учений секретар наукової бібліотеки</w:t>
      </w:r>
    </w:p>
    <w:p w:rsidR="00CD5B7B" w:rsidRPr="00B6780C" w:rsidRDefault="00CD5B7B" w:rsidP="00CD5B7B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CD5B7B" w:rsidRDefault="00CD5B7B" w:rsidP="00CD5B7B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Pr="001101E0">
        <w:rPr>
          <w:rFonts w:ascii="Times New Roman" w:hAnsi="Times New Roman" w:cs="Times New Roman"/>
          <w:sz w:val="28"/>
          <w:szCs w:val="28"/>
          <w:u w:val="single"/>
          <w:lang w:val="uk-UA"/>
        </w:rPr>
        <w:t>http://lib.pu.if.ua/elibrary-res.php?a=хрестоматія&amp;nom=2</w:t>
      </w:r>
    </w:p>
    <w:p w:rsidR="007E7802" w:rsidRPr="00CD5B7B" w:rsidRDefault="007E7802">
      <w:pPr>
        <w:rPr>
          <w:lang w:val="uk-UA"/>
        </w:rPr>
      </w:pPr>
    </w:p>
    <w:sectPr w:rsidR="007E7802" w:rsidRPr="00CD5B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3710903"/>
    <w:multiLevelType w:val="hybridMultilevel"/>
    <w:tmpl w:val="E70EB9A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9307DD1"/>
    <w:multiLevelType w:val="hybridMultilevel"/>
    <w:tmpl w:val="95FEDD10"/>
    <w:lvl w:ilvl="0" w:tplc="0422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5B7B"/>
    <w:rsid w:val="00027C95"/>
    <w:rsid w:val="00292D48"/>
    <w:rsid w:val="005D2AE5"/>
    <w:rsid w:val="007E7802"/>
    <w:rsid w:val="00A744A7"/>
    <w:rsid w:val="00B56CA6"/>
    <w:rsid w:val="00CD5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F253CD2-7AB8-43AB-B307-9C131F8254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HAnsi"/>
        <w:sz w:val="28"/>
        <w:szCs w:val="22"/>
        <w:lang w:val="uk-UA" w:eastAsia="en-US" w:bidi="ar-SA"/>
      </w:rPr>
    </w:rPrDefault>
    <w:pPrDefault>
      <w:pPr>
        <w:spacing w:after="200" w:line="360" w:lineRule="auto"/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5B7B"/>
    <w:pPr>
      <w:spacing w:line="276" w:lineRule="auto"/>
      <w:ind w:firstLine="0"/>
      <w:jc w:val="left"/>
    </w:pPr>
    <w:rPr>
      <w:rFonts w:asciiTheme="minorHAnsi" w:hAnsiTheme="minorHAnsi" w:cstheme="minorBidi"/>
      <w:sz w:val="2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D5B7B"/>
    <w:rPr>
      <w:color w:val="0000FF" w:themeColor="hyperlink"/>
      <w:u w:val="single"/>
    </w:rPr>
  </w:style>
  <w:style w:type="paragraph" w:styleId="a4">
    <w:name w:val="List Paragraph"/>
    <w:basedOn w:val="a"/>
    <w:uiPriority w:val="99"/>
    <w:qFormat/>
    <w:rsid w:val="00A744A7"/>
    <w:pPr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nu-lib@ukr.net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irbis-nbuv.gov.ua/cgi-bin/irbis_nbuv/cgiirbis_64.exe?Z21ID=&amp;I21DBN=UJRN&amp;P21DBN=UJRN&amp;S21STN=1&amp;S21REF=10&amp;S21FMT=fullwebr&amp;C21COM=S&amp;S21CNR=20&amp;S21P01=0&amp;S21P02=0&amp;S21P03=A=&amp;S21COLORTERMS=1&amp;S21STR=%D0%9A%D1%83%D1%87%D0%B5%D1%80%D0%B0%D0%BA%20%D0%86$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irbis-nbuv.gov.ua/cgi-bin/irbis_nbuv/cgiirbis_64.exe?Z21ID=&amp;I21DBN=UJRN&amp;P21DBN=UJRN&amp;S21STN=1&amp;S21REF=10&amp;S21FMT=fullwebr&amp;C21COM=S&amp;S21CNR=20&amp;S21P01=0&amp;S21P02=0&amp;S21P03=A=&amp;S21COLORTERMS=1&amp;S21STR=%D0%9A%D1%83%D1%87%D0%B5%D1%80%D0%B0%D0%BA%20%D0%86$" TargetMode="External"/><Relationship Id="rId5" Type="http://schemas.openxmlformats.org/officeDocument/2006/relationships/hyperlink" Target="mailto:I.Kucherak@gmail.com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553</Words>
  <Characters>3157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Petr Kucherak</cp:lastModifiedBy>
  <cp:revision>5</cp:revision>
  <dcterms:created xsi:type="dcterms:W3CDTF">2018-12-04T12:52:00Z</dcterms:created>
  <dcterms:modified xsi:type="dcterms:W3CDTF">2018-12-15T14:12:00Z</dcterms:modified>
</cp:coreProperties>
</file>