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F711B" w:rsidRPr="001B0655" w:rsidRDefault="005F711B" w:rsidP="007255ED">
      <w:pPr>
        <w:spacing w:line="276" w:lineRule="auto"/>
        <w:jc w:val="center"/>
        <w:rPr>
          <w:b/>
          <w:sz w:val="28"/>
          <w:szCs w:val="28"/>
        </w:rPr>
      </w:pPr>
      <w:r w:rsidRPr="001B0655">
        <w:rPr>
          <w:b/>
          <w:sz w:val="28"/>
          <w:szCs w:val="28"/>
        </w:rPr>
        <w:t>Електронні навчально-методичні видання, які є об</w:t>
      </w:r>
      <w:r w:rsidRPr="001B0655">
        <w:rPr>
          <w:b/>
          <w:sz w:val="28"/>
          <w:szCs w:val="28"/>
          <w:lang w:val="en-US"/>
        </w:rPr>
        <w:t>’</w:t>
      </w:r>
      <w:proofErr w:type="spellStart"/>
      <w:r w:rsidRPr="001B0655">
        <w:rPr>
          <w:b/>
          <w:sz w:val="28"/>
          <w:szCs w:val="28"/>
        </w:rPr>
        <w:t>єктом</w:t>
      </w:r>
      <w:proofErr w:type="spellEnd"/>
      <w:r w:rsidRPr="001B0655">
        <w:rPr>
          <w:b/>
          <w:sz w:val="28"/>
          <w:szCs w:val="28"/>
        </w:rPr>
        <w:t xml:space="preserve"> навчання в рамках навчальних дисциплін відповідно до навчальної програми підготовки бакалаврів і магістрів</w:t>
      </w:r>
    </w:p>
    <w:p w:rsidR="005F711B" w:rsidRDefault="005F711B" w:rsidP="007255ED">
      <w:pPr>
        <w:spacing w:line="276" w:lineRule="auto"/>
        <w:jc w:val="center"/>
        <w:rPr>
          <w:sz w:val="28"/>
          <w:szCs w:val="28"/>
        </w:rPr>
      </w:pPr>
      <w:r w:rsidRPr="001B0655">
        <w:rPr>
          <w:sz w:val="28"/>
          <w:szCs w:val="28"/>
        </w:rPr>
        <w:t xml:space="preserve">(згідно з </w:t>
      </w:r>
      <w:proofErr w:type="spellStart"/>
      <w:r w:rsidRPr="001B0655">
        <w:rPr>
          <w:sz w:val="28"/>
          <w:szCs w:val="28"/>
        </w:rPr>
        <w:t>розпорядж</w:t>
      </w:r>
      <w:proofErr w:type="spellEnd"/>
      <w:r>
        <w:rPr>
          <w:sz w:val="28"/>
          <w:szCs w:val="28"/>
        </w:rPr>
        <w:t>.</w:t>
      </w:r>
      <w:r w:rsidRPr="001B0655">
        <w:rPr>
          <w:sz w:val="28"/>
          <w:szCs w:val="28"/>
        </w:rPr>
        <w:t xml:space="preserve"> Науково-дослідної частини № 03-21 від 05.05.2017 р.)</w:t>
      </w:r>
      <w:r>
        <w:rPr>
          <w:sz w:val="28"/>
          <w:szCs w:val="28"/>
        </w:rPr>
        <w:t>.</w:t>
      </w:r>
    </w:p>
    <w:p w:rsidR="005F711B" w:rsidRPr="001B0655" w:rsidRDefault="005F711B" w:rsidP="007255ED">
      <w:pPr>
        <w:spacing w:line="276" w:lineRule="auto"/>
        <w:jc w:val="center"/>
        <w:rPr>
          <w:sz w:val="28"/>
          <w:szCs w:val="28"/>
        </w:rPr>
      </w:pPr>
    </w:p>
    <w:p w:rsidR="005F711B" w:rsidRPr="001B0655" w:rsidRDefault="005F711B" w:rsidP="007255ED">
      <w:pPr>
        <w:spacing w:line="276" w:lineRule="auto"/>
        <w:rPr>
          <w:sz w:val="28"/>
          <w:szCs w:val="28"/>
        </w:rPr>
      </w:pPr>
      <w:r w:rsidRPr="001B0655">
        <w:rPr>
          <w:sz w:val="28"/>
          <w:szCs w:val="28"/>
        </w:rPr>
        <w:t>Дисципліна</w:t>
      </w:r>
      <w:r>
        <w:rPr>
          <w:sz w:val="28"/>
          <w:szCs w:val="28"/>
        </w:rPr>
        <w:t xml:space="preserve"> – </w:t>
      </w:r>
      <w:r w:rsidRPr="001B0655">
        <w:rPr>
          <w:i/>
          <w:sz w:val="28"/>
          <w:szCs w:val="28"/>
          <w:u w:val="single"/>
        </w:rPr>
        <w:t>Ліс</w:t>
      </w:r>
      <w:r w:rsidR="00E85BA2">
        <w:rPr>
          <w:i/>
          <w:sz w:val="28"/>
          <w:szCs w:val="28"/>
          <w:u w:val="single"/>
        </w:rPr>
        <w:t>івниц</w:t>
      </w:r>
      <w:r w:rsidR="007D2BED">
        <w:rPr>
          <w:i/>
          <w:sz w:val="28"/>
          <w:szCs w:val="28"/>
          <w:u w:val="single"/>
        </w:rPr>
        <w:t>тво</w:t>
      </w:r>
      <w:r w:rsidRPr="001B0655">
        <w:rPr>
          <w:i/>
          <w:sz w:val="28"/>
          <w:szCs w:val="28"/>
          <w:u w:val="single"/>
        </w:rPr>
        <w:t>.</w:t>
      </w:r>
    </w:p>
    <w:p w:rsidR="005F711B" w:rsidRPr="001B0655" w:rsidRDefault="005F711B" w:rsidP="007255ED">
      <w:pPr>
        <w:spacing w:line="276" w:lineRule="auto"/>
        <w:rPr>
          <w:sz w:val="28"/>
          <w:szCs w:val="28"/>
        </w:rPr>
      </w:pPr>
      <w:r w:rsidRPr="001B0655">
        <w:rPr>
          <w:sz w:val="28"/>
          <w:szCs w:val="28"/>
        </w:rPr>
        <w:t xml:space="preserve">Кафедра </w:t>
      </w:r>
      <w:r w:rsidRPr="00912DC6">
        <w:rPr>
          <w:sz w:val="28"/>
          <w:szCs w:val="28"/>
          <w:lang w:val="ru-RU"/>
        </w:rPr>
        <w:t>/</w:t>
      </w:r>
      <w:r w:rsidRPr="001B0655">
        <w:rPr>
          <w:sz w:val="28"/>
          <w:szCs w:val="28"/>
        </w:rPr>
        <w:t>факультет</w:t>
      </w:r>
      <w:r>
        <w:rPr>
          <w:sz w:val="28"/>
          <w:szCs w:val="28"/>
        </w:rPr>
        <w:t xml:space="preserve"> – </w:t>
      </w:r>
      <w:r w:rsidRPr="001B0655">
        <w:rPr>
          <w:i/>
          <w:sz w:val="28"/>
          <w:szCs w:val="28"/>
          <w:u w:val="single"/>
        </w:rPr>
        <w:t xml:space="preserve">лісознавства </w:t>
      </w:r>
      <w:r w:rsidRPr="00912DC6">
        <w:rPr>
          <w:i/>
          <w:sz w:val="28"/>
          <w:szCs w:val="28"/>
          <w:u w:val="single"/>
          <w:lang w:val="ru-RU"/>
        </w:rPr>
        <w:t xml:space="preserve">/ </w:t>
      </w:r>
      <w:r w:rsidRPr="001B0655">
        <w:rPr>
          <w:i/>
          <w:sz w:val="28"/>
          <w:szCs w:val="28"/>
          <w:u w:val="single"/>
        </w:rPr>
        <w:t>природничих наук.</w:t>
      </w:r>
    </w:p>
    <w:p w:rsidR="005F711B" w:rsidRDefault="005F711B" w:rsidP="007255ED">
      <w:pPr>
        <w:spacing w:line="276" w:lineRule="auto"/>
        <w:rPr>
          <w:i/>
          <w:sz w:val="28"/>
          <w:szCs w:val="28"/>
          <w:u w:val="single"/>
        </w:rPr>
      </w:pPr>
      <w:r w:rsidRPr="001B0655">
        <w:rPr>
          <w:sz w:val="28"/>
          <w:szCs w:val="28"/>
        </w:rPr>
        <w:t>Викладач</w:t>
      </w:r>
      <w:r>
        <w:rPr>
          <w:sz w:val="28"/>
          <w:szCs w:val="28"/>
        </w:rPr>
        <w:t xml:space="preserve"> – </w:t>
      </w:r>
      <w:r w:rsidR="007D2BED">
        <w:rPr>
          <w:i/>
          <w:sz w:val="28"/>
          <w:szCs w:val="28"/>
          <w:u w:val="single"/>
        </w:rPr>
        <w:t>доцент</w:t>
      </w:r>
      <w:r w:rsidRPr="001B0655">
        <w:rPr>
          <w:i/>
          <w:sz w:val="28"/>
          <w:szCs w:val="28"/>
          <w:u w:val="single"/>
        </w:rPr>
        <w:t xml:space="preserve"> кафедри лісознавства </w:t>
      </w:r>
      <w:r w:rsidR="007D2BED">
        <w:rPr>
          <w:i/>
          <w:sz w:val="28"/>
          <w:szCs w:val="28"/>
          <w:u w:val="single"/>
        </w:rPr>
        <w:t>Вітер</w:t>
      </w:r>
      <w:r w:rsidRPr="001B0655">
        <w:rPr>
          <w:i/>
          <w:sz w:val="28"/>
          <w:szCs w:val="28"/>
          <w:u w:val="single"/>
        </w:rPr>
        <w:t xml:space="preserve"> Роман Михайлович.</w:t>
      </w:r>
    </w:p>
    <w:p w:rsidR="005F711B" w:rsidRPr="001B0655" w:rsidRDefault="005F711B" w:rsidP="007255ED">
      <w:pPr>
        <w:spacing w:line="276" w:lineRule="auto"/>
        <w:rPr>
          <w:i/>
          <w:sz w:val="28"/>
          <w:szCs w:val="28"/>
        </w:rPr>
      </w:pPr>
    </w:p>
    <w:p w:rsidR="005F711B" w:rsidRDefault="005F711B" w:rsidP="007255ED">
      <w:pPr>
        <w:spacing w:line="276" w:lineRule="auto"/>
        <w:rPr>
          <w:sz w:val="28"/>
          <w:szCs w:val="28"/>
        </w:rPr>
      </w:pPr>
      <w:r w:rsidRPr="001B0655">
        <w:rPr>
          <w:sz w:val="28"/>
          <w:szCs w:val="28"/>
        </w:rPr>
        <w:t>Список наукових текстів:</w:t>
      </w:r>
    </w:p>
    <w:p w:rsidR="005F711B" w:rsidRDefault="005F711B" w:rsidP="00FC09A9">
      <w:pPr>
        <w:jc w:val="both"/>
        <w:rPr>
          <w:sz w:val="28"/>
          <w:szCs w:val="28"/>
        </w:rPr>
      </w:pPr>
      <w:r w:rsidRPr="000D0845">
        <w:rPr>
          <w:b/>
          <w:sz w:val="28"/>
          <w:szCs w:val="28"/>
        </w:rPr>
        <w:t xml:space="preserve">1. </w:t>
      </w:r>
      <w:proofErr w:type="spellStart"/>
      <w:r w:rsidR="00E85BA2">
        <w:rPr>
          <w:b/>
          <w:sz w:val="28"/>
          <w:szCs w:val="28"/>
        </w:rPr>
        <w:t>Криницький</w:t>
      </w:r>
      <w:proofErr w:type="spellEnd"/>
      <w:r w:rsidRPr="000D0845">
        <w:rPr>
          <w:b/>
          <w:sz w:val="28"/>
          <w:szCs w:val="28"/>
        </w:rPr>
        <w:t xml:space="preserve"> </w:t>
      </w:r>
      <w:r w:rsidR="00E85BA2">
        <w:rPr>
          <w:b/>
          <w:sz w:val="28"/>
          <w:szCs w:val="28"/>
        </w:rPr>
        <w:t>Г</w:t>
      </w:r>
      <w:r w:rsidRPr="000D0845">
        <w:rPr>
          <w:b/>
          <w:sz w:val="28"/>
          <w:szCs w:val="28"/>
        </w:rPr>
        <w:t>.</w:t>
      </w:r>
      <w:r w:rsidR="00E85BA2">
        <w:rPr>
          <w:b/>
          <w:sz w:val="28"/>
          <w:szCs w:val="28"/>
        </w:rPr>
        <w:t>Т</w:t>
      </w:r>
      <w:r w:rsidRPr="000D0845">
        <w:rPr>
          <w:b/>
          <w:sz w:val="28"/>
          <w:szCs w:val="28"/>
        </w:rPr>
        <w:t>.</w:t>
      </w:r>
      <w:r w:rsidRPr="00103DD7">
        <w:rPr>
          <w:b/>
          <w:i/>
          <w:sz w:val="28"/>
          <w:szCs w:val="28"/>
        </w:rPr>
        <w:t xml:space="preserve"> </w:t>
      </w:r>
      <w:r w:rsidR="00E85BA2" w:rsidRPr="00E85BA2">
        <w:rPr>
          <w:sz w:val="28"/>
          <w:szCs w:val="28"/>
        </w:rPr>
        <w:t>Наближене до природи лісівництво – основа господарювання за</w:t>
      </w:r>
      <w:r w:rsidR="00E85BA2" w:rsidRPr="00912DC6">
        <w:rPr>
          <w:sz w:val="28"/>
          <w:szCs w:val="28"/>
        </w:rPr>
        <w:t xml:space="preserve"> </w:t>
      </w:r>
      <w:r w:rsidR="00E85BA2">
        <w:rPr>
          <w:sz w:val="28"/>
          <w:szCs w:val="28"/>
        </w:rPr>
        <w:t xml:space="preserve">типами лісу </w:t>
      </w:r>
      <w:r w:rsidRPr="00912DC6">
        <w:rPr>
          <w:sz w:val="28"/>
          <w:szCs w:val="28"/>
        </w:rPr>
        <w:t>/</w:t>
      </w:r>
      <w:r>
        <w:rPr>
          <w:sz w:val="28"/>
          <w:szCs w:val="28"/>
        </w:rPr>
        <w:t xml:space="preserve"> </w:t>
      </w:r>
      <w:r w:rsidR="00E85BA2">
        <w:rPr>
          <w:sz w:val="28"/>
          <w:szCs w:val="28"/>
        </w:rPr>
        <w:t>Г</w:t>
      </w:r>
      <w:r>
        <w:rPr>
          <w:sz w:val="28"/>
          <w:szCs w:val="28"/>
        </w:rPr>
        <w:t>.</w:t>
      </w:r>
      <w:r w:rsidR="00E85BA2">
        <w:rPr>
          <w:sz w:val="28"/>
          <w:szCs w:val="28"/>
        </w:rPr>
        <w:t>Т</w:t>
      </w:r>
      <w:r>
        <w:rPr>
          <w:sz w:val="28"/>
          <w:szCs w:val="28"/>
        </w:rPr>
        <w:t xml:space="preserve">. </w:t>
      </w:r>
      <w:proofErr w:type="spellStart"/>
      <w:r w:rsidR="00E85BA2">
        <w:rPr>
          <w:sz w:val="28"/>
          <w:szCs w:val="28"/>
        </w:rPr>
        <w:t>Криницький</w:t>
      </w:r>
      <w:proofErr w:type="spellEnd"/>
      <w:r>
        <w:rPr>
          <w:sz w:val="28"/>
          <w:szCs w:val="28"/>
        </w:rPr>
        <w:t xml:space="preserve">, </w:t>
      </w:r>
      <w:r w:rsidR="00E85BA2">
        <w:rPr>
          <w:sz w:val="28"/>
          <w:szCs w:val="28"/>
        </w:rPr>
        <w:t>М</w:t>
      </w:r>
      <w:r w:rsidR="007D2BED">
        <w:rPr>
          <w:sz w:val="28"/>
          <w:szCs w:val="28"/>
        </w:rPr>
        <w:t>.</w:t>
      </w:r>
      <w:r w:rsidR="00E85BA2">
        <w:rPr>
          <w:sz w:val="28"/>
          <w:szCs w:val="28"/>
        </w:rPr>
        <w:t>В</w:t>
      </w:r>
      <w:r w:rsidR="007D2BED">
        <w:rPr>
          <w:sz w:val="28"/>
          <w:szCs w:val="28"/>
        </w:rPr>
        <w:t xml:space="preserve">. </w:t>
      </w:r>
      <w:proofErr w:type="spellStart"/>
      <w:r w:rsidR="00E85BA2">
        <w:rPr>
          <w:sz w:val="28"/>
          <w:szCs w:val="28"/>
        </w:rPr>
        <w:t>Чернявський</w:t>
      </w:r>
      <w:proofErr w:type="spellEnd"/>
      <w:r>
        <w:rPr>
          <w:sz w:val="28"/>
          <w:szCs w:val="28"/>
        </w:rPr>
        <w:t xml:space="preserve"> </w:t>
      </w:r>
      <w:r w:rsidRPr="00912DC6">
        <w:rPr>
          <w:sz w:val="28"/>
          <w:szCs w:val="28"/>
        </w:rPr>
        <w:t>//</w:t>
      </w:r>
      <w:r>
        <w:rPr>
          <w:sz w:val="28"/>
          <w:szCs w:val="28"/>
        </w:rPr>
        <w:t xml:space="preserve"> Сучасні проблеми лісівничо-екологічної типології.</w:t>
      </w:r>
      <w:r w:rsidRPr="006F27F5">
        <w:rPr>
          <w:sz w:val="28"/>
          <w:szCs w:val="28"/>
        </w:rPr>
        <w:t xml:space="preserve"> </w:t>
      </w:r>
      <w:proofErr w:type="spellStart"/>
      <w:r>
        <w:rPr>
          <w:sz w:val="28"/>
          <w:szCs w:val="28"/>
        </w:rPr>
        <w:t>Матер</w:t>
      </w:r>
      <w:proofErr w:type="spellEnd"/>
      <w:r>
        <w:rPr>
          <w:sz w:val="28"/>
          <w:szCs w:val="28"/>
        </w:rPr>
        <w:t xml:space="preserve">. </w:t>
      </w:r>
      <w:proofErr w:type="spellStart"/>
      <w:r>
        <w:rPr>
          <w:sz w:val="28"/>
          <w:szCs w:val="28"/>
        </w:rPr>
        <w:t>всеукр</w:t>
      </w:r>
      <w:proofErr w:type="spellEnd"/>
      <w:r>
        <w:rPr>
          <w:sz w:val="28"/>
          <w:szCs w:val="28"/>
        </w:rPr>
        <w:t xml:space="preserve">. </w:t>
      </w:r>
      <w:proofErr w:type="spellStart"/>
      <w:r>
        <w:rPr>
          <w:sz w:val="28"/>
          <w:szCs w:val="28"/>
        </w:rPr>
        <w:t>наук.-практ</w:t>
      </w:r>
      <w:proofErr w:type="spellEnd"/>
      <w:r>
        <w:rPr>
          <w:sz w:val="28"/>
          <w:szCs w:val="28"/>
        </w:rPr>
        <w:t xml:space="preserve">. </w:t>
      </w:r>
      <w:proofErr w:type="spellStart"/>
      <w:r>
        <w:rPr>
          <w:sz w:val="28"/>
          <w:szCs w:val="28"/>
        </w:rPr>
        <w:t>конф</w:t>
      </w:r>
      <w:proofErr w:type="spellEnd"/>
      <w:r w:rsidRPr="00DD533F">
        <w:rPr>
          <w:sz w:val="28"/>
          <w:szCs w:val="28"/>
        </w:rPr>
        <w:t>. – Івано-Франківськ: НАІР,</w:t>
      </w:r>
      <w:r w:rsidR="007D2BED">
        <w:rPr>
          <w:sz w:val="28"/>
          <w:szCs w:val="28"/>
        </w:rPr>
        <w:t xml:space="preserve"> </w:t>
      </w:r>
      <w:r w:rsidRPr="00DD533F">
        <w:rPr>
          <w:sz w:val="28"/>
          <w:szCs w:val="28"/>
        </w:rPr>
        <w:t>2016. –</w:t>
      </w:r>
      <w:r w:rsidR="007D2BED">
        <w:rPr>
          <w:sz w:val="28"/>
          <w:szCs w:val="28"/>
        </w:rPr>
        <w:t xml:space="preserve"> С. </w:t>
      </w:r>
      <w:r w:rsidR="00E85BA2">
        <w:rPr>
          <w:sz w:val="28"/>
          <w:szCs w:val="28"/>
        </w:rPr>
        <w:t>30</w:t>
      </w:r>
      <w:r w:rsidRPr="00FC09A9">
        <w:rPr>
          <w:sz w:val="28"/>
          <w:szCs w:val="28"/>
        </w:rPr>
        <w:t>-3</w:t>
      </w:r>
      <w:r w:rsidR="00E85BA2">
        <w:rPr>
          <w:sz w:val="28"/>
          <w:szCs w:val="28"/>
        </w:rPr>
        <w:t>6</w:t>
      </w:r>
      <w:r>
        <w:rPr>
          <w:sz w:val="28"/>
          <w:szCs w:val="28"/>
        </w:rPr>
        <w:t>.</w:t>
      </w:r>
    </w:p>
    <w:p w:rsidR="00E85BA2" w:rsidRDefault="005F711B" w:rsidP="003902CB">
      <w:pPr>
        <w:jc w:val="both"/>
        <w:rPr>
          <w:sz w:val="28"/>
          <w:szCs w:val="28"/>
        </w:rPr>
      </w:pPr>
      <w:r w:rsidRPr="000D0845">
        <w:rPr>
          <w:b/>
          <w:sz w:val="28"/>
          <w:szCs w:val="28"/>
        </w:rPr>
        <w:t>2</w:t>
      </w:r>
      <w:r w:rsidRPr="007D2BED">
        <w:rPr>
          <w:b/>
          <w:sz w:val="28"/>
          <w:szCs w:val="28"/>
        </w:rPr>
        <w:t xml:space="preserve">. </w:t>
      </w:r>
      <w:proofErr w:type="spellStart"/>
      <w:r w:rsidR="00E85BA2">
        <w:rPr>
          <w:b/>
          <w:sz w:val="28"/>
          <w:szCs w:val="28"/>
        </w:rPr>
        <w:t>Пліхтяк</w:t>
      </w:r>
      <w:proofErr w:type="spellEnd"/>
      <w:r w:rsidRPr="000D0845">
        <w:rPr>
          <w:b/>
          <w:bCs/>
          <w:color w:val="000000"/>
          <w:sz w:val="28"/>
          <w:szCs w:val="28"/>
        </w:rPr>
        <w:t xml:space="preserve"> </w:t>
      </w:r>
      <w:r w:rsidR="00E85BA2">
        <w:rPr>
          <w:b/>
          <w:bCs/>
          <w:color w:val="000000"/>
          <w:sz w:val="28"/>
          <w:szCs w:val="28"/>
        </w:rPr>
        <w:t>П</w:t>
      </w:r>
      <w:r w:rsidRPr="000D0845">
        <w:rPr>
          <w:b/>
          <w:bCs/>
          <w:color w:val="000000"/>
          <w:sz w:val="28"/>
          <w:szCs w:val="28"/>
        </w:rPr>
        <w:t>.</w:t>
      </w:r>
      <w:r w:rsidR="00E85BA2">
        <w:rPr>
          <w:b/>
          <w:bCs/>
          <w:color w:val="000000"/>
          <w:sz w:val="28"/>
          <w:szCs w:val="28"/>
        </w:rPr>
        <w:t>П</w:t>
      </w:r>
      <w:r w:rsidRPr="000D0845">
        <w:rPr>
          <w:b/>
          <w:bCs/>
          <w:color w:val="000000"/>
          <w:sz w:val="28"/>
          <w:szCs w:val="28"/>
        </w:rPr>
        <w:t>.</w:t>
      </w:r>
      <w:r w:rsidR="007D2BED">
        <w:rPr>
          <w:b/>
          <w:bCs/>
          <w:color w:val="000000"/>
          <w:sz w:val="28"/>
          <w:szCs w:val="28"/>
        </w:rPr>
        <w:t xml:space="preserve"> </w:t>
      </w:r>
      <w:r w:rsidR="00E85BA2" w:rsidRPr="00E85BA2">
        <w:rPr>
          <w:sz w:val="28"/>
          <w:szCs w:val="28"/>
        </w:rPr>
        <w:t xml:space="preserve">Лісівнича ефективність рівномірно-поступових рубок у ялицевих </w:t>
      </w:r>
      <w:r w:rsidR="00E85BA2">
        <w:rPr>
          <w:sz w:val="28"/>
          <w:szCs w:val="28"/>
        </w:rPr>
        <w:t xml:space="preserve">лісостанах </w:t>
      </w:r>
      <w:r w:rsidR="00E85BA2" w:rsidRPr="00E85BA2">
        <w:rPr>
          <w:sz w:val="28"/>
          <w:szCs w:val="28"/>
        </w:rPr>
        <w:t>/</w:t>
      </w:r>
      <w:r>
        <w:rPr>
          <w:sz w:val="28"/>
          <w:szCs w:val="28"/>
        </w:rPr>
        <w:t xml:space="preserve"> </w:t>
      </w:r>
      <w:r w:rsidR="00E85BA2">
        <w:rPr>
          <w:sz w:val="28"/>
          <w:szCs w:val="28"/>
        </w:rPr>
        <w:t>П</w:t>
      </w:r>
      <w:r>
        <w:rPr>
          <w:sz w:val="28"/>
          <w:szCs w:val="28"/>
        </w:rPr>
        <w:t>.</w:t>
      </w:r>
      <w:r w:rsidR="00E85BA2">
        <w:rPr>
          <w:sz w:val="28"/>
          <w:szCs w:val="28"/>
        </w:rPr>
        <w:t>П</w:t>
      </w:r>
      <w:r>
        <w:rPr>
          <w:sz w:val="28"/>
          <w:szCs w:val="28"/>
        </w:rPr>
        <w:t xml:space="preserve">. </w:t>
      </w:r>
      <w:proofErr w:type="spellStart"/>
      <w:r w:rsidR="00E85BA2">
        <w:rPr>
          <w:sz w:val="28"/>
          <w:szCs w:val="28"/>
        </w:rPr>
        <w:t>Пліхтяк</w:t>
      </w:r>
      <w:proofErr w:type="spellEnd"/>
      <w:r>
        <w:rPr>
          <w:sz w:val="28"/>
          <w:szCs w:val="28"/>
        </w:rPr>
        <w:t xml:space="preserve"> </w:t>
      </w:r>
      <w:r w:rsidR="00E85BA2" w:rsidRPr="00912DC6">
        <w:rPr>
          <w:sz w:val="28"/>
          <w:szCs w:val="28"/>
        </w:rPr>
        <w:t>//</w:t>
      </w:r>
      <w:r w:rsidR="00E85BA2">
        <w:rPr>
          <w:sz w:val="28"/>
          <w:szCs w:val="28"/>
        </w:rPr>
        <w:t xml:space="preserve"> Сучасні проблеми лісівничо-екологічної типології.</w:t>
      </w:r>
      <w:r w:rsidR="00E85BA2" w:rsidRPr="006F27F5">
        <w:rPr>
          <w:sz w:val="28"/>
          <w:szCs w:val="28"/>
        </w:rPr>
        <w:t xml:space="preserve"> </w:t>
      </w:r>
      <w:proofErr w:type="spellStart"/>
      <w:r w:rsidR="00E85BA2">
        <w:rPr>
          <w:sz w:val="28"/>
          <w:szCs w:val="28"/>
        </w:rPr>
        <w:t>Матер</w:t>
      </w:r>
      <w:proofErr w:type="spellEnd"/>
      <w:r w:rsidR="00E85BA2">
        <w:rPr>
          <w:sz w:val="28"/>
          <w:szCs w:val="28"/>
        </w:rPr>
        <w:t xml:space="preserve">. </w:t>
      </w:r>
      <w:proofErr w:type="spellStart"/>
      <w:r w:rsidR="00E85BA2">
        <w:rPr>
          <w:sz w:val="28"/>
          <w:szCs w:val="28"/>
        </w:rPr>
        <w:t>всеукр</w:t>
      </w:r>
      <w:proofErr w:type="spellEnd"/>
      <w:r w:rsidR="00E85BA2">
        <w:rPr>
          <w:sz w:val="28"/>
          <w:szCs w:val="28"/>
        </w:rPr>
        <w:t xml:space="preserve">. </w:t>
      </w:r>
      <w:proofErr w:type="spellStart"/>
      <w:r w:rsidR="00E85BA2">
        <w:rPr>
          <w:sz w:val="28"/>
          <w:szCs w:val="28"/>
        </w:rPr>
        <w:t>наук.-практ</w:t>
      </w:r>
      <w:proofErr w:type="spellEnd"/>
      <w:r w:rsidR="00E85BA2">
        <w:rPr>
          <w:sz w:val="28"/>
          <w:szCs w:val="28"/>
        </w:rPr>
        <w:t xml:space="preserve">. </w:t>
      </w:r>
      <w:proofErr w:type="spellStart"/>
      <w:r w:rsidR="00E85BA2">
        <w:rPr>
          <w:sz w:val="28"/>
          <w:szCs w:val="28"/>
        </w:rPr>
        <w:t>конф</w:t>
      </w:r>
      <w:proofErr w:type="spellEnd"/>
      <w:r w:rsidR="00E85BA2" w:rsidRPr="00DD533F">
        <w:rPr>
          <w:sz w:val="28"/>
          <w:szCs w:val="28"/>
        </w:rPr>
        <w:t>. – Івано-Франківськ: НАІР,</w:t>
      </w:r>
      <w:r w:rsidR="00E85BA2">
        <w:rPr>
          <w:sz w:val="28"/>
          <w:szCs w:val="28"/>
        </w:rPr>
        <w:t xml:space="preserve"> </w:t>
      </w:r>
      <w:r w:rsidR="00E85BA2" w:rsidRPr="00DD533F">
        <w:rPr>
          <w:sz w:val="28"/>
          <w:szCs w:val="28"/>
        </w:rPr>
        <w:t>2016. –</w:t>
      </w:r>
      <w:r w:rsidR="00E85BA2">
        <w:rPr>
          <w:sz w:val="28"/>
          <w:szCs w:val="28"/>
        </w:rPr>
        <w:t xml:space="preserve"> С. 210</w:t>
      </w:r>
      <w:r w:rsidR="00E85BA2" w:rsidRPr="00FC09A9">
        <w:rPr>
          <w:sz w:val="28"/>
          <w:szCs w:val="28"/>
        </w:rPr>
        <w:t>-</w:t>
      </w:r>
      <w:r w:rsidR="00E85BA2">
        <w:rPr>
          <w:sz w:val="28"/>
          <w:szCs w:val="28"/>
        </w:rPr>
        <w:t>213.</w:t>
      </w:r>
    </w:p>
    <w:p w:rsidR="005F711B" w:rsidRPr="0095231D" w:rsidRDefault="00E85BA2" w:rsidP="003902CB">
      <w:pPr>
        <w:jc w:val="both"/>
        <w:rPr>
          <w:b/>
          <w:bCs/>
          <w:i/>
          <w:color w:val="000000"/>
          <w:sz w:val="28"/>
          <w:szCs w:val="28"/>
        </w:rPr>
      </w:pPr>
      <w:r w:rsidRPr="00E85BA2">
        <w:rPr>
          <w:b/>
          <w:sz w:val="28"/>
          <w:szCs w:val="28"/>
        </w:rPr>
        <w:t>3.</w:t>
      </w:r>
      <w:r>
        <w:rPr>
          <w:sz w:val="28"/>
          <w:szCs w:val="28"/>
        </w:rPr>
        <w:t xml:space="preserve"> </w:t>
      </w:r>
      <w:proofErr w:type="spellStart"/>
      <w:r w:rsidRPr="00E85BA2">
        <w:rPr>
          <w:b/>
          <w:sz w:val="28"/>
          <w:szCs w:val="28"/>
        </w:rPr>
        <w:t>Чернявський</w:t>
      </w:r>
      <w:proofErr w:type="spellEnd"/>
      <w:r w:rsidRPr="00E85BA2">
        <w:rPr>
          <w:b/>
          <w:sz w:val="28"/>
          <w:szCs w:val="28"/>
        </w:rPr>
        <w:t xml:space="preserve"> М.В.</w:t>
      </w:r>
      <w:r>
        <w:rPr>
          <w:sz w:val="28"/>
          <w:szCs w:val="28"/>
        </w:rPr>
        <w:t xml:space="preserve"> </w:t>
      </w:r>
      <w:r w:rsidRPr="00E85BA2">
        <w:rPr>
          <w:sz w:val="28"/>
          <w:szCs w:val="28"/>
        </w:rPr>
        <w:t>Рубки переформування у дубових лісах Закарпатської низовини</w:t>
      </w:r>
      <w:r>
        <w:rPr>
          <w:sz w:val="28"/>
          <w:szCs w:val="28"/>
        </w:rPr>
        <w:t xml:space="preserve"> / М.В. </w:t>
      </w:r>
      <w:proofErr w:type="spellStart"/>
      <w:r>
        <w:rPr>
          <w:sz w:val="28"/>
          <w:szCs w:val="28"/>
        </w:rPr>
        <w:t>Чернявський</w:t>
      </w:r>
      <w:proofErr w:type="spellEnd"/>
      <w:r>
        <w:rPr>
          <w:sz w:val="28"/>
          <w:szCs w:val="28"/>
        </w:rPr>
        <w:t xml:space="preserve"> // </w:t>
      </w:r>
      <w:r w:rsidR="005F711B">
        <w:rPr>
          <w:sz w:val="28"/>
          <w:szCs w:val="28"/>
        </w:rPr>
        <w:t xml:space="preserve">Основні проблеми й тенденції подальшого розвитку лісового господарства в Українських Карпатах. </w:t>
      </w:r>
      <w:proofErr w:type="spellStart"/>
      <w:r w:rsidR="005F711B">
        <w:rPr>
          <w:sz w:val="28"/>
          <w:szCs w:val="28"/>
        </w:rPr>
        <w:t>Матер</w:t>
      </w:r>
      <w:proofErr w:type="spellEnd"/>
      <w:r w:rsidR="005F711B">
        <w:rPr>
          <w:sz w:val="28"/>
          <w:szCs w:val="28"/>
        </w:rPr>
        <w:t xml:space="preserve">. </w:t>
      </w:r>
      <w:proofErr w:type="spellStart"/>
      <w:r w:rsidR="005F711B">
        <w:rPr>
          <w:sz w:val="28"/>
          <w:szCs w:val="28"/>
        </w:rPr>
        <w:t>міжнар</w:t>
      </w:r>
      <w:proofErr w:type="spellEnd"/>
      <w:r w:rsidR="005F711B">
        <w:rPr>
          <w:sz w:val="28"/>
          <w:szCs w:val="28"/>
        </w:rPr>
        <w:t xml:space="preserve">. </w:t>
      </w:r>
      <w:proofErr w:type="spellStart"/>
      <w:r w:rsidR="005F711B">
        <w:rPr>
          <w:sz w:val="28"/>
          <w:szCs w:val="28"/>
        </w:rPr>
        <w:t>наук.-практ</w:t>
      </w:r>
      <w:proofErr w:type="spellEnd"/>
      <w:r w:rsidR="005F711B">
        <w:rPr>
          <w:sz w:val="28"/>
          <w:szCs w:val="28"/>
        </w:rPr>
        <w:t xml:space="preserve">. </w:t>
      </w:r>
      <w:proofErr w:type="spellStart"/>
      <w:r w:rsidR="005F711B">
        <w:rPr>
          <w:sz w:val="28"/>
          <w:szCs w:val="28"/>
        </w:rPr>
        <w:t>конф</w:t>
      </w:r>
      <w:proofErr w:type="spellEnd"/>
      <w:r w:rsidR="005F711B" w:rsidRPr="00DD533F">
        <w:rPr>
          <w:sz w:val="28"/>
          <w:szCs w:val="28"/>
        </w:rPr>
        <w:t>. – Івано-Франківськ: НАІР, 201</w:t>
      </w:r>
      <w:r>
        <w:rPr>
          <w:sz w:val="28"/>
          <w:szCs w:val="28"/>
        </w:rPr>
        <w:t>8</w:t>
      </w:r>
      <w:r w:rsidR="005F711B" w:rsidRPr="00DD533F">
        <w:rPr>
          <w:sz w:val="28"/>
          <w:szCs w:val="28"/>
        </w:rPr>
        <w:t xml:space="preserve">. – </w:t>
      </w:r>
      <w:r w:rsidR="005F711B">
        <w:rPr>
          <w:sz w:val="28"/>
          <w:szCs w:val="28"/>
        </w:rPr>
        <w:t xml:space="preserve">С. </w:t>
      </w:r>
      <w:r>
        <w:rPr>
          <w:sz w:val="28"/>
          <w:szCs w:val="28"/>
        </w:rPr>
        <w:t>250</w:t>
      </w:r>
      <w:r w:rsidR="005F711B">
        <w:rPr>
          <w:sz w:val="28"/>
          <w:szCs w:val="28"/>
        </w:rPr>
        <w:t>-</w:t>
      </w:r>
      <w:r>
        <w:rPr>
          <w:sz w:val="28"/>
          <w:szCs w:val="28"/>
        </w:rPr>
        <w:t>260</w:t>
      </w:r>
      <w:r w:rsidR="005F711B">
        <w:rPr>
          <w:sz w:val="28"/>
          <w:szCs w:val="28"/>
        </w:rPr>
        <w:t>.</w:t>
      </w:r>
    </w:p>
    <w:p w:rsidR="005F711B" w:rsidRDefault="005F711B" w:rsidP="009678CB">
      <w:pPr>
        <w:ind w:left="258" w:right="342"/>
        <w:jc w:val="center"/>
        <w:rPr>
          <w:sz w:val="30"/>
          <w:szCs w:val="30"/>
        </w:rPr>
      </w:pPr>
    </w:p>
    <w:p w:rsidR="005F711B" w:rsidRDefault="005F711B" w:rsidP="009678CB">
      <w:pPr>
        <w:ind w:left="258" w:right="342"/>
        <w:jc w:val="center"/>
        <w:rPr>
          <w:sz w:val="30"/>
          <w:szCs w:val="30"/>
        </w:rPr>
      </w:pPr>
    </w:p>
    <w:p w:rsidR="005F711B" w:rsidRDefault="005F711B" w:rsidP="009678CB">
      <w:pPr>
        <w:ind w:left="258" w:right="342"/>
        <w:jc w:val="center"/>
        <w:rPr>
          <w:sz w:val="30"/>
          <w:szCs w:val="30"/>
        </w:rPr>
      </w:pPr>
    </w:p>
    <w:p w:rsidR="005F711B" w:rsidRDefault="005F711B" w:rsidP="009678CB">
      <w:pPr>
        <w:ind w:left="258" w:right="342"/>
        <w:jc w:val="center"/>
        <w:rPr>
          <w:sz w:val="30"/>
          <w:szCs w:val="30"/>
        </w:rPr>
      </w:pPr>
    </w:p>
    <w:p w:rsidR="005F711B" w:rsidRDefault="005F711B"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5F711B" w:rsidRDefault="005F711B" w:rsidP="009678CB">
      <w:pPr>
        <w:ind w:left="258" w:right="342"/>
        <w:jc w:val="center"/>
        <w:rPr>
          <w:sz w:val="30"/>
          <w:szCs w:val="30"/>
        </w:rPr>
      </w:pPr>
    </w:p>
    <w:p w:rsidR="005F711B" w:rsidRDefault="005F711B" w:rsidP="000D0845">
      <w:pPr>
        <w:ind w:right="342"/>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5F711B" w:rsidRPr="009678CB" w:rsidRDefault="005F711B" w:rsidP="009678CB">
      <w:pPr>
        <w:ind w:left="258" w:right="342"/>
        <w:jc w:val="center"/>
        <w:rPr>
          <w:sz w:val="30"/>
          <w:szCs w:val="30"/>
        </w:rPr>
      </w:pPr>
      <w:r w:rsidRPr="009678CB">
        <w:rPr>
          <w:sz w:val="30"/>
          <w:szCs w:val="30"/>
        </w:rPr>
        <w:t>УКРАЇНСЬКИЙ НАУКОВО-ДОСЛІДНИЙ ІНСТИТУТ ГІРСЬКОГО ЛІСІВНИЦТВА ІМ. П.С. ПАСТЕРНАКА</w:t>
      </w:r>
    </w:p>
    <w:p w:rsidR="005F711B" w:rsidRPr="009678CB" w:rsidRDefault="005F711B" w:rsidP="009678CB">
      <w:pPr>
        <w:ind w:left="258" w:right="342"/>
        <w:jc w:val="center"/>
        <w:rPr>
          <w:sz w:val="30"/>
          <w:szCs w:val="30"/>
        </w:rPr>
      </w:pPr>
      <w:r w:rsidRPr="009678CB">
        <w:rPr>
          <w:sz w:val="30"/>
          <w:szCs w:val="30"/>
        </w:rPr>
        <w:t>ДЕРЖАГЕНСТВА ЛІСОВИХ РЕСУРСІВ УКРАЇНИ</w:t>
      </w:r>
    </w:p>
    <w:p w:rsidR="005F711B" w:rsidRPr="009678CB" w:rsidRDefault="005F711B" w:rsidP="009678CB">
      <w:pPr>
        <w:ind w:left="258" w:right="342"/>
        <w:jc w:val="center"/>
        <w:rPr>
          <w:sz w:val="30"/>
          <w:szCs w:val="30"/>
        </w:rPr>
      </w:pPr>
      <w:r w:rsidRPr="009678CB">
        <w:rPr>
          <w:sz w:val="30"/>
          <w:szCs w:val="30"/>
        </w:rPr>
        <w:t>НАЦІОНАЛЬНОЇ АКАДЕМІЇ НАУК УКРАЇНИ</w:t>
      </w:r>
    </w:p>
    <w:p w:rsidR="005F711B" w:rsidRPr="009678CB" w:rsidRDefault="005F711B" w:rsidP="009678CB">
      <w:pPr>
        <w:jc w:val="center"/>
        <w:rPr>
          <w:sz w:val="30"/>
          <w:szCs w:val="30"/>
        </w:rPr>
      </w:pPr>
      <w:r w:rsidRPr="009678CB">
        <w:rPr>
          <w:sz w:val="30"/>
          <w:szCs w:val="30"/>
        </w:rPr>
        <w:t>КАФЕДРА ЛІСОЗНАВСТВА ПРИКАРПАТСЬКОГО НАЦІОНАЛЬНОГО УНІВЕРСИТЕТУ ІМ. ВАСИЛЯ СТЕФАНИКА</w:t>
      </w:r>
    </w:p>
    <w:p w:rsidR="005F711B" w:rsidRPr="009678CB" w:rsidRDefault="005F711B" w:rsidP="009678CB">
      <w:pPr>
        <w:jc w:val="center"/>
        <w:rPr>
          <w:sz w:val="30"/>
          <w:szCs w:val="30"/>
        </w:rPr>
      </w:pPr>
      <w:r w:rsidRPr="009678CB">
        <w:rPr>
          <w:sz w:val="30"/>
          <w:szCs w:val="30"/>
        </w:rPr>
        <w:t>ЛІСІВНИЧА АКАДЕМІЯ НАУК УКРАЇНИ</w:t>
      </w:r>
    </w:p>
    <w:p w:rsidR="005F711B" w:rsidRPr="00912DC6" w:rsidRDefault="005F711B" w:rsidP="009678CB">
      <w:pPr>
        <w:jc w:val="center"/>
        <w:rPr>
          <w:bCs/>
          <w:sz w:val="30"/>
          <w:szCs w:val="30"/>
        </w:rPr>
      </w:pPr>
      <w:r w:rsidRPr="00912DC6">
        <w:rPr>
          <w:bCs/>
          <w:sz w:val="30"/>
          <w:szCs w:val="30"/>
        </w:rPr>
        <w:t>ІВАНО-ФРАНКІВСЬКЕ ВІДДІЛЕННЯ ТОВАРИСТВА ЛІСІВНИКІВ УКРАЇНИ</w:t>
      </w:r>
    </w:p>
    <w:p w:rsidR="005F711B" w:rsidRPr="00912DC6" w:rsidRDefault="005F711B" w:rsidP="009678CB">
      <w:pPr>
        <w:rPr>
          <w:b/>
          <w:bCs/>
          <w:sz w:val="30"/>
          <w:szCs w:val="30"/>
        </w:rPr>
      </w:pPr>
    </w:p>
    <w:p w:rsidR="005F711B" w:rsidRPr="009678CB" w:rsidRDefault="005F711B" w:rsidP="009678CB">
      <w:pPr>
        <w:jc w:val="center"/>
        <w:rPr>
          <w:b/>
          <w:bCs/>
          <w:sz w:val="44"/>
          <w:szCs w:val="44"/>
        </w:rPr>
      </w:pPr>
      <w:r w:rsidRPr="009678CB">
        <w:rPr>
          <w:b/>
          <w:bCs/>
          <w:sz w:val="44"/>
          <w:szCs w:val="44"/>
        </w:rPr>
        <w:t>СУЧАСНІ ПРОБЛЕМИ ЛІСІВНИЧО-ЕКОЛОГІЧНОЇ ТИПОЛОГІЇ</w:t>
      </w:r>
    </w:p>
    <w:p w:rsidR="005F711B" w:rsidRPr="00912DC6" w:rsidRDefault="007F263D" w:rsidP="009678CB">
      <w:pPr>
        <w:rPr>
          <w:b/>
          <w:bCs/>
          <w:sz w:val="48"/>
          <w:szCs w:val="48"/>
        </w:rPr>
      </w:pPr>
      <w:r>
        <w:rPr>
          <w:noProof/>
        </w:rPr>
        <w:drawing>
          <wp:anchor distT="0" distB="0" distL="114300" distR="114300" simplePos="0" relativeHeight="251657728" behindDoc="1" locked="0" layoutInCell="1" allowOverlap="1">
            <wp:simplePos x="0" y="0"/>
            <wp:positionH relativeFrom="column">
              <wp:posOffset>337185</wp:posOffset>
            </wp:positionH>
            <wp:positionV relativeFrom="paragraph">
              <wp:posOffset>259715</wp:posOffset>
            </wp:positionV>
            <wp:extent cx="5666105" cy="3028950"/>
            <wp:effectExtent l="19050" t="0" r="0" b="0"/>
            <wp:wrapTight wrapText="bothSides">
              <wp:wrapPolygon edited="0">
                <wp:start x="-73" y="0"/>
                <wp:lineTo x="-73" y="21464"/>
                <wp:lineTo x="21569" y="21464"/>
                <wp:lineTo x="21569" y="0"/>
                <wp:lineTo x="-73" y="0"/>
              </wp:wrapPolygon>
            </wp:wrapTight>
            <wp:docPr id="2" name="Рисунок 2" descr="інститу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інститут"/>
                    <pic:cNvPicPr>
                      <a:picLocks noChangeAspect="1" noChangeArrowheads="1"/>
                    </pic:cNvPicPr>
                  </pic:nvPicPr>
                  <pic:blipFill>
                    <a:blip r:embed="rId7"/>
                    <a:srcRect/>
                    <a:stretch>
                      <a:fillRect/>
                    </a:stretch>
                  </pic:blipFill>
                  <pic:spPr bwMode="auto">
                    <a:xfrm>
                      <a:off x="0" y="0"/>
                      <a:ext cx="5666105" cy="3028950"/>
                    </a:xfrm>
                    <a:prstGeom prst="rect">
                      <a:avLst/>
                    </a:prstGeom>
                    <a:noFill/>
                  </pic:spPr>
                </pic:pic>
              </a:graphicData>
            </a:graphic>
          </wp:anchor>
        </w:drawing>
      </w:r>
    </w:p>
    <w:p w:rsidR="005F711B" w:rsidRPr="00912DC6" w:rsidRDefault="005F711B" w:rsidP="009678CB">
      <w:pPr>
        <w:jc w:val="center"/>
        <w:rPr>
          <w:b/>
          <w:bCs/>
          <w:sz w:val="48"/>
          <w:szCs w:val="48"/>
        </w:rPr>
      </w:pPr>
    </w:p>
    <w:p w:rsidR="005F711B" w:rsidRPr="00912DC6" w:rsidRDefault="005F711B" w:rsidP="009678CB">
      <w:pPr>
        <w:jc w:val="center"/>
        <w:rPr>
          <w:b/>
          <w:bCs/>
          <w:sz w:val="48"/>
          <w:szCs w:val="48"/>
        </w:rPr>
      </w:pPr>
    </w:p>
    <w:p w:rsidR="005F711B" w:rsidRDefault="005F711B" w:rsidP="009678CB">
      <w:pPr>
        <w:pStyle w:val="2"/>
        <w:tabs>
          <w:tab w:val="left" w:pos="360"/>
        </w:tabs>
        <w:rPr>
          <w:sz w:val="20"/>
          <w:szCs w:val="20"/>
        </w:rPr>
      </w:pPr>
    </w:p>
    <w:p w:rsidR="005F711B" w:rsidRDefault="005F711B" w:rsidP="009678CB">
      <w:pPr>
        <w:pStyle w:val="2"/>
        <w:tabs>
          <w:tab w:val="left" w:pos="360"/>
        </w:tabs>
        <w:rPr>
          <w:sz w:val="20"/>
          <w:szCs w:val="20"/>
        </w:rPr>
      </w:pPr>
    </w:p>
    <w:p w:rsidR="005F711B" w:rsidRDefault="005F711B" w:rsidP="009678CB">
      <w:pPr>
        <w:pStyle w:val="2"/>
        <w:tabs>
          <w:tab w:val="left" w:pos="360"/>
        </w:tabs>
        <w:spacing w:line="276" w:lineRule="auto"/>
        <w:rPr>
          <w:i/>
          <w:sz w:val="32"/>
          <w:szCs w:val="32"/>
        </w:rPr>
      </w:pPr>
    </w:p>
    <w:p w:rsidR="005F711B" w:rsidRDefault="005F711B" w:rsidP="009678CB">
      <w:pPr>
        <w:pStyle w:val="2"/>
        <w:tabs>
          <w:tab w:val="left" w:pos="360"/>
        </w:tabs>
        <w:spacing w:line="276" w:lineRule="auto"/>
        <w:rPr>
          <w:i/>
          <w:sz w:val="32"/>
          <w:szCs w:val="32"/>
        </w:rPr>
      </w:pPr>
    </w:p>
    <w:p w:rsidR="005F711B" w:rsidRDefault="005F711B" w:rsidP="009678CB">
      <w:pPr>
        <w:pStyle w:val="2"/>
        <w:tabs>
          <w:tab w:val="left" w:pos="360"/>
        </w:tabs>
        <w:spacing w:line="276" w:lineRule="auto"/>
        <w:rPr>
          <w:i/>
          <w:sz w:val="32"/>
          <w:szCs w:val="32"/>
        </w:rPr>
      </w:pPr>
    </w:p>
    <w:p w:rsidR="005F711B" w:rsidRDefault="005F711B" w:rsidP="009678CB">
      <w:pPr>
        <w:pStyle w:val="2"/>
        <w:tabs>
          <w:tab w:val="left" w:pos="360"/>
        </w:tabs>
        <w:spacing w:line="276" w:lineRule="auto"/>
        <w:rPr>
          <w:i/>
          <w:sz w:val="32"/>
          <w:szCs w:val="32"/>
        </w:rPr>
      </w:pPr>
    </w:p>
    <w:p w:rsidR="005F711B" w:rsidRDefault="005F711B" w:rsidP="009678CB">
      <w:pPr>
        <w:pStyle w:val="2"/>
        <w:tabs>
          <w:tab w:val="left" w:pos="360"/>
        </w:tabs>
        <w:spacing w:line="276" w:lineRule="auto"/>
        <w:jc w:val="left"/>
        <w:rPr>
          <w:i/>
          <w:sz w:val="32"/>
          <w:szCs w:val="32"/>
        </w:rPr>
      </w:pPr>
    </w:p>
    <w:p w:rsidR="005F711B" w:rsidRDefault="005F711B" w:rsidP="009678CB">
      <w:pPr>
        <w:rPr>
          <w:lang w:eastAsia="ru-RU"/>
        </w:rPr>
      </w:pPr>
    </w:p>
    <w:p w:rsidR="005F711B" w:rsidRDefault="005F711B" w:rsidP="009678CB">
      <w:pPr>
        <w:rPr>
          <w:lang w:eastAsia="ru-RU"/>
        </w:rPr>
      </w:pPr>
    </w:p>
    <w:p w:rsidR="005F711B" w:rsidRPr="009678CB" w:rsidRDefault="005F711B" w:rsidP="009678CB">
      <w:pPr>
        <w:rPr>
          <w:lang w:eastAsia="ru-RU"/>
        </w:rPr>
      </w:pPr>
    </w:p>
    <w:p w:rsidR="005F711B" w:rsidRDefault="005F711B" w:rsidP="009678CB">
      <w:pPr>
        <w:pStyle w:val="2"/>
        <w:tabs>
          <w:tab w:val="left" w:pos="360"/>
        </w:tabs>
        <w:spacing w:line="276" w:lineRule="auto"/>
        <w:jc w:val="left"/>
        <w:rPr>
          <w:i/>
          <w:sz w:val="32"/>
          <w:szCs w:val="32"/>
        </w:rPr>
      </w:pPr>
    </w:p>
    <w:p w:rsidR="007D2BED" w:rsidRDefault="007D2BED" w:rsidP="009678CB">
      <w:pPr>
        <w:pStyle w:val="2"/>
        <w:tabs>
          <w:tab w:val="left" w:pos="360"/>
        </w:tabs>
        <w:spacing w:line="276" w:lineRule="auto"/>
        <w:rPr>
          <w:i/>
          <w:sz w:val="32"/>
          <w:szCs w:val="32"/>
        </w:rPr>
      </w:pPr>
    </w:p>
    <w:p w:rsidR="005F711B" w:rsidRDefault="005F711B" w:rsidP="009678CB">
      <w:pPr>
        <w:pStyle w:val="2"/>
        <w:tabs>
          <w:tab w:val="left" w:pos="360"/>
        </w:tabs>
        <w:spacing w:line="276" w:lineRule="auto"/>
        <w:rPr>
          <w:bCs w:val="0"/>
          <w:i/>
          <w:sz w:val="32"/>
          <w:szCs w:val="32"/>
        </w:rPr>
      </w:pPr>
      <w:r w:rsidRPr="00741873">
        <w:rPr>
          <w:i/>
          <w:sz w:val="32"/>
          <w:szCs w:val="32"/>
        </w:rPr>
        <w:t xml:space="preserve">Матеріали всеукраїнської науково-практичної конференції, </w:t>
      </w:r>
      <w:r w:rsidRPr="00741873">
        <w:rPr>
          <w:bCs w:val="0"/>
          <w:i/>
          <w:sz w:val="32"/>
          <w:szCs w:val="32"/>
        </w:rPr>
        <w:t xml:space="preserve">приуроченої до 50-річчя </w:t>
      </w:r>
      <w:proofErr w:type="spellStart"/>
      <w:r w:rsidRPr="00741873">
        <w:rPr>
          <w:i/>
          <w:sz w:val="32"/>
          <w:szCs w:val="32"/>
        </w:rPr>
        <w:t>УкрНДІгірліс</w:t>
      </w:r>
      <w:proofErr w:type="spellEnd"/>
      <w:r w:rsidRPr="00741873">
        <w:rPr>
          <w:bCs w:val="0"/>
          <w:i/>
          <w:sz w:val="32"/>
          <w:szCs w:val="32"/>
        </w:rPr>
        <w:t xml:space="preserve"> та </w:t>
      </w:r>
    </w:p>
    <w:p w:rsidR="005F711B" w:rsidRPr="00741873" w:rsidRDefault="005F711B" w:rsidP="009678CB">
      <w:pPr>
        <w:pStyle w:val="2"/>
        <w:tabs>
          <w:tab w:val="left" w:pos="360"/>
        </w:tabs>
        <w:spacing w:line="276" w:lineRule="auto"/>
        <w:rPr>
          <w:sz w:val="20"/>
          <w:szCs w:val="20"/>
        </w:rPr>
      </w:pPr>
      <w:r w:rsidRPr="00741873">
        <w:rPr>
          <w:bCs w:val="0"/>
          <w:i/>
          <w:sz w:val="32"/>
          <w:szCs w:val="32"/>
        </w:rPr>
        <w:t>10-річчя кафедри лісознавства ПНУ</w:t>
      </w:r>
      <w:r w:rsidRPr="00741873">
        <w:rPr>
          <w:sz w:val="20"/>
          <w:szCs w:val="20"/>
        </w:rPr>
        <w:t xml:space="preserve"> </w:t>
      </w:r>
    </w:p>
    <w:p w:rsidR="005F711B" w:rsidRDefault="005F711B" w:rsidP="009678CB">
      <w:pPr>
        <w:pStyle w:val="2"/>
        <w:tabs>
          <w:tab w:val="left" w:pos="360"/>
        </w:tabs>
        <w:spacing w:line="276" w:lineRule="auto"/>
        <w:rPr>
          <w:sz w:val="28"/>
          <w:szCs w:val="28"/>
        </w:rPr>
      </w:pPr>
      <w:r w:rsidRPr="00741873">
        <w:rPr>
          <w:sz w:val="28"/>
          <w:szCs w:val="28"/>
        </w:rPr>
        <w:t>(</w:t>
      </w:r>
      <w:r w:rsidRPr="00741873">
        <w:rPr>
          <w:sz w:val="28"/>
          <w:szCs w:val="28"/>
          <w:lang w:val="en-US"/>
        </w:rPr>
        <w:t>XIV</w:t>
      </w:r>
      <w:r>
        <w:rPr>
          <w:sz w:val="28"/>
          <w:szCs w:val="28"/>
        </w:rPr>
        <w:t xml:space="preserve"> ПОГРЕБНЯКІВСЬКІ ЧИТАННЯ)</w:t>
      </w:r>
    </w:p>
    <w:p w:rsidR="005F711B" w:rsidRDefault="005F711B" w:rsidP="009678CB">
      <w:pPr>
        <w:rPr>
          <w:lang w:eastAsia="ru-RU"/>
        </w:rPr>
      </w:pPr>
    </w:p>
    <w:p w:rsidR="005F711B" w:rsidRDefault="005F711B" w:rsidP="009678CB">
      <w:pPr>
        <w:rPr>
          <w:lang w:eastAsia="ru-RU"/>
        </w:rPr>
      </w:pPr>
    </w:p>
    <w:p w:rsidR="005F711B" w:rsidRDefault="005F711B" w:rsidP="009678CB">
      <w:pPr>
        <w:rPr>
          <w:lang w:eastAsia="ru-RU"/>
        </w:rPr>
      </w:pPr>
    </w:p>
    <w:p w:rsidR="007D2BED" w:rsidRDefault="007D2BED" w:rsidP="009678CB">
      <w:pPr>
        <w:rPr>
          <w:lang w:eastAsia="ru-RU"/>
        </w:rPr>
      </w:pPr>
    </w:p>
    <w:p w:rsidR="007D2BED" w:rsidRDefault="007D2BED" w:rsidP="009678CB">
      <w:pPr>
        <w:rPr>
          <w:lang w:eastAsia="ru-RU"/>
        </w:rPr>
      </w:pPr>
    </w:p>
    <w:p w:rsidR="005F711B" w:rsidRPr="009678CB" w:rsidRDefault="005F711B" w:rsidP="009678CB">
      <w:pPr>
        <w:rPr>
          <w:lang w:eastAsia="ru-RU"/>
        </w:rPr>
      </w:pPr>
    </w:p>
    <w:p w:rsidR="005F711B" w:rsidRDefault="005F711B" w:rsidP="009678CB">
      <w:pPr>
        <w:jc w:val="center"/>
        <w:rPr>
          <w:sz w:val="28"/>
          <w:szCs w:val="28"/>
        </w:rPr>
      </w:pPr>
    </w:p>
    <w:p w:rsidR="005F711B" w:rsidRDefault="005F711B" w:rsidP="009678CB">
      <w:pPr>
        <w:jc w:val="center"/>
        <w:rPr>
          <w:sz w:val="28"/>
          <w:szCs w:val="28"/>
        </w:rPr>
      </w:pPr>
    </w:p>
    <w:p w:rsidR="005F711B" w:rsidRPr="00933614" w:rsidRDefault="005F711B" w:rsidP="009678CB">
      <w:pPr>
        <w:jc w:val="center"/>
        <w:rPr>
          <w:sz w:val="28"/>
          <w:szCs w:val="28"/>
        </w:rPr>
      </w:pPr>
      <w:r w:rsidRPr="00933614">
        <w:rPr>
          <w:sz w:val="28"/>
          <w:szCs w:val="28"/>
        </w:rPr>
        <w:t>Івано-Франківськ – 2016</w:t>
      </w:r>
    </w:p>
    <w:p w:rsidR="005F711B" w:rsidRDefault="005F711B" w:rsidP="009678CB">
      <w:pPr>
        <w:rPr>
          <w:sz w:val="28"/>
          <w:szCs w:val="28"/>
        </w:rPr>
      </w:pPr>
    </w:p>
    <w:p w:rsidR="005F711B" w:rsidRDefault="005F711B" w:rsidP="009678CB"/>
    <w:p w:rsidR="005F711B" w:rsidRDefault="005F711B" w:rsidP="009678CB">
      <w:pPr>
        <w:jc w:val="center"/>
        <w:rPr>
          <w:b/>
          <w:bCs/>
          <w:noProof/>
          <w:sz w:val="48"/>
          <w:szCs w:val="48"/>
          <w:lang w:eastAsia="en-US"/>
        </w:rPr>
      </w:pPr>
    </w:p>
    <w:p w:rsidR="007D2BED" w:rsidRDefault="007D2BED" w:rsidP="009678CB">
      <w:pPr>
        <w:jc w:val="center"/>
        <w:rPr>
          <w:b/>
          <w:bCs/>
          <w:noProof/>
          <w:sz w:val="48"/>
          <w:szCs w:val="48"/>
          <w:lang w:eastAsia="en-US"/>
        </w:rPr>
      </w:pPr>
    </w:p>
    <w:p w:rsidR="005F711B" w:rsidRDefault="005F711B" w:rsidP="009678CB">
      <w:pPr>
        <w:jc w:val="center"/>
        <w:rPr>
          <w:b/>
          <w:bCs/>
          <w:noProof/>
          <w:sz w:val="48"/>
          <w:szCs w:val="48"/>
          <w:lang w:eastAsia="en-US"/>
        </w:rPr>
      </w:pPr>
    </w:p>
    <w:p w:rsidR="005F711B" w:rsidRDefault="005F711B" w:rsidP="009678CB">
      <w:pPr>
        <w:jc w:val="center"/>
        <w:rPr>
          <w:b/>
          <w:bCs/>
          <w:sz w:val="48"/>
          <w:szCs w:val="48"/>
        </w:rPr>
      </w:pPr>
    </w:p>
    <w:p w:rsidR="005F711B" w:rsidRDefault="005F711B" w:rsidP="009678CB">
      <w:pPr>
        <w:jc w:val="center"/>
        <w:rPr>
          <w:b/>
          <w:bCs/>
          <w:sz w:val="48"/>
          <w:szCs w:val="48"/>
        </w:rPr>
      </w:pPr>
    </w:p>
    <w:p w:rsidR="005F711B" w:rsidRDefault="005F711B" w:rsidP="009678CB">
      <w:pPr>
        <w:jc w:val="center"/>
        <w:rPr>
          <w:b/>
          <w:bCs/>
          <w:sz w:val="48"/>
          <w:szCs w:val="48"/>
        </w:rPr>
      </w:pPr>
      <w:r w:rsidRPr="00741873">
        <w:rPr>
          <w:b/>
          <w:bCs/>
          <w:sz w:val="48"/>
          <w:szCs w:val="48"/>
        </w:rPr>
        <w:t>СУЧАСНІ ПРОБЛЕМИ ЛІСІВНИЧО-ЕКОЛОГІЧНОЇ  ТИПОЛОГІЇ</w:t>
      </w:r>
    </w:p>
    <w:p w:rsidR="005F711B" w:rsidRDefault="005F711B" w:rsidP="009678CB">
      <w:pPr>
        <w:jc w:val="center"/>
        <w:rPr>
          <w:b/>
          <w:bCs/>
          <w:sz w:val="48"/>
          <w:szCs w:val="48"/>
        </w:rPr>
      </w:pPr>
    </w:p>
    <w:p w:rsidR="005F711B" w:rsidRDefault="005F711B" w:rsidP="009678CB">
      <w:pPr>
        <w:jc w:val="center"/>
        <w:rPr>
          <w:b/>
          <w:bCs/>
          <w:sz w:val="48"/>
          <w:szCs w:val="48"/>
        </w:rPr>
      </w:pPr>
    </w:p>
    <w:p w:rsidR="005F711B" w:rsidRPr="00912DC6" w:rsidRDefault="005F711B" w:rsidP="009678CB">
      <w:pPr>
        <w:jc w:val="center"/>
        <w:rPr>
          <w:b/>
          <w:bCs/>
          <w:sz w:val="48"/>
          <w:szCs w:val="48"/>
        </w:rPr>
      </w:pPr>
    </w:p>
    <w:p w:rsidR="005F711B" w:rsidRDefault="005F711B" w:rsidP="009678CB">
      <w:pPr>
        <w:pStyle w:val="2"/>
        <w:tabs>
          <w:tab w:val="left" w:pos="360"/>
        </w:tabs>
        <w:rPr>
          <w:sz w:val="20"/>
          <w:szCs w:val="20"/>
        </w:rPr>
      </w:pPr>
    </w:p>
    <w:p w:rsidR="005F711B" w:rsidRPr="00EC5002" w:rsidRDefault="005F711B" w:rsidP="00EC5002">
      <w:pPr>
        <w:rPr>
          <w:lang w:eastAsia="ru-RU"/>
        </w:rPr>
      </w:pPr>
    </w:p>
    <w:p w:rsidR="005F711B" w:rsidRDefault="005F711B" w:rsidP="009678CB">
      <w:pPr>
        <w:pStyle w:val="2"/>
        <w:tabs>
          <w:tab w:val="left" w:pos="360"/>
        </w:tabs>
        <w:rPr>
          <w:sz w:val="20"/>
          <w:szCs w:val="20"/>
        </w:rPr>
      </w:pPr>
    </w:p>
    <w:p w:rsidR="005F711B" w:rsidRDefault="005F711B" w:rsidP="009678CB">
      <w:pPr>
        <w:pStyle w:val="2"/>
        <w:tabs>
          <w:tab w:val="left" w:pos="360"/>
        </w:tabs>
        <w:spacing w:line="276" w:lineRule="auto"/>
        <w:rPr>
          <w:bCs w:val="0"/>
          <w:i/>
          <w:sz w:val="36"/>
          <w:szCs w:val="36"/>
        </w:rPr>
      </w:pPr>
      <w:r w:rsidRPr="00176111">
        <w:rPr>
          <w:i/>
          <w:sz w:val="36"/>
          <w:szCs w:val="36"/>
        </w:rPr>
        <w:t xml:space="preserve">Матеріали всеукраїнської науково-практичної конференції, </w:t>
      </w:r>
      <w:r w:rsidRPr="00176111">
        <w:rPr>
          <w:bCs w:val="0"/>
          <w:i/>
          <w:sz w:val="36"/>
          <w:szCs w:val="36"/>
        </w:rPr>
        <w:t xml:space="preserve">приуроченої до 50-річчя </w:t>
      </w:r>
      <w:proofErr w:type="spellStart"/>
      <w:r w:rsidRPr="00176111">
        <w:rPr>
          <w:i/>
          <w:sz w:val="36"/>
          <w:szCs w:val="36"/>
        </w:rPr>
        <w:t>УкрНДІгірліс</w:t>
      </w:r>
      <w:proofErr w:type="spellEnd"/>
      <w:r w:rsidRPr="00176111">
        <w:rPr>
          <w:bCs w:val="0"/>
          <w:i/>
          <w:sz w:val="36"/>
          <w:szCs w:val="36"/>
        </w:rPr>
        <w:t xml:space="preserve"> та </w:t>
      </w:r>
    </w:p>
    <w:p w:rsidR="005F711B" w:rsidRPr="005202B0" w:rsidRDefault="005F711B" w:rsidP="009678CB">
      <w:pPr>
        <w:pStyle w:val="2"/>
        <w:tabs>
          <w:tab w:val="left" w:pos="360"/>
        </w:tabs>
        <w:spacing w:line="276" w:lineRule="auto"/>
        <w:rPr>
          <w:i/>
          <w:sz w:val="36"/>
          <w:szCs w:val="36"/>
        </w:rPr>
      </w:pPr>
      <w:r w:rsidRPr="00176111">
        <w:rPr>
          <w:bCs w:val="0"/>
          <w:i/>
          <w:sz w:val="36"/>
          <w:szCs w:val="36"/>
        </w:rPr>
        <w:t>10-річчя кафедри лісознавства ПНУ</w:t>
      </w:r>
      <w:r w:rsidRPr="00176111">
        <w:rPr>
          <w:sz w:val="36"/>
          <w:szCs w:val="36"/>
        </w:rPr>
        <w:t xml:space="preserve"> </w:t>
      </w:r>
    </w:p>
    <w:p w:rsidR="005F711B" w:rsidRPr="00176111" w:rsidRDefault="005F711B" w:rsidP="009678CB"/>
    <w:p w:rsidR="005F711B" w:rsidRDefault="005F711B" w:rsidP="009678CB">
      <w:pPr>
        <w:pStyle w:val="2"/>
        <w:tabs>
          <w:tab w:val="left" w:pos="360"/>
        </w:tabs>
        <w:spacing w:line="276" w:lineRule="auto"/>
        <w:rPr>
          <w:sz w:val="28"/>
          <w:szCs w:val="28"/>
        </w:rPr>
      </w:pPr>
      <w:r w:rsidRPr="00741873">
        <w:rPr>
          <w:sz w:val="28"/>
          <w:szCs w:val="28"/>
        </w:rPr>
        <w:t>(</w:t>
      </w:r>
      <w:r w:rsidRPr="00741873">
        <w:rPr>
          <w:sz w:val="28"/>
          <w:szCs w:val="28"/>
          <w:lang w:val="en-US"/>
        </w:rPr>
        <w:t>XIV</w:t>
      </w:r>
      <w:r>
        <w:rPr>
          <w:sz w:val="28"/>
          <w:szCs w:val="28"/>
        </w:rPr>
        <w:t xml:space="preserve"> ПОГРЕБНЯКІВСЬКІ ЧИТАННЯ</w:t>
      </w:r>
      <w:r w:rsidR="004B5DB9">
        <w:rPr>
          <w:sz w:val="28"/>
          <w:szCs w:val="28"/>
        </w:rPr>
        <w:t>)</w:t>
      </w:r>
    </w:p>
    <w:p w:rsidR="005F711B" w:rsidRDefault="005F711B" w:rsidP="009678CB"/>
    <w:p w:rsidR="005F711B" w:rsidRDefault="005F711B" w:rsidP="009678CB"/>
    <w:p w:rsidR="005F711B" w:rsidRDefault="005F711B" w:rsidP="009678CB"/>
    <w:p w:rsidR="005F711B" w:rsidRDefault="005F711B" w:rsidP="009678CB"/>
    <w:p w:rsidR="005F711B" w:rsidRDefault="005F711B" w:rsidP="009678CB"/>
    <w:p w:rsidR="005F711B" w:rsidRDefault="005F711B" w:rsidP="009678CB"/>
    <w:p w:rsidR="005F711B" w:rsidRDefault="005F711B" w:rsidP="009678CB"/>
    <w:p w:rsidR="005F711B" w:rsidRDefault="005F711B" w:rsidP="009678CB">
      <w:pPr>
        <w:jc w:val="center"/>
      </w:pPr>
    </w:p>
    <w:p w:rsidR="005F711B" w:rsidRDefault="005F711B" w:rsidP="009678CB">
      <w:pPr>
        <w:jc w:val="center"/>
      </w:pPr>
      <w:r>
        <w:t>НАУКОВЕ  ВИДАННЯ</w:t>
      </w:r>
    </w:p>
    <w:p w:rsidR="005F711B" w:rsidRDefault="005F711B" w:rsidP="009678CB"/>
    <w:p w:rsidR="005F711B" w:rsidRDefault="005F711B" w:rsidP="009678CB"/>
    <w:p w:rsidR="005F711B" w:rsidRDefault="005F711B" w:rsidP="009678CB"/>
    <w:p w:rsidR="005F711B" w:rsidRPr="00741873" w:rsidRDefault="005F711B" w:rsidP="009678CB"/>
    <w:p w:rsidR="005F711B" w:rsidRDefault="005F711B" w:rsidP="009678CB">
      <w:pPr>
        <w:jc w:val="center"/>
        <w:rPr>
          <w:sz w:val="28"/>
          <w:szCs w:val="28"/>
        </w:rPr>
      </w:pPr>
    </w:p>
    <w:p w:rsidR="007D2BED" w:rsidRDefault="007D2BED" w:rsidP="009678CB">
      <w:pPr>
        <w:jc w:val="center"/>
        <w:rPr>
          <w:sz w:val="28"/>
          <w:szCs w:val="28"/>
        </w:rPr>
      </w:pPr>
    </w:p>
    <w:p w:rsidR="007D2BED" w:rsidRDefault="007D2BED" w:rsidP="009678CB">
      <w:pPr>
        <w:jc w:val="center"/>
        <w:rPr>
          <w:sz w:val="28"/>
          <w:szCs w:val="28"/>
        </w:rPr>
      </w:pPr>
    </w:p>
    <w:p w:rsidR="007D2BED" w:rsidRDefault="007D2BED" w:rsidP="009678CB">
      <w:pPr>
        <w:jc w:val="center"/>
        <w:rPr>
          <w:sz w:val="28"/>
          <w:szCs w:val="28"/>
        </w:rPr>
      </w:pPr>
    </w:p>
    <w:p w:rsidR="005F711B" w:rsidRDefault="005F711B" w:rsidP="00FC09A9">
      <w:pPr>
        <w:rPr>
          <w:sz w:val="28"/>
          <w:szCs w:val="28"/>
        </w:rPr>
      </w:pPr>
    </w:p>
    <w:p w:rsidR="00322ABF" w:rsidRDefault="00322ABF" w:rsidP="00FC09A9">
      <w:pPr>
        <w:rPr>
          <w:sz w:val="28"/>
          <w:szCs w:val="28"/>
        </w:rPr>
      </w:pPr>
    </w:p>
    <w:p w:rsidR="005F711B" w:rsidRDefault="005F711B" w:rsidP="009678CB">
      <w:pPr>
        <w:jc w:val="center"/>
        <w:rPr>
          <w:sz w:val="28"/>
          <w:szCs w:val="28"/>
        </w:rPr>
      </w:pPr>
    </w:p>
    <w:p w:rsidR="005F711B" w:rsidRPr="00D8495E" w:rsidRDefault="005F711B" w:rsidP="009678CB">
      <w:pPr>
        <w:jc w:val="center"/>
        <w:rPr>
          <w:sz w:val="28"/>
          <w:szCs w:val="28"/>
        </w:rPr>
      </w:pPr>
      <w:r w:rsidRPr="00D8495E">
        <w:rPr>
          <w:sz w:val="28"/>
          <w:szCs w:val="28"/>
        </w:rPr>
        <w:t>Івано-Франківськ – 2016</w:t>
      </w:r>
    </w:p>
    <w:p w:rsidR="005F711B" w:rsidRPr="00EC5002" w:rsidRDefault="005F711B" w:rsidP="009678CB">
      <w:pPr>
        <w:pStyle w:val="2"/>
        <w:tabs>
          <w:tab w:val="left" w:pos="360"/>
        </w:tabs>
        <w:jc w:val="both"/>
        <w:rPr>
          <w:b w:val="0"/>
          <w:bCs w:val="0"/>
          <w:sz w:val="28"/>
          <w:szCs w:val="28"/>
        </w:rPr>
      </w:pPr>
      <w:r w:rsidRPr="00EC5002">
        <w:rPr>
          <w:b w:val="0"/>
          <w:sz w:val="28"/>
          <w:szCs w:val="28"/>
        </w:rPr>
        <w:lastRenderedPageBreak/>
        <w:t xml:space="preserve">Матеріали доповідей всеукраїнської науково-практичної конференції, </w:t>
      </w:r>
      <w:r w:rsidRPr="00EC5002">
        <w:rPr>
          <w:b w:val="0"/>
          <w:bCs w:val="0"/>
          <w:sz w:val="28"/>
          <w:szCs w:val="28"/>
        </w:rPr>
        <w:t xml:space="preserve">приуроченої до 50-річчя </w:t>
      </w:r>
      <w:proofErr w:type="spellStart"/>
      <w:r w:rsidRPr="00EC5002">
        <w:rPr>
          <w:b w:val="0"/>
          <w:sz w:val="28"/>
          <w:szCs w:val="28"/>
        </w:rPr>
        <w:t>УкрНДІгірліс</w:t>
      </w:r>
      <w:proofErr w:type="spellEnd"/>
      <w:r w:rsidRPr="00EC5002">
        <w:rPr>
          <w:b w:val="0"/>
          <w:bCs w:val="0"/>
          <w:sz w:val="28"/>
          <w:szCs w:val="28"/>
        </w:rPr>
        <w:t xml:space="preserve"> та 10-річчя кафедри лісознавства  ПНУ,   </w:t>
      </w:r>
      <w:r w:rsidRPr="00EC5002">
        <w:rPr>
          <w:b w:val="0"/>
          <w:sz w:val="28"/>
          <w:szCs w:val="28"/>
          <w:lang w:val="en-US"/>
        </w:rPr>
        <w:t>XIV</w:t>
      </w:r>
      <w:r w:rsidRPr="00EC5002">
        <w:rPr>
          <w:b w:val="0"/>
          <w:sz w:val="28"/>
          <w:szCs w:val="28"/>
        </w:rPr>
        <w:t xml:space="preserve"> ПОГРЕБНЯКІВСЬКІ ЧИТАННЯ</w:t>
      </w:r>
      <w:r w:rsidRPr="00EC5002">
        <w:rPr>
          <w:b w:val="0"/>
          <w:bCs w:val="0"/>
          <w:sz w:val="28"/>
          <w:szCs w:val="28"/>
        </w:rPr>
        <w:t xml:space="preserve"> (Україна, Івано-Франківськ, </w:t>
      </w:r>
      <w:r w:rsidRPr="00EC5002">
        <w:rPr>
          <w:b w:val="0"/>
          <w:bCs w:val="0"/>
          <w:sz w:val="28"/>
          <w:szCs w:val="28"/>
        </w:rPr>
        <w:br/>
        <w:t>12-14.05.2016 р.).  – Івано-Франківськ, 2016. – 230 с. укр., рос., англ.</w:t>
      </w:r>
    </w:p>
    <w:p w:rsidR="005F711B" w:rsidRPr="00EC5002" w:rsidRDefault="005F711B" w:rsidP="00EC5002">
      <w:pPr>
        <w:rPr>
          <w:sz w:val="28"/>
          <w:szCs w:val="28"/>
          <w:lang w:eastAsia="ru-RU"/>
        </w:rPr>
      </w:pPr>
      <w:r w:rsidRPr="009E1EAD">
        <w:rPr>
          <w:b/>
          <w:sz w:val="28"/>
          <w:szCs w:val="28"/>
          <w:lang w:val="en-US" w:eastAsia="ru-RU"/>
        </w:rPr>
        <w:t>ISBN</w:t>
      </w:r>
      <w:r w:rsidRPr="00912DC6">
        <w:rPr>
          <w:b/>
          <w:sz w:val="28"/>
          <w:szCs w:val="28"/>
          <w:lang w:eastAsia="ru-RU"/>
        </w:rPr>
        <w:t xml:space="preserve"> 978-966-2716-72-6</w:t>
      </w:r>
    </w:p>
    <w:p w:rsidR="005F711B" w:rsidRPr="00EC5002" w:rsidRDefault="005F711B" w:rsidP="009678CB">
      <w:pPr>
        <w:pStyle w:val="2"/>
        <w:tabs>
          <w:tab w:val="left" w:pos="360"/>
        </w:tabs>
        <w:jc w:val="both"/>
        <w:rPr>
          <w:b w:val="0"/>
          <w:sz w:val="28"/>
          <w:szCs w:val="28"/>
        </w:rPr>
      </w:pPr>
      <w:r w:rsidRPr="00EC5002">
        <w:rPr>
          <w:b w:val="0"/>
          <w:sz w:val="28"/>
          <w:szCs w:val="28"/>
        </w:rPr>
        <w:t xml:space="preserve">        У збірнику містяться матеріали пленарних і секційних доповідей із сучасних наукових та освітніх тенденцій розвитку лісівничо-екологічної типології, регіонального використання лісівничо-екологічної типології у практичній діяльності, а також загальних проблем екології, збереження рослинного </w:t>
      </w:r>
      <w:proofErr w:type="spellStart"/>
      <w:r w:rsidRPr="00EC5002">
        <w:rPr>
          <w:b w:val="0"/>
          <w:sz w:val="28"/>
          <w:szCs w:val="28"/>
        </w:rPr>
        <w:t>біорізноманіття</w:t>
      </w:r>
      <w:proofErr w:type="spellEnd"/>
      <w:r w:rsidRPr="00EC5002">
        <w:rPr>
          <w:b w:val="0"/>
          <w:sz w:val="28"/>
          <w:szCs w:val="28"/>
        </w:rPr>
        <w:t xml:space="preserve"> й ведення лісового господарства.</w:t>
      </w:r>
    </w:p>
    <w:p w:rsidR="005F711B" w:rsidRPr="00FC09A9" w:rsidRDefault="005F711B" w:rsidP="009678CB">
      <w:pPr>
        <w:jc w:val="both"/>
        <w:rPr>
          <w:sz w:val="28"/>
          <w:szCs w:val="28"/>
        </w:rPr>
      </w:pPr>
      <w:r w:rsidRPr="00EC5002">
        <w:rPr>
          <w:sz w:val="28"/>
          <w:szCs w:val="28"/>
        </w:rPr>
        <w:t xml:space="preserve">        Призначені для науковців, викладачів вузів, коледжів, технікумів, докторантів, аспірантів, студентів, практиків лісового господарства.</w:t>
      </w:r>
    </w:p>
    <w:p w:rsidR="005F711B" w:rsidRPr="00EC5002" w:rsidRDefault="005F711B" w:rsidP="009678CB">
      <w:pPr>
        <w:pStyle w:val="2"/>
        <w:jc w:val="left"/>
        <w:rPr>
          <w:sz w:val="26"/>
          <w:szCs w:val="26"/>
        </w:rPr>
      </w:pPr>
      <w:r w:rsidRPr="00EC5002">
        <w:rPr>
          <w:sz w:val="26"/>
          <w:szCs w:val="26"/>
        </w:rPr>
        <w:t>Організаційний комітет:</w:t>
      </w:r>
    </w:p>
    <w:p w:rsidR="005F711B" w:rsidRPr="00EC5002" w:rsidRDefault="005F711B" w:rsidP="009678CB">
      <w:pPr>
        <w:spacing w:before="60"/>
        <w:ind w:left="232" w:right="462"/>
        <w:jc w:val="both"/>
        <w:rPr>
          <w:sz w:val="26"/>
          <w:szCs w:val="26"/>
        </w:rPr>
      </w:pPr>
      <w:r w:rsidRPr="00EC5002">
        <w:rPr>
          <w:b/>
          <w:bCs/>
          <w:sz w:val="26"/>
          <w:szCs w:val="26"/>
        </w:rPr>
        <w:t xml:space="preserve">ПАРПАН </w:t>
      </w:r>
      <w:r w:rsidRPr="00EC5002">
        <w:rPr>
          <w:sz w:val="26"/>
          <w:szCs w:val="26"/>
        </w:rPr>
        <w:t xml:space="preserve">Василь Іванович – директор </w:t>
      </w:r>
      <w:proofErr w:type="spellStart"/>
      <w:r w:rsidRPr="00EC5002">
        <w:rPr>
          <w:sz w:val="26"/>
          <w:szCs w:val="26"/>
        </w:rPr>
        <w:t>УкрНДІгірліс</w:t>
      </w:r>
      <w:proofErr w:type="spellEnd"/>
      <w:r w:rsidRPr="00EC5002">
        <w:rPr>
          <w:sz w:val="26"/>
          <w:szCs w:val="26"/>
        </w:rPr>
        <w:t>, голова оргкомітету</w:t>
      </w:r>
    </w:p>
    <w:p w:rsidR="005F711B" w:rsidRPr="00EC5002" w:rsidRDefault="005F711B" w:rsidP="009678CB">
      <w:pPr>
        <w:spacing w:before="60"/>
        <w:ind w:left="232" w:right="462"/>
        <w:jc w:val="both"/>
        <w:rPr>
          <w:sz w:val="26"/>
          <w:szCs w:val="26"/>
        </w:rPr>
      </w:pPr>
      <w:r w:rsidRPr="00EC5002">
        <w:rPr>
          <w:b/>
          <w:bCs/>
          <w:sz w:val="26"/>
          <w:szCs w:val="26"/>
        </w:rPr>
        <w:t xml:space="preserve">ГОЛУБЧАК </w:t>
      </w:r>
      <w:r w:rsidRPr="00EC5002">
        <w:rPr>
          <w:bCs/>
          <w:sz w:val="26"/>
          <w:szCs w:val="26"/>
        </w:rPr>
        <w:t>Олексій Іванович – начальник Івано-Франківського ОУЛМГ</w:t>
      </w:r>
    </w:p>
    <w:p w:rsidR="005F711B" w:rsidRPr="00EC5002" w:rsidRDefault="005F711B" w:rsidP="009678CB">
      <w:pPr>
        <w:spacing w:before="60"/>
        <w:ind w:left="232" w:right="462"/>
        <w:jc w:val="both"/>
        <w:rPr>
          <w:sz w:val="26"/>
          <w:szCs w:val="26"/>
        </w:rPr>
      </w:pPr>
      <w:r w:rsidRPr="00EC5002">
        <w:rPr>
          <w:b/>
          <w:bCs/>
          <w:sz w:val="26"/>
          <w:szCs w:val="26"/>
        </w:rPr>
        <w:t xml:space="preserve">ЗАГОРОДНЮК </w:t>
      </w:r>
      <w:r w:rsidRPr="00EC5002">
        <w:rPr>
          <w:bCs/>
          <w:sz w:val="26"/>
          <w:szCs w:val="26"/>
        </w:rPr>
        <w:t>Андрій Васильович</w:t>
      </w:r>
      <w:r w:rsidRPr="00EC5002">
        <w:rPr>
          <w:b/>
          <w:bCs/>
          <w:sz w:val="26"/>
          <w:szCs w:val="26"/>
        </w:rPr>
        <w:t xml:space="preserve"> </w:t>
      </w:r>
      <w:r w:rsidRPr="00EC5002">
        <w:rPr>
          <w:sz w:val="26"/>
          <w:szCs w:val="26"/>
        </w:rPr>
        <w:t>– проректор з наукової роботи ПНУ</w:t>
      </w:r>
    </w:p>
    <w:p w:rsidR="005F711B" w:rsidRPr="00EC5002" w:rsidRDefault="005F711B" w:rsidP="009678CB">
      <w:pPr>
        <w:spacing w:before="60"/>
        <w:ind w:left="232" w:right="462"/>
        <w:jc w:val="both"/>
        <w:rPr>
          <w:sz w:val="26"/>
          <w:szCs w:val="26"/>
        </w:rPr>
      </w:pPr>
      <w:r w:rsidRPr="00EC5002">
        <w:rPr>
          <w:b/>
          <w:bCs/>
          <w:sz w:val="26"/>
          <w:szCs w:val="26"/>
        </w:rPr>
        <w:t xml:space="preserve">КАЛУЦЬКИЙ </w:t>
      </w:r>
      <w:r w:rsidRPr="00EC5002">
        <w:rPr>
          <w:bCs/>
          <w:sz w:val="26"/>
          <w:szCs w:val="26"/>
        </w:rPr>
        <w:t xml:space="preserve">Іван Федорович – професор кафедри лісознавства, голова </w:t>
      </w:r>
      <w:proofErr w:type="spellStart"/>
      <w:r w:rsidRPr="00EC5002">
        <w:rPr>
          <w:bCs/>
          <w:sz w:val="26"/>
          <w:szCs w:val="26"/>
          <w:lang w:val="ru-RU"/>
        </w:rPr>
        <w:t>Івано-Франківського</w:t>
      </w:r>
      <w:proofErr w:type="spellEnd"/>
      <w:r w:rsidRPr="00EC5002">
        <w:rPr>
          <w:bCs/>
          <w:sz w:val="26"/>
          <w:szCs w:val="26"/>
          <w:lang w:val="ru-RU"/>
        </w:rPr>
        <w:t xml:space="preserve"> </w:t>
      </w:r>
      <w:proofErr w:type="spellStart"/>
      <w:r w:rsidRPr="00EC5002">
        <w:rPr>
          <w:bCs/>
          <w:sz w:val="26"/>
          <w:szCs w:val="26"/>
          <w:lang w:val="ru-RU"/>
        </w:rPr>
        <w:t>відділення</w:t>
      </w:r>
      <w:proofErr w:type="spellEnd"/>
      <w:r w:rsidRPr="00EC5002">
        <w:rPr>
          <w:bCs/>
          <w:sz w:val="26"/>
          <w:szCs w:val="26"/>
          <w:lang w:val="ru-RU"/>
        </w:rPr>
        <w:t xml:space="preserve"> </w:t>
      </w:r>
      <w:proofErr w:type="spellStart"/>
      <w:r w:rsidRPr="00EC5002">
        <w:rPr>
          <w:bCs/>
          <w:sz w:val="26"/>
          <w:szCs w:val="26"/>
          <w:lang w:val="ru-RU"/>
        </w:rPr>
        <w:t>Товариства</w:t>
      </w:r>
      <w:proofErr w:type="spellEnd"/>
      <w:r w:rsidRPr="00EC5002">
        <w:rPr>
          <w:bCs/>
          <w:sz w:val="26"/>
          <w:szCs w:val="26"/>
          <w:lang w:val="ru-RU"/>
        </w:rPr>
        <w:t xml:space="preserve"> </w:t>
      </w:r>
      <w:proofErr w:type="spellStart"/>
      <w:r w:rsidRPr="00EC5002">
        <w:rPr>
          <w:bCs/>
          <w:sz w:val="26"/>
          <w:szCs w:val="26"/>
          <w:lang w:val="ru-RU"/>
        </w:rPr>
        <w:t>лісівників</w:t>
      </w:r>
      <w:proofErr w:type="spellEnd"/>
      <w:r w:rsidRPr="00EC5002">
        <w:rPr>
          <w:bCs/>
          <w:sz w:val="26"/>
          <w:szCs w:val="26"/>
          <w:lang w:val="ru-RU"/>
        </w:rPr>
        <w:t xml:space="preserve"> </w:t>
      </w:r>
      <w:proofErr w:type="spellStart"/>
      <w:r w:rsidRPr="00EC5002">
        <w:rPr>
          <w:bCs/>
          <w:sz w:val="26"/>
          <w:szCs w:val="26"/>
          <w:lang w:val="ru-RU"/>
        </w:rPr>
        <w:t>України</w:t>
      </w:r>
      <w:proofErr w:type="spellEnd"/>
    </w:p>
    <w:p w:rsidR="005F711B" w:rsidRPr="00EC5002" w:rsidRDefault="005F711B" w:rsidP="009678CB">
      <w:pPr>
        <w:spacing w:before="60"/>
        <w:ind w:left="232" w:right="462"/>
        <w:jc w:val="both"/>
        <w:rPr>
          <w:sz w:val="26"/>
          <w:szCs w:val="26"/>
        </w:rPr>
      </w:pPr>
      <w:r w:rsidRPr="00EC5002">
        <w:rPr>
          <w:b/>
          <w:bCs/>
          <w:sz w:val="26"/>
          <w:szCs w:val="26"/>
        </w:rPr>
        <w:t xml:space="preserve">КРИНИЦЬКИЙ </w:t>
      </w:r>
      <w:r w:rsidRPr="00EC5002">
        <w:rPr>
          <w:bCs/>
          <w:sz w:val="26"/>
          <w:szCs w:val="26"/>
        </w:rPr>
        <w:t xml:space="preserve">Григорій </w:t>
      </w:r>
      <w:proofErr w:type="spellStart"/>
      <w:r w:rsidRPr="00EC5002">
        <w:rPr>
          <w:bCs/>
          <w:sz w:val="26"/>
          <w:szCs w:val="26"/>
        </w:rPr>
        <w:t>Томкович</w:t>
      </w:r>
      <w:proofErr w:type="spellEnd"/>
      <w:r w:rsidRPr="00EC5002">
        <w:rPr>
          <w:bCs/>
          <w:sz w:val="26"/>
          <w:szCs w:val="26"/>
        </w:rPr>
        <w:t xml:space="preserve"> </w:t>
      </w:r>
      <w:r w:rsidRPr="00EC5002">
        <w:rPr>
          <w:sz w:val="26"/>
          <w:szCs w:val="26"/>
        </w:rPr>
        <w:t>– проректор НЛТУУ з наукової роботи, завідувач кафедри лісівництва, віце-президент ЛАНУ</w:t>
      </w:r>
    </w:p>
    <w:p w:rsidR="005F711B" w:rsidRPr="00EC5002" w:rsidRDefault="005F711B" w:rsidP="009678CB">
      <w:pPr>
        <w:spacing w:before="60"/>
        <w:ind w:left="232" w:right="462"/>
        <w:jc w:val="both"/>
        <w:rPr>
          <w:sz w:val="26"/>
          <w:szCs w:val="26"/>
        </w:rPr>
      </w:pPr>
      <w:r w:rsidRPr="00EC5002">
        <w:rPr>
          <w:b/>
          <w:bCs/>
          <w:sz w:val="26"/>
          <w:szCs w:val="26"/>
        </w:rPr>
        <w:t>КОРЖОВ</w:t>
      </w:r>
      <w:r w:rsidRPr="00EC5002">
        <w:rPr>
          <w:sz w:val="26"/>
          <w:szCs w:val="26"/>
        </w:rPr>
        <w:t xml:space="preserve"> Володимир Леонідович – перший заступник директора </w:t>
      </w:r>
      <w:proofErr w:type="spellStart"/>
      <w:r w:rsidRPr="00EC5002">
        <w:rPr>
          <w:sz w:val="26"/>
          <w:szCs w:val="26"/>
        </w:rPr>
        <w:t>УкрНДІгірліс</w:t>
      </w:r>
      <w:proofErr w:type="spellEnd"/>
      <w:r w:rsidRPr="00EC5002">
        <w:rPr>
          <w:sz w:val="26"/>
          <w:szCs w:val="26"/>
        </w:rPr>
        <w:t xml:space="preserve"> з</w:t>
      </w:r>
      <w:r w:rsidRPr="00EC5002">
        <w:rPr>
          <w:bCs/>
          <w:iCs/>
          <w:sz w:val="26"/>
          <w:szCs w:val="26"/>
        </w:rPr>
        <w:t xml:space="preserve"> наукової роботи</w:t>
      </w:r>
    </w:p>
    <w:p w:rsidR="005F711B" w:rsidRPr="00EC5002" w:rsidRDefault="005F711B" w:rsidP="009678CB">
      <w:pPr>
        <w:spacing w:before="60"/>
        <w:ind w:left="232" w:right="462"/>
        <w:jc w:val="both"/>
        <w:rPr>
          <w:sz w:val="26"/>
          <w:szCs w:val="26"/>
        </w:rPr>
      </w:pPr>
      <w:r w:rsidRPr="00EC5002">
        <w:rPr>
          <w:b/>
          <w:bCs/>
          <w:sz w:val="26"/>
          <w:szCs w:val="26"/>
        </w:rPr>
        <w:t xml:space="preserve">ЛАКИДА </w:t>
      </w:r>
      <w:r w:rsidRPr="00EC5002">
        <w:rPr>
          <w:bCs/>
          <w:sz w:val="26"/>
          <w:szCs w:val="26"/>
        </w:rPr>
        <w:t>Петро Іванович</w:t>
      </w:r>
      <w:r w:rsidRPr="00EC5002">
        <w:rPr>
          <w:b/>
          <w:bCs/>
          <w:sz w:val="26"/>
          <w:szCs w:val="26"/>
        </w:rPr>
        <w:t xml:space="preserve"> </w:t>
      </w:r>
      <w:r w:rsidRPr="00EC5002">
        <w:rPr>
          <w:sz w:val="26"/>
          <w:szCs w:val="26"/>
        </w:rPr>
        <w:t xml:space="preserve">– директор ННІ лісового і садово-паркового господарства </w:t>
      </w:r>
      <w:proofErr w:type="spellStart"/>
      <w:r w:rsidRPr="00EC5002">
        <w:rPr>
          <w:sz w:val="26"/>
          <w:szCs w:val="26"/>
        </w:rPr>
        <w:t>НУБіП</w:t>
      </w:r>
      <w:proofErr w:type="spellEnd"/>
    </w:p>
    <w:p w:rsidR="005F711B" w:rsidRPr="00EC5002" w:rsidRDefault="005F711B" w:rsidP="009678CB">
      <w:pPr>
        <w:spacing w:before="60"/>
        <w:ind w:left="232" w:right="462"/>
        <w:jc w:val="both"/>
        <w:rPr>
          <w:sz w:val="26"/>
          <w:szCs w:val="26"/>
        </w:rPr>
      </w:pPr>
      <w:r w:rsidRPr="00EC5002">
        <w:rPr>
          <w:b/>
          <w:bCs/>
          <w:sz w:val="26"/>
          <w:szCs w:val="26"/>
        </w:rPr>
        <w:t xml:space="preserve">МИКЛУШ </w:t>
      </w:r>
      <w:r w:rsidRPr="00EC5002">
        <w:rPr>
          <w:bCs/>
          <w:sz w:val="26"/>
          <w:szCs w:val="26"/>
        </w:rPr>
        <w:t>Степан</w:t>
      </w:r>
      <w:r w:rsidRPr="00EC5002">
        <w:rPr>
          <w:b/>
          <w:bCs/>
          <w:sz w:val="26"/>
          <w:szCs w:val="26"/>
        </w:rPr>
        <w:t xml:space="preserve"> </w:t>
      </w:r>
      <w:r w:rsidRPr="00EC5002">
        <w:rPr>
          <w:bCs/>
          <w:sz w:val="26"/>
          <w:szCs w:val="26"/>
        </w:rPr>
        <w:t>Іванович</w:t>
      </w:r>
      <w:r w:rsidRPr="00EC5002">
        <w:rPr>
          <w:b/>
          <w:bCs/>
          <w:sz w:val="26"/>
          <w:szCs w:val="26"/>
        </w:rPr>
        <w:t xml:space="preserve"> </w:t>
      </w:r>
      <w:r w:rsidRPr="00EC5002">
        <w:rPr>
          <w:sz w:val="26"/>
          <w:szCs w:val="26"/>
        </w:rPr>
        <w:t>– директор ННІ лісового і садово-паркового господарства НЛТУУ</w:t>
      </w:r>
    </w:p>
    <w:p w:rsidR="005F711B" w:rsidRPr="00EC5002" w:rsidRDefault="005F711B" w:rsidP="009678CB">
      <w:pPr>
        <w:spacing w:before="60"/>
        <w:ind w:left="232" w:right="462"/>
        <w:jc w:val="both"/>
        <w:rPr>
          <w:bCs/>
          <w:sz w:val="26"/>
          <w:szCs w:val="26"/>
        </w:rPr>
      </w:pPr>
      <w:r w:rsidRPr="00EC5002">
        <w:rPr>
          <w:b/>
          <w:bCs/>
          <w:sz w:val="26"/>
          <w:szCs w:val="26"/>
        </w:rPr>
        <w:t xml:space="preserve">ОЛІЙНИК </w:t>
      </w:r>
      <w:r w:rsidRPr="00EC5002">
        <w:rPr>
          <w:bCs/>
          <w:sz w:val="26"/>
          <w:szCs w:val="26"/>
        </w:rPr>
        <w:t>Василь Степанович – завідувач кафедри лісознавства ПНУ</w:t>
      </w:r>
    </w:p>
    <w:p w:rsidR="005F711B" w:rsidRPr="00EC5002" w:rsidRDefault="005F711B" w:rsidP="009678CB">
      <w:pPr>
        <w:spacing w:before="60"/>
        <w:ind w:left="232" w:right="462"/>
        <w:jc w:val="both"/>
        <w:rPr>
          <w:sz w:val="26"/>
          <w:szCs w:val="26"/>
        </w:rPr>
      </w:pPr>
      <w:r w:rsidRPr="00EC5002">
        <w:rPr>
          <w:b/>
          <w:bCs/>
          <w:sz w:val="26"/>
          <w:szCs w:val="26"/>
        </w:rPr>
        <w:t xml:space="preserve">ТКАЧ </w:t>
      </w:r>
      <w:r w:rsidRPr="00EC5002">
        <w:rPr>
          <w:bCs/>
          <w:sz w:val="26"/>
          <w:szCs w:val="26"/>
        </w:rPr>
        <w:t>Віктор Петрович</w:t>
      </w:r>
      <w:r w:rsidRPr="00EC5002">
        <w:rPr>
          <w:b/>
          <w:bCs/>
          <w:sz w:val="26"/>
          <w:szCs w:val="26"/>
        </w:rPr>
        <w:t xml:space="preserve"> </w:t>
      </w:r>
      <w:r w:rsidRPr="00EC5002">
        <w:rPr>
          <w:sz w:val="26"/>
          <w:szCs w:val="26"/>
        </w:rPr>
        <w:t xml:space="preserve">– директор </w:t>
      </w:r>
      <w:proofErr w:type="spellStart"/>
      <w:r w:rsidRPr="00EC5002">
        <w:rPr>
          <w:sz w:val="26"/>
          <w:szCs w:val="26"/>
        </w:rPr>
        <w:t>УкрНДІЛГА</w:t>
      </w:r>
      <w:proofErr w:type="spellEnd"/>
    </w:p>
    <w:p w:rsidR="005F711B" w:rsidRPr="00EC5002" w:rsidRDefault="005F711B" w:rsidP="009678CB">
      <w:pPr>
        <w:spacing w:before="60"/>
        <w:ind w:left="232" w:right="462"/>
        <w:jc w:val="both"/>
        <w:rPr>
          <w:sz w:val="26"/>
          <w:szCs w:val="26"/>
        </w:rPr>
      </w:pPr>
      <w:r w:rsidRPr="00EC5002">
        <w:rPr>
          <w:b/>
          <w:bCs/>
          <w:sz w:val="26"/>
          <w:szCs w:val="26"/>
        </w:rPr>
        <w:t xml:space="preserve">ШПАРИК </w:t>
      </w:r>
      <w:r w:rsidRPr="00EC5002">
        <w:rPr>
          <w:bCs/>
          <w:sz w:val="26"/>
          <w:szCs w:val="26"/>
        </w:rPr>
        <w:t>Юрій Степанович</w:t>
      </w:r>
      <w:r w:rsidRPr="00EC5002">
        <w:rPr>
          <w:sz w:val="26"/>
          <w:szCs w:val="26"/>
        </w:rPr>
        <w:t xml:space="preserve"> – доцент кафедри лісознавства, заступник директора Інституту природничих наук ПНУ</w:t>
      </w:r>
    </w:p>
    <w:p w:rsidR="005F711B" w:rsidRPr="00EC5002" w:rsidRDefault="005F711B" w:rsidP="009678CB">
      <w:pPr>
        <w:spacing w:before="60"/>
        <w:ind w:left="232" w:right="462"/>
        <w:jc w:val="both"/>
        <w:rPr>
          <w:bCs/>
          <w:sz w:val="26"/>
          <w:szCs w:val="26"/>
        </w:rPr>
      </w:pPr>
      <w:r w:rsidRPr="00EC5002">
        <w:rPr>
          <w:b/>
          <w:bCs/>
          <w:sz w:val="26"/>
          <w:szCs w:val="26"/>
        </w:rPr>
        <w:t xml:space="preserve">ЯЦИК </w:t>
      </w:r>
      <w:r w:rsidRPr="00EC5002">
        <w:rPr>
          <w:bCs/>
          <w:sz w:val="26"/>
          <w:szCs w:val="26"/>
        </w:rPr>
        <w:t>Роман Михайлович – професор кафедри лісознавства ПНУ</w:t>
      </w:r>
    </w:p>
    <w:p w:rsidR="005F711B" w:rsidRPr="00D8495E" w:rsidRDefault="005F711B" w:rsidP="009678CB">
      <w:pPr>
        <w:spacing w:before="60"/>
        <w:ind w:left="232" w:right="462"/>
        <w:jc w:val="both"/>
        <w:rPr>
          <w:bCs/>
          <w:sz w:val="26"/>
          <w:szCs w:val="26"/>
        </w:rPr>
      </w:pPr>
    </w:p>
    <w:p w:rsidR="005F711B" w:rsidRPr="009678CB" w:rsidRDefault="005F711B" w:rsidP="009678CB">
      <w:pPr>
        <w:jc w:val="both"/>
        <w:rPr>
          <w:sz w:val="26"/>
          <w:szCs w:val="26"/>
        </w:rPr>
      </w:pPr>
      <w:r w:rsidRPr="00D8495E">
        <w:rPr>
          <w:b/>
          <w:sz w:val="26"/>
          <w:szCs w:val="26"/>
        </w:rPr>
        <w:t>Редакційна колегія:</w:t>
      </w:r>
      <w:r w:rsidRPr="00D8495E">
        <w:rPr>
          <w:sz w:val="26"/>
          <w:szCs w:val="26"/>
        </w:rPr>
        <w:t xml:space="preserve"> Василь </w:t>
      </w:r>
      <w:proofErr w:type="spellStart"/>
      <w:r w:rsidRPr="00D8495E">
        <w:rPr>
          <w:sz w:val="26"/>
          <w:szCs w:val="26"/>
        </w:rPr>
        <w:t>Парпан</w:t>
      </w:r>
      <w:proofErr w:type="spellEnd"/>
      <w:r w:rsidRPr="00D8495E">
        <w:rPr>
          <w:sz w:val="26"/>
          <w:szCs w:val="26"/>
        </w:rPr>
        <w:t xml:space="preserve"> (відповідальний редактор), Василь Олійник, </w:t>
      </w:r>
      <w:r>
        <w:rPr>
          <w:sz w:val="26"/>
          <w:szCs w:val="26"/>
        </w:rPr>
        <w:t xml:space="preserve">  </w:t>
      </w:r>
      <w:r w:rsidRPr="00D8495E">
        <w:rPr>
          <w:sz w:val="26"/>
          <w:szCs w:val="26"/>
        </w:rPr>
        <w:t xml:space="preserve">Іван </w:t>
      </w:r>
      <w:proofErr w:type="spellStart"/>
      <w:r w:rsidRPr="00D8495E">
        <w:rPr>
          <w:sz w:val="26"/>
          <w:szCs w:val="26"/>
        </w:rPr>
        <w:t>Калуцький</w:t>
      </w:r>
      <w:proofErr w:type="spellEnd"/>
      <w:r w:rsidRPr="00D8495E">
        <w:rPr>
          <w:sz w:val="26"/>
          <w:szCs w:val="26"/>
        </w:rPr>
        <w:t xml:space="preserve">, Роман </w:t>
      </w:r>
      <w:proofErr w:type="spellStart"/>
      <w:r w:rsidRPr="00D8495E">
        <w:rPr>
          <w:sz w:val="26"/>
          <w:szCs w:val="26"/>
        </w:rPr>
        <w:t>Яцик</w:t>
      </w:r>
      <w:proofErr w:type="spellEnd"/>
      <w:r w:rsidRPr="00D8495E">
        <w:rPr>
          <w:sz w:val="26"/>
          <w:szCs w:val="26"/>
        </w:rPr>
        <w:t xml:space="preserve"> (з</w:t>
      </w:r>
      <w:r>
        <w:rPr>
          <w:sz w:val="26"/>
          <w:szCs w:val="26"/>
        </w:rPr>
        <w:t>аст. відповідального редактора)</w:t>
      </w:r>
      <w:r w:rsidRPr="00D8495E">
        <w:rPr>
          <w:sz w:val="26"/>
          <w:szCs w:val="26"/>
        </w:rPr>
        <w:t>.</w:t>
      </w:r>
    </w:p>
    <w:p w:rsidR="005F711B" w:rsidRDefault="005F711B" w:rsidP="009678CB">
      <w:pPr>
        <w:jc w:val="both"/>
        <w:rPr>
          <w:i/>
        </w:rPr>
      </w:pPr>
      <w:r w:rsidRPr="0060761A">
        <w:rPr>
          <w:i/>
        </w:rPr>
        <w:t>Видання матеріалів конференції здійснено за фінансової підтримки Івано-Франківського відділення Товариства лісівників України.</w:t>
      </w:r>
      <w:r>
        <w:rPr>
          <w:i/>
        </w:rPr>
        <w:t xml:space="preserve"> Друкується в авторській редакції.</w:t>
      </w:r>
    </w:p>
    <w:p w:rsidR="005F711B" w:rsidRPr="009678CB" w:rsidRDefault="005F711B" w:rsidP="009678CB">
      <w:pPr>
        <w:jc w:val="both"/>
        <w:rPr>
          <w:i/>
        </w:rPr>
      </w:pPr>
    </w:p>
    <w:p w:rsidR="005F711B" w:rsidRPr="00912DC6" w:rsidRDefault="005F711B" w:rsidP="009678CB">
      <w:pPr>
        <w:jc w:val="center"/>
        <w:rPr>
          <w:sz w:val="22"/>
          <w:szCs w:val="22"/>
          <w:lang w:val="ru-RU"/>
        </w:rPr>
      </w:pPr>
      <w:r w:rsidRPr="00D8495E">
        <w:rPr>
          <w:sz w:val="22"/>
          <w:szCs w:val="22"/>
        </w:rPr>
        <w:t>Адреси:</w:t>
      </w:r>
    </w:p>
    <w:p w:rsidR="005F711B" w:rsidRPr="00912DC6" w:rsidRDefault="005F711B" w:rsidP="009678CB">
      <w:pPr>
        <w:jc w:val="both"/>
        <w:rPr>
          <w:sz w:val="22"/>
          <w:szCs w:val="22"/>
          <w:lang w:val="ru-RU"/>
        </w:rPr>
      </w:pPr>
      <w:proofErr w:type="spellStart"/>
      <w:r w:rsidRPr="00D8495E">
        <w:rPr>
          <w:sz w:val="22"/>
          <w:szCs w:val="22"/>
        </w:rPr>
        <w:t>УкрНДІ</w:t>
      </w:r>
      <w:proofErr w:type="spellEnd"/>
      <w:r w:rsidRPr="00D8495E">
        <w:rPr>
          <w:sz w:val="22"/>
          <w:szCs w:val="22"/>
        </w:rPr>
        <w:t xml:space="preserve"> гірського лісівництва:</w:t>
      </w:r>
      <w:r w:rsidRPr="00912DC6">
        <w:rPr>
          <w:sz w:val="22"/>
          <w:szCs w:val="22"/>
          <w:lang w:val="ru-RU"/>
        </w:rPr>
        <w:t xml:space="preserve">                             </w:t>
      </w:r>
      <w:r w:rsidRPr="00D8495E">
        <w:rPr>
          <w:sz w:val="22"/>
          <w:szCs w:val="22"/>
        </w:rPr>
        <w:t xml:space="preserve">                                     Кафедра лісознавства ПНУ:</w:t>
      </w:r>
      <w:r w:rsidRPr="00912DC6">
        <w:rPr>
          <w:sz w:val="22"/>
          <w:szCs w:val="22"/>
          <w:lang w:val="ru-RU"/>
        </w:rPr>
        <w:t xml:space="preserve">                         </w:t>
      </w:r>
    </w:p>
    <w:p w:rsidR="005F711B" w:rsidRPr="00D8495E" w:rsidRDefault="005F711B" w:rsidP="009678CB">
      <w:pPr>
        <w:jc w:val="both"/>
        <w:rPr>
          <w:sz w:val="22"/>
          <w:szCs w:val="22"/>
        </w:rPr>
      </w:pPr>
      <w:smartTag w:uri="urn:schemas-microsoft-com:office:smarttags" w:element="metricconverter">
        <w:smartTagPr>
          <w:attr w:name="ProductID" w:val="76000, м"/>
        </w:smartTagPr>
        <w:r w:rsidRPr="00D8495E">
          <w:rPr>
            <w:sz w:val="22"/>
            <w:szCs w:val="22"/>
          </w:rPr>
          <w:t>76000, м</w:t>
        </w:r>
      </w:smartTag>
      <w:r w:rsidRPr="00D8495E">
        <w:rPr>
          <w:sz w:val="22"/>
          <w:szCs w:val="22"/>
        </w:rPr>
        <w:t xml:space="preserve">. Івано-Франківськ                                                                       </w:t>
      </w:r>
      <w:smartTag w:uri="urn:schemas-microsoft-com:office:smarttags" w:element="metricconverter">
        <w:smartTagPr>
          <w:attr w:name="ProductID" w:val="76008, м"/>
        </w:smartTagPr>
        <w:r w:rsidRPr="00D8495E">
          <w:rPr>
            <w:sz w:val="22"/>
            <w:szCs w:val="22"/>
          </w:rPr>
          <w:t>76008, м</w:t>
        </w:r>
      </w:smartTag>
      <w:r w:rsidRPr="00D8495E">
        <w:rPr>
          <w:sz w:val="22"/>
          <w:szCs w:val="22"/>
        </w:rPr>
        <w:t>. Івано-Франківськ</w:t>
      </w:r>
    </w:p>
    <w:p w:rsidR="005F711B" w:rsidRPr="00D8495E" w:rsidRDefault="005F711B" w:rsidP="009678CB">
      <w:pPr>
        <w:jc w:val="both"/>
        <w:rPr>
          <w:sz w:val="22"/>
          <w:szCs w:val="22"/>
        </w:rPr>
      </w:pPr>
      <w:r w:rsidRPr="00D8495E">
        <w:rPr>
          <w:sz w:val="22"/>
          <w:szCs w:val="22"/>
        </w:rPr>
        <w:t xml:space="preserve">вул. Грушевського, 31                                                                               </w:t>
      </w:r>
      <w:r w:rsidRPr="00912DC6">
        <w:rPr>
          <w:sz w:val="22"/>
          <w:szCs w:val="22"/>
          <w:lang w:val="ru-RU"/>
        </w:rPr>
        <w:t xml:space="preserve"> </w:t>
      </w:r>
      <w:r w:rsidRPr="00D8495E">
        <w:rPr>
          <w:sz w:val="22"/>
          <w:szCs w:val="22"/>
        </w:rPr>
        <w:t>вул. Галицька, 201</w:t>
      </w:r>
    </w:p>
    <w:p w:rsidR="005F711B" w:rsidRPr="00912DC6" w:rsidRDefault="005F711B" w:rsidP="009678CB">
      <w:pPr>
        <w:jc w:val="both"/>
        <w:rPr>
          <w:sz w:val="22"/>
          <w:szCs w:val="22"/>
          <w:lang w:val="en-US"/>
        </w:rPr>
      </w:pPr>
      <w:r w:rsidRPr="00D8495E">
        <w:rPr>
          <w:sz w:val="22"/>
          <w:szCs w:val="22"/>
        </w:rPr>
        <w:t>Тел.</w:t>
      </w:r>
      <w:r w:rsidRPr="00912DC6">
        <w:rPr>
          <w:sz w:val="22"/>
          <w:szCs w:val="22"/>
          <w:lang w:val="ru-RU"/>
        </w:rPr>
        <w:t>/</w:t>
      </w:r>
      <w:r w:rsidRPr="008A212E">
        <w:rPr>
          <w:sz w:val="22"/>
          <w:szCs w:val="22"/>
          <w:lang w:val="ru-RU"/>
        </w:rPr>
        <w:t xml:space="preserve">факс (03422) 2-52-16  </w:t>
      </w:r>
      <w:r w:rsidRPr="00D8495E">
        <w:rPr>
          <w:sz w:val="22"/>
          <w:szCs w:val="22"/>
          <w:lang w:val="ru-RU"/>
        </w:rPr>
        <w:t xml:space="preserve">                                                                        </w:t>
      </w:r>
      <w:r w:rsidRPr="008A212E">
        <w:rPr>
          <w:sz w:val="22"/>
          <w:szCs w:val="22"/>
          <w:lang w:val="ru-RU"/>
        </w:rPr>
        <w:t xml:space="preserve">Тел. </w:t>
      </w:r>
      <w:r w:rsidRPr="00912DC6">
        <w:rPr>
          <w:sz w:val="22"/>
          <w:szCs w:val="22"/>
          <w:lang w:val="en-US"/>
        </w:rPr>
        <w:t>(0342) 59-61-72</w:t>
      </w:r>
    </w:p>
    <w:p w:rsidR="005F711B" w:rsidRPr="00EC5002" w:rsidRDefault="005F711B" w:rsidP="00EC5002">
      <w:pPr>
        <w:jc w:val="both"/>
        <w:rPr>
          <w:sz w:val="22"/>
          <w:szCs w:val="22"/>
        </w:rPr>
      </w:pPr>
      <w:r w:rsidRPr="00D8495E">
        <w:rPr>
          <w:sz w:val="22"/>
          <w:szCs w:val="22"/>
          <w:lang w:val="en-US"/>
        </w:rPr>
        <w:t xml:space="preserve">E-mail – </w:t>
      </w:r>
      <w:r w:rsidRPr="008A212E">
        <w:rPr>
          <w:color w:val="0F243E"/>
          <w:sz w:val="22"/>
          <w:szCs w:val="22"/>
          <w:lang w:val="en-US"/>
        </w:rPr>
        <w:t>girlis@ukr.net</w:t>
      </w:r>
      <w:r w:rsidRPr="008A212E">
        <w:rPr>
          <w:color w:val="0F243E"/>
          <w:sz w:val="22"/>
          <w:szCs w:val="22"/>
        </w:rPr>
        <w:t xml:space="preserve"> </w:t>
      </w:r>
      <w:r w:rsidRPr="00D8495E">
        <w:rPr>
          <w:sz w:val="22"/>
          <w:szCs w:val="22"/>
        </w:rPr>
        <w:t xml:space="preserve">                                                                              </w:t>
      </w:r>
      <w:r>
        <w:rPr>
          <w:sz w:val="22"/>
          <w:szCs w:val="22"/>
          <w:lang w:val="en-US"/>
        </w:rPr>
        <w:t xml:space="preserve"> </w:t>
      </w:r>
      <w:r w:rsidRPr="00D8495E">
        <w:rPr>
          <w:sz w:val="22"/>
          <w:szCs w:val="22"/>
          <w:lang w:val="en-US"/>
        </w:rPr>
        <w:t>E-mail –</w:t>
      </w:r>
      <w:r w:rsidRPr="00D8495E">
        <w:rPr>
          <w:sz w:val="22"/>
          <w:szCs w:val="22"/>
        </w:rPr>
        <w:t xml:space="preserve"> </w:t>
      </w:r>
      <w:hyperlink r:id="rId8" w:history="1">
        <w:r w:rsidRPr="008A212E">
          <w:rPr>
            <w:rStyle w:val="a3"/>
            <w:color w:val="0F243E"/>
            <w:sz w:val="22"/>
            <w:szCs w:val="22"/>
            <w:lang w:val="en-US"/>
          </w:rPr>
          <w:t>klz.pu.if.ua@ukr.net</w:t>
        </w:r>
      </w:hyperlink>
    </w:p>
    <w:p w:rsidR="007D2BED" w:rsidRDefault="007D2BED" w:rsidP="009678CB">
      <w:pPr>
        <w:jc w:val="center"/>
        <w:rPr>
          <w:b/>
          <w:sz w:val="32"/>
          <w:szCs w:val="32"/>
        </w:rPr>
      </w:pPr>
    </w:p>
    <w:p w:rsidR="007D2BED" w:rsidRDefault="007D2BED" w:rsidP="009678CB">
      <w:pPr>
        <w:jc w:val="center"/>
        <w:rPr>
          <w:b/>
          <w:sz w:val="32"/>
          <w:szCs w:val="32"/>
        </w:rPr>
      </w:pPr>
    </w:p>
    <w:p w:rsidR="007D2BED" w:rsidRDefault="007D2BED" w:rsidP="009678CB">
      <w:pPr>
        <w:jc w:val="center"/>
        <w:rPr>
          <w:b/>
          <w:sz w:val="32"/>
          <w:szCs w:val="32"/>
        </w:rPr>
      </w:pPr>
    </w:p>
    <w:p w:rsidR="007D2BED" w:rsidRDefault="007D2BED" w:rsidP="009678CB">
      <w:pPr>
        <w:jc w:val="center"/>
        <w:rPr>
          <w:b/>
          <w:sz w:val="32"/>
          <w:szCs w:val="32"/>
        </w:rPr>
      </w:pPr>
    </w:p>
    <w:p w:rsidR="00E85BA2" w:rsidRDefault="00E85BA2" w:rsidP="009678CB">
      <w:pPr>
        <w:jc w:val="center"/>
        <w:rPr>
          <w:b/>
          <w:sz w:val="32"/>
          <w:szCs w:val="32"/>
        </w:rPr>
      </w:pPr>
    </w:p>
    <w:p w:rsidR="005F711B" w:rsidRDefault="005F711B" w:rsidP="009678CB">
      <w:pPr>
        <w:jc w:val="center"/>
        <w:rPr>
          <w:b/>
          <w:sz w:val="32"/>
          <w:szCs w:val="32"/>
        </w:rPr>
      </w:pPr>
      <w:r w:rsidRPr="00A74F08">
        <w:rPr>
          <w:b/>
          <w:sz w:val="32"/>
          <w:szCs w:val="32"/>
        </w:rPr>
        <w:t>ЗМІСТ</w:t>
      </w:r>
    </w:p>
    <w:p w:rsidR="005F711B" w:rsidRDefault="005F711B" w:rsidP="00EC5002">
      <w:pPr>
        <w:jc w:val="both"/>
        <w:rPr>
          <w:b/>
          <w:i/>
          <w:sz w:val="28"/>
          <w:szCs w:val="28"/>
        </w:rPr>
      </w:pPr>
    </w:p>
    <w:p w:rsidR="005F711B" w:rsidRPr="00EC5002" w:rsidRDefault="00E85BA2" w:rsidP="00EC5002">
      <w:pPr>
        <w:jc w:val="both"/>
      </w:pPr>
      <w:r>
        <w:rPr>
          <w:b/>
          <w:i/>
          <w:sz w:val="28"/>
          <w:szCs w:val="28"/>
        </w:rPr>
        <w:t>Г</w:t>
      </w:r>
      <w:r w:rsidR="005F711B" w:rsidRPr="00103DD7">
        <w:rPr>
          <w:b/>
          <w:i/>
          <w:sz w:val="28"/>
          <w:szCs w:val="28"/>
        </w:rPr>
        <w:t>.</w:t>
      </w:r>
      <w:r>
        <w:rPr>
          <w:b/>
          <w:i/>
          <w:sz w:val="28"/>
          <w:szCs w:val="28"/>
        </w:rPr>
        <w:t>Т</w:t>
      </w:r>
      <w:r w:rsidR="005F711B" w:rsidRPr="00103DD7">
        <w:rPr>
          <w:b/>
          <w:i/>
          <w:sz w:val="28"/>
          <w:szCs w:val="28"/>
        </w:rPr>
        <w:t xml:space="preserve">. </w:t>
      </w:r>
      <w:proofErr w:type="spellStart"/>
      <w:r>
        <w:rPr>
          <w:b/>
          <w:i/>
          <w:sz w:val="28"/>
          <w:szCs w:val="28"/>
        </w:rPr>
        <w:t>Криницький</w:t>
      </w:r>
      <w:proofErr w:type="spellEnd"/>
      <w:r w:rsidR="007D2BED">
        <w:rPr>
          <w:b/>
          <w:i/>
          <w:sz w:val="28"/>
          <w:szCs w:val="28"/>
        </w:rPr>
        <w:t xml:space="preserve">, </w:t>
      </w:r>
      <w:r>
        <w:rPr>
          <w:b/>
          <w:i/>
          <w:sz w:val="28"/>
          <w:szCs w:val="28"/>
        </w:rPr>
        <w:t>М</w:t>
      </w:r>
      <w:r w:rsidR="007D2BED">
        <w:rPr>
          <w:b/>
          <w:i/>
          <w:sz w:val="28"/>
          <w:szCs w:val="28"/>
        </w:rPr>
        <w:t>.</w:t>
      </w:r>
      <w:r>
        <w:rPr>
          <w:b/>
          <w:i/>
          <w:sz w:val="28"/>
          <w:szCs w:val="28"/>
        </w:rPr>
        <w:t>В</w:t>
      </w:r>
      <w:r w:rsidR="007D2BED">
        <w:rPr>
          <w:b/>
          <w:i/>
          <w:sz w:val="28"/>
          <w:szCs w:val="28"/>
        </w:rPr>
        <w:t xml:space="preserve">. </w:t>
      </w:r>
      <w:proofErr w:type="spellStart"/>
      <w:r>
        <w:rPr>
          <w:b/>
          <w:i/>
          <w:sz w:val="28"/>
          <w:szCs w:val="28"/>
        </w:rPr>
        <w:t>Чернявський</w:t>
      </w:r>
      <w:proofErr w:type="spellEnd"/>
    </w:p>
    <w:p w:rsidR="005F711B" w:rsidRPr="007D2BED" w:rsidRDefault="00E85BA2" w:rsidP="007D2BED">
      <w:pPr>
        <w:tabs>
          <w:tab w:val="left" w:pos="5712"/>
        </w:tabs>
        <w:ind w:right="342"/>
        <w:rPr>
          <w:bCs/>
        </w:rPr>
      </w:pPr>
      <w:r w:rsidRPr="00E85BA2">
        <w:t>НАБЛИЖЕНЕ ДО ПРИРОДИ ЛІСІВНИЦТВО – ОСНОВА ГОСПОДАРЮВАННЯ ЗА ТИПАМИ ЛІСУ</w:t>
      </w:r>
      <w:r w:rsidR="007D2BED">
        <w:rPr>
          <w:bCs/>
        </w:rPr>
        <w:t>...</w:t>
      </w:r>
      <w:r>
        <w:rPr>
          <w:bCs/>
        </w:rPr>
        <w:t>......................................................................................................................</w:t>
      </w:r>
      <w:r w:rsidR="007D2BED">
        <w:rPr>
          <w:bCs/>
        </w:rPr>
        <w:t>.</w:t>
      </w:r>
      <w:r>
        <w:rPr>
          <w:bCs/>
        </w:rPr>
        <w:t>30</w:t>
      </w:r>
    </w:p>
    <w:p w:rsidR="00E85BA2" w:rsidRPr="00EC5002" w:rsidRDefault="00E85BA2" w:rsidP="00E85BA2">
      <w:pPr>
        <w:jc w:val="both"/>
      </w:pPr>
      <w:r>
        <w:rPr>
          <w:b/>
          <w:i/>
          <w:sz w:val="28"/>
          <w:szCs w:val="28"/>
        </w:rPr>
        <w:t>П</w:t>
      </w:r>
      <w:r w:rsidRPr="00103DD7">
        <w:rPr>
          <w:b/>
          <w:i/>
          <w:sz w:val="28"/>
          <w:szCs w:val="28"/>
        </w:rPr>
        <w:t>.</w:t>
      </w:r>
      <w:r>
        <w:rPr>
          <w:b/>
          <w:i/>
          <w:sz w:val="28"/>
          <w:szCs w:val="28"/>
        </w:rPr>
        <w:t>П</w:t>
      </w:r>
      <w:r w:rsidRPr="00103DD7">
        <w:rPr>
          <w:b/>
          <w:i/>
          <w:sz w:val="28"/>
          <w:szCs w:val="28"/>
        </w:rPr>
        <w:t xml:space="preserve">. </w:t>
      </w:r>
      <w:proofErr w:type="spellStart"/>
      <w:r>
        <w:rPr>
          <w:b/>
          <w:i/>
          <w:sz w:val="28"/>
          <w:szCs w:val="28"/>
        </w:rPr>
        <w:t>Пліхтяк</w:t>
      </w:r>
      <w:proofErr w:type="spellEnd"/>
    </w:p>
    <w:p w:rsidR="00E85BA2" w:rsidRPr="007D2BED" w:rsidRDefault="00E85BA2" w:rsidP="00E85BA2">
      <w:pPr>
        <w:tabs>
          <w:tab w:val="left" w:pos="5712"/>
        </w:tabs>
        <w:ind w:right="342"/>
        <w:rPr>
          <w:bCs/>
        </w:rPr>
      </w:pPr>
      <w:r w:rsidRPr="00E85BA2">
        <w:t>ЛІСІВНИЧА ЕФЕКТИВНІСТЬ РІВНОМІРНО-ПОСТУПОВИХ РУБОК У ЯЛИЦЕВИХ ЛІСОСТАНАХ</w:t>
      </w:r>
      <w:r>
        <w:rPr>
          <w:bCs/>
        </w:rPr>
        <w:t>..........................................................................................................................210</w:t>
      </w:r>
    </w:p>
    <w:p w:rsidR="005F711B" w:rsidRPr="007D2BED" w:rsidRDefault="005F711B" w:rsidP="009678CB">
      <w:pPr>
        <w:tabs>
          <w:tab w:val="left" w:pos="5712"/>
        </w:tabs>
        <w:ind w:right="342"/>
        <w:jc w:val="both"/>
        <w:rPr>
          <w:bCs/>
        </w:rPr>
      </w:pPr>
    </w:p>
    <w:p w:rsidR="005F711B" w:rsidRPr="007D2BED" w:rsidRDefault="005F711B" w:rsidP="00EC5002">
      <w:pPr>
        <w:tabs>
          <w:tab w:val="left" w:pos="5712"/>
        </w:tabs>
        <w:ind w:right="342"/>
        <w:jc w:val="both"/>
        <w:rPr>
          <w:bCs/>
        </w:rPr>
      </w:pPr>
    </w:p>
    <w:p w:rsidR="005F711B" w:rsidRPr="00527734" w:rsidRDefault="005F711B" w:rsidP="009678CB">
      <w:pPr>
        <w:rPr>
          <w:b/>
          <w:i/>
          <w:sz w:val="28"/>
          <w:szCs w:val="28"/>
        </w:rPr>
      </w:pPr>
    </w:p>
    <w:p w:rsidR="005F711B" w:rsidRDefault="005F711B" w:rsidP="009678CB">
      <w:pPr>
        <w:jc w:val="both"/>
      </w:pPr>
    </w:p>
    <w:p w:rsidR="005F711B" w:rsidRDefault="005F711B" w:rsidP="009678CB">
      <w:pPr>
        <w:jc w:val="both"/>
      </w:pPr>
    </w:p>
    <w:p w:rsidR="005F711B" w:rsidRDefault="005F711B" w:rsidP="009678CB">
      <w:pPr>
        <w:jc w:val="both"/>
      </w:pPr>
    </w:p>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Pr="007D2BED" w:rsidRDefault="005F711B" w:rsidP="00EE46E4">
      <w:pPr>
        <w:jc w:val="both"/>
        <w:rPr>
          <w:sz w:val="28"/>
          <w:szCs w:val="28"/>
        </w:rPr>
      </w:pPr>
    </w:p>
    <w:p w:rsidR="005F711B" w:rsidRPr="007D2BED" w:rsidRDefault="005F711B" w:rsidP="00EE46E4">
      <w:pPr>
        <w:jc w:val="both"/>
        <w:rPr>
          <w:sz w:val="28"/>
          <w:szCs w:val="28"/>
        </w:rPr>
      </w:pPr>
    </w:p>
    <w:p w:rsidR="005F711B" w:rsidRPr="007D2BED" w:rsidRDefault="005F711B" w:rsidP="00EE46E4">
      <w:pPr>
        <w:jc w:val="both"/>
        <w:rPr>
          <w:sz w:val="28"/>
          <w:szCs w:val="28"/>
        </w:rPr>
      </w:pPr>
    </w:p>
    <w:p w:rsidR="005F711B" w:rsidRPr="007D2BED" w:rsidRDefault="005F711B" w:rsidP="00EE46E4">
      <w:pPr>
        <w:jc w:val="both"/>
        <w:rPr>
          <w:sz w:val="28"/>
          <w:szCs w:val="28"/>
        </w:rPr>
      </w:pPr>
    </w:p>
    <w:p w:rsidR="005F711B" w:rsidRPr="007D2BED" w:rsidRDefault="005F711B" w:rsidP="00EE46E4">
      <w:pPr>
        <w:jc w:val="both"/>
        <w:rPr>
          <w:sz w:val="28"/>
          <w:szCs w:val="28"/>
        </w:rPr>
      </w:pPr>
    </w:p>
    <w:p w:rsidR="005F711B" w:rsidRPr="007D2BED" w:rsidRDefault="005F711B" w:rsidP="00EE46E4">
      <w:pPr>
        <w:jc w:val="both"/>
        <w:rPr>
          <w:sz w:val="28"/>
          <w:szCs w:val="28"/>
        </w:rPr>
      </w:pPr>
    </w:p>
    <w:p w:rsidR="005F711B" w:rsidRPr="007D2BED"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E85BA2" w:rsidRDefault="00E85BA2" w:rsidP="00EE46E4">
      <w:pPr>
        <w:jc w:val="both"/>
        <w:rPr>
          <w:sz w:val="28"/>
          <w:szCs w:val="28"/>
        </w:rPr>
      </w:pPr>
    </w:p>
    <w:p w:rsidR="00E85BA2" w:rsidRDefault="00E85BA2" w:rsidP="00EE46E4">
      <w:pPr>
        <w:jc w:val="both"/>
        <w:rPr>
          <w:sz w:val="28"/>
          <w:szCs w:val="28"/>
        </w:rPr>
      </w:pPr>
    </w:p>
    <w:p w:rsidR="00E85BA2" w:rsidRDefault="00E85BA2"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7D2BED" w:rsidRDefault="007D2BED" w:rsidP="00EE46E4">
      <w:pPr>
        <w:jc w:val="both"/>
        <w:rPr>
          <w:sz w:val="28"/>
          <w:szCs w:val="28"/>
        </w:rPr>
      </w:pPr>
    </w:p>
    <w:p w:rsidR="00E85BA2" w:rsidRDefault="00E85BA2" w:rsidP="00E85BA2">
      <w:pPr>
        <w:spacing w:line="0" w:lineRule="atLeast"/>
        <w:rPr>
          <w:sz w:val="28"/>
        </w:rPr>
      </w:pPr>
      <w:r>
        <w:rPr>
          <w:sz w:val="28"/>
        </w:rPr>
        <w:lastRenderedPageBreak/>
        <w:t>УДК 630* 946.3</w:t>
      </w:r>
    </w:p>
    <w:p w:rsidR="00E85BA2" w:rsidRDefault="00E85BA2" w:rsidP="00E85BA2">
      <w:pPr>
        <w:spacing w:line="342" w:lineRule="exact"/>
      </w:pPr>
    </w:p>
    <w:p w:rsidR="00E85BA2" w:rsidRDefault="00E85BA2" w:rsidP="00E85BA2">
      <w:pPr>
        <w:spacing w:line="234" w:lineRule="auto"/>
        <w:ind w:left="2040" w:right="720" w:hanging="635"/>
        <w:rPr>
          <w:b/>
          <w:sz w:val="28"/>
        </w:rPr>
      </w:pPr>
      <w:r>
        <w:rPr>
          <w:b/>
          <w:sz w:val="28"/>
        </w:rPr>
        <w:t>НАБЛИЖЕНЕ ДО ПРИРОДИ ЛІСІВНИЦТВО – ОСНОВА ГОСПОДАРЮВАННЯ ЗА ТИПАМИ ЛІСУ</w:t>
      </w:r>
    </w:p>
    <w:p w:rsidR="00E85BA2" w:rsidRDefault="00E85BA2" w:rsidP="00E85BA2">
      <w:pPr>
        <w:spacing w:line="319" w:lineRule="exact"/>
      </w:pPr>
    </w:p>
    <w:p w:rsidR="00E85BA2" w:rsidRDefault="00E85BA2" w:rsidP="00E85BA2">
      <w:pPr>
        <w:spacing w:line="0" w:lineRule="atLeast"/>
        <w:ind w:right="-439"/>
        <w:jc w:val="center"/>
        <w:rPr>
          <w:sz w:val="28"/>
        </w:rPr>
      </w:pPr>
      <w:r>
        <w:rPr>
          <w:sz w:val="28"/>
        </w:rPr>
        <w:t xml:space="preserve">Г.Т. </w:t>
      </w:r>
      <w:proofErr w:type="spellStart"/>
      <w:r>
        <w:rPr>
          <w:sz w:val="28"/>
        </w:rPr>
        <w:t>Криницький</w:t>
      </w:r>
      <w:proofErr w:type="spellEnd"/>
      <w:r>
        <w:rPr>
          <w:sz w:val="28"/>
        </w:rPr>
        <w:t>, М.В.</w:t>
      </w:r>
      <w:proofErr w:type="spellStart"/>
      <w:r>
        <w:rPr>
          <w:sz w:val="28"/>
        </w:rPr>
        <w:t>Чернявський</w:t>
      </w:r>
      <w:proofErr w:type="spellEnd"/>
    </w:p>
    <w:p w:rsidR="00E85BA2" w:rsidRDefault="00E85BA2" w:rsidP="00E85BA2">
      <w:pPr>
        <w:spacing w:line="324" w:lineRule="exact"/>
      </w:pPr>
    </w:p>
    <w:p w:rsidR="00E85BA2" w:rsidRDefault="00E85BA2" w:rsidP="00E85BA2">
      <w:pPr>
        <w:spacing w:line="0" w:lineRule="atLeast"/>
        <w:ind w:right="-439"/>
        <w:jc w:val="center"/>
        <w:rPr>
          <w:sz w:val="28"/>
        </w:rPr>
      </w:pPr>
      <w:r>
        <w:rPr>
          <w:sz w:val="28"/>
        </w:rPr>
        <w:t>Національний лісотехнічний університет України, Львів</w:t>
      </w:r>
    </w:p>
    <w:p w:rsidR="00E85BA2" w:rsidRDefault="00E85BA2" w:rsidP="00E85BA2">
      <w:pPr>
        <w:spacing w:line="0" w:lineRule="atLeast"/>
        <w:ind w:right="-439"/>
        <w:jc w:val="center"/>
        <w:rPr>
          <w:sz w:val="28"/>
        </w:rPr>
      </w:pPr>
      <w:proofErr w:type="spellStart"/>
      <w:r>
        <w:rPr>
          <w:sz w:val="28"/>
        </w:rPr>
        <w:t>krynytsk</w:t>
      </w:r>
      <w:proofErr w:type="spellEnd"/>
      <w:r>
        <w:rPr>
          <w:sz w:val="28"/>
        </w:rPr>
        <w:t>@ukr.net, tschern@mail.lviv.ua</w:t>
      </w:r>
    </w:p>
    <w:p w:rsidR="00E85BA2" w:rsidRDefault="00E85BA2" w:rsidP="00E85BA2">
      <w:pPr>
        <w:spacing w:line="334" w:lineRule="exact"/>
      </w:pPr>
    </w:p>
    <w:p w:rsidR="00E85BA2" w:rsidRDefault="00E85BA2" w:rsidP="00E85BA2">
      <w:pPr>
        <w:spacing w:line="236" w:lineRule="auto"/>
        <w:jc w:val="both"/>
        <w:rPr>
          <w:b/>
          <w:sz w:val="28"/>
        </w:rPr>
      </w:pPr>
      <w:r>
        <w:rPr>
          <w:i/>
          <w:sz w:val="28"/>
        </w:rPr>
        <w:t xml:space="preserve">H.T. </w:t>
      </w:r>
      <w:proofErr w:type="spellStart"/>
      <w:r>
        <w:rPr>
          <w:i/>
          <w:sz w:val="28"/>
        </w:rPr>
        <w:t>Krynytskyy</w:t>
      </w:r>
      <w:proofErr w:type="spellEnd"/>
      <w:r>
        <w:rPr>
          <w:i/>
          <w:sz w:val="28"/>
        </w:rPr>
        <w:t xml:space="preserve">, M.V. </w:t>
      </w:r>
      <w:proofErr w:type="spellStart"/>
      <w:r>
        <w:rPr>
          <w:i/>
          <w:sz w:val="28"/>
        </w:rPr>
        <w:t>Chernyavskyy</w:t>
      </w:r>
      <w:proofErr w:type="spellEnd"/>
      <w:r>
        <w:rPr>
          <w:sz w:val="28"/>
        </w:rPr>
        <w:t>.</w:t>
      </w:r>
      <w:r>
        <w:rPr>
          <w:i/>
          <w:sz w:val="28"/>
        </w:rPr>
        <w:t xml:space="preserve"> </w:t>
      </w:r>
      <w:proofErr w:type="spellStart"/>
      <w:r>
        <w:rPr>
          <w:b/>
          <w:sz w:val="28"/>
        </w:rPr>
        <w:t>Close</w:t>
      </w:r>
      <w:proofErr w:type="spellEnd"/>
      <w:r>
        <w:rPr>
          <w:b/>
          <w:sz w:val="28"/>
        </w:rPr>
        <w:t xml:space="preserve"> </w:t>
      </w:r>
      <w:proofErr w:type="spellStart"/>
      <w:r>
        <w:rPr>
          <w:b/>
          <w:sz w:val="28"/>
        </w:rPr>
        <w:t>to</w:t>
      </w:r>
      <w:proofErr w:type="spellEnd"/>
      <w:r>
        <w:rPr>
          <w:b/>
          <w:sz w:val="28"/>
        </w:rPr>
        <w:t xml:space="preserve"> </w:t>
      </w:r>
      <w:proofErr w:type="spellStart"/>
      <w:r>
        <w:rPr>
          <w:b/>
          <w:sz w:val="28"/>
        </w:rPr>
        <w:t>nature</w:t>
      </w:r>
      <w:proofErr w:type="spellEnd"/>
      <w:r>
        <w:rPr>
          <w:b/>
          <w:sz w:val="28"/>
        </w:rPr>
        <w:t xml:space="preserve"> </w:t>
      </w:r>
      <w:proofErr w:type="spellStart"/>
      <w:r>
        <w:rPr>
          <w:b/>
          <w:sz w:val="28"/>
        </w:rPr>
        <w:t>forestry</w:t>
      </w:r>
      <w:proofErr w:type="spellEnd"/>
      <w:r>
        <w:rPr>
          <w:b/>
          <w:sz w:val="28"/>
        </w:rPr>
        <w:t xml:space="preserve"> </w:t>
      </w:r>
      <w:proofErr w:type="spellStart"/>
      <w:r>
        <w:rPr>
          <w:b/>
          <w:sz w:val="28"/>
        </w:rPr>
        <w:t>as</w:t>
      </w:r>
      <w:proofErr w:type="spellEnd"/>
      <w:r>
        <w:rPr>
          <w:b/>
          <w:sz w:val="28"/>
        </w:rPr>
        <w:t xml:space="preserve"> a </w:t>
      </w:r>
      <w:proofErr w:type="spellStart"/>
      <w:r>
        <w:rPr>
          <w:b/>
          <w:sz w:val="28"/>
        </w:rPr>
        <w:t>basis</w:t>
      </w:r>
      <w:proofErr w:type="spellEnd"/>
      <w:r>
        <w:rPr>
          <w:b/>
          <w:sz w:val="28"/>
        </w:rPr>
        <w:t xml:space="preserve"> </w:t>
      </w:r>
      <w:proofErr w:type="spellStart"/>
      <w:r>
        <w:rPr>
          <w:b/>
          <w:sz w:val="28"/>
        </w:rPr>
        <w:t>of</w:t>
      </w:r>
      <w:proofErr w:type="spellEnd"/>
      <w:r>
        <w:rPr>
          <w:i/>
          <w:sz w:val="28"/>
        </w:rPr>
        <w:t xml:space="preserve"> </w:t>
      </w:r>
      <w:proofErr w:type="spellStart"/>
      <w:r>
        <w:rPr>
          <w:b/>
          <w:sz w:val="28"/>
        </w:rPr>
        <w:t>management</w:t>
      </w:r>
      <w:proofErr w:type="spellEnd"/>
      <w:r>
        <w:rPr>
          <w:b/>
          <w:sz w:val="28"/>
        </w:rPr>
        <w:t xml:space="preserve"> </w:t>
      </w:r>
      <w:proofErr w:type="spellStart"/>
      <w:r>
        <w:rPr>
          <w:b/>
          <w:sz w:val="28"/>
        </w:rPr>
        <w:t>in</w:t>
      </w:r>
      <w:proofErr w:type="spellEnd"/>
      <w:r>
        <w:rPr>
          <w:b/>
          <w:sz w:val="28"/>
        </w:rPr>
        <w:t xml:space="preserve"> </w:t>
      </w:r>
      <w:proofErr w:type="spellStart"/>
      <w:r>
        <w:rPr>
          <w:b/>
          <w:sz w:val="28"/>
        </w:rPr>
        <w:t>accordance</w:t>
      </w:r>
      <w:proofErr w:type="spellEnd"/>
      <w:r>
        <w:rPr>
          <w:b/>
          <w:sz w:val="28"/>
        </w:rPr>
        <w:t xml:space="preserve"> </w:t>
      </w:r>
      <w:proofErr w:type="spellStart"/>
      <w:r>
        <w:rPr>
          <w:b/>
          <w:sz w:val="28"/>
        </w:rPr>
        <w:t>with</w:t>
      </w:r>
      <w:proofErr w:type="spellEnd"/>
      <w:r>
        <w:rPr>
          <w:b/>
          <w:sz w:val="28"/>
        </w:rPr>
        <w:t xml:space="preserve"> </w:t>
      </w:r>
      <w:proofErr w:type="spellStart"/>
      <w:r>
        <w:rPr>
          <w:b/>
          <w:sz w:val="28"/>
        </w:rPr>
        <w:t>forest</w:t>
      </w:r>
      <w:proofErr w:type="spellEnd"/>
      <w:r>
        <w:rPr>
          <w:b/>
          <w:sz w:val="28"/>
        </w:rPr>
        <w:t xml:space="preserve"> </w:t>
      </w:r>
      <w:proofErr w:type="spellStart"/>
      <w:r>
        <w:rPr>
          <w:b/>
          <w:sz w:val="28"/>
        </w:rPr>
        <w:t>types</w:t>
      </w:r>
      <w:proofErr w:type="spellEnd"/>
      <w:r>
        <w:rPr>
          <w:b/>
          <w:sz w:val="28"/>
        </w:rPr>
        <w:t>.</w:t>
      </w:r>
    </w:p>
    <w:p w:rsidR="00E85BA2" w:rsidRDefault="00E85BA2" w:rsidP="00E85BA2">
      <w:pPr>
        <w:spacing w:line="287" w:lineRule="exact"/>
      </w:pPr>
    </w:p>
    <w:p w:rsidR="00E85BA2" w:rsidRDefault="00E85BA2" w:rsidP="00E85BA2">
      <w:pPr>
        <w:ind w:firstLine="709"/>
        <w:jc w:val="both"/>
        <w:rPr>
          <w:sz w:val="28"/>
        </w:rPr>
      </w:pPr>
      <w:r>
        <w:rPr>
          <w:sz w:val="28"/>
        </w:rPr>
        <w:t xml:space="preserve">Close-to-nature </w:t>
      </w:r>
      <w:proofErr w:type="spellStart"/>
      <w:r>
        <w:rPr>
          <w:sz w:val="28"/>
        </w:rPr>
        <w:t>forestry</w:t>
      </w:r>
      <w:proofErr w:type="spellEnd"/>
      <w:r>
        <w:rPr>
          <w:sz w:val="28"/>
        </w:rPr>
        <w:t xml:space="preserve"> </w:t>
      </w:r>
      <w:proofErr w:type="spellStart"/>
      <w:r>
        <w:rPr>
          <w:sz w:val="28"/>
        </w:rPr>
        <w:t>measures</w:t>
      </w:r>
      <w:proofErr w:type="spellEnd"/>
      <w:r>
        <w:rPr>
          <w:sz w:val="28"/>
        </w:rPr>
        <w:t xml:space="preserve"> </w:t>
      </w:r>
      <w:proofErr w:type="spellStart"/>
      <w:r>
        <w:rPr>
          <w:sz w:val="28"/>
        </w:rPr>
        <w:t>is</w:t>
      </w:r>
      <w:proofErr w:type="spellEnd"/>
      <w:r>
        <w:rPr>
          <w:sz w:val="28"/>
        </w:rPr>
        <w:t xml:space="preserve"> a </w:t>
      </w:r>
      <w:proofErr w:type="spellStart"/>
      <w:r>
        <w:rPr>
          <w:sz w:val="28"/>
        </w:rPr>
        <w:t>forest</w:t>
      </w:r>
      <w:proofErr w:type="spellEnd"/>
      <w:r>
        <w:rPr>
          <w:sz w:val="28"/>
        </w:rPr>
        <w:t xml:space="preserve"> </w:t>
      </w:r>
      <w:proofErr w:type="spellStart"/>
      <w:r>
        <w:rPr>
          <w:sz w:val="28"/>
        </w:rPr>
        <w:t>management</w:t>
      </w:r>
      <w:proofErr w:type="spellEnd"/>
      <w:r>
        <w:rPr>
          <w:sz w:val="28"/>
        </w:rPr>
        <w:t xml:space="preserve"> </w:t>
      </w:r>
      <w:proofErr w:type="spellStart"/>
      <w:r>
        <w:rPr>
          <w:sz w:val="28"/>
        </w:rPr>
        <w:t>system</w:t>
      </w:r>
      <w:proofErr w:type="spellEnd"/>
      <w:r>
        <w:rPr>
          <w:sz w:val="28"/>
        </w:rPr>
        <w:t xml:space="preserve">, </w:t>
      </w:r>
      <w:proofErr w:type="spellStart"/>
      <w:r>
        <w:rPr>
          <w:sz w:val="28"/>
        </w:rPr>
        <w:t>which</w:t>
      </w:r>
      <w:proofErr w:type="spellEnd"/>
      <w:r>
        <w:rPr>
          <w:sz w:val="28"/>
        </w:rPr>
        <w:t xml:space="preserve"> </w:t>
      </w:r>
      <w:proofErr w:type="spellStart"/>
      <w:r>
        <w:rPr>
          <w:sz w:val="28"/>
        </w:rPr>
        <w:t>is</w:t>
      </w:r>
      <w:proofErr w:type="spellEnd"/>
      <w:r>
        <w:rPr>
          <w:sz w:val="28"/>
        </w:rPr>
        <w:t xml:space="preserve"> </w:t>
      </w:r>
      <w:proofErr w:type="spellStart"/>
      <w:r>
        <w:rPr>
          <w:sz w:val="28"/>
        </w:rPr>
        <w:t>achieved</w:t>
      </w:r>
      <w:proofErr w:type="spellEnd"/>
      <w:r>
        <w:rPr>
          <w:sz w:val="28"/>
        </w:rPr>
        <w:t xml:space="preserve"> </w:t>
      </w:r>
      <w:proofErr w:type="spellStart"/>
      <w:r>
        <w:rPr>
          <w:sz w:val="28"/>
        </w:rPr>
        <w:t>by</w:t>
      </w:r>
      <w:proofErr w:type="spellEnd"/>
      <w:r>
        <w:rPr>
          <w:sz w:val="28"/>
        </w:rPr>
        <w:t xml:space="preserve"> </w:t>
      </w:r>
      <w:proofErr w:type="spellStart"/>
      <w:r>
        <w:rPr>
          <w:sz w:val="28"/>
        </w:rPr>
        <w:t>continuous</w:t>
      </w:r>
      <w:proofErr w:type="spellEnd"/>
      <w:r>
        <w:rPr>
          <w:sz w:val="28"/>
        </w:rPr>
        <w:t xml:space="preserve"> </w:t>
      </w:r>
      <w:proofErr w:type="spellStart"/>
      <w:r>
        <w:rPr>
          <w:sz w:val="28"/>
        </w:rPr>
        <w:t>renewal</w:t>
      </w:r>
      <w:proofErr w:type="spellEnd"/>
      <w:r>
        <w:rPr>
          <w:sz w:val="28"/>
        </w:rPr>
        <w:t xml:space="preserve"> </w:t>
      </w:r>
      <w:proofErr w:type="spellStart"/>
      <w:r>
        <w:rPr>
          <w:sz w:val="28"/>
        </w:rPr>
        <w:t>and</w:t>
      </w:r>
      <w:proofErr w:type="spellEnd"/>
      <w:r>
        <w:rPr>
          <w:sz w:val="28"/>
        </w:rPr>
        <w:t xml:space="preserve"> </w:t>
      </w:r>
      <w:proofErr w:type="spellStart"/>
      <w:r>
        <w:rPr>
          <w:sz w:val="28"/>
        </w:rPr>
        <w:t>forming</w:t>
      </w:r>
      <w:proofErr w:type="spellEnd"/>
      <w:r>
        <w:rPr>
          <w:sz w:val="28"/>
        </w:rPr>
        <w:t xml:space="preserve"> </w:t>
      </w:r>
      <w:proofErr w:type="spellStart"/>
      <w:r>
        <w:rPr>
          <w:sz w:val="28"/>
        </w:rPr>
        <w:t>most</w:t>
      </w:r>
      <w:proofErr w:type="spellEnd"/>
      <w:r>
        <w:rPr>
          <w:sz w:val="28"/>
        </w:rPr>
        <w:t xml:space="preserve"> </w:t>
      </w:r>
      <w:proofErr w:type="spellStart"/>
      <w:r>
        <w:rPr>
          <w:sz w:val="28"/>
        </w:rPr>
        <w:t>close</w:t>
      </w:r>
      <w:proofErr w:type="spellEnd"/>
      <w:r>
        <w:rPr>
          <w:sz w:val="28"/>
        </w:rPr>
        <w:t xml:space="preserve"> </w:t>
      </w:r>
      <w:proofErr w:type="spellStart"/>
      <w:r>
        <w:rPr>
          <w:sz w:val="28"/>
        </w:rPr>
        <w:t>to</w:t>
      </w:r>
      <w:proofErr w:type="spellEnd"/>
      <w:r>
        <w:rPr>
          <w:sz w:val="28"/>
        </w:rPr>
        <w:t xml:space="preserve"> </w:t>
      </w:r>
      <w:proofErr w:type="spellStart"/>
      <w:r>
        <w:rPr>
          <w:sz w:val="28"/>
        </w:rPr>
        <w:t>natural</w:t>
      </w:r>
      <w:proofErr w:type="spellEnd"/>
      <w:r>
        <w:rPr>
          <w:sz w:val="28"/>
        </w:rPr>
        <w:t xml:space="preserve"> </w:t>
      </w:r>
      <w:proofErr w:type="spellStart"/>
      <w:r>
        <w:rPr>
          <w:sz w:val="28"/>
        </w:rPr>
        <w:t>ones</w:t>
      </w:r>
      <w:proofErr w:type="spellEnd"/>
      <w:r>
        <w:rPr>
          <w:sz w:val="28"/>
        </w:rPr>
        <w:t xml:space="preserve"> </w:t>
      </w:r>
      <w:proofErr w:type="spellStart"/>
      <w:r>
        <w:rPr>
          <w:sz w:val="28"/>
        </w:rPr>
        <w:t>forest</w:t>
      </w:r>
      <w:proofErr w:type="spellEnd"/>
      <w:r>
        <w:rPr>
          <w:sz w:val="28"/>
        </w:rPr>
        <w:t xml:space="preserve"> </w:t>
      </w:r>
      <w:proofErr w:type="spellStart"/>
      <w:r>
        <w:rPr>
          <w:sz w:val="28"/>
        </w:rPr>
        <w:t>stand</w:t>
      </w:r>
      <w:proofErr w:type="spellEnd"/>
      <w:r>
        <w:rPr>
          <w:sz w:val="28"/>
        </w:rPr>
        <w:t xml:space="preserve"> </w:t>
      </w:r>
      <w:proofErr w:type="spellStart"/>
      <w:r>
        <w:rPr>
          <w:sz w:val="28"/>
        </w:rPr>
        <w:t>in</w:t>
      </w:r>
      <w:proofErr w:type="spellEnd"/>
      <w:r>
        <w:rPr>
          <w:sz w:val="28"/>
        </w:rPr>
        <w:t xml:space="preserve"> </w:t>
      </w:r>
      <w:proofErr w:type="spellStart"/>
      <w:r>
        <w:rPr>
          <w:sz w:val="28"/>
        </w:rPr>
        <w:t>terms</w:t>
      </w:r>
      <w:proofErr w:type="spellEnd"/>
      <w:r>
        <w:rPr>
          <w:sz w:val="28"/>
        </w:rPr>
        <w:t xml:space="preserve"> </w:t>
      </w:r>
      <w:proofErr w:type="spellStart"/>
      <w:r>
        <w:rPr>
          <w:sz w:val="28"/>
        </w:rPr>
        <w:t>of</w:t>
      </w:r>
      <w:proofErr w:type="spellEnd"/>
      <w:r>
        <w:rPr>
          <w:sz w:val="28"/>
        </w:rPr>
        <w:t xml:space="preserve"> </w:t>
      </w:r>
      <w:proofErr w:type="spellStart"/>
      <w:r>
        <w:rPr>
          <w:sz w:val="28"/>
        </w:rPr>
        <w:t>structure</w:t>
      </w:r>
      <w:proofErr w:type="spellEnd"/>
      <w:r>
        <w:rPr>
          <w:sz w:val="28"/>
        </w:rPr>
        <w:t xml:space="preserve"> </w:t>
      </w:r>
      <w:proofErr w:type="spellStart"/>
      <w:r>
        <w:rPr>
          <w:sz w:val="28"/>
        </w:rPr>
        <w:t>and</w:t>
      </w:r>
      <w:proofErr w:type="spellEnd"/>
      <w:r>
        <w:rPr>
          <w:sz w:val="28"/>
        </w:rPr>
        <w:t xml:space="preserve"> </w:t>
      </w:r>
      <w:proofErr w:type="spellStart"/>
      <w:r>
        <w:rPr>
          <w:sz w:val="28"/>
        </w:rPr>
        <w:t>genesis</w:t>
      </w:r>
      <w:proofErr w:type="spellEnd"/>
      <w:r>
        <w:rPr>
          <w:sz w:val="28"/>
        </w:rPr>
        <w:t xml:space="preserve">. </w:t>
      </w:r>
      <w:proofErr w:type="spellStart"/>
      <w:r>
        <w:rPr>
          <w:sz w:val="28"/>
        </w:rPr>
        <w:t>For</w:t>
      </w:r>
      <w:proofErr w:type="spellEnd"/>
      <w:r>
        <w:rPr>
          <w:sz w:val="28"/>
        </w:rPr>
        <w:t xml:space="preserve"> close-to-nature </w:t>
      </w:r>
      <w:proofErr w:type="spellStart"/>
      <w:r>
        <w:rPr>
          <w:sz w:val="28"/>
        </w:rPr>
        <w:t>forest</w:t>
      </w:r>
      <w:proofErr w:type="spellEnd"/>
      <w:r>
        <w:rPr>
          <w:sz w:val="28"/>
        </w:rPr>
        <w:t xml:space="preserve"> </w:t>
      </w:r>
      <w:proofErr w:type="spellStart"/>
      <w:r>
        <w:rPr>
          <w:sz w:val="28"/>
        </w:rPr>
        <w:t>management</w:t>
      </w:r>
      <w:proofErr w:type="spellEnd"/>
      <w:r>
        <w:rPr>
          <w:sz w:val="28"/>
        </w:rPr>
        <w:t xml:space="preserve"> </w:t>
      </w:r>
      <w:proofErr w:type="spellStart"/>
      <w:r>
        <w:rPr>
          <w:sz w:val="28"/>
        </w:rPr>
        <w:t>it</w:t>
      </w:r>
      <w:proofErr w:type="spellEnd"/>
      <w:r>
        <w:rPr>
          <w:sz w:val="28"/>
        </w:rPr>
        <w:t xml:space="preserve"> </w:t>
      </w:r>
      <w:proofErr w:type="spellStart"/>
      <w:r>
        <w:rPr>
          <w:sz w:val="28"/>
        </w:rPr>
        <w:t>is</w:t>
      </w:r>
      <w:proofErr w:type="spellEnd"/>
      <w:r>
        <w:rPr>
          <w:sz w:val="28"/>
        </w:rPr>
        <w:t xml:space="preserve"> </w:t>
      </w:r>
      <w:proofErr w:type="spellStart"/>
      <w:r>
        <w:rPr>
          <w:sz w:val="28"/>
        </w:rPr>
        <w:t>crucial</w:t>
      </w:r>
      <w:proofErr w:type="spellEnd"/>
      <w:r>
        <w:rPr>
          <w:sz w:val="28"/>
        </w:rPr>
        <w:t xml:space="preserve"> </w:t>
      </w:r>
      <w:proofErr w:type="spellStart"/>
      <w:r>
        <w:rPr>
          <w:sz w:val="28"/>
        </w:rPr>
        <w:t>to</w:t>
      </w:r>
      <w:proofErr w:type="spellEnd"/>
      <w:r>
        <w:rPr>
          <w:sz w:val="28"/>
        </w:rPr>
        <w:t xml:space="preserve"> </w:t>
      </w:r>
      <w:proofErr w:type="spellStart"/>
      <w:r>
        <w:rPr>
          <w:sz w:val="28"/>
        </w:rPr>
        <w:t>use</w:t>
      </w:r>
      <w:proofErr w:type="spellEnd"/>
      <w:r>
        <w:rPr>
          <w:sz w:val="28"/>
        </w:rPr>
        <w:t xml:space="preserve"> </w:t>
      </w:r>
      <w:proofErr w:type="spellStart"/>
      <w:r>
        <w:rPr>
          <w:sz w:val="28"/>
        </w:rPr>
        <w:t>the</w:t>
      </w:r>
      <w:proofErr w:type="spellEnd"/>
      <w:r>
        <w:rPr>
          <w:sz w:val="28"/>
        </w:rPr>
        <w:t xml:space="preserve"> </w:t>
      </w:r>
      <w:proofErr w:type="spellStart"/>
      <w:r>
        <w:rPr>
          <w:sz w:val="28"/>
        </w:rPr>
        <w:t>following</w:t>
      </w:r>
      <w:proofErr w:type="spellEnd"/>
      <w:r>
        <w:rPr>
          <w:sz w:val="28"/>
        </w:rPr>
        <w:t xml:space="preserve"> </w:t>
      </w:r>
      <w:proofErr w:type="spellStart"/>
      <w:r>
        <w:rPr>
          <w:sz w:val="28"/>
        </w:rPr>
        <w:t>principles</w:t>
      </w:r>
      <w:proofErr w:type="spellEnd"/>
      <w:r>
        <w:rPr>
          <w:sz w:val="28"/>
        </w:rPr>
        <w:t xml:space="preserve">: </w:t>
      </w:r>
      <w:proofErr w:type="spellStart"/>
      <w:r>
        <w:rPr>
          <w:sz w:val="28"/>
        </w:rPr>
        <w:t>existence</w:t>
      </w:r>
      <w:proofErr w:type="spellEnd"/>
      <w:r>
        <w:rPr>
          <w:sz w:val="28"/>
        </w:rPr>
        <w:t xml:space="preserve"> </w:t>
      </w:r>
      <w:proofErr w:type="spellStart"/>
      <w:r>
        <w:rPr>
          <w:sz w:val="28"/>
        </w:rPr>
        <w:t>of</w:t>
      </w:r>
      <w:proofErr w:type="spellEnd"/>
      <w:r>
        <w:rPr>
          <w:sz w:val="28"/>
        </w:rPr>
        <w:t xml:space="preserve"> </w:t>
      </w:r>
      <w:proofErr w:type="spellStart"/>
      <w:r>
        <w:rPr>
          <w:sz w:val="28"/>
        </w:rPr>
        <w:t>continuous</w:t>
      </w:r>
      <w:proofErr w:type="spellEnd"/>
      <w:r>
        <w:rPr>
          <w:sz w:val="28"/>
        </w:rPr>
        <w:t xml:space="preserve"> </w:t>
      </w:r>
      <w:proofErr w:type="spellStart"/>
      <w:r>
        <w:rPr>
          <w:sz w:val="28"/>
        </w:rPr>
        <w:t>forest</w:t>
      </w:r>
      <w:proofErr w:type="spellEnd"/>
      <w:r>
        <w:rPr>
          <w:sz w:val="28"/>
        </w:rPr>
        <w:t xml:space="preserve"> </w:t>
      </w:r>
      <w:proofErr w:type="spellStart"/>
      <w:r>
        <w:rPr>
          <w:sz w:val="28"/>
        </w:rPr>
        <w:t>cover</w:t>
      </w:r>
      <w:proofErr w:type="spellEnd"/>
      <w:r>
        <w:rPr>
          <w:sz w:val="28"/>
        </w:rPr>
        <w:t xml:space="preserve">, </w:t>
      </w:r>
      <w:proofErr w:type="spellStart"/>
      <w:r>
        <w:rPr>
          <w:sz w:val="28"/>
        </w:rPr>
        <w:t>conservation</w:t>
      </w:r>
      <w:proofErr w:type="spellEnd"/>
      <w:r>
        <w:rPr>
          <w:sz w:val="28"/>
        </w:rPr>
        <w:t xml:space="preserve"> </w:t>
      </w:r>
      <w:proofErr w:type="spellStart"/>
      <w:r>
        <w:rPr>
          <w:sz w:val="28"/>
        </w:rPr>
        <w:t>of</w:t>
      </w:r>
      <w:proofErr w:type="spellEnd"/>
      <w:r>
        <w:rPr>
          <w:sz w:val="28"/>
        </w:rPr>
        <w:t xml:space="preserve"> </w:t>
      </w:r>
      <w:proofErr w:type="spellStart"/>
      <w:r>
        <w:rPr>
          <w:sz w:val="28"/>
        </w:rPr>
        <w:t>biotic</w:t>
      </w:r>
      <w:proofErr w:type="spellEnd"/>
      <w:r>
        <w:rPr>
          <w:sz w:val="28"/>
        </w:rPr>
        <w:t xml:space="preserve"> </w:t>
      </w:r>
      <w:proofErr w:type="spellStart"/>
      <w:r>
        <w:rPr>
          <w:sz w:val="28"/>
        </w:rPr>
        <w:t>diversity</w:t>
      </w:r>
      <w:proofErr w:type="spellEnd"/>
      <w:r>
        <w:rPr>
          <w:sz w:val="28"/>
        </w:rPr>
        <w:t xml:space="preserve">, </w:t>
      </w:r>
      <w:proofErr w:type="spellStart"/>
      <w:r>
        <w:rPr>
          <w:sz w:val="28"/>
        </w:rPr>
        <w:t>restoration</w:t>
      </w:r>
      <w:proofErr w:type="spellEnd"/>
      <w:r>
        <w:rPr>
          <w:sz w:val="28"/>
        </w:rPr>
        <w:t xml:space="preserve"> </w:t>
      </w:r>
      <w:proofErr w:type="spellStart"/>
      <w:r>
        <w:rPr>
          <w:sz w:val="28"/>
        </w:rPr>
        <w:t>of</w:t>
      </w:r>
      <w:proofErr w:type="spellEnd"/>
      <w:r>
        <w:rPr>
          <w:sz w:val="28"/>
        </w:rPr>
        <w:t xml:space="preserve"> </w:t>
      </w:r>
      <w:proofErr w:type="spellStart"/>
      <w:r>
        <w:rPr>
          <w:sz w:val="28"/>
        </w:rPr>
        <w:t>natural</w:t>
      </w:r>
      <w:proofErr w:type="spellEnd"/>
      <w:r>
        <w:rPr>
          <w:sz w:val="28"/>
        </w:rPr>
        <w:t xml:space="preserve"> uneven-aged </w:t>
      </w:r>
      <w:proofErr w:type="spellStart"/>
      <w:r>
        <w:rPr>
          <w:sz w:val="28"/>
        </w:rPr>
        <w:t>forest</w:t>
      </w:r>
      <w:proofErr w:type="spellEnd"/>
      <w:r>
        <w:rPr>
          <w:sz w:val="28"/>
        </w:rPr>
        <w:t xml:space="preserve"> </w:t>
      </w:r>
      <w:proofErr w:type="spellStart"/>
      <w:r>
        <w:rPr>
          <w:sz w:val="28"/>
        </w:rPr>
        <w:t>structure</w:t>
      </w:r>
      <w:proofErr w:type="spellEnd"/>
      <w:r>
        <w:rPr>
          <w:sz w:val="28"/>
        </w:rPr>
        <w:t xml:space="preserve">; </w:t>
      </w:r>
      <w:proofErr w:type="spellStart"/>
      <w:r>
        <w:rPr>
          <w:sz w:val="28"/>
        </w:rPr>
        <w:t>permanent</w:t>
      </w:r>
      <w:proofErr w:type="spellEnd"/>
      <w:r>
        <w:rPr>
          <w:sz w:val="28"/>
        </w:rPr>
        <w:t xml:space="preserve"> </w:t>
      </w:r>
      <w:proofErr w:type="spellStart"/>
      <w:r>
        <w:rPr>
          <w:sz w:val="28"/>
        </w:rPr>
        <w:t>maintenance</w:t>
      </w:r>
      <w:proofErr w:type="spellEnd"/>
      <w:r>
        <w:rPr>
          <w:sz w:val="28"/>
        </w:rPr>
        <w:t xml:space="preserve"> </w:t>
      </w:r>
      <w:proofErr w:type="spellStart"/>
      <w:r>
        <w:rPr>
          <w:sz w:val="28"/>
        </w:rPr>
        <w:t>of</w:t>
      </w:r>
      <w:proofErr w:type="spellEnd"/>
      <w:r>
        <w:rPr>
          <w:sz w:val="28"/>
        </w:rPr>
        <w:t xml:space="preserve"> </w:t>
      </w:r>
      <w:proofErr w:type="spellStart"/>
      <w:r>
        <w:rPr>
          <w:sz w:val="28"/>
        </w:rPr>
        <w:t>tree</w:t>
      </w:r>
      <w:proofErr w:type="spellEnd"/>
      <w:r>
        <w:rPr>
          <w:sz w:val="28"/>
        </w:rPr>
        <w:t xml:space="preserve"> </w:t>
      </w:r>
      <w:proofErr w:type="spellStart"/>
      <w:r>
        <w:rPr>
          <w:sz w:val="28"/>
        </w:rPr>
        <w:t>stands</w:t>
      </w:r>
      <w:proofErr w:type="spellEnd"/>
      <w:r>
        <w:rPr>
          <w:sz w:val="28"/>
        </w:rPr>
        <w:t xml:space="preserve"> </w:t>
      </w:r>
      <w:proofErr w:type="spellStart"/>
      <w:r>
        <w:rPr>
          <w:sz w:val="28"/>
        </w:rPr>
        <w:t>stability</w:t>
      </w:r>
      <w:proofErr w:type="spellEnd"/>
      <w:r>
        <w:rPr>
          <w:sz w:val="28"/>
        </w:rPr>
        <w:t xml:space="preserve">; </w:t>
      </w:r>
      <w:proofErr w:type="spellStart"/>
      <w:r>
        <w:rPr>
          <w:sz w:val="28"/>
        </w:rPr>
        <w:t>volume</w:t>
      </w:r>
      <w:proofErr w:type="spellEnd"/>
      <w:r>
        <w:rPr>
          <w:sz w:val="28"/>
        </w:rPr>
        <w:t xml:space="preserve"> </w:t>
      </w:r>
      <w:proofErr w:type="spellStart"/>
      <w:r>
        <w:rPr>
          <w:sz w:val="28"/>
        </w:rPr>
        <w:t>of</w:t>
      </w:r>
      <w:proofErr w:type="spellEnd"/>
      <w:r>
        <w:rPr>
          <w:sz w:val="28"/>
        </w:rPr>
        <w:t xml:space="preserve"> </w:t>
      </w:r>
      <w:proofErr w:type="spellStart"/>
      <w:r>
        <w:rPr>
          <w:sz w:val="28"/>
        </w:rPr>
        <w:t>harvested</w:t>
      </w:r>
      <w:proofErr w:type="spellEnd"/>
      <w:r>
        <w:rPr>
          <w:sz w:val="28"/>
        </w:rPr>
        <w:t xml:space="preserve"> </w:t>
      </w:r>
      <w:proofErr w:type="spellStart"/>
      <w:r>
        <w:rPr>
          <w:sz w:val="28"/>
        </w:rPr>
        <w:t>timber</w:t>
      </w:r>
      <w:proofErr w:type="spellEnd"/>
      <w:r>
        <w:rPr>
          <w:sz w:val="28"/>
        </w:rPr>
        <w:t xml:space="preserve"> </w:t>
      </w:r>
      <w:proofErr w:type="spellStart"/>
      <w:r>
        <w:rPr>
          <w:sz w:val="28"/>
        </w:rPr>
        <w:t>should</w:t>
      </w:r>
      <w:proofErr w:type="spellEnd"/>
      <w:r>
        <w:rPr>
          <w:sz w:val="28"/>
        </w:rPr>
        <w:t xml:space="preserve"> </w:t>
      </w:r>
      <w:proofErr w:type="spellStart"/>
      <w:r>
        <w:rPr>
          <w:sz w:val="28"/>
        </w:rPr>
        <w:t>not</w:t>
      </w:r>
      <w:proofErr w:type="spellEnd"/>
      <w:r>
        <w:rPr>
          <w:sz w:val="28"/>
        </w:rPr>
        <w:t xml:space="preserve"> </w:t>
      </w:r>
      <w:proofErr w:type="spellStart"/>
      <w:r>
        <w:rPr>
          <w:sz w:val="28"/>
        </w:rPr>
        <w:t>exceed</w:t>
      </w:r>
      <w:proofErr w:type="spellEnd"/>
      <w:r>
        <w:rPr>
          <w:sz w:val="28"/>
        </w:rPr>
        <w:t xml:space="preserve"> </w:t>
      </w:r>
      <w:proofErr w:type="spellStart"/>
      <w:r>
        <w:rPr>
          <w:sz w:val="28"/>
        </w:rPr>
        <w:t>an</w:t>
      </w:r>
      <w:proofErr w:type="spellEnd"/>
      <w:r>
        <w:rPr>
          <w:sz w:val="28"/>
        </w:rPr>
        <w:t xml:space="preserve"> </w:t>
      </w:r>
      <w:proofErr w:type="spellStart"/>
      <w:r>
        <w:rPr>
          <w:sz w:val="28"/>
        </w:rPr>
        <w:t>the</w:t>
      </w:r>
      <w:proofErr w:type="spellEnd"/>
      <w:r>
        <w:rPr>
          <w:sz w:val="28"/>
        </w:rPr>
        <w:t xml:space="preserve"> </w:t>
      </w:r>
      <w:proofErr w:type="spellStart"/>
      <w:r>
        <w:rPr>
          <w:sz w:val="28"/>
        </w:rPr>
        <w:t>annual</w:t>
      </w:r>
      <w:proofErr w:type="spellEnd"/>
      <w:r>
        <w:rPr>
          <w:sz w:val="28"/>
        </w:rPr>
        <w:t xml:space="preserve"> </w:t>
      </w:r>
      <w:proofErr w:type="spellStart"/>
      <w:r>
        <w:rPr>
          <w:sz w:val="28"/>
        </w:rPr>
        <w:t>growth</w:t>
      </w:r>
      <w:proofErr w:type="spellEnd"/>
      <w:r>
        <w:rPr>
          <w:sz w:val="28"/>
        </w:rPr>
        <w:t xml:space="preserve">; </w:t>
      </w:r>
      <w:proofErr w:type="spellStart"/>
      <w:r>
        <w:rPr>
          <w:sz w:val="28"/>
        </w:rPr>
        <w:t>continuous</w:t>
      </w:r>
      <w:proofErr w:type="spellEnd"/>
      <w:r>
        <w:rPr>
          <w:sz w:val="28"/>
        </w:rPr>
        <w:t xml:space="preserve"> </w:t>
      </w:r>
      <w:proofErr w:type="spellStart"/>
      <w:r>
        <w:rPr>
          <w:sz w:val="28"/>
        </w:rPr>
        <w:t>stability</w:t>
      </w:r>
      <w:proofErr w:type="spellEnd"/>
      <w:r>
        <w:rPr>
          <w:sz w:val="28"/>
        </w:rPr>
        <w:t xml:space="preserve"> </w:t>
      </w:r>
      <w:proofErr w:type="spellStart"/>
      <w:r>
        <w:rPr>
          <w:sz w:val="28"/>
        </w:rPr>
        <w:t>of</w:t>
      </w:r>
      <w:proofErr w:type="spellEnd"/>
      <w:r>
        <w:rPr>
          <w:sz w:val="28"/>
        </w:rPr>
        <w:t xml:space="preserve"> </w:t>
      </w:r>
      <w:proofErr w:type="spellStart"/>
      <w:r>
        <w:rPr>
          <w:sz w:val="28"/>
        </w:rPr>
        <w:t>water</w:t>
      </w:r>
      <w:proofErr w:type="spellEnd"/>
      <w:r>
        <w:rPr>
          <w:sz w:val="28"/>
        </w:rPr>
        <w:t xml:space="preserve"> </w:t>
      </w:r>
      <w:proofErr w:type="spellStart"/>
      <w:r>
        <w:rPr>
          <w:sz w:val="28"/>
        </w:rPr>
        <w:t>protection</w:t>
      </w:r>
      <w:proofErr w:type="spellEnd"/>
      <w:r>
        <w:rPr>
          <w:sz w:val="28"/>
        </w:rPr>
        <w:t xml:space="preserve">, </w:t>
      </w:r>
      <w:proofErr w:type="spellStart"/>
      <w:r>
        <w:rPr>
          <w:sz w:val="28"/>
        </w:rPr>
        <w:t>protective</w:t>
      </w:r>
      <w:proofErr w:type="spellEnd"/>
      <w:r>
        <w:rPr>
          <w:sz w:val="28"/>
        </w:rPr>
        <w:t xml:space="preserve">, </w:t>
      </w:r>
      <w:proofErr w:type="spellStart"/>
      <w:r>
        <w:rPr>
          <w:sz w:val="28"/>
        </w:rPr>
        <w:t>climate</w:t>
      </w:r>
      <w:proofErr w:type="spellEnd"/>
      <w:r>
        <w:rPr>
          <w:sz w:val="28"/>
        </w:rPr>
        <w:t xml:space="preserve"> regu-</w:t>
      </w:r>
      <w:proofErr w:type="spellStart"/>
      <w:r>
        <w:rPr>
          <w:sz w:val="28"/>
        </w:rPr>
        <w:t>lation</w:t>
      </w:r>
      <w:proofErr w:type="spellEnd"/>
      <w:r>
        <w:rPr>
          <w:sz w:val="28"/>
        </w:rPr>
        <w:t xml:space="preserve">, </w:t>
      </w:r>
      <w:proofErr w:type="spellStart"/>
      <w:r>
        <w:rPr>
          <w:sz w:val="28"/>
        </w:rPr>
        <w:t>sanitary</w:t>
      </w:r>
      <w:proofErr w:type="spellEnd"/>
      <w:r>
        <w:rPr>
          <w:sz w:val="28"/>
        </w:rPr>
        <w:t xml:space="preserve"> </w:t>
      </w:r>
      <w:proofErr w:type="spellStart"/>
      <w:r>
        <w:rPr>
          <w:sz w:val="28"/>
        </w:rPr>
        <w:t>and</w:t>
      </w:r>
      <w:proofErr w:type="spellEnd"/>
      <w:r>
        <w:rPr>
          <w:sz w:val="28"/>
        </w:rPr>
        <w:t xml:space="preserve"> </w:t>
      </w:r>
      <w:proofErr w:type="spellStart"/>
      <w:r>
        <w:rPr>
          <w:sz w:val="28"/>
        </w:rPr>
        <w:t>hygiene</w:t>
      </w:r>
      <w:proofErr w:type="spellEnd"/>
      <w:r>
        <w:rPr>
          <w:sz w:val="28"/>
        </w:rPr>
        <w:t xml:space="preserve">, </w:t>
      </w:r>
      <w:proofErr w:type="spellStart"/>
      <w:r>
        <w:rPr>
          <w:sz w:val="28"/>
        </w:rPr>
        <w:t>health</w:t>
      </w:r>
      <w:proofErr w:type="spellEnd"/>
      <w:r>
        <w:rPr>
          <w:sz w:val="28"/>
        </w:rPr>
        <w:t xml:space="preserve"> </w:t>
      </w:r>
      <w:proofErr w:type="spellStart"/>
      <w:r>
        <w:rPr>
          <w:sz w:val="28"/>
        </w:rPr>
        <w:t>and</w:t>
      </w:r>
      <w:proofErr w:type="spellEnd"/>
      <w:r>
        <w:rPr>
          <w:sz w:val="28"/>
        </w:rPr>
        <w:t xml:space="preserve"> </w:t>
      </w:r>
      <w:proofErr w:type="spellStart"/>
      <w:r>
        <w:rPr>
          <w:sz w:val="28"/>
        </w:rPr>
        <w:t>other</w:t>
      </w:r>
      <w:proofErr w:type="spellEnd"/>
      <w:r>
        <w:rPr>
          <w:sz w:val="28"/>
        </w:rPr>
        <w:t xml:space="preserve"> </w:t>
      </w:r>
      <w:proofErr w:type="spellStart"/>
      <w:r>
        <w:rPr>
          <w:sz w:val="28"/>
        </w:rPr>
        <w:t>useful</w:t>
      </w:r>
      <w:proofErr w:type="spellEnd"/>
      <w:r>
        <w:rPr>
          <w:sz w:val="28"/>
        </w:rPr>
        <w:t xml:space="preserve"> </w:t>
      </w:r>
      <w:proofErr w:type="spellStart"/>
      <w:r>
        <w:rPr>
          <w:sz w:val="28"/>
        </w:rPr>
        <w:t>functions</w:t>
      </w:r>
      <w:proofErr w:type="spellEnd"/>
      <w:r>
        <w:rPr>
          <w:sz w:val="28"/>
        </w:rPr>
        <w:t xml:space="preserve"> </w:t>
      </w:r>
      <w:proofErr w:type="spellStart"/>
      <w:r>
        <w:rPr>
          <w:sz w:val="28"/>
        </w:rPr>
        <w:t>of</w:t>
      </w:r>
      <w:proofErr w:type="spellEnd"/>
      <w:r>
        <w:rPr>
          <w:sz w:val="28"/>
        </w:rPr>
        <w:t xml:space="preserve"> </w:t>
      </w:r>
      <w:proofErr w:type="spellStart"/>
      <w:r>
        <w:rPr>
          <w:sz w:val="28"/>
        </w:rPr>
        <w:t>forests</w:t>
      </w:r>
      <w:proofErr w:type="spellEnd"/>
      <w:r>
        <w:rPr>
          <w:sz w:val="28"/>
        </w:rPr>
        <w:t xml:space="preserve">; </w:t>
      </w:r>
      <w:proofErr w:type="spellStart"/>
      <w:r>
        <w:rPr>
          <w:sz w:val="28"/>
        </w:rPr>
        <w:t>ground</w:t>
      </w:r>
      <w:proofErr w:type="spellEnd"/>
      <w:r>
        <w:rPr>
          <w:sz w:val="28"/>
        </w:rPr>
        <w:t xml:space="preserve"> cov-</w:t>
      </w:r>
      <w:proofErr w:type="spellStart"/>
      <w:r>
        <w:rPr>
          <w:sz w:val="28"/>
        </w:rPr>
        <w:t>er</w:t>
      </w:r>
      <w:proofErr w:type="spellEnd"/>
      <w:r>
        <w:rPr>
          <w:sz w:val="28"/>
        </w:rPr>
        <w:t xml:space="preserve"> </w:t>
      </w:r>
      <w:proofErr w:type="spellStart"/>
      <w:r>
        <w:rPr>
          <w:sz w:val="28"/>
        </w:rPr>
        <w:t>protection</w:t>
      </w:r>
      <w:proofErr w:type="spellEnd"/>
      <w:r>
        <w:rPr>
          <w:sz w:val="28"/>
        </w:rPr>
        <w:t xml:space="preserve">; </w:t>
      </w:r>
      <w:proofErr w:type="spellStart"/>
      <w:r>
        <w:rPr>
          <w:sz w:val="28"/>
        </w:rPr>
        <w:t>sustainable</w:t>
      </w:r>
      <w:proofErr w:type="spellEnd"/>
      <w:r>
        <w:rPr>
          <w:sz w:val="28"/>
        </w:rPr>
        <w:t xml:space="preserve"> </w:t>
      </w:r>
      <w:proofErr w:type="spellStart"/>
      <w:r>
        <w:rPr>
          <w:sz w:val="28"/>
        </w:rPr>
        <w:t>technologies</w:t>
      </w:r>
      <w:proofErr w:type="spellEnd"/>
      <w:r>
        <w:rPr>
          <w:sz w:val="28"/>
        </w:rPr>
        <w:t xml:space="preserve"> </w:t>
      </w:r>
      <w:proofErr w:type="spellStart"/>
      <w:r>
        <w:rPr>
          <w:sz w:val="28"/>
        </w:rPr>
        <w:t>in</w:t>
      </w:r>
      <w:proofErr w:type="spellEnd"/>
      <w:r>
        <w:rPr>
          <w:sz w:val="28"/>
        </w:rPr>
        <w:t xml:space="preserve"> </w:t>
      </w:r>
      <w:proofErr w:type="spellStart"/>
      <w:r>
        <w:rPr>
          <w:sz w:val="28"/>
        </w:rPr>
        <w:t>timber</w:t>
      </w:r>
      <w:proofErr w:type="spellEnd"/>
      <w:r>
        <w:rPr>
          <w:sz w:val="28"/>
        </w:rPr>
        <w:t xml:space="preserve"> </w:t>
      </w:r>
      <w:proofErr w:type="spellStart"/>
      <w:r>
        <w:rPr>
          <w:sz w:val="28"/>
        </w:rPr>
        <w:t>harvesting</w:t>
      </w:r>
      <w:proofErr w:type="spellEnd"/>
      <w:r>
        <w:rPr>
          <w:sz w:val="28"/>
        </w:rPr>
        <w:t xml:space="preserve">. </w:t>
      </w:r>
      <w:proofErr w:type="spellStart"/>
      <w:r>
        <w:rPr>
          <w:sz w:val="28"/>
        </w:rPr>
        <w:t>Conceptual</w:t>
      </w:r>
      <w:proofErr w:type="spellEnd"/>
      <w:r>
        <w:rPr>
          <w:sz w:val="28"/>
        </w:rPr>
        <w:t xml:space="preserve"> </w:t>
      </w:r>
      <w:proofErr w:type="spellStart"/>
      <w:r>
        <w:rPr>
          <w:sz w:val="28"/>
        </w:rPr>
        <w:t>framework</w:t>
      </w:r>
      <w:proofErr w:type="spellEnd"/>
      <w:r>
        <w:rPr>
          <w:sz w:val="28"/>
        </w:rPr>
        <w:t xml:space="preserve"> </w:t>
      </w:r>
      <w:proofErr w:type="spellStart"/>
      <w:r>
        <w:rPr>
          <w:sz w:val="28"/>
        </w:rPr>
        <w:t>of</w:t>
      </w:r>
      <w:proofErr w:type="spellEnd"/>
      <w:r>
        <w:rPr>
          <w:sz w:val="28"/>
        </w:rPr>
        <w:t xml:space="preserve"> </w:t>
      </w:r>
      <w:proofErr w:type="spellStart"/>
      <w:r>
        <w:rPr>
          <w:sz w:val="28"/>
        </w:rPr>
        <w:t>close</w:t>
      </w:r>
      <w:proofErr w:type="spellEnd"/>
      <w:r>
        <w:rPr>
          <w:sz w:val="28"/>
        </w:rPr>
        <w:t xml:space="preserve"> </w:t>
      </w:r>
      <w:proofErr w:type="spellStart"/>
      <w:r>
        <w:rPr>
          <w:sz w:val="28"/>
        </w:rPr>
        <w:t>to</w:t>
      </w:r>
      <w:proofErr w:type="spellEnd"/>
      <w:r>
        <w:rPr>
          <w:sz w:val="28"/>
        </w:rPr>
        <w:t xml:space="preserve"> </w:t>
      </w:r>
      <w:proofErr w:type="spellStart"/>
      <w:r>
        <w:rPr>
          <w:sz w:val="28"/>
        </w:rPr>
        <w:t>nature</w:t>
      </w:r>
      <w:proofErr w:type="spellEnd"/>
      <w:r>
        <w:rPr>
          <w:sz w:val="28"/>
        </w:rPr>
        <w:t xml:space="preserve"> </w:t>
      </w:r>
      <w:proofErr w:type="spellStart"/>
      <w:r>
        <w:rPr>
          <w:sz w:val="28"/>
        </w:rPr>
        <w:t>forestry</w:t>
      </w:r>
      <w:proofErr w:type="spellEnd"/>
      <w:r>
        <w:rPr>
          <w:sz w:val="28"/>
        </w:rPr>
        <w:t xml:space="preserve"> </w:t>
      </w:r>
      <w:proofErr w:type="spellStart"/>
      <w:r>
        <w:rPr>
          <w:sz w:val="28"/>
        </w:rPr>
        <w:t>is</w:t>
      </w:r>
      <w:proofErr w:type="spellEnd"/>
      <w:r>
        <w:rPr>
          <w:sz w:val="28"/>
        </w:rPr>
        <w:t xml:space="preserve"> </w:t>
      </w:r>
      <w:proofErr w:type="spellStart"/>
      <w:r>
        <w:rPr>
          <w:sz w:val="28"/>
        </w:rPr>
        <w:t>presented</w:t>
      </w:r>
      <w:proofErr w:type="spellEnd"/>
      <w:r>
        <w:rPr>
          <w:sz w:val="28"/>
        </w:rPr>
        <w:t xml:space="preserve">. </w:t>
      </w:r>
      <w:proofErr w:type="spellStart"/>
      <w:r>
        <w:rPr>
          <w:sz w:val="28"/>
        </w:rPr>
        <w:t>Actuality</w:t>
      </w:r>
      <w:proofErr w:type="spellEnd"/>
      <w:r>
        <w:rPr>
          <w:sz w:val="28"/>
        </w:rPr>
        <w:t xml:space="preserve"> </w:t>
      </w:r>
      <w:proofErr w:type="spellStart"/>
      <w:r>
        <w:rPr>
          <w:sz w:val="28"/>
        </w:rPr>
        <w:t>of</w:t>
      </w:r>
      <w:proofErr w:type="spellEnd"/>
      <w:r>
        <w:rPr>
          <w:sz w:val="28"/>
        </w:rPr>
        <w:t xml:space="preserve"> </w:t>
      </w:r>
      <w:proofErr w:type="spellStart"/>
      <w:r>
        <w:rPr>
          <w:sz w:val="28"/>
        </w:rPr>
        <w:t>this</w:t>
      </w:r>
      <w:proofErr w:type="spellEnd"/>
      <w:r>
        <w:rPr>
          <w:sz w:val="28"/>
        </w:rPr>
        <w:t xml:space="preserve"> </w:t>
      </w:r>
      <w:proofErr w:type="spellStart"/>
      <w:r>
        <w:rPr>
          <w:sz w:val="28"/>
        </w:rPr>
        <w:t>form</w:t>
      </w:r>
      <w:proofErr w:type="spellEnd"/>
      <w:r>
        <w:rPr>
          <w:sz w:val="28"/>
        </w:rPr>
        <w:t xml:space="preserve"> </w:t>
      </w:r>
      <w:proofErr w:type="spellStart"/>
      <w:r>
        <w:rPr>
          <w:sz w:val="28"/>
        </w:rPr>
        <w:t>of</w:t>
      </w:r>
      <w:proofErr w:type="spellEnd"/>
      <w:r>
        <w:rPr>
          <w:sz w:val="28"/>
        </w:rPr>
        <w:t xml:space="preserve"> </w:t>
      </w:r>
      <w:proofErr w:type="spellStart"/>
      <w:r>
        <w:rPr>
          <w:sz w:val="28"/>
        </w:rPr>
        <w:t>forest</w:t>
      </w:r>
      <w:proofErr w:type="spellEnd"/>
      <w:r>
        <w:rPr>
          <w:sz w:val="28"/>
        </w:rPr>
        <w:t xml:space="preserve"> </w:t>
      </w:r>
      <w:proofErr w:type="spellStart"/>
      <w:r>
        <w:rPr>
          <w:sz w:val="28"/>
        </w:rPr>
        <w:t>management</w:t>
      </w:r>
      <w:proofErr w:type="spellEnd"/>
      <w:r>
        <w:rPr>
          <w:sz w:val="28"/>
        </w:rPr>
        <w:t xml:space="preserve"> </w:t>
      </w:r>
      <w:proofErr w:type="spellStart"/>
      <w:r>
        <w:rPr>
          <w:sz w:val="28"/>
        </w:rPr>
        <w:t>implementation</w:t>
      </w:r>
      <w:proofErr w:type="spellEnd"/>
      <w:r>
        <w:rPr>
          <w:sz w:val="28"/>
        </w:rPr>
        <w:t xml:space="preserve"> </w:t>
      </w:r>
      <w:proofErr w:type="spellStart"/>
      <w:r>
        <w:rPr>
          <w:sz w:val="28"/>
        </w:rPr>
        <w:t>is</w:t>
      </w:r>
      <w:proofErr w:type="spellEnd"/>
      <w:r>
        <w:rPr>
          <w:sz w:val="28"/>
        </w:rPr>
        <w:t xml:space="preserve"> </w:t>
      </w:r>
      <w:proofErr w:type="spellStart"/>
      <w:r>
        <w:rPr>
          <w:sz w:val="28"/>
        </w:rPr>
        <w:t>analyzed</w:t>
      </w:r>
      <w:proofErr w:type="spellEnd"/>
      <w:r>
        <w:rPr>
          <w:sz w:val="28"/>
        </w:rPr>
        <w:t xml:space="preserve">. </w:t>
      </w:r>
      <w:proofErr w:type="spellStart"/>
      <w:r>
        <w:rPr>
          <w:sz w:val="28"/>
        </w:rPr>
        <w:t>Goal</w:t>
      </w:r>
      <w:proofErr w:type="spellEnd"/>
      <w:r>
        <w:rPr>
          <w:sz w:val="28"/>
        </w:rPr>
        <w:t xml:space="preserve">, </w:t>
      </w:r>
      <w:proofErr w:type="spellStart"/>
      <w:r>
        <w:rPr>
          <w:sz w:val="28"/>
        </w:rPr>
        <w:t>principles</w:t>
      </w:r>
      <w:proofErr w:type="spellEnd"/>
      <w:r>
        <w:rPr>
          <w:sz w:val="28"/>
        </w:rPr>
        <w:t xml:space="preserve"> </w:t>
      </w:r>
      <w:proofErr w:type="spellStart"/>
      <w:r>
        <w:rPr>
          <w:sz w:val="28"/>
        </w:rPr>
        <w:t>and</w:t>
      </w:r>
      <w:proofErr w:type="spellEnd"/>
      <w:r>
        <w:rPr>
          <w:sz w:val="28"/>
        </w:rPr>
        <w:t xml:space="preserve"> </w:t>
      </w:r>
      <w:proofErr w:type="spellStart"/>
      <w:r>
        <w:rPr>
          <w:sz w:val="28"/>
        </w:rPr>
        <w:t>objectives</w:t>
      </w:r>
      <w:proofErr w:type="spellEnd"/>
      <w:r>
        <w:rPr>
          <w:sz w:val="28"/>
        </w:rPr>
        <w:t xml:space="preserve"> </w:t>
      </w:r>
      <w:proofErr w:type="spellStart"/>
      <w:r>
        <w:rPr>
          <w:sz w:val="28"/>
        </w:rPr>
        <w:t>of</w:t>
      </w:r>
      <w:proofErr w:type="spellEnd"/>
      <w:r>
        <w:rPr>
          <w:sz w:val="28"/>
        </w:rPr>
        <w:t xml:space="preserve"> </w:t>
      </w:r>
      <w:proofErr w:type="spellStart"/>
      <w:r>
        <w:rPr>
          <w:sz w:val="28"/>
        </w:rPr>
        <w:t>conceptual</w:t>
      </w:r>
      <w:proofErr w:type="spellEnd"/>
      <w:r>
        <w:rPr>
          <w:sz w:val="28"/>
        </w:rPr>
        <w:t xml:space="preserve"> </w:t>
      </w:r>
      <w:proofErr w:type="spellStart"/>
      <w:r>
        <w:rPr>
          <w:sz w:val="28"/>
        </w:rPr>
        <w:t>basis</w:t>
      </w:r>
      <w:proofErr w:type="spellEnd"/>
      <w:r>
        <w:rPr>
          <w:sz w:val="28"/>
        </w:rPr>
        <w:t xml:space="preserve"> </w:t>
      </w:r>
      <w:proofErr w:type="spellStart"/>
      <w:r>
        <w:rPr>
          <w:sz w:val="28"/>
        </w:rPr>
        <w:t>are</w:t>
      </w:r>
      <w:proofErr w:type="spellEnd"/>
      <w:r>
        <w:rPr>
          <w:sz w:val="28"/>
        </w:rPr>
        <w:t xml:space="preserve"> </w:t>
      </w:r>
      <w:proofErr w:type="spellStart"/>
      <w:r>
        <w:rPr>
          <w:sz w:val="28"/>
        </w:rPr>
        <w:t>formulated</w:t>
      </w:r>
      <w:proofErr w:type="spellEnd"/>
      <w:r>
        <w:rPr>
          <w:sz w:val="28"/>
        </w:rPr>
        <w:t xml:space="preserve"> </w:t>
      </w:r>
      <w:proofErr w:type="spellStart"/>
      <w:r>
        <w:rPr>
          <w:sz w:val="28"/>
        </w:rPr>
        <w:t>and</w:t>
      </w:r>
      <w:proofErr w:type="spellEnd"/>
      <w:r>
        <w:rPr>
          <w:sz w:val="28"/>
        </w:rPr>
        <w:t xml:space="preserve"> </w:t>
      </w:r>
      <w:proofErr w:type="spellStart"/>
      <w:r>
        <w:rPr>
          <w:sz w:val="28"/>
        </w:rPr>
        <w:t>mechanism</w:t>
      </w:r>
      <w:proofErr w:type="spellEnd"/>
      <w:r>
        <w:rPr>
          <w:sz w:val="28"/>
        </w:rPr>
        <w:t xml:space="preserve"> </w:t>
      </w:r>
      <w:proofErr w:type="spellStart"/>
      <w:r>
        <w:rPr>
          <w:sz w:val="28"/>
        </w:rPr>
        <w:t>for</w:t>
      </w:r>
      <w:proofErr w:type="spellEnd"/>
      <w:r>
        <w:rPr>
          <w:sz w:val="28"/>
        </w:rPr>
        <w:t xml:space="preserve"> </w:t>
      </w:r>
      <w:proofErr w:type="spellStart"/>
      <w:r>
        <w:rPr>
          <w:sz w:val="28"/>
        </w:rPr>
        <w:t>their</w:t>
      </w:r>
      <w:proofErr w:type="spellEnd"/>
      <w:r>
        <w:rPr>
          <w:sz w:val="28"/>
        </w:rPr>
        <w:t xml:space="preserve"> </w:t>
      </w:r>
      <w:proofErr w:type="spellStart"/>
      <w:r>
        <w:rPr>
          <w:sz w:val="28"/>
        </w:rPr>
        <w:t>implementation</w:t>
      </w:r>
      <w:proofErr w:type="spellEnd"/>
      <w:r>
        <w:rPr>
          <w:sz w:val="28"/>
        </w:rPr>
        <w:t xml:space="preserve"> </w:t>
      </w:r>
      <w:proofErr w:type="spellStart"/>
      <w:r>
        <w:rPr>
          <w:sz w:val="28"/>
        </w:rPr>
        <w:t>and</w:t>
      </w:r>
      <w:proofErr w:type="spellEnd"/>
      <w:r>
        <w:rPr>
          <w:sz w:val="28"/>
        </w:rPr>
        <w:t xml:space="preserve"> </w:t>
      </w:r>
      <w:proofErr w:type="spellStart"/>
      <w:r>
        <w:rPr>
          <w:sz w:val="28"/>
        </w:rPr>
        <w:t>expected</w:t>
      </w:r>
      <w:proofErr w:type="spellEnd"/>
      <w:r>
        <w:rPr>
          <w:sz w:val="28"/>
        </w:rPr>
        <w:t xml:space="preserve"> </w:t>
      </w:r>
      <w:proofErr w:type="spellStart"/>
      <w:r>
        <w:rPr>
          <w:sz w:val="28"/>
        </w:rPr>
        <w:t>results</w:t>
      </w:r>
      <w:proofErr w:type="spellEnd"/>
      <w:r>
        <w:rPr>
          <w:sz w:val="28"/>
        </w:rPr>
        <w:t xml:space="preserve"> </w:t>
      </w:r>
      <w:proofErr w:type="spellStart"/>
      <w:r>
        <w:rPr>
          <w:sz w:val="28"/>
        </w:rPr>
        <w:t>are</w:t>
      </w:r>
      <w:proofErr w:type="spellEnd"/>
      <w:r>
        <w:rPr>
          <w:sz w:val="28"/>
        </w:rPr>
        <w:t xml:space="preserve"> </w:t>
      </w:r>
      <w:proofErr w:type="spellStart"/>
      <w:r>
        <w:rPr>
          <w:sz w:val="28"/>
        </w:rPr>
        <w:t>presented</w:t>
      </w:r>
      <w:proofErr w:type="spellEnd"/>
      <w:r>
        <w:rPr>
          <w:sz w:val="28"/>
        </w:rPr>
        <w:t>.</w:t>
      </w:r>
    </w:p>
    <w:p w:rsidR="00E85BA2" w:rsidRDefault="00E85BA2" w:rsidP="00E85BA2">
      <w:pPr>
        <w:spacing w:line="342" w:lineRule="exact"/>
      </w:pPr>
    </w:p>
    <w:p w:rsidR="00E85BA2" w:rsidRDefault="00E85BA2" w:rsidP="00E85BA2">
      <w:pPr>
        <w:spacing w:line="238" w:lineRule="auto"/>
        <w:ind w:firstLine="454"/>
        <w:jc w:val="both"/>
        <w:rPr>
          <w:sz w:val="28"/>
        </w:rPr>
      </w:pPr>
      <w:r>
        <w:rPr>
          <w:sz w:val="28"/>
        </w:rPr>
        <w:t xml:space="preserve">Лісівничо-екологічна типологія є природною основою для розвитку </w:t>
      </w:r>
      <w:proofErr w:type="spellStart"/>
      <w:r>
        <w:rPr>
          <w:sz w:val="28"/>
        </w:rPr>
        <w:t>лісів-ничої</w:t>
      </w:r>
      <w:proofErr w:type="spellEnd"/>
      <w:r>
        <w:rPr>
          <w:sz w:val="28"/>
        </w:rPr>
        <w:t xml:space="preserve"> науки і практики. За типами лісу здійснюються всі заходи щодо </w:t>
      </w:r>
      <w:proofErr w:type="spellStart"/>
      <w:r>
        <w:rPr>
          <w:sz w:val="28"/>
        </w:rPr>
        <w:t>відтво-рення</w:t>
      </w:r>
      <w:proofErr w:type="spellEnd"/>
      <w:r>
        <w:rPr>
          <w:sz w:val="28"/>
        </w:rPr>
        <w:t xml:space="preserve">, формування та вирощування деревостанів, які найбільш повно </w:t>
      </w:r>
      <w:proofErr w:type="spellStart"/>
      <w:r>
        <w:rPr>
          <w:sz w:val="28"/>
        </w:rPr>
        <w:t>відпові-дають</w:t>
      </w:r>
      <w:proofErr w:type="spellEnd"/>
      <w:r>
        <w:rPr>
          <w:sz w:val="28"/>
        </w:rPr>
        <w:t xml:space="preserve"> динаміці природних лісів.</w:t>
      </w:r>
    </w:p>
    <w:p w:rsidR="00E85BA2" w:rsidRDefault="00E85BA2" w:rsidP="00E85BA2">
      <w:pPr>
        <w:spacing w:line="15" w:lineRule="exact"/>
      </w:pPr>
    </w:p>
    <w:p w:rsidR="00E85BA2" w:rsidRDefault="00E85BA2" w:rsidP="00E85BA2">
      <w:pPr>
        <w:spacing w:line="239" w:lineRule="auto"/>
        <w:ind w:firstLine="454"/>
        <w:jc w:val="both"/>
        <w:rPr>
          <w:sz w:val="28"/>
        </w:rPr>
      </w:pPr>
      <w:r>
        <w:rPr>
          <w:sz w:val="28"/>
        </w:rPr>
        <w:t xml:space="preserve">Лісам України притаманні масштабні кількісні і якісні трансформації, які не тільки негативно позначаються на продуктивності і стійкості лісостанів, </w:t>
      </w:r>
      <w:proofErr w:type="spellStart"/>
      <w:r>
        <w:rPr>
          <w:sz w:val="28"/>
        </w:rPr>
        <w:t>вико-нанні</w:t>
      </w:r>
      <w:proofErr w:type="spellEnd"/>
      <w:r>
        <w:rPr>
          <w:sz w:val="28"/>
        </w:rPr>
        <w:t xml:space="preserve"> ними </w:t>
      </w:r>
      <w:proofErr w:type="spellStart"/>
      <w:r>
        <w:rPr>
          <w:sz w:val="28"/>
        </w:rPr>
        <w:t>життєзабезпечуючих</w:t>
      </w:r>
      <w:proofErr w:type="spellEnd"/>
      <w:r>
        <w:rPr>
          <w:sz w:val="28"/>
        </w:rPr>
        <w:t xml:space="preserve"> екологічних функцій, але й значно </w:t>
      </w:r>
      <w:proofErr w:type="spellStart"/>
      <w:r>
        <w:rPr>
          <w:sz w:val="28"/>
        </w:rPr>
        <w:t>утрудню-ють</w:t>
      </w:r>
      <w:proofErr w:type="spellEnd"/>
      <w:r>
        <w:rPr>
          <w:sz w:val="28"/>
        </w:rPr>
        <w:t xml:space="preserve"> реформування лісової галузі. Зараз актуальними проблемами, які </w:t>
      </w:r>
      <w:proofErr w:type="spellStart"/>
      <w:r>
        <w:rPr>
          <w:sz w:val="28"/>
        </w:rPr>
        <w:t>потребу-ють</w:t>
      </w:r>
      <w:proofErr w:type="spellEnd"/>
      <w:r>
        <w:rPr>
          <w:sz w:val="28"/>
        </w:rPr>
        <w:t xml:space="preserve"> невідкладного вирішення є зокрема, надмірне застосування, на відміну від багатьох країн Європи (Швейцарії, Австрії, Німеччини, Словаччини, Польщі, Чехії та інших) суцільних рубок [2, 4]. Цією системою рубок в процесі </w:t>
      </w:r>
      <w:proofErr w:type="spellStart"/>
      <w:r>
        <w:rPr>
          <w:sz w:val="28"/>
        </w:rPr>
        <w:t>головно-го</w:t>
      </w:r>
      <w:proofErr w:type="spellEnd"/>
      <w:r>
        <w:rPr>
          <w:sz w:val="28"/>
        </w:rPr>
        <w:t xml:space="preserve"> користування </w:t>
      </w:r>
      <w:proofErr w:type="spellStart"/>
      <w:r>
        <w:rPr>
          <w:sz w:val="28"/>
        </w:rPr>
        <w:t>заготовляється</w:t>
      </w:r>
      <w:proofErr w:type="spellEnd"/>
      <w:r>
        <w:rPr>
          <w:sz w:val="28"/>
        </w:rPr>
        <w:t xml:space="preserve"> більше 80 % за площею і близько 85 % за </w:t>
      </w:r>
      <w:proofErr w:type="spellStart"/>
      <w:r>
        <w:rPr>
          <w:sz w:val="28"/>
        </w:rPr>
        <w:t>запа-сом</w:t>
      </w:r>
      <w:proofErr w:type="spellEnd"/>
      <w:r>
        <w:rPr>
          <w:sz w:val="28"/>
        </w:rPr>
        <w:t xml:space="preserve"> деревини. Наслідком такої системи господарювання є різке зменшення площі різновікових деревостанів і відповідно збільшення площі одновікових або умовно-одновікових деревостанів штучного походження, які потребують посиленого догляду і порівняно з природними лісостанами характеризуються спрощеною структурою, зменшеним </w:t>
      </w:r>
      <w:proofErr w:type="spellStart"/>
      <w:r>
        <w:rPr>
          <w:sz w:val="28"/>
        </w:rPr>
        <w:t>біорізноманіттям</w:t>
      </w:r>
      <w:proofErr w:type="spellEnd"/>
      <w:r>
        <w:rPr>
          <w:sz w:val="28"/>
        </w:rPr>
        <w:t xml:space="preserve">, значно меншою </w:t>
      </w:r>
      <w:proofErr w:type="spellStart"/>
      <w:r>
        <w:rPr>
          <w:sz w:val="28"/>
        </w:rPr>
        <w:t>біотич-ною</w:t>
      </w:r>
      <w:proofErr w:type="spellEnd"/>
      <w:r>
        <w:rPr>
          <w:sz w:val="28"/>
        </w:rPr>
        <w:t xml:space="preserve"> стійкістю [2]. На даний час такі деревостани у лісовому фонді України є</w:t>
      </w:r>
      <w:bookmarkStart w:id="0" w:name="page31"/>
      <w:bookmarkEnd w:id="0"/>
      <w:r>
        <w:rPr>
          <w:sz w:val="28"/>
        </w:rPr>
        <w:t xml:space="preserve"> переважаючими (близько 55 % за площею). Крім цього, у лісовому фонді </w:t>
      </w:r>
      <w:proofErr w:type="spellStart"/>
      <w:r>
        <w:rPr>
          <w:sz w:val="28"/>
        </w:rPr>
        <w:t>Укра-їни</w:t>
      </w:r>
      <w:proofErr w:type="spellEnd"/>
      <w:r>
        <w:rPr>
          <w:sz w:val="28"/>
        </w:rPr>
        <w:t xml:space="preserve"> маємо значні площі деревостанів вегетативного (</w:t>
      </w:r>
      <w:proofErr w:type="spellStart"/>
      <w:r>
        <w:rPr>
          <w:sz w:val="28"/>
        </w:rPr>
        <w:t>паростевого</w:t>
      </w:r>
      <w:proofErr w:type="spellEnd"/>
      <w:r>
        <w:rPr>
          <w:sz w:val="28"/>
        </w:rPr>
        <w:t xml:space="preserve">) походження </w:t>
      </w:r>
      <w:r>
        <w:rPr>
          <w:sz w:val="28"/>
        </w:rPr>
        <w:lastRenderedPageBreak/>
        <w:t xml:space="preserve">та похідних деревостанів, зокрема ялинників у Карпатському регіоні, які </w:t>
      </w:r>
      <w:proofErr w:type="spellStart"/>
      <w:r>
        <w:rPr>
          <w:sz w:val="28"/>
        </w:rPr>
        <w:t>потре-бують</w:t>
      </w:r>
      <w:proofErr w:type="spellEnd"/>
      <w:r>
        <w:rPr>
          <w:sz w:val="28"/>
        </w:rPr>
        <w:t xml:space="preserve"> заміни на корінні породи.</w:t>
      </w:r>
    </w:p>
    <w:p w:rsidR="00E85BA2" w:rsidRDefault="00E85BA2" w:rsidP="00E85BA2">
      <w:pPr>
        <w:spacing w:line="17" w:lineRule="exact"/>
      </w:pPr>
    </w:p>
    <w:p w:rsidR="00E85BA2" w:rsidRDefault="00E85BA2" w:rsidP="00E85BA2">
      <w:pPr>
        <w:spacing w:line="238" w:lineRule="auto"/>
        <w:ind w:firstLine="454"/>
        <w:jc w:val="both"/>
        <w:rPr>
          <w:sz w:val="28"/>
        </w:rPr>
      </w:pPr>
      <w:r>
        <w:rPr>
          <w:sz w:val="28"/>
        </w:rPr>
        <w:t xml:space="preserve">Вирішення цих проблем потребує докорінної зміни лісокористування і </w:t>
      </w:r>
      <w:proofErr w:type="spellStart"/>
      <w:r>
        <w:rPr>
          <w:sz w:val="28"/>
        </w:rPr>
        <w:t>за-галом</w:t>
      </w:r>
      <w:proofErr w:type="spellEnd"/>
      <w:r>
        <w:rPr>
          <w:sz w:val="28"/>
        </w:rPr>
        <w:t xml:space="preserve"> </w:t>
      </w:r>
      <w:proofErr w:type="spellStart"/>
      <w:r>
        <w:rPr>
          <w:sz w:val="28"/>
        </w:rPr>
        <w:t>грунтується</w:t>
      </w:r>
      <w:proofErr w:type="spellEnd"/>
      <w:r>
        <w:rPr>
          <w:sz w:val="28"/>
        </w:rPr>
        <w:t xml:space="preserve"> на засадах наближеного до природи лісівництва з </w:t>
      </w:r>
      <w:proofErr w:type="spellStart"/>
      <w:r>
        <w:rPr>
          <w:sz w:val="28"/>
        </w:rPr>
        <w:t>врахуван-ням</w:t>
      </w:r>
      <w:proofErr w:type="spellEnd"/>
      <w:r>
        <w:rPr>
          <w:sz w:val="28"/>
        </w:rPr>
        <w:t xml:space="preserve"> типів лісу. Воно передбачає перехід від </w:t>
      </w:r>
      <w:proofErr w:type="spellStart"/>
      <w:r>
        <w:rPr>
          <w:sz w:val="28"/>
        </w:rPr>
        <w:t>суцільнолісосічної</w:t>
      </w:r>
      <w:proofErr w:type="spellEnd"/>
      <w:r>
        <w:rPr>
          <w:sz w:val="28"/>
        </w:rPr>
        <w:t xml:space="preserve"> системи </w:t>
      </w:r>
      <w:proofErr w:type="spellStart"/>
      <w:r>
        <w:rPr>
          <w:sz w:val="28"/>
        </w:rPr>
        <w:t>госпо-дарювання</w:t>
      </w:r>
      <w:proofErr w:type="spellEnd"/>
      <w:r>
        <w:rPr>
          <w:sz w:val="28"/>
        </w:rPr>
        <w:t xml:space="preserve"> до вибіркової – вирощування різновікових мішаних лісостанів з </w:t>
      </w:r>
      <w:proofErr w:type="spellStart"/>
      <w:r>
        <w:rPr>
          <w:sz w:val="28"/>
        </w:rPr>
        <w:t>ба-гатоярусною</w:t>
      </w:r>
      <w:proofErr w:type="spellEnd"/>
      <w:r>
        <w:rPr>
          <w:sz w:val="28"/>
        </w:rPr>
        <w:t xml:space="preserve"> вертикально і горизонтально зімкнутою структурою на основі природного насінного поновлення [3].</w:t>
      </w:r>
    </w:p>
    <w:p w:rsidR="00E85BA2" w:rsidRDefault="00E85BA2" w:rsidP="00E85BA2">
      <w:pPr>
        <w:spacing w:line="16" w:lineRule="exact"/>
      </w:pPr>
    </w:p>
    <w:p w:rsidR="00E85BA2" w:rsidRDefault="00E85BA2" w:rsidP="00E85BA2">
      <w:pPr>
        <w:spacing w:line="238" w:lineRule="auto"/>
        <w:ind w:firstLine="454"/>
        <w:jc w:val="both"/>
        <w:rPr>
          <w:sz w:val="28"/>
        </w:rPr>
      </w:pPr>
      <w:r>
        <w:rPr>
          <w:sz w:val="28"/>
        </w:rPr>
        <w:t xml:space="preserve">Мета дослідження – опрацювання засад сталого ведення лісового </w:t>
      </w:r>
      <w:proofErr w:type="spellStart"/>
      <w:r>
        <w:rPr>
          <w:sz w:val="28"/>
        </w:rPr>
        <w:t>господар-ства</w:t>
      </w:r>
      <w:proofErr w:type="spellEnd"/>
      <w:r>
        <w:rPr>
          <w:sz w:val="28"/>
        </w:rPr>
        <w:t xml:space="preserve"> в Україні на принципах господарювання наближеного до природи </w:t>
      </w:r>
      <w:proofErr w:type="spellStart"/>
      <w:r>
        <w:rPr>
          <w:sz w:val="28"/>
        </w:rPr>
        <w:t>лісівни-цтва</w:t>
      </w:r>
      <w:proofErr w:type="spellEnd"/>
      <w:r>
        <w:rPr>
          <w:sz w:val="28"/>
        </w:rPr>
        <w:t xml:space="preserve">, яке враховує типи лісу і </w:t>
      </w:r>
      <w:proofErr w:type="spellStart"/>
      <w:r>
        <w:rPr>
          <w:sz w:val="28"/>
        </w:rPr>
        <w:t>грунтується</w:t>
      </w:r>
      <w:proofErr w:type="spellEnd"/>
      <w:r>
        <w:rPr>
          <w:sz w:val="28"/>
        </w:rPr>
        <w:t xml:space="preserve"> на безперервному відновленні і </w:t>
      </w:r>
      <w:proofErr w:type="spellStart"/>
      <w:r>
        <w:rPr>
          <w:sz w:val="28"/>
        </w:rPr>
        <w:t>фор-муванні</w:t>
      </w:r>
      <w:proofErr w:type="spellEnd"/>
      <w:r>
        <w:rPr>
          <w:sz w:val="28"/>
        </w:rPr>
        <w:t xml:space="preserve"> лісостанів, максимально подібних за структурою і генезисом до </w:t>
      </w:r>
      <w:proofErr w:type="spellStart"/>
      <w:r>
        <w:rPr>
          <w:sz w:val="28"/>
        </w:rPr>
        <w:t>приро-дних</w:t>
      </w:r>
      <w:proofErr w:type="spellEnd"/>
      <w:r>
        <w:rPr>
          <w:sz w:val="28"/>
        </w:rPr>
        <w:t>.</w:t>
      </w:r>
    </w:p>
    <w:p w:rsidR="00E85BA2" w:rsidRDefault="00E85BA2" w:rsidP="00E85BA2">
      <w:pPr>
        <w:spacing w:line="15" w:lineRule="exact"/>
      </w:pPr>
    </w:p>
    <w:p w:rsidR="00E85BA2" w:rsidRDefault="00E85BA2" w:rsidP="00E85BA2">
      <w:pPr>
        <w:spacing w:line="239" w:lineRule="auto"/>
        <w:ind w:firstLine="454"/>
        <w:jc w:val="both"/>
        <w:rPr>
          <w:sz w:val="28"/>
        </w:rPr>
      </w:pPr>
      <w:r>
        <w:rPr>
          <w:sz w:val="28"/>
        </w:rPr>
        <w:t xml:space="preserve">Методологічною основою наближеного до природних екосистем ведення лісового господарства є максимальне врахування екологічних умов місць </w:t>
      </w:r>
      <w:proofErr w:type="spellStart"/>
      <w:r>
        <w:rPr>
          <w:sz w:val="28"/>
        </w:rPr>
        <w:t>фор-мування</w:t>
      </w:r>
      <w:proofErr w:type="spellEnd"/>
      <w:r>
        <w:rPr>
          <w:sz w:val="28"/>
        </w:rPr>
        <w:t xml:space="preserve"> деревостанів і </w:t>
      </w:r>
      <w:proofErr w:type="spellStart"/>
      <w:r>
        <w:rPr>
          <w:sz w:val="28"/>
        </w:rPr>
        <w:t>генези</w:t>
      </w:r>
      <w:proofErr w:type="spellEnd"/>
      <w:r>
        <w:rPr>
          <w:sz w:val="28"/>
        </w:rPr>
        <w:t xml:space="preserve"> природних лісових біогеоценозів. Воно </w:t>
      </w:r>
      <w:proofErr w:type="spellStart"/>
      <w:r>
        <w:rPr>
          <w:sz w:val="28"/>
        </w:rPr>
        <w:t>передба-чає</w:t>
      </w:r>
      <w:proofErr w:type="spellEnd"/>
      <w:r>
        <w:rPr>
          <w:sz w:val="28"/>
        </w:rPr>
        <w:t xml:space="preserve">, на підставі моделювання природних процесів, проведення такої системи заходів, яка посилює стійкість деревостанів і їх багатофункціональну роль за мінімально доцільного і необхідного втручання в ліс. Технологія створення і формування деревостанів базується на вирощуванні цільових насаджень залеж-но від мети господарювання, кліматичних і </w:t>
      </w:r>
      <w:proofErr w:type="spellStart"/>
      <w:r>
        <w:rPr>
          <w:sz w:val="28"/>
        </w:rPr>
        <w:t>грунтово-гідрологічних</w:t>
      </w:r>
      <w:proofErr w:type="spellEnd"/>
      <w:r>
        <w:rPr>
          <w:sz w:val="28"/>
        </w:rPr>
        <w:t xml:space="preserve"> умов, </w:t>
      </w:r>
      <w:proofErr w:type="spellStart"/>
      <w:r>
        <w:rPr>
          <w:sz w:val="28"/>
        </w:rPr>
        <w:t>біо-логії</w:t>
      </w:r>
      <w:proofErr w:type="spellEnd"/>
      <w:r>
        <w:rPr>
          <w:sz w:val="28"/>
        </w:rPr>
        <w:t xml:space="preserve"> і екології порід. При цьому забезпечується високе </w:t>
      </w:r>
      <w:proofErr w:type="spellStart"/>
      <w:r>
        <w:rPr>
          <w:sz w:val="28"/>
        </w:rPr>
        <w:t>біорізноманіття</w:t>
      </w:r>
      <w:proofErr w:type="spellEnd"/>
      <w:r>
        <w:rPr>
          <w:sz w:val="28"/>
        </w:rPr>
        <w:t xml:space="preserve"> і велика структурованість лісостанів, стабільність, біотична стійкість і саморегуляція навіть в умовах постійної зміни та дії несприятливих факторів зовнішнього </w:t>
      </w:r>
      <w:proofErr w:type="spellStart"/>
      <w:r>
        <w:rPr>
          <w:sz w:val="28"/>
        </w:rPr>
        <w:t>се-редовища</w:t>
      </w:r>
      <w:proofErr w:type="spellEnd"/>
      <w:r>
        <w:rPr>
          <w:sz w:val="28"/>
        </w:rPr>
        <w:t xml:space="preserve"> [3,4].</w:t>
      </w:r>
    </w:p>
    <w:p w:rsidR="00E85BA2" w:rsidRDefault="00E85BA2" w:rsidP="00E85BA2">
      <w:pPr>
        <w:spacing w:line="17" w:lineRule="exact"/>
      </w:pPr>
    </w:p>
    <w:p w:rsidR="00E85BA2" w:rsidRDefault="00E85BA2" w:rsidP="0060499C">
      <w:pPr>
        <w:ind w:firstLine="454"/>
        <w:jc w:val="both"/>
        <w:rPr>
          <w:sz w:val="28"/>
        </w:rPr>
      </w:pPr>
      <w:r>
        <w:rPr>
          <w:sz w:val="28"/>
        </w:rPr>
        <w:t xml:space="preserve">Наближене до природного лісівництво є багатофункціональним і базується на розумінні лісу як природної екосистеми, що зберігає свою цілісність та </w:t>
      </w:r>
      <w:proofErr w:type="spellStart"/>
      <w:r>
        <w:rPr>
          <w:sz w:val="28"/>
        </w:rPr>
        <w:t>са-мовідновлюваність</w:t>
      </w:r>
      <w:proofErr w:type="spellEnd"/>
      <w:r>
        <w:rPr>
          <w:sz w:val="28"/>
        </w:rPr>
        <w:t xml:space="preserve">, яка забезпечує природне </w:t>
      </w:r>
      <w:proofErr w:type="spellStart"/>
      <w:r>
        <w:rPr>
          <w:sz w:val="28"/>
        </w:rPr>
        <w:t>біорізноманіття</w:t>
      </w:r>
      <w:proofErr w:type="spellEnd"/>
      <w:r>
        <w:rPr>
          <w:sz w:val="28"/>
        </w:rPr>
        <w:t xml:space="preserve">, високу </w:t>
      </w:r>
      <w:proofErr w:type="spellStart"/>
      <w:r>
        <w:rPr>
          <w:sz w:val="28"/>
        </w:rPr>
        <w:t>життєзда-тність</w:t>
      </w:r>
      <w:proofErr w:type="spellEnd"/>
      <w:r>
        <w:rPr>
          <w:sz w:val="28"/>
        </w:rPr>
        <w:t xml:space="preserve"> і продуктивність лісостанів та їх здатність до відновлення. Воно </w:t>
      </w:r>
      <w:proofErr w:type="spellStart"/>
      <w:r>
        <w:rPr>
          <w:sz w:val="28"/>
        </w:rPr>
        <w:t>перед-бачає</w:t>
      </w:r>
      <w:proofErr w:type="spellEnd"/>
      <w:r>
        <w:rPr>
          <w:sz w:val="28"/>
        </w:rPr>
        <w:t xml:space="preserve"> застосування за типами лісу </w:t>
      </w:r>
      <w:proofErr w:type="spellStart"/>
      <w:r>
        <w:rPr>
          <w:sz w:val="28"/>
        </w:rPr>
        <w:t>ценоекологічного</w:t>
      </w:r>
      <w:proofErr w:type="spellEnd"/>
      <w:r>
        <w:rPr>
          <w:sz w:val="28"/>
        </w:rPr>
        <w:t xml:space="preserve"> принципу відповідності біології видів умовам </w:t>
      </w:r>
      <w:proofErr w:type="spellStart"/>
      <w:r>
        <w:rPr>
          <w:sz w:val="28"/>
        </w:rPr>
        <w:t>місцевиростання</w:t>
      </w:r>
      <w:proofErr w:type="spellEnd"/>
      <w:r>
        <w:rPr>
          <w:sz w:val="28"/>
        </w:rPr>
        <w:t xml:space="preserve">; імітування природної структури й </w:t>
      </w:r>
      <w:proofErr w:type="spellStart"/>
      <w:r>
        <w:rPr>
          <w:sz w:val="28"/>
        </w:rPr>
        <w:t>ди-наміки</w:t>
      </w:r>
      <w:proofErr w:type="spellEnd"/>
      <w:r>
        <w:rPr>
          <w:sz w:val="28"/>
        </w:rPr>
        <w:t xml:space="preserve"> пралісів у процесі </w:t>
      </w:r>
      <w:proofErr w:type="spellStart"/>
      <w:r>
        <w:rPr>
          <w:sz w:val="28"/>
        </w:rPr>
        <w:t>лісовирощування</w:t>
      </w:r>
      <w:proofErr w:type="spellEnd"/>
      <w:r>
        <w:rPr>
          <w:sz w:val="28"/>
        </w:rPr>
        <w:t xml:space="preserve"> відтворюваних природних і </w:t>
      </w:r>
      <w:proofErr w:type="spellStart"/>
      <w:r>
        <w:rPr>
          <w:sz w:val="28"/>
        </w:rPr>
        <w:t>штуч-них</w:t>
      </w:r>
      <w:proofErr w:type="spellEnd"/>
      <w:r>
        <w:rPr>
          <w:sz w:val="28"/>
        </w:rPr>
        <w:t xml:space="preserve"> лісостанів; максимальне, пріоритетне використання природної </w:t>
      </w:r>
      <w:proofErr w:type="spellStart"/>
      <w:r>
        <w:rPr>
          <w:sz w:val="28"/>
        </w:rPr>
        <w:t>відтворюва-льної</w:t>
      </w:r>
      <w:proofErr w:type="spellEnd"/>
      <w:r>
        <w:rPr>
          <w:sz w:val="28"/>
        </w:rPr>
        <w:t xml:space="preserve"> властивості </w:t>
      </w:r>
      <w:proofErr w:type="spellStart"/>
      <w:r>
        <w:rPr>
          <w:sz w:val="28"/>
        </w:rPr>
        <w:t>ценопопуляцій</w:t>
      </w:r>
      <w:proofErr w:type="spellEnd"/>
      <w:r>
        <w:rPr>
          <w:sz w:val="28"/>
        </w:rPr>
        <w:t xml:space="preserve"> головних лісоутворювальних видів після </w:t>
      </w:r>
      <w:proofErr w:type="spellStart"/>
      <w:r>
        <w:rPr>
          <w:sz w:val="28"/>
        </w:rPr>
        <w:t>про-ведення</w:t>
      </w:r>
      <w:proofErr w:type="spellEnd"/>
      <w:r>
        <w:rPr>
          <w:sz w:val="28"/>
        </w:rPr>
        <w:t xml:space="preserve"> різних способів рубок, підтримання гомеостазу лісових екосистем </w:t>
      </w:r>
      <w:proofErr w:type="spellStart"/>
      <w:r>
        <w:rPr>
          <w:sz w:val="28"/>
        </w:rPr>
        <w:t>че-рез</w:t>
      </w:r>
      <w:proofErr w:type="spellEnd"/>
      <w:r>
        <w:rPr>
          <w:sz w:val="28"/>
        </w:rPr>
        <w:t xml:space="preserve"> просторово-часову збалансованість їх компонентів [3]. Для </w:t>
      </w:r>
      <w:proofErr w:type="spellStart"/>
      <w:r>
        <w:rPr>
          <w:sz w:val="28"/>
        </w:rPr>
        <w:t>цілеспрямовано-го</w:t>
      </w:r>
      <w:proofErr w:type="spellEnd"/>
      <w:r>
        <w:rPr>
          <w:sz w:val="28"/>
        </w:rPr>
        <w:t xml:space="preserve"> керування процесами формування й розвитку деревостанів у різних типах лісу необхідно спершу встановити їх типи розвитку з урахуванням </w:t>
      </w:r>
      <w:proofErr w:type="spellStart"/>
      <w:r>
        <w:rPr>
          <w:sz w:val="28"/>
        </w:rPr>
        <w:t>лісорослин-них</w:t>
      </w:r>
      <w:proofErr w:type="spellEnd"/>
      <w:r>
        <w:rPr>
          <w:sz w:val="28"/>
        </w:rPr>
        <w:t xml:space="preserve"> умов, походження і стану насаджень, вікової, породної і просторової </w:t>
      </w:r>
      <w:proofErr w:type="spellStart"/>
      <w:r>
        <w:rPr>
          <w:sz w:val="28"/>
        </w:rPr>
        <w:t>струк-тури</w:t>
      </w:r>
      <w:proofErr w:type="spellEnd"/>
      <w:r>
        <w:rPr>
          <w:sz w:val="28"/>
        </w:rPr>
        <w:t xml:space="preserve"> лісостанів.</w:t>
      </w:r>
    </w:p>
    <w:p w:rsidR="00E85BA2" w:rsidRDefault="00E85BA2" w:rsidP="00E85BA2">
      <w:pPr>
        <w:spacing w:line="20" w:lineRule="exact"/>
      </w:pPr>
    </w:p>
    <w:p w:rsidR="00E85BA2" w:rsidRDefault="00E85BA2" w:rsidP="00E85BA2">
      <w:pPr>
        <w:spacing w:line="234" w:lineRule="auto"/>
        <w:ind w:right="20" w:firstLine="454"/>
        <w:jc w:val="both"/>
        <w:rPr>
          <w:sz w:val="28"/>
        </w:rPr>
      </w:pPr>
      <w:r>
        <w:rPr>
          <w:sz w:val="28"/>
        </w:rPr>
        <w:t>Наближене до природи ведення лісового господарства є ефективним не тільки в соціальному та екологічному відношеннях. Воно дозволяє забезпечити</w:t>
      </w:r>
    </w:p>
    <w:p w:rsidR="00E85BA2" w:rsidRDefault="00E85BA2" w:rsidP="00E85BA2">
      <w:pPr>
        <w:spacing w:line="235" w:lineRule="auto"/>
        <w:jc w:val="both"/>
        <w:rPr>
          <w:sz w:val="28"/>
        </w:rPr>
      </w:pPr>
      <w:bookmarkStart w:id="1" w:name="page32"/>
      <w:bookmarkEnd w:id="1"/>
      <w:r>
        <w:rPr>
          <w:sz w:val="28"/>
        </w:rPr>
        <w:t xml:space="preserve">стале (постійне) лісокористування навіть з невеликих за площею лісових </w:t>
      </w:r>
      <w:proofErr w:type="spellStart"/>
      <w:r>
        <w:rPr>
          <w:sz w:val="28"/>
        </w:rPr>
        <w:t>діля-нок</w:t>
      </w:r>
      <w:proofErr w:type="spellEnd"/>
      <w:r>
        <w:rPr>
          <w:sz w:val="28"/>
        </w:rPr>
        <w:t xml:space="preserve"> за відсутності суцільних зрубів.</w:t>
      </w:r>
    </w:p>
    <w:p w:rsidR="00E85BA2" w:rsidRDefault="00E85BA2" w:rsidP="00E85BA2">
      <w:pPr>
        <w:spacing w:line="15" w:lineRule="exact"/>
      </w:pPr>
    </w:p>
    <w:p w:rsidR="00E85BA2" w:rsidRDefault="00E85BA2" w:rsidP="00E85BA2">
      <w:pPr>
        <w:spacing w:line="238" w:lineRule="auto"/>
        <w:ind w:firstLine="454"/>
        <w:jc w:val="both"/>
        <w:rPr>
          <w:sz w:val="28"/>
        </w:rPr>
      </w:pPr>
      <w:r>
        <w:rPr>
          <w:sz w:val="28"/>
        </w:rPr>
        <w:t xml:space="preserve">Особливо актуальним є наближене до природи </w:t>
      </w:r>
      <w:proofErr w:type="spellStart"/>
      <w:r>
        <w:rPr>
          <w:sz w:val="28"/>
        </w:rPr>
        <w:t>лісогосподарювання</w:t>
      </w:r>
      <w:proofErr w:type="spellEnd"/>
      <w:r>
        <w:rPr>
          <w:sz w:val="28"/>
        </w:rPr>
        <w:t xml:space="preserve"> для </w:t>
      </w:r>
      <w:proofErr w:type="spellStart"/>
      <w:r>
        <w:rPr>
          <w:sz w:val="28"/>
        </w:rPr>
        <w:t>по-кращення</w:t>
      </w:r>
      <w:proofErr w:type="spellEnd"/>
      <w:r>
        <w:rPr>
          <w:sz w:val="28"/>
        </w:rPr>
        <w:t xml:space="preserve"> екологічної ситуації в Українських Карпатах, де антропогенні </w:t>
      </w:r>
      <w:proofErr w:type="spellStart"/>
      <w:r>
        <w:rPr>
          <w:sz w:val="28"/>
        </w:rPr>
        <w:t>нега-</w:t>
      </w:r>
      <w:r>
        <w:rPr>
          <w:sz w:val="28"/>
        </w:rPr>
        <w:lastRenderedPageBreak/>
        <w:t>тивні</w:t>
      </w:r>
      <w:proofErr w:type="spellEnd"/>
      <w:r>
        <w:rPr>
          <w:sz w:val="28"/>
        </w:rPr>
        <w:t xml:space="preserve"> впливи, підсилені змінами клімату, все частіше досягають критичних </w:t>
      </w:r>
      <w:proofErr w:type="spellStart"/>
      <w:r>
        <w:rPr>
          <w:sz w:val="28"/>
        </w:rPr>
        <w:t>зна-чень</w:t>
      </w:r>
      <w:proofErr w:type="spellEnd"/>
      <w:r>
        <w:rPr>
          <w:sz w:val="28"/>
        </w:rPr>
        <w:t xml:space="preserve">. У гірських умовах орієнтація на відновлення лісостанів переважно </w:t>
      </w:r>
      <w:proofErr w:type="spellStart"/>
      <w:r>
        <w:rPr>
          <w:sz w:val="28"/>
        </w:rPr>
        <w:t>приро-дним</w:t>
      </w:r>
      <w:proofErr w:type="spellEnd"/>
      <w:r>
        <w:rPr>
          <w:sz w:val="28"/>
        </w:rPr>
        <w:t xml:space="preserve"> насіннєвим шляхом і вирощування мішаних різновікових лісів стає </w:t>
      </w:r>
      <w:proofErr w:type="spellStart"/>
      <w:r>
        <w:rPr>
          <w:sz w:val="28"/>
        </w:rPr>
        <w:t>необ-хідністю</w:t>
      </w:r>
      <w:proofErr w:type="spellEnd"/>
      <w:r>
        <w:rPr>
          <w:sz w:val="28"/>
        </w:rPr>
        <w:t xml:space="preserve">. Лише на цих лісівничих засадах можливе формування біологічно стійких насаджень, збереження </w:t>
      </w:r>
      <w:proofErr w:type="spellStart"/>
      <w:r>
        <w:rPr>
          <w:sz w:val="28"/>
        </w:rPr>
        <w:t>біорізноманіття</w:t>
      </w:r>
      <w:proofErr w:type="spellEnd"/>
      <w:r>
        <w:rPr>
          <w:sz w:val="28"/>
        </w:rPr>
        <w:t xml:space="preserve">, стале лісокористування і </w:t>
      </w:r>
      <w:proofErr w:type="spellStart"/>
      <w:r>
        <w:rPr>
          <w:sz w:val="28"/>
        </w:rPr>
        <w:t>пос-тійне</w:t>
      </w:r>
      <w:proofErr w:type="spellEnd"/>
      <w:r>
        <w:rPr>
          <w:sz w:val="28"/>
        </w:rPr>
        <w:t xml:space="preserve"> (безперервне) виконання лісом корисних </w:t>
      </w:r>
      <w:proofErr w:type="spellStart"/>
      <w:r>
        <w:rPr>
          <w:sz w:val="28"/>
        </w:rPr>
        <w:t>середовищетвірних</w:t>
      </w:r>
      <w:proofErr w:type="spellEnd"/>
      <w:r>
        <w:rPr>
          <w:sz w:val="28"/>
        </w:rPr>
        <w:t xml:space="preserve">, </w:t>
      </w:r>
      <w:proofErr w:type="spellStart"/>
      <w:r>
        <w:rPr>
          <w:sz w:val="28"/>
        </w:rPr>
        <w:t>рекреацій-них</w:t>
      </w:r>
      <w:proofErr w:type="spellEnd"/>
      <w:r>
        <w:rPr>
          <w:sz w:val="28"/>
        </w:rPr>
        <w:t>, захисних, оздоровчих та інших екологічних функцій [2].</w:t>
      </w:r>
    </w:p>
    <w:p w:rsidR="00E85BA2" w:rsidRDefault="00E85BA2" w:rsidP="00E85BA2">
      <w:pPr>
        <w:spacing w:line="23" w:lineRule="exact"/>
      </w:pPr>
    </w:p>
    <w:p w:rsidR="00E85BA2" w:rsidRDefault="00E85BA2" w:rsidP="00E85BA2">
      <w:pPr>
        <w:spacing w:line="238" w:lineRule="auto"/>
        <w:ind w:firstLine="454"/>
        <w:jc w:val="both"/>
        <w:rPr>
          <w:sz w:val="28"/>
        </w:rPr>
      </w:pPr>
      <w:r>
        <w:rPr>
          <w:sz w:val="28"/>
        </w:rPr>
        <w:t xml:space="preserve">Однак перехід на наближене до природи </w:t>
      </w:r>
      <w:proofErr w:type="spellStart"/>
      <w:r>
        <w:rPr>
          <w:sz w:val="28"/>
        </w:rPr>
        <w:t>лісогосподарювання</w:t>
      </w:r>
      <w:proofErr w:type="spellEnd"/>
      <w:r>
        <w:rPr>
          <w:sz w:val="28"/>
        </w:rPr>
        <w:t xml:space="preserve"> є складним, довготривалим процесом. Основою запровадження наближеного до природи лісівництва є наявність різновікових, переважно мішаних лісостанів. На жаль, в лісовому фонді України, внаслідок проведення суцільних рубок і створення на зрубах лісових культур, їх дуже мало. Лісостани, зазвичай, інтенсивно </w:t>
      </w:r>
      <w:proofErr w:type="spellStart"/>
      <w:r>
        <w:rPr>
          <w:sz w:val="28"/>
        </w:rPr>
        <w:t>огоспо-дарені</w:t>
      </w:r>
      <w:proofErr w:type="spellEnd"/>
      <w:r>
        <w:rPr>
          <w:sz w:val="28"/>
        </w:rPr>
        <w:t xml:space="preserve">, перетворені в одновікові, часто </w:t>
      </w:r>
      <w:proofErr w:type="spellStart"/>
      <w:r>
        <w:rPr>
          <w:sz w:val="28"/>
        </w:rPr>
        <w:t>однопородні</w:t>
      </w:r>
      <w:proofErr w:type="spellEnd"/>
      <w:r>
        <w:rPr>
          <w:sz w:val="28"/>
        </w:rPr>
        <w:t xml:space="preserve"> деревостани.</w:t>
      </w:r>
    </w:p>
    <w:p w:rsidR="00E85BA2" w:rsidRDefault="00E85BA2" w:rsidP="00E85BA2">
      <w:pPr>
        <w:spacing w:line="17" w:lineRule="exact"/>
      </w:pPr>
    </w:p>
    <w:p w:rsidR="00E85BA2" w:rsidRDefault="00E85BA2" w:rsidP="00D90E7E">
      <w:pPr>
        <w:numPr>
          <w:ilvl w:val="0"/>
          <w:numId w:val="1"/>
        </w:numPr>
        <w:tabs>
          <w:tab w:val="left" w:pos="775"/>
        </w:tabs>
        <w:spacing w:line="238" w:lineRule="auto"/>
        <w:ind w:firstLine="447"/>
        <w:jc w:val="both"/>
        <w:rPr>
          <w:sz w:val="28"/>
        </w:rPr>
      </w:pPr>
      <w:r>
        <w:rPr>
          <w:sz w:val="28"/>
        </w:rPr>
        <w:t xml:space="preserve">зв'язку з цим, переходу на наближене до природи </w:t>
      </w:r>
      <w:proofErr w:type="spellStart"/>
      <w:r>
        <w:rPr>
          <w:sz w:val="28"/>
        </w:rPr>
        <w:t>лісогосподарювання</w:t>
      </w:r>
      <w:proofErr w:type="spellEnd"/>
      <w:r>
        <w:rPr>
          <w:sz w:val="28"/>
        </w:rPr>
        <w:t xml:space="preserve"> повинно передувати переформування деревостанів – багатоступеневий </w:t>
      </w:r>
      <w:proofErr w:type="spellStart"/>
      <w:r>
        <w:rPr>
          <w:sz w:val="28"/>
        </w:rPr>
        <w:t>посту-повий</w:t>
      </w:r>
      <w:proofErr w:type="spellEnd"/>
      <w:r>
        <w:rPr>
          <w:sz w:val="28"/>
        </w:rPr>
        <w:t xml:space="preserve"> процес, який включає проведення різних, зміщених у часі і просторі, </w:t>
      </w:r>
      <w:proofErr w:type="spellStart"/>
      <w:r>
        <w:rPr>
          <w:sz w:val="28"/>
        </w:rPr>
        <w:t>лі-согосподарських</w:t>
      </w:r>
      <w:proofErr w:type="spellEnd"/>
      <w:r>
        <w:rPr>
          <w:sz w:val="28"/>
        </w:rPr>
        <w:t xml:space="preserve"> заходів: рубок головного користування, рубок догляду, </w:t>
      </w:r>
      <w:proofErr w:type="spellStart"/>
      <w:r>
        <w:rPr>
          <w:sz w:val="28"/>
        </w:rPr>
        <w:t>сти-муляції</w:t>
      </w:r>
      <w:proofErr w:type="spellEnd"/>
      <w:r>
        <w:rPr>
          <w:sz w:val="28"/>
        </w:rPr>
        <w:t xml:space="preserve"> репродуктивних процесів, сприяння природному поновленню, заходи щодо збереження самосіву і підросту, введення, відповідно до типу лісу, </w:t>
      </w:r>
      <w:proofErr w:type="spellStart"/>
      <w:r>
        <w:rPr>
          <w:sz w:val="28"/>
        </w:rPr>
        <w:t>відсу-тніх</w:t>
      </w:r>
      <w:proofErr w:type="spellEnd"/>
      <w:r>
        <w:rPr>
          <w:sz w:val="28"/>
        </w:rPr>
        <w:t xml:space="preserve"> корінних порід, регулювання вікової і просторової структури насадження тощо.</w:t>
      </w:r>
    </w:p>
    <w:p w:rsidR="00E85BA2" w:rsidRDefault="00E85BA2" w:rsidP="00E85BA2">
      <w:pPr>
        <w:spacing w:line="8" w:lineRule="exact"/>
        <w:rPr>
          <w:sz w:val="28"/>
        </w:rPr>
      </w:pPr>
    </w:p>
    <w:p w:rsidR="00E85BA2" w:rsidRDefault="00E85BA2" w:rsidP="00E85BA2">
      <w:pPr>
        <w:spacing w:line="0" w:lineRule="atLeast"/>
        <w:ind w:left="440"/>
        <w:rPr>
          <w:sz w:val="28"/>
        </w:rPr>
      </w:pPr>
      <w:r>
        <w:rPr>
          <w:sz w:val="28"/>
        </w:rPr>
        <w:t>Переформовані деревостани повинні характеризуватися такими ознаками:</w:t>
      </w:r>
    </w:p>
    <w:p w:rsidR="00E85BA2" w:rsidRDefault="00E85BA2" w:rsidP="00E85BA2">
      <w:pPr>
        <w:spacing w:line="15" w:lineRule="exact"/>
        <w:rPr>
          <w:sz w:val="28"/>
        </w:rPr>
      </w:pPr>
    </w:p>
    <w:p w:rsidR="00E85BA2" w:rsidRDefault="00E85BA2" w:rsidP="00E85BA2">
      <w:pPr>
        <w:spacing w:line="234" w:lineRule="auto"/>
        <w:ind w:firstLine="454"/>
        <w:jc w:val="both"/>
        <w:rPr>
          <w:sz w:val="28"/>
        </w:rPr>
      </w:pPr>
      <w:r>
        <w:rPr>
          <w:sz w:val="28"/>
        </w:rPr>
        <w:t xml:space="preserve">- </w:t>
      </w:r>
      <w:proofErr w:type="spellStart"/>
      <w:r>
        <w:rPr>
          <w:sz w:val="28"/>
        </w:rPr>
        <w:t>різновіковістю</w:t>
      </w:r>
      <w:proofErr w:type="spellEnd"/>
      <w:r>
        <w:rPr>
          <w:sz w:val="28"/>
        </w:rPr>
        <w:t xml:space="preserve"> (постійною наявністю самосіву, підросту, дерев від </w:t>
      </w:r>
      <w:proofErr w:type="spellStart"/>
      <w:r>
        <w:rPr>
          <w:sz w:val="28"/>
        </w:rPr>
        <w:t>моло-дого</w:t>
      </w:r>
      <w:proofErr w:type="spellEnd"/>
      <w:r>
        <w:rPr>
          <w:sz w:val="28"/>
        </w:rPr>
        <w:t xml:space="preserve"> до перестійного віку);</w:t>
      </w:r>
    </w:p>
    <w:p w:rsidR="00E85BA2" w:rsidRDefault="00E85BA2" w:rsidP="00E85BA2">
      <w:pPr>
        <w:spacing w:line="15" w:lineRule="exact"/>
        <w:rPr>
          <w:sz w:val="28"/>
        </w:rPr>
      </w:pPr>
    </w:p>
    <w:p w:rsidR="00E85BA2" w:rsidRDefault="00E85BA2" w:rsidP="00E85BA2">
      <w:pPr>
        <w:spacing w:line="237" w:lineRule="auto"/>
        <w:ind w:firstLine="454"/>
        <w:jc w:val="both"/>
        <w:rPr>
          <w:sz w:val="28"/>
        </w:rPr>
      </w:pPr>
      <w:r>
        <w:rPr>
          <w:sz w:val="28"/>
        </w:rPr>
        <w:t xml:space="preserve">- мішаним породним складом (в окремих випадках у складних і бідних </w:t>
      </w:r>
      <w:proofErr w:type="spellStart"/>
      <w:r>
        <w:rPr>
          <w:sz w:val="28"/>
        </w:rPr>
        <w:t>еко-логічних</w:t>
      </w:r>
      <w:proofErr w:type="spellEnd"/>
      <w:r>
        <w:rPr>
          <w:sz w:val="28"/>
        </w:rPr>
        <w:t xml:space="preserve"> умовах </w:t>
      </w:r>
      <w:proofErr w:type="spellStart"/>
      <w:r>
        <w:rPr>
          <w:sz w:val="28"/>
        </w:rPr>
        <w:t>однопородним</w:t>
      </w:r>
      <w:proofErr w:type="spellEnd"/>
      <w:r>
        <w:rPr>
          <w:sz w:val="28"/>
        </w:rPr>
        <w:t>), представленим корінними для певних типів лісу породами та домішкою цінних у лісівничому, екологічному і соціальному відношенні видами;</w:t>
      </w:r>
    </w:p>
    <w:p w:rsidR="00E85BA2" w:rsidRDefault="00E85BA2" w:rsidP="00E85BA2">
      <w:pPr>
        <w:spacing w:line="14" w:lineRule="exact"/>
        <w:jc w:val="both"/>
        <w:rPr>
          <w:sz w:val="28"/>
        </w:rPr>
      </w:pPr>
    </w:p>
    <w:p w:rsidR="00E85BA2" w:rsidRDefault="00E85BA2" w:rsidP="00E85BA2">
      <w:pPr>
        <w:spacing w:line="235" w:lineRule="auto"/>
        <w:ind w:firstLine="454"/>
        <w:jc w:val="both"/>
        <w:rPr>
          <w:sz w:val="28"/>
        </w:rPr>
      </w:pPr>
      <w:r>
        <w:rPr>
          <w:sz w:val="28"/>
        </w:rPr>
        <w:t xml:space="preserve">- складною просторовою структурою, зумовленою зімкнутістю в </w:t>
      </w:r>
      <w:proofErr w:type="spellStart"/>
      <w:r>
        <w:rPr>
          <w:sz w:val="28"/>
        </w:rPr>
        <w:t>горизон-тальному</w:t>
      </w:r>
      <w:proofErr w:type="spellEnd"/>
      <w:r>
        <w:rPr>
          <w:sz w:val="28"/>
        </w:rPr>
        <w:t xml:space="preserve"> і ярусністю у вертикальному напрямках;</w:t>
      </w:r>
    </w:p>
    <w:p w:rsidR="00E85BA2" w:rsidRDefault="00E85BA2" w:rsidP="00E85BA2">
      <w:pPr>
        <w:spacing w:line="1" w:lineRule="exact"/>
        <w:jc w:val="both"/>
        <w:rPr>
          <w:sz w:val="28"/>
        </w:rPr>
      </w:pPr>
    </w:p>
    <w:p w:rsidR="00E85BA2" w:rsidRDefault="00E85BA2" w:rsidP="00E85BA2">
      <w:pPr>
        <w:spacing w:line="0" w:lineRule="atLeast"/>
        <w:ind w:left="440"/>
        <w:jc w:val="both"/>
        <w:rPr>
          <w:sz w:val="28"/>
        </w:rPr>
      </w:pPr>
      <w:r>
        <w:rPr>
          <w:sz w:val="28"/>
        </w:rPr>
        <w:t>- безперервною наявністю лісового покриву на зайнятій території;</w:t>
      </w:r>
    </w:p>
    <w:p w:rsidR="00E85BA2" w:rsidRDefault="00E85BA2" w:rsidP="00E85BA2">
      <w:pPr>
        <w:spacing w:line="12" w:lineRule="exact"/>
        <w:jc w:val="both"/>
        <w:rPr>
          <w:sz w:val="28"/>
        </w:rPr>
      </w:pPr>
    </w:p>
    <w:p w:rsidR="00E85BA2" w:rsidRDefault="00E85BA2" w:rsidP="00E85BA2">
      <w:pPr>
        <w:spacing w:line="237" w:lineRule="auto"/>
        <w:ind w:firstLine="454"/>
        <w:jc w:val="both"/>
        <w:rPr>
          <w:sz w:val="28"/>
        </w:rPr>
      </w:pPr>
      <w:r>
        <w:rPr>
          <w:sz w:val="28"/>
        </w:rPr>
        <w:t xml:space="preserve">- високою життєвістю, біологічною стійкістю, значним поточним </w:t>
      </w:r>
      <w:proofErr w:type="spellStart"/>
      <w:r>
        <w:rPr>
          <w:sz w:val="28"/>
        </w:rPr>
        <w:t>прирос-том</w:t>
      </w:r>
      <w:proofErr w:type="spellEnd"/>
      <w:r>
        <w:rPr>
          <w:sz w:val="28"/>
        </w:rPr>
        <w:t xml:space="preserve"> дерев, які досягаються як створеною для даних </w:t>
      </w:r>
      <w:proofErr w:type="spellStart"/>
      <w:r>
        <w:rPr>
          <w:sz w:val="28"/>
        </w:rPr>
        <w:t>лісорослинних</w:t>
      </w:r>
      <w:proofErr w:type="spellEnd"/>
      <w:r>
        <w:rPr>
          <w:sz w:val="28"/>
        </w:rPr>
        <w:t xml:space="preserve"> умов </w:t>
      </w:r>
      <w:proofErr w:type="spellStart"/>
      <w:r>
        <w:rPr>
          <w:sz w:val="28"/>
        </w:rPr>
        <w:t>струк-турою</w:t>
      </w:r>
      <w:proofErr w:type="spellEnd"/>
      <w:r>
        <w:rPr>
          <w:sz w:val="28"/>
        </w:rPr>
        <w:t xml:space="preserve"> деревостанів, так і своєчасним проведенням відповідних </w:t>
      </w:r>
      <w:proofErr w:type="spellStart"/>
      <w:r>
        <w:rPr>
          <w:sz w:val="28"/>
        </w:rPr>
        <w:t>лісогосподарсь-ких</w:t>
      </w:r>
      <w:proofErr w:type="spellEnd"/>
      <w:r>
        <w:rPr>
          <w:sz w:val="28"/>
        </w:rPr>
        <w:t xml:space="preserve"> заходів.</w:t>
      </w:r>
    </w:p>
    <w:p w:rsidR="00E85BA2" w:rsidRDefault="00E85BA2" w:rsidP="00E85BA2">
      <w:pPr>
        <w:spacing w:line="17" w:lineRule="exact"/>
        <w:rPr>
          <w:sz w:val="28"/>
        </w:rPr>
      </w:pPr>
    </w:p>
    <w:p w:rsidR="00E85BA2" w:rsidRDefault="00E85BA2" w:rsidP="00E85BA2">
      <w:pPr>
        <w:spacing w:line="259" w:lineRule="auto"/>
        <w:ind w:firstLine="454"/>
        <w:jc w:val="both"/>
        <w:rPr>
          <w:sz w:val="27"/>
        </w:rPr>
      </w:pPr>
      <w:r>
        <w:rPr>
          <w:sz w:val="26"/>
        </w:rPr>
        <w:t xml:space="preserve">Процес переформування повинен бути зорієнтований на конкретний лісовий масив, для якого передусім встановлюють критерії його оптимальності з </w:t>
      </w:r>
      <w:proofErr w:type="spellStart"/>
      <w:r>
        <w:rPr>
          <w:sz w:val="26"/>
        </w:rPr>
        <w:t>урахуван-ням</w:t>
      </w:r>
      <w:proofErr w:type="spellEnd"/>
      <w:r>
        <w:rPr>
          <w:sz w:val="26"/>
        </w:rPr>
        <w:t xml:space="preserve"> типу лісу та функціонального призначення лісів. Основними критеріями </w:t>
      </w:r>
      <w:proofErr w:type="spellStart"/>
      <w:r>
        <w:rPr>
          <w:sz w:val="26"/>
        </w:rPr>
        <w:t>опти-мальності</w:t>
      </w:r>
      <w:proofErr w:type="spellEnd"/>
      <w:r>
        <w:rPr>
          <w:sz w:val="26"/>
        </w:rPr>
        <w:t xml:space="preserve"> майбутніх деревостанів є їх цільовий (бажаний) склад і структура та їх стійкість і здатність до самовідновлення. Визначають цільові або граничні </w:t>
      </w:r>
      <w:proofErr w:type="spellStart"/>
      <w:r>
        <w:rPr>
          <w:sz w:val="26"/>
        </w:rPr>
        <w:t>парамет-ри</w:t>
      </w:r>
      <w:proofErr w:type="spellEnd"/>
      <w:r>
        <w:rPr>
          <w:sz w:val="26"/>
        </w:rPr>
        <w:t>: склад та зімкнутість деревостану, його вікову, вертикальну і горизонтальну</w:t>
      </w:r>
      <w:bookmarkStart w:id="2" w:name="page33"/>
      <w:bookmarkEnd w:id="2"/>
      <w:r>
        <w:rPr>
          <w:sz w:val="26"/>
        </w:rPr>
        <w:t xml:space="preserve"> </w:t>
      </w:r>
      <w:r>
        <w:rPr>
          <w:sz w:val="27"/>
        </w:rPr>
        <w:t>структури; остійність дерев; характер природного поновлення; кількість надійного підросту; проекційне покриття трав'яних рослин; кількість відпаду [3].</w:t>
      </w:r>
    </w:p>
    <w:p w:rsidR="00E85BA2" w:rsidRDefault="00E85BA2" w:rsidP="00E85BA2">
      <w:pPr>
        <w:spacing w:line="4" w:lineRule="exact"/>
      </w:pPr>
    </w:p>
    <w:p w:rsidR="00E85BA2" w:rsidRDefault="00E85BA2" w:rsidP="00E85BA2">
      <w:pPr>
        <w:spacing w:line="238" w:lineRule="auto"/>
        <w:ind w:left="7" w:firstLine="454"/>
        <w:jc w:val="both"/>
        <w:rPr>
          <w:sz w:val="28"/>
        </w:rPr>
      </w:pPr>
      <w:r>
        <w:rPr>
          <w:sz w:val="28"/>
        </w:rPr>
        <w:t xml:space="preserve">Відповідно до поточного стану і віку деревостанів для їх переформування можуть застосовуватись різні наближені до природи лісівничі втручання: </w:t>
      </w:r>
      <w:proofErr w:type="spellStart"/>
      <w:r>
        <w:rPr>
          <w:sz w:val="28"/>
        </w:rPr>
        <w:t>вибі-рка</w:t>
      </w:r>
      <w:proofErr w:type="spellEnd"/>
      <w:r>
        <w:rPr>
          <w:sz w:val="28"/>
        </w:rPr>
        <w:t xml:space="preserve"> поодиноких дерев, окремих </w:t>
      </w:r>
      <w:proofErr w:type="spellStart"/>
      <w:r>
        <w:rPr>
          <w:sz w:val="28"/>
        </w:rPr>
        <w:t>біогруп</w:t>
      </w:r>
      <w:proofErr w:type="spellEnd"/>
      <w:r>
        <w:rPr>
          <w:sz w:val="28"/>
        </w:rPr>
        <w:t xml:space="preserve">, рубки догляду, добровільно-вибіркові, </w:t>
      </w:r>
      <w:r>
        <w:rPr>
          <w:sz w:val="28"/>
        </w:rPr>
        <w:lastRenderedPageBreak/>
        <w:t xml:space="preserve">групово-поступові, рівномірно-поступові, при потребі, вибіркові санітарні </w:t>
      </w:r>
      <w:proofErr w:type="spellStart"/>
      <w:r>
        <w:rPr>
          <w:sz w:val="28"/>
        </w:rPr>
        <w:t>руб-ки</w:t>
      </w:r>
      <w:proofErr w:type="spellEnd"/>
      <w:r>
        <w:rPr>
          <w:sz w:val="28"/>
        </w:rPr>
        <w:t xml:space="preserve">. Одночасно повинні проводитись лісогосподарські заходи щодо стимуляції репродуктивних процесів, появи і збереження самосіву і підросту деревних </w:t>
      </w:r>
      <w:proofErr w:type="spellStart"/>
      <w:r>
        <w:rPr>
          <w:sz w:val="28"/>
        </w:rPr>
        <w:t>по-рід</w:t>
      </w:r>
      <w:proofErr w:type="spellEnd"/>
      <w:r>
        <w:rPr>
          <w:sz w:val="28"/>
        </w:rPr>
        <w:t>.</w:t>
      </w:r>
    </w:p>
    <w:p w:rsidR="00E85BA2" w:rsidRDefault="00E85BA2" w:rsidP="00E85BA2">
      <w:pPr>
        <w:spacing w:line="19" w:lineRule="exact"/>
      </w:pPr>
    </w:p>
    <w:p w:rsidR="00E85BA2" w:rsidRDefault="00E85BA2" w:rsidP="00E85BA2">
      <w:pPr>
        <w:spacing w:line="236" w:lineRule="auto"/>
        <w:ind w:left="7" w:firstLine="454"/>
        <w:jc w:val="both"/>
        <w:rPr>
          <w:sz w:val="28"/>
        </w:rPr>
      </w:pPr>
      <w:r>
        <w:rPr>
          <w:sz w:val="28"/>
        </w:rPr>
        <w:t xml:space="preserve">Кінцевим результатом переформування мають бути цільові деревостани, які характеризуються </w:t>
      </w:r>
      <w:proofErr w:type="spellStart"/>
      <w:r>
        <w:rPr>
          <w:sz w:val="28"/>
        </w:rPr>
        <w:t>різновіковістю</w:t>
      </w:r>
      <w:proofErr w:type="spellEnd"/>
      <w:r>
        <w:rPr>
          <w:sz w:val="28"/>
        </w:rPr>
        <w:t xml:space="preserve">, зазвичай мішаним породним складом і </w:t>
      </w:r>
      <w:proofErr w:type="spellStart"/>
      <w:r>
        <w:rPr>
          <w:sz w:val="28"/>
        </w:rPr>
        <w:t>відпо-відають</w:t>
      </w:r>
      <w:proofErr w:type="spellEnd"/>
      <w:r>
        <w:rPr>
          <w:sz w:val="28"/>
        </w:rPr>
        <w:t xml:space="preserve"> </w:t>
      </w:r>
      <w:proofErr w:type="spellStart"/>
      <w:r>
        <w:rPr>
          <w:sz w:val="28"/>
        </w:rPr>
        <w:t>лісорослинним</w:t>
      </w:r>
      <w:proofErr w:type="spellEnd"/>
      <w:r>
        <w:rPr>
          <w:sz w:val="28"/>
        </w:rPr>
        <w:t xml:space="preserve"> умовам поширення – типам лісу (табл.1).</w:t>
      </w:r>
    </w:p>
    <w:p w:rsidR="00E85BA2" w:rsidRDefault="00E85BA2" w:rsidP="00E85BA2">
      <w:pPr>
        <w:spacing w:line="15" w:lineRule="exact"/>
      </w:pPr>
    </w:p>
    <w:p w:rsidR="00E85BA2" w:rsidRDefault="00E85BA2" w:rsidP="00E85BA2">
      <w:pPr>
        <w:spacing w:line="238" w:lineRule="auto"/>
        <w:ind w:left="7" w:firstLine="454"/>
        <w:jc w:val="both"/>
        <w:rPr>
          <w:sz w:val="28"/>
        </w:rPr>
      </w:pPr>
      <w:r>
        <w:rPr>
          <w:sz w:val="28"/>
        </w:rPr>
        <w:t xml:space="preserve">Переформовані деревостани переводять у вибірковий ліс, який за своєю </w:t>
      </w:r>
      <w:proofErr w:type="spellStart"/>
      <w:r>
        <w:rPr>
          <w:sz w:val="28"/>
        </w:rPr>
        <w:t>бу-довою</w:t>
      </w:r>
      <w:proofErr w:type="spellEnd"/>
      <w:r>
        <w:rPr>
          <w:sz w:val="28"/>
        </w:rPr>
        <w:t xml:space="preserve"> і структурою є найближчим до природного лісу. Вибірковий ліс </w:t>
      </w:r>
      <w:proofErr w:type="spellStart"/>
      <w:r>
        <w:rPr>
          <w:sz w:val="28"/>
        </w:rPr>
        <w:t>най-більш</w:t>
      </w:r>
      <w:proofErr w:type="spellEnd"/>
      <w:r>
        <w:rPr>
          <w:sz w:val="28"/>
        </w:rPr>
        <w:t xml:space="preserve"> повно використовує </w:t>
      </w:r>
      <w:proofErr w:type="spellStart"/>
      <w:r>
        <w:rPr>
          <w:sz w:val="28"/>
        </w:rPr>
        <w:t>грунтовий</w:t>
      </w:r>
      <w:proofErr w:type="spellEnd"/>
      <w:r>
        <w:rPr>
          <w:sz w:val="28"/>
        </w:rPr>
        <w:t xml:space="preserve"> і повітряний простір. Він і найкраще </w:t>
      </w:r>
      <w:proofErr w:type="spellStart"/>
      <w:r>
        <w:rPr>
          <w:sz w:val="28"/>
        </w:rPr>
        <w:t>ви-конує</w:t>
      </w:r>
      <w:proofErr w:type="spellEnd"/>
      <w:r>
        <w:rPr>
          <w:sz w:val="28"/>
        </w:rPr>
        <w:t xml:space="preserve"> екологічні, економічні та соціальні функції. Цьому сприяє його складна вікова і просторова структура.</w:t>
      </w:r>
    </w:p>
    <w:p w:rsidR="00E85BA2" w:rsidRDefault="00E85BA2" w:rsidP="00E85BA2">
      <w:pPr>
        <w:spacing w:line="15" w:lineRule="exact"/>
      </w:pPr>
    </w:p>
    <w:p w:rsidR="00E85BA2" w:rsidRDefault="00E85BA2" w:rsidP="00E85BA2">
      <w:pPr>
        <w:spacing w:line="234" w:lineRule="auto"/>
        <w:ind w:left="7" w:firstLine="454"/>
        <w:jc w:val="both"/>
        <w:rPr>
          <w:sz w:val="28"/>
        </w:rPr>
      </w:pPr>
      <w:r>
        <w:rPr>
          <w:sz w:val="28"/>
        </w:rPr>
        <w:t>Водночас треба зазначити, що етап переформування деревостанів вимагає значних зусиль, затрат і часу і його виконання в українських реаліях стикається</w:t>
      </w:r>
    </w:p>
    <w:p w:rsidR="00E85BA2" w:rsidRDefault="00E85BA2" w:rsidP="00E85BA2">
      <w:pPr>
        <w:spacing w:line="2" w:lineRule="exact"/>
      </w:pPr>
    </w:p>
    <w:p w:rsidR="00E85BA2" w:rsidRDefault="00E85BA2" w:rsidP="00D90E7E">
      <w:pPr>
        <w:numPr>
          <w:ilvl w:val="0"/>
          <w:numId w:val="2"/>
        </w:numPr>
        <w:tabs>
          <w:tab w:val="left" w:pos="187"/>
        </w:tabs>
        <w:spacing w:line="0" w:lineRule="atLeast"/>
        <w:ind w:left="187" w:hanging="187"/>
        <w:rPr>
          <w:sz w:val="28"/>
        </w:rPr>
      </w:pPr>
      <w:r>
        <w:rPr>
          <w:sz w:val="28"/>
        </w:rPr>
        <w:t>низкою труднощів і проблем. Основними з них є:</w:t>
      </w:r>
    </w:p>
    <w:p w:rsidR="00E85BA2" w:rsidRDefault="00E85BA2" w:rsidP="00E85BA2">
      <w:pPr>
        <w:spacing w:line="15" w:lineRule="exact"/>
        <w:rPr>
          <w:sz w:val="28"/>
        </w:rPr>
      </w:pPr>
    </w:p>
    <w:p w:rsidR="00E85BA2" w:rsidRDefault="00E85BA2" w:rsidP="00D90E7E">
      <w:pPr>
        <w:numPr>
          <w:ilvl w:val="1"/>
          <w:numId w:val="2"/>
        </w:numPr>
        <w:tabs>
          <w:tab w:val="left" w:pos="762"/>
        </w:tabs>
        <w:spacing w:line="238" w:lineRule="auto"/>
        <w:ind w:left="7" w:firstLine="447"/>
        <w:jc w:val="both"/>
        <w:rPr>
          <w:sz w:val="28"/>
        </w:rPr>
      </w:pPr>
      <w:r>
        <w:rPr>
          <w:sz w:val="28"/>
        </w:rPr>
        <w:t xml:space="preserve">Значна тривалість переформування деревостанів основних </w:t>
      </w:r>
      <w:proofErr w:type="spellStart"/>
      <w:r>
        <w:rPr>
          <w:sz w:val="28"/>
        </w:rPr>
        <w:t>лісоутворюю-чих</w:t>
      </w:r>
      <w:proofErr w:type="spellEnd"/>
      <w:r>
        <w:rPr>
          <w:sz w:val="28"/>
        </w:rPr>
        <w:t xml:space="preserve"> порід, зокрема в Карпатському регіоні – бука, дуба, ялиці, ялини. У </w:t>
      </w:r>
      <w:proofErr w:type="spellStart"/>
      <w:r>
        <w:rPr>
          <w:sz w:val="28"/>
        </w:rPr>
        <w:t>зімкну-тих</w:t>
      </w:r>
      <w:proofErr w:type="spellEnd"/>
      <w:r>
        <w:rPr>
          <w:sz w:val="28"/>
        </w:rPr>
        <w:t xml:space="preserve"> лісостанах ці породи пізно вступають у репродуктивний період (у віці </w:t>
      </w:r>
      <w:proofErr w:type="spellStart"/>
      <w:r>
        <w:rPr>
          <w:sz w:val="28"/>
        </w:rPr>
        <w:t>бли-зько</w:t>
      </w:r>
      <w:proofErr w:type="spellEnd"/>
      <w:r>
        <w:rPr>
          <w:sz w:val="28"/>
        </w:rPr>
        <w:t xml:space="preserve"> 50-60-ти років). Під їх наметом у середньовіковому періоді, як правило, не появляється попереднє природне поновлення і не нагромаджується </w:t>
      </w:r>
      <w:proofErr w:type="spellStart"/>
      <w:r>
        <w:rPr>
          <w:sz w:val="28"/>
        </w:rPr>
        <w:t>різновіко-вий</w:t>
      </w:r>
      <w:proofErr w:type="spellEnd"/>
      <w:r>
        <w:rPr>
          <w:sz w:val="28"/>
        </w:rPr>
        <w:t xml:space="preserve"> підріст – основа формування різновікових деревостанів. У зв’язку з цим залежно від фахового рівня виконання запланованих і проведених </w:t>
      </w:r>
      <w:proofErr w:type="spellStart"/>
      <w:r>
        <w:rPr>
          <w:sz w:val="28"/>
        </w:rPr>
        <w:t>лісогоспо-дарських</w:t>
      </w:r>
      <w:proofErr w:type="spellEnd"/>
      <w:r>
        <w:rPr>
          <w:sz w:val="28"/>
        </w:rPr>
        <w:t xml:space="preserve"> заходів період переформування розтягується на 70-80 років.</w:t>
      </w:r>
    </w:p>
    <w:p w:rsidR="00E85BA2" w:rsidRDefault="00E85BA2" w:rsidP="00E85BA2">
      <w:pPr>
        <w:spacing w:line="21" w:lineRule="exact"/>
        <w:rPr>
          <w:sz w:val="28"/>
        </w:rPr>
      </w:pPr>
    </w:p>
    <w:p w:rsidR="00E85BA2" w:rsidRDefault="00E85BA2" w:rsidP="00D90E7E">
      <w:pPr>
        <w:numPr>
          <w:ilvl w:val="1"/>
          <w:numId w:val="2"/>
        </w:numPr>
        <w:tabs>
          <w:tab w:val="left" w:pos="777"/>
        </w:tabs>
        <w:spacing w:line="236" w:lineRule="auto"/>
        <w:ind w:left="7" w:right="20" w:firstLine="447"/>
        <w:jc w:val="both"/>
        <w:rPr>
          <w:sz w:val="28"/>
        </w:rPr>
      </w:pPr>
      <w:r>
        <w:rPr>
          <w:sz w:val="28"/>
        </w:rPr>
        <w:t>Велика площа одновікових деревостанів (близько 90% лісового фонду), що вимагає багато часу, значних матеріальних та інтелектуальних ресурсів для їх переформування.</w:t>
      </w:r>
    </w:p>
    <w:p w:rsidR="00E85BA2" w:rsidRDefault="00E85BA2" w:rsidP="00E85BA2">
      <w:pPr>
        <w:spacing w:line="14" w:lineRule="exact"/>
        <w:rPr>
          <w:sz w:val="28"/>
        </w:rPr>
      </w:pPr>
    </w:p>
    <w:p w:rsidR="00E85BA2" w:rsidRDefault="00E85BA2" w:rsidP="00D90E7E">
      <w:pPr>
        <w:numPr>
          <w:ilvl w:val="1"/>
          <w:numId w:val="2"/>
        </w:numPr>
        <w:tabs>
          <w:tab w:val="left" w:pos="753"/>
        </w:tabs>
        <w:spacing w:line="238" w:lineRule="auto"/>
        <w:ind w:left="7" w:firstLine="447"/>
        <w:jc w:val="both"/>
        <w:rPr>
          <w:sz w:val="28"/>
        </w:rPr>
      </w:pPr>
      <w:r>
        <w:rPr>
          <w:sz w:val="28"/>
        </w:rPr>
        <w:t>Нерегулярне плодоношення (</w:t>
      </w:r>
      <w:proofErr w:type="spellStart"/>
      <w:r>
        <w:rPr>
          <w:sz w:val="28"/>
        </w:rPr>
        <w:t>насіннєношення</w:t>
      </w:r>
      <w:proofErr w:type="spellEnd"/>
      <w:r>
        <w:rPr>
          <w:sz w:val="28"/>
        </w:rPr>
        <w:t xml:space="preserve">) основних </w:t>
      </w:r>
      <w:proofErr w:type="spellStart"/>
      <w:r>
        <w:rPr>
          <w:sz w:val="28"/>
        </w:rPr>
        <w:t>лісоутворюючих</w:t>
      </w:r>
      <w:proofErr w:type="spellEnd"/>
      <w:r>
        <w:rPr>
          <w:sz w:val="28"/>
        </w:rPr>
        <w:t xml:space="preserve"> порід та розтягнутий в часі період повторності рясних урожаїв, навіть у </w:t>
      </w:r>
      <w:proofErr w:type="spellStart"/>
      <w:r>
        <w:rPr>
          <w:sz w:val="28"/>
        </w:rPr>
        <w:t>серед-ньозімкнутих</w:t>
      </w:r>
      <w:proofErr w:type="spellEnd"/>
      <w:r>
        <w:rPr>
          <w:sz w:val="28"/>
        </w:rPr>
        <w:t xml:space="preserve"> лісостанах. В останні десятиріччя період повторності рясних урожаїв у бука, дуба, ялиці, ялини зріс у 1.5-2 рази, що значно знижує </w:t>
      </w:r>
      <w:proofErr w:type="spellStart"/>
      <w:r>
        <w:rPr>
          <w:sz w:val="28"/>
        </w:rPr>
        <w:t>успіш-ність</w:t>
      </w:r>
      <w:proofErr w:type="spellEnd"/>
      <w:r>
        <w:rPr>
          <w:sz w:val="28"/>
        </w:rPr>
        <w:t xml:space="preserve"> їх природного поновлення.</w:t>
      </w:r>
    </w:p>
    <w:p w:rsidR="00E85BA2" w:rsidRDefault="00E85BA2" w:rsidP="00E85BA2">
      <w:pPr>
        <w:spacing w:line="14" w:lineRule="exact"/>
        <w:rPr>
          <w:sz w:val="28"/>
        </w:rPr>
      </w:pPr>
    </w:p>
    <w:p w:rsidR="00E85BA2" w:rsidRDefault="00E85BA2" w:rsidP="00D90E7E">
      <w:pPr>
        <w:numPr>
          <w:ilvl w:val="1"/>
          <w:numId w:val="2"/>
        </w:numPr>
        <w:tabs>
          <w:tab w:val="left" w:pos="774"/>
        </w:tabs>
        <w:spacing w:line="237" w:lineRule="auto"/>
        <w:ind w:left="7" w:firstLine="447"/>
        <w:jc w:val="both"/>
        <w:rPr>
          <w:sz w:val="28"/>
        </w:rPr>
      </w:pPr>
      <w:r>
        <w:rPr>
          <w:sz w:val="28"/>
        </w:rPr>
        <w:t xml:space="preserve">Зниження стійкості і життєздатності материнських деревостанів на </w:t>
      </w:r>
      <w:proofErr w:type="spellStart"/>
      <w:r>
        <w:rPr>
          <w:sz w:val="28"/>
        </w:rPr>
        <w:t>пер-ших</w:t>
      </w:r>
      <w:proofErr w:type="spellEnd"/>
      <w:r>
        <w:rPr>
          <w:sz w:val="28"/>
        </w:rPr>
        <w:t xml:space="preserve"> етапах переформування, оскільки порушуються в них </w:t>
      </w:r>
      <w:proofErr w:type="spellStart"/>
      <w:r>
        <w:rPr>
          <w:sz w:val="28"/>
        </w:rPr>
        <w:t>фітоценотичні</w:t>
      </w:r>
      <w:proofErr w:type="spellEnd"/>
      <w:r>
        <w:rPr>
          <w:sz w:val="28"/>
        </w:rPr>
        <w:t xml:space="preserve"> та </w:t>
      </w:r>
      <w:proofErr w:type="spellStart"/>
      <w:r>
        <w:rPr>
          <w:sz w:val="28"/>
        </w:rPr>
        <w:t>ге-теротрофні</w:t>
      </w:r>
      <w:proofErr w:type="spellEnd"/>
      <w:r>
        <w:rPr>
          <w:sz w:val="28"/>
        </w:rPr>
        <w:t xml:space="preserve"> взаємозв’язки, проходить перебудова та адаптація до нових умов всіх компонентів лісової екосистеми.</w:t>
      </w:r>
    </w:p>
    <w:p w:rsidR="00E85BA2" w:rsidRDefault="00E85BA2" w:rsidP="00E85BA2">
      <w:pPr>
        <w:spacing w:line="17" w:lineRule="exact"/>
        <w:rPr>
          <w:sz w:val="28"/>
        </w:rPr>
      </w:pPr>
    </w:p>
    <w:p w:rsidR="00E85BA2" w:rsidRDefault="00E85BA2" w:rsidP="00D90E7E">
      <w:pPr>
        <w:numPr>
          <w:ilvl w:val="1"/>
          <w:numId w:val="2"/>
        </w:numPr>
        <w:tabs>
          <w:tab w:val="left" w:pos="767"/>
        </w:tabs>
        <w:spacing w:line="237" w:lineRule="auto"/>
        <w:ind w:left="7" w:firstLine="447"/>
        <w:jc w:val="both"/>
        <w:rPr>
          <w:sz w:val="28"/>
        </w:rPr>
      </w:pPr>
      <w:r>
        <w:rPr>
          <w:sz w:val="28"/>
        </w:rPr>
        <w:t xml:space="preserve">Відсутність на даний час висококваліфікованих кадрів, здатних на </w:t>
      </w:r>
      <w:proofErr w:type="spellStart"/>
      <w:r>
        <w:rPr>
          <w:sz w:val="28"/>
        </w:rPr>
        <w:t>висо-кому</w:t>
      </w:r>
      <w:proofErr w:type="spellEnd"/>
      <w:r>
        <w:rPr>
          <w:sz w:val="28"/>
        </w:rPr>
        <w:t xml:space="preserve"> професійному рівні провести переформування деревостанів, забезпечити його організацію та чіткість і своєчасність проведення всіх необхідних </w:t>
      </w:r>
      <w:proofErr w:type="spellStart"/>
      <w:r>
        <w:rPr>
          <w:sz w:val="28"/>
        </w:rPr>
        <w:t>лісогос-подарських</w:t>
      </w:r>
      <w:proofErr w:type="spellEnd"/>
      <w:r>
        <w:rPr>
          <w:sz w:val="28"/>
        </w:rPr>
        <w:t xml:space="preserve"> заходів протягом тривалого часу.</w:t>
      </w:r>
    </w:p>
    <w:p w:rsidR="00E85BA2" w:rsidRDefault="00E85BA2" w:rsidP="00D90E7E">
      <w:pPr>
        <w:numPr>
          <w:ilvl w:val="0"/>
          <w:numId w:val="3"/>
        </w:numPr>
        <w:tabs>
          <w:tab w:val="left" w:pos="1038"/>
        </w:tabs>
        <w:spacing w:line="235" w:lineRule="auto"/>
        <w:ind w:firstLine="454"/>
        <w:jc w:val="both"/>
        <w:rPr>
          <w:sz w:val="28"/>
        </w:rPr>
      </w:pPr>
      <w:r>
        <w:rPr>
          <w:sz w:val="28"/>
        </w:rPr>
        <w:t xml:space="preserve">Недостатня </w:t>
      </w:r>
      <w:proofErr w:type="spellStart"/>
      <w:r>
        <w:rPr>
          <w:sz w:val="28"/>
        </w:rPr>
        <w:t>розвинутість</w:t>
      </w:r>
      <w:proofErr w:type="spellEnd"/>
      <w:r>
        <w:rPr>
          <w:sz w:val="28"/>
        </w:rPr>
        <w:t xml:space="preserve"> </w:t>
      </w:r>
      <w:proofErr w:type="spellStart"/>
      <w:r>
        <w:rPr>
          <w:sz w:val="28"/>
        </w:rPr>
        <w:t>лісотранспортних</w:t>
      </w:r>
      <w:proofErr w:type="spellEnd"/>
      <w:r>
        <w:rPr>
          <w:sz w:val="28"/>
        </w:rPr>
        <w:t xml:space="preserve"> мереж, більша </w:t>
      </w:r>
      <w:proofErr w:type="spellStart"/>
      <w:r>
        <w:rPr>
          <w:sz w:val="28"/>
        </w:rPr>
        <w:t>затратність</w:t>
      </w:r>
      <w:proofErr w:type="spellEnd"/>
      <w:r>
        <w:rPr>
          <w:sz w:val="28"/>
        </w:rPr>
        <w:t xml:space="preserve"> проведення лісогосподарських заходів і лісокористування під час </w:t>
      </w:r>
      <w:proofErr w:type="spellStart"/>
      <w:r>
        <w:rPr>
          <w:sz w:val="28"/>
        </w:rPr>
        <w:t>переформу-вання</w:t>
      </w:r>
      <w:proofErr w:type="spellEnd"/>
      <w:r>
        <w:rPr>
          <w:sz w:val="28"/>
        </w:rPr>
        <w:t xml:space="preserve"> порівняно з існуючим </w:t>
      </w:r>
      <w:proofErr w:type="spellStart"/>
      <w:r>
        <w:rPr>
          <w:sz w:val="28"/>
        </w:rPr>
        <w:t>лісогосподарюванням.</w:t>
      </w:r>
      <w:proofErr w:type="spellEnd"/>
    </w:p>
    <w:p w:rsidR="00E85BA2" w:rsidRPr="00E85BA2" w:rsidRDefault="00E85BA2" w:rsidP="00D90E7E">
      <w:pPr>
        <w:numPr>
          <w:ilvl w:val="0"/>
          <w:numId w:val="3"/>
        </w:numPr>
        <w:tabs>
          <w:tab w:val="left" w:pos="1038"/>
        </w:tabs>
        <w:spacing w:line="235" w:lineRule="auto"/>
        <w:ind w:left="220" w:firstLine="447"/>
        <w:jc w:val="both"/>
        <w:rPr>
          <w:sz w:val="28"/>
        </w:rPr>
      </w:pPr>
      <w:r w:rsidRPr="00E85BA2">
        <w:rPr>
          <w:sz w:val="28"/>
        </w:rPr>
        <w:t xml:space="preserve">Професійно-психологічні навики господарювання за </w:t>
      </w:r>
      <w:proofErr w:type="spellStart"/>
      <w:r w:rsidRPr="00E85BA2">
        <w:rPr>
          <w:sz w:val="28"/>
        </w:rPr>
        <w:t>суцільно</w:t>
      </w:r>
      <w:r>
        <w:rPr>
          <w:sz w:val="28"/>
        </w:rPr>
        <w:softHyphen/>
      </w:r>
      <w:r w:rsidRPr="00E85BA2">
        <w:rPr>
          <w:sz w:val="28"/>
        </w:rPr>
        <w:t>лісо</w:t>
      </w:r>
      <w:r>
        <w:rPr>
          <w:sz w:val="28"/>
        </w:rPr>
        <w:softHyphen/>
      </w:r>
      <w:r w:rsidRPr="00E85BA2">
        <w:rPr>
          <w:sz w:val="28"/>
        </w:rPr>
        <w:t>січ</w:t>
      </w:r>
      <w:r>
        <w:rPr>
          <w:sz w:val="28"/>
        </w:rPr>
        <w:softHyphen/>
      </w:r>
      <w:r w:rsidRPr="00E85BA2">
        <w:rPr>
          <w:sz w:val="28"/>
        </w:rPr>
        <w:t>ною</w:t>
      </w:r>
      <w:proofErr w:type="spellEnd"/>
      <w:r w:rsidRPr="00E85BA2">
        <w:rPr>
          <w:sz w:val="28"/>
        </w:rPr>
        <w:t xml:space="preserve"> системою в українських лісівників. Як і в минулі десятиліття, так і тепер у лісових господарствах України переважає </w:t>
      </w:r>
      <w:proofErr w:type="spellStart"/>
      <w:r w:rsidRPr="00E85BA2">
        <w:rPr>
          <w:sz w:val="28"/>
        </w:rPr>
        <w:t>суцільнолісосічна</w:t>
      </w:r>
      <w:proofErr w:type="spellEnd"/>
      <w:r w:rsidRPr="00E85BA2">
        <w:rPr>
          <w:sz w:val="28"/>
        </w:rPr>
        <w:t xml:space="preserve"> форма господарю</w:t>
      </w:r>
      <w:r>
        <w:rPr>
          <w:sz w:val="28"/>
        </w:rPr>
        <w:softHyphen/>
      </w:r>
      <w:r w:rsidRPr="00E85BA2">
        <w:rPr>
          <w:sz w:val="28"/>
        </w:rPr>
        <w:t>вання та орієнтація лісівників на створення лісових культур.</w:t>
      </w:r>
    </w:p>
    <w:p w:rsidR="00E85BA2" w:rsidRDefault="00E85BA2" w:rsidP="00E85BA2">
      <w:pPr>
        <w:tabs>
          <w:tab w:val="left" w:pos="767"/>
        </w:tabs>
        <w:spacing w:line="237" w:lineRule="auto"/>
        <w:ind w:left="7" w:firstLine="447"/>
        <w:jc w:val="both"/>
        <w:rPr>
          <w:sz w:val="28"/>
        </w:rPr>
        <w:sectPr w:rsidR="00E85BA2">
          <w:pgSz w:w="11900" w:h="16838"/>
          <w:pgMar w:top="713" w:right="1126" w:bottom="981" w:left="1133" w:header="0" w:footer="0" w:gutter="0"/>
          <w:cols w:space="0" w:equalWidth="0">
            <w:col w:w="9647"/>
          </w:cols>
          <w:docGrid w:linePitch="360"/>
        </w:sectPr>
      </w:pPr>
    </w:p>
    <w:p w:rsidR="00E85BA2" w:rsidRDefault="00E85BA2" w:rsidP="00E85BA2">
      <w:pPr>
        <w:spacing w:line="192" w:lineRule="exact"/>
      </w:pPr>
      <w:bookmarkStart w:id="3" w:name="page34"/>
      <w:bookmarkEnd w:id="3"/>
    </w:p>
    <w:tbl>
      <w:tblPr>
        <w:tblW w:w="0" w:type="auto"/>
        <w:tblLayout w:type="fixed"/>
        <w:tblCellMar>
          <w:left w:w="0" w:type="dxa"/>
          <w:right w:w="0" w:type="dxa"/>
        </w:tblCellMar>
        <w:tblLook w:val="0000"/>
      </w:tblPr>
      <w:tblGrid>
        <w:gridCol w:w="1480"/>
        <w:gridCol w:w="80"/>
        <w:gridCol w:w="3700"/>
        <w:gridCol w:w="4800"/>
      </w:tblGrid>
      <w:tr w:rsidR="00E85BA2" w:rsidTr="003F4FCE">
        <w:trPr>
          <w:trHeight w:val="322"/>
        </w:trPr>
        <w:tc>
          <w:tcPr>
            <w:tcW w:w="1480" w:type="dxa"/>
            <w:shd w:val="clear" w:color="auto" w:fill="auto"/>
            <w:vAlign w:val="bottom"/>
          </w:tcPr>
          <w:p w:rsidR="00E85BA2" w:rsidRDefault="00E85BA2" w:rsidP="003F4FCE">
            <w:pPr>
              <w:spacing w:line="0" w:lineRule="atLeast"/>
            </w:pPr>
          </w:p>
        </w:tc>
        <w:tc>
          <w:tcPr>
            <w:tcW w:w="80" w:type="dxa"/>
            <w:shd w:val="clear" w:color="auto" w:fill="auto"/>
            <w:vAlign w:val="bottom"/>
          </w:tcPr>
          <w:p w:rsidR="00E85BA2" w:rsidRDefault="00E85BA2" w:rsidP="003F4FCE">
            <w:pPr>
              <w:spacing w:line="0" w:lineRule="atLeast"/>
            </w:pPr>
          </w:p>
        </w:tc>
        <w:tc>
          <w:tcPr>
            <w:tcW w:w="3700" w:type="dxa"/>
            <w:shd w:val="clear" w:color="auto" w:fill="auto"/>
            <w:vAlign w:val="bottom"/>
          </w:tcPr>
          <w:p w:rsidR="00E85BA2" w:rsidRDefault="00E85BA2" w:rsidP="003F4FCE">
            <w:pPr>
              <w:spacing w:line="0" w:lineRule="atLeast"/>
            </w:pPr>
          </w:p>
        </w:tc>
        <w:tc>
          <w:tcPr>
            <w:tcW w:w="4800" w:type="dxa"/>
            <w:shd w:val="clear" w:color="auto" w:fill="auto"/>
            <w:vAlign w:val="bottom"/>
          </w:tcPr>
          <w:p w:rsidR="00E85BA2" w:rsidRDefault="00E85BA2" w:rsidP="003F4FCE">
            <w:pPr>
              <w:spacing w:line="0" w:lineRule="atLeast"/>
              <w:ind w:left="3380"/>
              <w:rPr>
                <w:sz w:val="28"/>
              </w:rPr>
            </w:pPr>
            <w:r>
              <w:rPr>
                <w:sz w:val="28"/>
              </w:rPr>
              <w:t>Таблиця 1</w:t>
            </w:r>
          </w:p>
        </w:tc>
      </w:tr>
      <w:tr w:rsidR="00E85BA2" w:rsidTr="003F4FCE">
        <w:trPr>
          <w:trHeight w:val="324"/>
        </w:trPr>
        <w:tc>
          <w:tcPr>
            <w:tcW w:w="1480" w:type="dxa"/>
            <w:shd w:val="clear" w:color="auto" w:fill="auto"/>
            <w:vAlign w:val="bottom"/>
          </w:tcPr>
          <w:p w:rsidR="00E85BA2" w:rsidRDefault="00E85BA2" w:rsidP="003F4FCE">
            <w:pPr>
              <w:spacing w:line="0" w:lineRule="atLeast"/>
            </w:pPr>
          </w:p>
        </w:tc>
        <w:tc>
          <w:tcPr>
            <w:tcW w:w="8580" w:type="dxa"/>
            <w:gridSpan w:val="3"/>
            <w:shd w:val="clear" w:color="auto" w:fill="auto"/>
            <w:vAlign w:val="bottom"/>
          </w:tcPr>
          <w:p w:rsidR="00E85BA2" w:rsidRDefault="00E85BA2" w:rsidP="003F4FCE">
            <w:pPr>
              <w:spacing w:line="0" w:lineRule="atLeast"/>
              <w:ind w:left="40"/>
              <w:rPr>
                <w:sz w:val="28"/>
              </w:rPr>
            </w:pPr>
            <w:r>
              <w:rPr>
                <w:sz w:val="28"/>
              </w:rPr>
              <w:t>Рекомендований склад переформованих (цільових) деревостанів</w:t>
            </w:r>
          </w:p>
        </w:tc>
      </w:tr>
      <w:tr w:rsidR="00E85BA2" w:rsidTr="003F4FCE">
        <w:trPr>
          <w:trHeight w:val="326"/>
        </w:trPr>
        <w:tc>
          <w:tcPr>
            <w:tcW w:w="1480" w:type="dxa"/>
            <w:tcBorders>
              <w:bottom w:val="single" w:sz="8" w:space="0" w:color="auto"/>
            </w:tcBorders>
            <w:shd w:val="clear" w:color="auto" w:fill="auto"/>
            <w:vAlign w:val="bottom"/>
          </w:tcPr>
          <w:p w:rsidR="00E85BA2" w:rsidRDefault="00E85BA2" w:rsidP="003F4FCE">
            <w:pPr>
              <w:spacing w:line="0" w:lineRule="atLeast"/>
            </w:pPr>
          </w:p>
        </w:tc>
        <w:tc>
          <w:tcPr>
            <w:tcW w:w="80" w:type="dxa"/>
            <w:tcBorders>
              <w:bottom w:val="single" w:sz="8" w:space="0" w:color="auto"/>
            </w:tcBorders>
            <w:shd w:val="clear" w:color="auto" w:fill="auto"/>
            <w:vAlign w:val="bottom"/>
          </w:tcPr>
          <w:p w:rsidR="00E85BA2" w:rsidRDefault="00E85BA2" w:rsidP="003F4FCE">
            <w:pPr>
              <w:spacing w:line="0" w:lineRule="atLeast"/>
            </w:pPr>
          </w:p>
        </w:tc>
        <w:tc>
          <w:tcPr>
            <w:tcW w:w="8500" w:type="dxa"/>
            <w:gridSpan w:val="2"/>
            <w:tcBorders>
              <w:bottom w:val="single" w:sz="8" w:space="0" w:color="auto"/>
            </w:tcBorders>
            <w:shd w:val="clear" w:color="auto" w:fill="auto"/>
            <w:vAlign w:val="bottom"/>
          </w:tcPr>
          <w:p w:rsidR="00E85BA2" w:rsidRDefault="00E85BA2" w:rsidP="003F4FCE">
            <w:pPr>
              <w:spacing w:line="0" w:lineRule="atLeast"/>
              <w:ind w:left="2040"/>
              <w:rPr>
                <w:sz w:val="28"/>
              </w:rPr>
            </w:pPr>
            <w:r>
              <w:rPr>
                <w:sz w:val="28"/>
              </w:rPr>
              <w:t>у лісах Українських Карпат</w:t>
            </w:r>
          </w:p>
        </w:tc>
      </w:tr>
      <w:tr w:rsidR="00E85BA2" w:rsidTr="003F4FCE">
        <w:trPr>
          <w:trHeight w:val="264"/>
        </w:trPr>
        <w:tc>
          <w:tcPr>
            <w:tcW w:w="1480" w:type="dxa"/>
            <w:tcBorders>
              <w:left w:val="single" w:sz="8" w:space="0" w:color="auto"/>
              <w:bottom w:val="single" w:sz="8" w:space="0" w:color="auto"/>
            </w:tcBorders>
            <w:shd w:val="clear" w:color="auto" w:fill="auto"/>
            <w:vAlign w:val="bottom"/>
          </w:tcPr>
          <w:p w:rsidR="00E85BA2" w:rsidRDefault="00E85BA2" w:rsidP="003F4FCE">
            <w:pPr>
              <w:spacing w:line="264" w:lineRule="exact"/>
              <w:jc w:val="center"/>
              <w:rPr>
                <w:w w:val="99"/>
              </w:rPr>
            </w:pPr>
            <w:r>
              <w:rPr>
                <w:w w:val="99"/>
              </w:rPr>
              <w:t>Деревостани</w:t>
            </w:r>
          </w:p>
        </w:tc>
        <w:tc>
          <w:tcPr>
            <w:tcW w:w="80" w:type="dxa"/>
            <w:tcBorders>
              <w:bottom w:val="single" w:sz="8" w:space="0" w:color="auto"/>
              <w:right w:val="single" w:sz="8" w:space="0" w:color="auto"/>
            </w:tcBorders>
            <w:shd w:val="clear" w:color="auto" w:fill="auto"/>
            <w:vAlign w:val="bottom"/>
          </w:tcPr>
          <w:p w:rsidR="00E85BA2" w:rsidRDefault="00E85BA2" w:rsidP="003F4FCE">
            <w:pPr>
              <w:spacing w:line="0" w:lineRule="atLeast"/>
              <w:rPr>
                <w:sz w:val="22"/>
              </w:rPr>
            </w:pPr>
          </w:p>
        </w:tc>
        <w:tc>
          <w:tcPr>
            <w:tcW w:w="37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1400"/>
            </w:pPr>
            <w:r>
              <w:t>Тип лісу</w:t>
            </w:r>
          </w:p>
        </w:tc>
        <w:tc>
          <w:tcPr>
            <w:tcW w:w="48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2080"/>
            </w:pPr>
            <w:r>
              <w:t>Склад</w:t>
            </w:r>
          </w:p>
        </w:tc>
      </w:tr>
      <w:tr w:rsidR="00E85BA2" w:rsidTr="003F4FCE">
        <w:trPr>
          <w:trHeight w:val="266"/>
        </w:trPr>
        <w:tc>
          <w:tcPr>
            <w:tcW w:w="1480" w:type="dxa"/>
            <w:tcBorders>
              <w:left w:val="single" w:sz="8" w:space="0" w:color="auto"/>
            </w:tcBorders>
            <w:shd w:val="clear" w:color="auto" w:fill="auto"/>
            <w:vAlign w:val="bottom"/>
          </w:tcPr>
          <w:p w:rsidR="00E85BA2" w:rsidRDefault="00E85BA2" w:rsidP="003F4FCE">
            <w:pPr>
              <w:spacing w:line="0" w:lineRule="atLeast"/>
              <w:rPr>
                <w:sz w:val="23"/>
              </w:rPr>
            </w:pPr>
          </w:p>
        </w:tc>
        <w:tc>
          <w:tcPr>
            <w:tcW w:w="80" w:type="dxa"/>
            <w:tcBorders>
              <w:right w:val="single" w:sz="8" w:space="0" w:color="auto"/>
            </w:tcBorders>
            <w:shd w:val="clear" w:color="auto" w:fill="auto"/>
            <w:vAlign w:val="bottom"/>
          </w:tcPr>
          <w:p w:rsidR="00E85BA2" w:rsidRDefault="00E85BA2" w:rsidP="003F4FCE">
            <w:pPr>
              <w:spacing w:line="0" w:lineRule="atLeast"/>
              <w:rPr>
                <w:sz w:val="23"/>
              </w:rPr>
            </w:pPr>
          </w:p>
        </w:tc>
        <w:tc>
          <w:tcPr>
            <w:tcW w:w="37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80"/>
            </w:pPr>
            <w:r>
              <w:t>Волога грабова судіброва</w:t>
            </w:r>
          </w:p>
        </w:tc>
        <w:tc>
          <w:tcPr>
            <w:tcW w:w="48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100"/>
            </w:pPr>
            <w:r>
              <w:t>6-7Дз1Г1Яв,Лп1Яс+Бк,Кл,</w:t>
            </w:r>
            <w:proofErr w:type="spellStart"/>
            <w:r>
              <w:t>Дск</w:t>
            </w:r>
            <w:proofErr w:type="spellEnd"/>
            <w:r>
              <w:t>,</w:t>
            </w:r>
            <w:proofErr w:type="spellStart"/>
            <w:r>
              <w:t>Вхч</w:t>
            </w:r>
            <w:proofErr w:type="spellEnd"/>
            <w:r>
              <w:t>,</w:t>
            </w:r>
            <w:proofErr w:type="spellStart"/>
            <w:r>
              <w:t>Чрш</w:t>
            </w:r>
            <w:proofErr w:type="spellEnd"/>
          </w:p>
        </w:tc>
      </w:tr>
      <w:tr w:rsidR="00E85BA2" w:rsidTr="003F4FCE">
        <w:trPr>
          <w:trHeight w:val="266"/>
        </w:trPr>
        <w:tc>
          <w:tcPr>
            <w:tcW w:w="1480" w:type="dxa"/>
            <w:tcBorders>
              <w:left w:val="single" w:sz="8" w:space="0" w:color="auto"/>
            </w:tcBorders>
            <w:shd w:val="clear" w:color="auto" w:fill="auto"/>
            <w:vAlign w:val="bottom"/>
          </w:tcPr>
          <w:p w:rsidR="00E85BA2" w:rsidRDefault="00E85BA2" w:rsidP="003F4FCE">
            <w:pPr>
              <w:spacing w:line="0" w:lineRule="atLeast"/>
              <w:rPr>
                <w:sz w:val="23"/>
              </w:rPr>
            </w:pPr>
          </w:p>
        </w:tc>
        <w:tc>
          <w:tcPr>
            <w:tcW w:w="80" w:type="dxa"/>
            <w:tcBorders>
              <w:right w:val="single" w:sz="8" w:space="0" w:color="auto"/>
            </w:tcBorders>
            <w:shd w:val="clear" w:color="auto" w:fill="auto"/>
            <w:vAlign w:val="bottom"/>
          </w:tcPr>
          <w:p w:rsidR="00E85BA2" w:rsidRDefault="00E85BA2" w:rsidP="003F4FCE">
            <w:pPr>
              <w:spacing w:line="0" w:lineRule="atLeast"/>
              <w:rPr>
                <w:sz w:val="23"/>
              </w:rPr>
            </w:pPr>
          </w:p>
        </w:tc>
        <w:tc>
          <w:tcPr>
            <w:tcW w:w="37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80"/>
            </w:pPr>
            <w:r>
              <w:t>Свіжа грабова діброва</w:t>
            </w:r>
          </w:p>
        </w:tc>
        <w:tc>
          <w:tcPr>
            <w:tcW w:w="48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100"/>
            </w:pPr>
            <w:r>
              <w:t>6-7Дз1-2Яс1Дск1Г+Лп,Кл,</w:t>
            </w:r>
            <w:proofErr w:type="spellStart"/>
            <w:r>
              <w:t>Вз</w:t>
            </w:r>
            <w:proofErr w:type="spellEnd"/>
            <w:r>
              <w:t>,</w:t>
            </w:r>
            <w:proofErr w:type="spellStart"/>
            <w:r>
              <w:t>Бк</w:t>
            </w:r>
            <w:proofErr w:type="spellEnd"/>
            <w:r>
              <w:t>,Яв,</w:t>
            </w:r>
            <w:proofErr w:type="spellStart"/>
            <w:r>
              <w:t>Чрш</w:t>
            </w:r>
            <w:proofErr w:type="spellEnd"/>
            <w:r>
              <w:t>,</w:t>
            </w:r>
            <w:proofErr w:type="spellStart"/>
            <w:r>
              <w:t>Бт</w:t>
            </w:r>
            <w:proofErr w:type="spellEnd"/>
          </w:p>
        </w:tc>
      </w:tr>
      <w:tr w:rsidR="00E85BA2" w:rsidTr="003F4FCE">
        <w:trPr>
          <w:trHeight w:val="268"/>
        </w:trPr>
        <w:tc>
          <w:tcPr>
            <w:tcW w:w="1480" w:type="dxa"/>
            <w:tcBorders>
              <w:left w:val="single" w:sz="8" w:space="0" w:color="auto"/>
            </w:tcBorders>
            <w:shd w:val="clear" w:color="auto" w:fill="auto"/>
            <w:vAlign w:val="bottom"/>
          </w:tcPr>
          <w:p w:rsidR="00E85BA2" w:rsidRDefault="00E85BA2" w:rsidP="003F4FCE">
            <w:pPr>
              <w:spacing w:line="264" w:lineRule="exact"/>
              <w:jc w:val="center"/>
              <w:rPr>
                <w:w w:val="99"/>
              </w:rPr>
            </w:pPr>
            <w:r>
              <w:rPr>
                <w:w w:val="99"/>
              </w:rPr>
              <w:t>Дубові</w:t>
            </w:r>
          </w:p>
        </w:tc>
        <w:tc>
          <w:tcPr>
            <w:tcW w:w="80" w:type="dxa"/>
            <w:tcBorders>
              <w:right w:val="single" w:sz="8" w:space="0" w:color="auto"/>
            </w:tcBorders>
            <w:shd w:val="clear" w:color="auto" w:fill="auto"/>
            <w:vAlign w:val="bottom"/>
          </w:tcPr>
          <w:p w:rsidR="00E85BA2" w:rsidRDefault="00E85BA2" w:rsidP="003F4FCE">
            <w:pPr>
              <w:spacing w:line="0" w:lineRule="atLeast"/>
              <w:rPr>
                <w:sz w:val="23"/>
              </w:rPr>
            </w:pPr>
          </w:p>
        </w:tc>
        <w:tc>
          <w:tcPr>
            <w:tcW w:w="37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80"/>
            </w:pPr>
            <w:r>
              <w:t>Волога грабова діброва</w:t>
            </w:r>
          </w:p>
        </w:tc>
        <w:tc>
          <w:tcPr>
            <w:tcW w:w="48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100"/>
            </w:pPr>
            <w:r>
              <w:t>7-8Дз12Яс1Г+Бк,Яв,</w:t>
            </w:r>
            <w:proofErr w:type="spellStart"/>
            <w:r>
              <w:t>Дск</w:t>
            </w:r>
            <w:proofErr w:type="spellEnd"/>
            <w:r>
              <w:t>,</w:t>
            </w:r>
            <w:proofErr w:type="spellStart"/>
            <w:r>
              <w:t>Лп</w:t>
            </w:r>
            <w:proofErr w:type="spellEnd"/>
            <w:r>
              <w:t>,</w:t>
            </w:r>
            <w:proofErr w:type="spellStart"/>
            <w:r>
              <w:t>Чрш</w:t>
            </w:r>
            <w:proofErr w:type="spellEnd"/>
            <w:r>
              <w:t>,</w:t>
            </w:r>
            <w:proofErr w:type="spellStart"/>
            <w:r>
              <w:t>Вхч</w:t>
            </w:r>
            <w:proofErr w:type="spellEnd"/>
            <w:r>
              <w:t>,</w:t>
            </w:r>
            <w:proofErr w:type="spellStart"/>
            <w:r>
              <w:t>Вз</w:t>
            </w:r>
            <w:proofErr w:type="spellEnd"/>
            <w:r>
              <w:t>,Кл</w:t>
            </w:r>
          </w:p>
        </w:tc>
      </w:tr>
      <w:tr w:rsidR="00E85BA2" w:rsidTr="003F4FCE">
        <w:trPr>
          <w:trHeight w:val="266"/>
        </w:trPr>
        <w:tc>
          <w:tcPr>
            <w:tcW w:w="1480" w:type="dxa"/>
            <w:tcBorders>
              <w:left w:val="single" w:sz="8" w:space="0" w:color="auto"/>
            </w:tcBorders>
            <w:shd w:val="clear" w:color="auto" w:fill="auto"/>
            <w:vAlign w:val="bottom"/>
          </w:tcPr>
          <w:p w:rsidR="00E85BA2" w:rsidRDefault="00E85BA2" w:rsidP="003F4FCE">
            <w:pPr>
              <w:spacing w:line="0" w:lineRule="atLeast"/>
              <w:rPr>
                <w:sz w:val="23"/>
              </w:rPr>
            </w:pPr>
          </w:p>
        </w:tc>
        <w:tc>
          <w:tcPr>
            <w:tcW w:w="80" w:type="dxa"/>
            <w:tcBorders>
              <w:right w:val="single" w:sz="8" w:space="0" w:color="auto"/>
            </w:tcBorders>
            <w:shd w:val="clear" w:color="auto" w:fill="auto"/>
            <w:vAlign w:val="bottom"/>
          </w:tcPr>
          <w:p w:rsidR="00E85BA2" w:rsidRDefault="00E85BA2" w:rsidP="003F4FCE">
            <w:pPr>
              <w:spacing w:line="0" w:lineRule="atLeast"/>
              <w:rPr>
                <w:sz w:val="23"/>
              </w:rPr>
            </w:pPr>
          </w:p>
        </w:tc>
        <w:tc>
          <w:tcPr>
            <w:tcW w:w="37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80"/>
            </w:pPr>
            <w:r>
              <w:t>Сира грабова діброва</w:t>
            </w:r>
          </w:p>
        </w:tc>
        <w:tc>
          <w:tcPr>
            <w:tcW w:w="48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100"/>
            </w:pPr>
            <w:r>
              <w:t>5-6Дз3Яс1Г1Вхч+Дск</w:t>
            </w:r>
          </w:p>
        </w:tc>
      </w:tr>
      <w:tr w:rsidR="00E85BA2" w:rsidTr="003F4FCE">
        <w:trPr>
          <w:trHeight w:val="266"/>
        </w:trPr>
        <w:tc>
          <w:tcPr>
            <w:tcW w:w="1480" w:type="dxa"/>
            <w:tcBorders>
              <w:left w:val="single" w:sz="8" w:space="0" w:color="auto"/>
              <w:bottom w:val="single" w:sz="8" w:space="0" w:color="auto"/>
            </w:tcBorders>
            <w:shd w:val="clear" w:color="auto" w:fill="auto"/>
            <w:vAlign w:val="bottom"/>
          </w:tcPr>
          <w:p w:rsidR="00E85BA2" w:rsidRDefault="00E85BA2" w:rsidP="003F4FCE">
            <w:pPr>
              <w:spacing w:line="0" w:lineRule="atLeast"/>
              <w:rPr>
                <w:sz w:val="23"/>
              </w:rPr>
            </w:pPr>
          </w:p>
        </w:tc>
        <w:tc>
          <w:tcPr>
            <w:tcW w:w="80" w:type="dxa"/>
            <w:tcBorders>
              <w:bottom w:val="single" w:sz="8" w:space="0" w:color="auto"/>
              <w:right w:val="single" w:sz="8" w:space="0" w:color="auto"/>
            </w:tcBorders>
            <w:shd w:val="clear" w:color="auto" w:fill="auto"/>
            <w:vAlign w:val="bottom"/>
          </w:tcPr>
          <w:p w:rsidR="00E85BA2" w:rsidRDefault="00E85BA2" w:rsidP="003F4FCE">
            <w:pPr>
              <w:spacing w:line="0" w:lineRule="atLeast"/>
              <w:rPr>
                <w:sz w:val="23"/>
              </w:rPr>
            </w:pPr>
          </w:p>
        </w:tc>
        <w:tc>
          <w:tcPr>
            <w:tcW w:w="37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80"/>
            </w:pPr>
            <w:r>
              <w:t>Сира заплавна ясенева діброва</w:t>
            </w:r>
          </w:p>
        </w:tc>
        <w:tc>
          <w:tcPr>
            <w:tcW w:w="48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100"/>
            </w:pPr>
            <w:r>
              <w:t>4-5Дз5-6Яс+Вхч,</w:t>
            </w:r>
            <w:proofErr w:type="spellStart"/>
            <w:r>
              <w:t>Вз</w:t>
            </w:r>
            <w:proofErr w:type="spellEnd"/>
            <w:r>
              <w:t>,Кл,Т</w:t>
            </w:r>
          </w:p>
        </w:tc>
      </w:tr>
      <w:tr w:rsidR="00E85BA2" w:rsidTr="003F4FCE">
        <w:trPr>
          <w:trHeight w:val="266"/>
        </w:trPr>
        <w:tc>
          <w:tcPr>
            <w:tcW w:w="1480" w:type="dxa"/>
            <w:tcBorders>
              <w:left w:val="single" w:sz="8" w:space="0" w:color="auto"/>
            </w:tcBorders>
            <w:shd w:val="clear" w:color="auto" w:fill="auto"/>
            <w:vAlign w:val="bottom"/>
          </w:tcPr>
          <w:p w:rsidR="00E85BA2" w:rsidRDefault="00E85BA2" w:rsidP="003F4FCE">
            <w:pPr>
              <w:spacing w:line="0" w:lineRule="atLeast"/>
              <w:rPr>
                <w:sz w:val="23"/>
              </w:rPr>
            </w:pPr>
          </w:p>
        </w:tc>
        <w:tc>
          <w:tcPr>
            <w:tcW w:w="80" w:type="dxa"/>
            <w:tcBorders>
              <w:right w:val="single" w:sz="8" w:space="0" w:color="auto"/>
            </w:tcBorders>
            <w:shd w:val="clear" w:color="auto" w:fill="auto"/>
            <w:vAlign w:val="bottom"/>
          </w:tcPr>
          <w:p w:rsidR="00E85BA2" w:rsidRDefault="00E85BA2" w:rsidP="003F4FCE">
            <w:pPr>
              <w:spacing w:line="0" w:lineRule="atLeast"/>
              <w:rPr>
                <w:sz w:val="23"/>
              </w:rPr>
            </w:pPr>
          </w:p>
        </w:tc>
        <w:tc>
          <w:tcPr>
            <w:tcW w:w="37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80"/>
            </w:pPr>
            <w:r>
              <w:t xml:space="preserve">Свіжа грабова </w:t>
            </w:r>
            <w:proofErr w:type="spellStart"/>
            <w:r>
              <w:t>субучина</w:t>
            </w:r>
            <w:proofErr w:type="spellEnd"/>
          </w:p>
        </w:tc>
        <w:tc>
          <w:tcPr>
            <w:tcW w:w="48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100"/>
            </w:pPr>
            <w:r>
              <w:t>6-7Бк1-2Дз1-2Дск1Г+Яс,Яв,</w:t>
            </w:r>
            <w:proofErr w:type="spellStart"/>
            <w:r>
              <w:t>Лп</w:t>
            </w:r>
            <w:proofErr w:type="spellEnd"/>
            <w:r>
              <w:t>,</w:t>
            </w:r>
            <w:proofErr w:type="spellStart"/>
            <w:r>
              <w:t>Вхч</w:t>
            </w:r>
            <w:proofErr w:type="spellEnd"/>
            <w:r>
              <w:t>,</w:t>
            </w:r>
            <w:proofErr w:type="spellStart"/>
            <w:r>
              <w:t>Чрш</w:t>
            </w:r>
            <w:proofErr w:type="spellEnd"/>
          </w:p>
        </w:tc>
      </w:tr>
      <w:tr w:rsidR="00E85BA2" w:rsidTr="003F4FCE">
        <w:trPr>
          <w:trHeight w:val="266"/>
        </w:trPr>
        <w:tc>
          <w:tcPr>
            <w:tcW w:w="1480" w:type="dxa"/>
            <w:tcBorders>
              <w:left w:val="single" w:sz="8" w:space="0" w:color="auto"/>
            </w:tcBorders>
            <w:shd w:val="clear" w:color="auto" w:fill="auto"/>
            <w:vAlign w:val="bottom"/>
          </w:tcPr>
          <w:p w:rsidR="00E85BA2" w:rsidRDefault="00E85BA2" w:rsidP="003F4FCE">
            <w:pPr>
              <w:spacing w:line="0" w:lineRule="atLeast"/>
              <w:rPr>
                <w:sz w:val="23"/>
              </w:rPr>
            </w:pPr>
          </w:p>
        </w:tc>
        <w:tc>
          <w:tcPr>
            <w:tcW w:w="80" w:type="dxa"/>
            <w:tcBorders>
              <w:right w:val="single" w:sz="8" w:space="0" w:color="auto"/>
            </w:tcBorders>
            <w:shd w:val="clear" w:color="auto" w:fill="auto"/>
            <w:vAlign w:val="bottom"/>
          </w:tcPr>
          <w:p w:rsidR="00E85BA2" w:rsidRDefault="00E85BA2" w:rsidP="003F4FCE">
            <w:pPr>
              <w:spacing w:line="0" w:lineRule="atLeast"/>
              <w:rPr>
                <w:sz w:val="23"/>
              </w:rPr>
            </w:pPr>
          </w:p>
        </w:tc>
        <w:tc>
          <w:tcPr>
            <w:tcW w:w="37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80"/>
            </w:pPr>
            <w:r>
              <w:t xml:space="preserve">Свіжа грабово-дубова </w:t>
            </w:r>
            <w:proofErr w:type="spellStart"/>
            <w:r>
              <w:t>субучина</w:t>
            </w:r>
            <w:proofErr w:type="spellEnd"/>
          </w:p>
        </w:tc>
        <w:tc>
          <w:tcPr>
            <w:tcW w:w="48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100"/>
            </w:pPr>
            <w:r>
              <w:t>5-6Бк2-3Дз1Г+Яс,Яв,</w:t>
            </w:r>
            <w:proofErr w:type="spellStart"/>
            <w:r>
              <w:t>Лп</w:t>
            </w:r>
            <w:proofErr w:type="spellEnd"/>
            <w:r>
              <w:t>,Кл,</w:t>
            </w:r>
            <w:proofErr w:type="spellStart"/>
            <w:r>
              <w:t>Чрш</w:t>
            </w:r>
            <w:proofErr w:type="spellEnd"/>
          </w:p>
        </w:tc>
      </w:tr>
      <w:tr w:rsidR="00E85BA2" w:rsidTr="003F4FCE">
        <w:trPr>
          <w:trHeight w:val="266"/>
        </w:trPr>
        <w:tc>
          <w:tcPr>
            <w:tcW w:w="1480" w:type="dxa"/>
            <w:tcBorders>
              <w:left w:val="single" w:sz="8" w:space="0" w:color="auto"/>
            </w:tcBorders>
            <w:shd w:val="clear" w:color="auto" w:fill="auto"/>
            <w:vAlign w:val="bottom"/>
          </w:tcPr>
          <w:p w:rsidR="00E85BA2" w:rsidRDefault="00E85BA2" w:rsidP="003F4FCE">
            <w:pPr>
              <w:spacing w:line="0" w:lineRule="atLeast"/>
              <w:rPr>
                <w:sz w:val="23"/>
              </w:rPr>
            </w:pPr>
          </w:p>
        </w:tc>
        <w:tc>
          <w:tcPr>
            <w:tcW w:w="80" w:type="dxa"/>
            <w:tcBorders>
              <w:right w:val="single" w:sz="8" w:space="0" w:color="auto"/>
            </w:tcBorders>
            <w:shd w:val="clear" w:color="auto" w:fill="auto"/>
            <w:vAlign w:val="bottom"/>
          </w:tcPr>
          <w:p w:rsidR="00E85BA2" w:rsidRDefault="00E85BA2" w:rsidP="003F4FCE">
            <w:pPr>
              <w:spacing w:line="0" w:lineRule="atLeast"/>
              <w:rPr>
                <w:sz w:val="23"/>
              </w:rPr>
            </w:pPr>
          </w:p>
        </w:tc>
        <w:tc>
          <w:tcPr>
            <w:tcW w:w="37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80"/>
            </w:pPr>
            <w:r>
              <w:t xml:space="preserve">Свіжа </w:t>
            </w:r>
            <w:proofErr w:type="spellStart"/>
            <w:r>
              <w:t>субучина</w:t>
            </w:r>
            <w:proofErr w:type="spellEnd"/>
          </w:p>
        </w:tc>
        <w:tc>
          <w:tcPr>
            <w:tcW w:w="48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100"/>
            </w:pPr>
            <w:r>
              <w:t>8-9Бк1-2Дск+Дз,Яс,Яв,Г,С,</w:t>
            </w:r>
            <w:proofErr w:type="spellStart"/>
            <w:r>
              <w:t>Чрш</w:t>
            </w:r>
            <w:proofErr w:type="spellEnd"/>
          </w:p>
        </w:tc>
      </w:tr>
      <w:tr w:rsidR="00E85BA2" w:rsidTr="003F4FCE">
        <w:trPr>
          <w:trHeight w:val="268"/>
        </w:trPr>
        <w:tc>
          <w:tcPr>
            <w:tcW w:w="1480" w:type="dxa"/>
            <w:tcBorders>
              <w:left w:val="single" w:sz="8" w:space="0" w:color="auto"/>
            </w:tcBorders>
            <w:shd w:val="clear" w:color="auto" w:fill="auto"/>
            <w:vAlign w:val="bottom"/>
          </w:tcPr>
          <w:p w:rsidR="00E85BA2" w:rsidRDefault="00E85BA2" w:rsidP="003F4FCE">
            <w:pPr>
              <w:spacing w:line="0" w:lineRule="atLeast"/>
              <w:rPr>
                <w:sz w:val="23"/>
              </w:rPr>
            </w:pPr>
          </w:p>
        </w:tc>
        <w:tc>
          <w:tcPr>
            <w:tcW w:w="80" w:type="dxa"/>
            <w:tcBorders>
              <w:right w:val="single" w:sz="8" w:space="0" w:color="auto"/>
            </w:tcBorders>
            <w:shd w:val="clear" w:color="auto" w:fill="auto"/>
            <w:vAlign w:val="bottom"/>
          </w:tcPr>
          <w:p w:rsidR="00E85BA2" w:rsidRDefault="00E85BA2" w:rsidP="003F4FCE">
            <w:pPr>
              <w:spacing w:line="0" w:lineRule="atLeast"/>
              <w:rPr>
                <w:sz w:val="23"/>
              </w:rPr>
            </w:pPr>
          </w:p>
        </w:tc>
        <w:tc>
          <w:tcPr>
            <w:tcW w:w="37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80"/>
            </w:pPr>
            <w:r>
              <w:t xml:space="preserve">Волога грабова </w:t>
            </w:r>
            <w:proofErr w:type="spellStart"/>
            <w:r>
              <w:t>субучина</w:t>
            </w:r>
            <w:proofErr w:type="spellEnd"/>
          </w:p>
        </w:tc>
        <w:tc>
          <w:tcPr>
            <w:tcW w:w="48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100"/>
            </w:pPr>
            <w:r>
              <w:t>7Бк1Дз1Г1ЯсЯв+Дск,</w:t>
            </w:r>
            <w:proofErr w:type="spellStart"/>
            <w:r>
              <w:t>Лп</w:t>
            </w:r>
            <w:proofErr w:type="spellEnd"/>
            <w:r>
              <w:t>,Кл,</w:t>
            </w:r>
            <w:proofErr w:type="spellStart"/>
            <w:r>
              <w:t>Яц</w:t>
            </w:r>
            <w:proofErr w:type="spellEnd"/>
            <w:r>
              <w:t>,</w:t>
            </w:r>
            <w:proofErr w:type="spellStart"/>
            <w:r>
              <w:t>Вхч</w:t>
            </w:r>
            <w:proofErr w:type="spellEnd"/>
            <w:r>
              <w:t>,</w:t>
            </w:r>
            <w:proofErr w:type="spellStart"/>
            <w:r>
              <w:t>Чрш</w:t>
            </w:r>
            <w:proofErr w:type="spellEnd"/>
          </w:p>
        </w:tc>
      </w:tr>
      <w:tr w:rsidR="00E85BA2" w:rsidTr="003F4FCE">
        <w:trPr>
          <w:trHeight w:val="266"/>
        </w:trPr>
        <w:tc>
          <w:tcPr>
            <w:tcW w:w="1480" w:type="dxa"/>
            <w:tcBorders>
              <w:left w:val="single" w:sz="8" w:space="0" w:color="auto"/>
            </w:tcBorders>
            <w:shd w:val="clear" w:color="auto" w:fill="auto"/>
            <w:vAlign w:val="bottom"/>
          </w:tcPr>
          <w:p w:rsidR="00E85BA2" w:rsidRDefault="00E85BA2" w:rsidP="003F4FCE">
            <w:pPr>
              <w:spacing w:line="0" w:lineRule="atLeast"/>
              <w:rPr>
                <w:sz w:val="23"/>
              </w:rPr>
            </w:pPr>
          </w:p>
        </w:tc>
        <w:tc>
          <w:tcPr>
            <w:tcW w:w="80" w:type="dxa"/>
            <w:tcBorders>
              <w:right w:val="single" w:sz="8" w:space="0" w:color="auto"/>
            </w:tcBorders>
            <w:shd w:val="clear" w:color="auto" w:fill="auto"/>
            <w:vAlign w:val="bottom"/>
          </w:tcPr>
          <w:p w:rsidR="00E85BA2" w:rsidRDefault="00E85BA2" w:rsidP="003F4FCE">
            <w:pPr>
              <w:spacing w:line="0" w:lineRule="atLeast"/>
              <w:rPr>
                <w:sz w:val="23"/>
              </w:rPr>
            </w:pPr>
          </w:p>
        </w:tc>
        <w:tc>
          <w:tcPr>
            <w:tcW w:w="37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80"/>
            </w:pPr>
            <w:r>
              <w:t xml:space="preserve">Волога ялицева </w:t>
            </w:r>
            <w:proofErr w:type="spellStart"/>
            <w:r>
              <w:t>субучина</w:t>
            </w:r>
            <w:proofErr w:type="spellEnd"/>
          </w:p>
        </w:tc>
        <w:tc>
          <w:tcPr>
            <w:tcW w:w="48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100"/>
            </w:pPr>
            <w:r>
              <w:t>8-9Бк1-2Яц+См,</w:t>
            </w:r>
            <w:proofErr w:type="spellStart"/>
            <w:r>
              <w:t>Дз</w:t>
            </w:r>
            <w:proofErr w:type="spellEnd"/>
            <w:r>
              <w:t>,</w:t>
            </w:r>
            <w:proofErr w:type="spellStart"/>
            <w:r>
              <w:t>Дск</w:t>
            </w:r>
            <w:proofErr w:type="spellEnd"/>
            <w:r>
              <w:t>,Яв,Г,</w:t>
            </w:r>
            <w:proofErr w:type="spellStart"/>
            <w:r>
              <w:t>Чрш</w:t>
            </w:r>
            <w:proofErr w:type="spellEnd"/>
          </w:p>
        </w:tc>
      </w:tr>
      <w:tr w:rsidR="00E85BA2" w:rsidTr="003F4FCE">
        <w:trPr>
          <w:trHeight w:val="266"/>
        </w:trPr>
        <w:tc>
          <w:tcPr>
            <w:tcW w:w="1480" w:type="dxa"/>
            <w:tcBorders>
              <w:left w:val="single" w:sz="8" w:space="0" w:color="auto"/>
            </w:tcBorders>
            <w:shd w:val="clear" w:color="auto" w:fill="auto"/>
            <w:vAlign w:val="bottom"/>
          </w:tcPr>
          <w:p w:rsidR="00E85BA2" w:rsidRDefault="00E85BA2" w:rsidP="003F4FCE">
            <w:pPr>
              <w:spacing w:line="0" w:lineRule="atLeast"/>
              <w:rPr>
                <w:sz w:val="23"/>
              </w:rPr>
            </w:pPr>
          </w:p>
        </w:tc>
        <w:tc>
          <w:tcPr>
            <w:tcW w:w="80" w:type="dxa"/>
            <w:tcBorders>
              <w:right w:val="single" w:sz="8" w:space="0" w:color="auto"/>
            </w:tcBorders>
            <w:shd w:val="clear" w:color="auto" w:fill="auto"/>
            <w:vAlign w:val="bottom"/>
          </w:tcPr>
          <w:p w:rsidR="00E85BA2" w:rsidRDefault="00E85BA2" w:rsidP="003F4FCE">
            <w:pPr>
              <w:spacing w:line="0" w:lineRule="atLeast"/>
              <w:rPr>
                <w:sz w:val="23"/>
              </w:rPr>
            </w:pPr>
          </w:p>
        </w:tc>
        <w:tc>
          <w:tcPr>
            <w:tcW w:w="37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80"/>
            </w:pPr>
            <w:r>
              <w:t xml:space="preserve">Волога </w:t>
            </w:r>
            <w:proofErr w:type="spellStart"/>
            <w:r>
              <w:t>субучина</w:t>
            </w:r>
            <w:proofErr w:type="spellEnd"/>
          </w:p>
        </w:tc>
        <w:tc>
          <w:tcPr>
            <w:tcW w:w="48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100"/>
            </w:pPr>
            <w:r>
              <w:t>8Бк1Дз1См+Яс,</w:t>
            </w:r>
            <w:proofErr w:type="spellStart"/>
            <w:r>
              <w:t>Яц</w:t>
            </w:r>
            <w:proofErr w:type="spellEnd"/>
            <w:r>
              <w:t>,Яв,</w:t>
            </w:r>
            <w:proofErr w:type="spellStart"/>
            <w:r>
              <w:t>Чрш</w:t>
            </w:r>
            <w:proofErr w:type="spellEnd"/>
            <w:r>
              <w:t>,Г,</w:t>
            </w:r>
            <w:proofErr w:type="spellStart"/>
            <w:r>
              <w:t>Дск</w:t>
            </w:r>
            <w:proofErr w:type="spellEnd"/>
            <w:r>
              <w:t>,</w:t>
            </w:r>
            <w:proofErr w:type="spellStart"/>
            <w:r>
              <w:t>Вхч</w:t>
            </w:r>
            <w:proofErr w:type="spellEnd"/>
            <w:r>
              <w:t>,С</w:t>
            </w:r>
          </w:p>
        </w:tc>
      </w:tr>
      <w:tr w:rsidR="00E85BA2" w:rsidTr="003F4FCE">
        <w:trPr>
          <w:trHeight w:val="261"/>
        </w:trPr>
        <w:tc>
          <w:tcPr>
            <w:tcW w:w="1480" w:type="dxa"/>
            <w:tcBorders>
              <w:left w:val="single" w:sz="8" w:space="0" w:color="auto"/>
            </w:tcBorders>
            <w:shd w:val="clear" w:color="auto" w:fill="auto"/>
            <w:vAlign w:val="bottom"/>
          </w:tcPr>
          <w:p w:rsidR="00E85BA2" w:rsidRDefault="00E85BA2" w:rsidP="003F4FCE">
            <w:pPr>
              <w:spacing w:line="0" w:lineRule="atLeast"/>
              <w:rPr>
                <w:sz w:val="22"/>
              </w:rPr>
            </w:pPr>
          </w:p>
        </w:tc>
        <w:tc>
          <w:tcPr>
            <w:tcW w:w="80" w:type="dxa"/>
            <w:tcBorders>
              <w:right w:val="single" w:sz="8" w:space="0" w:color="auto"/>
            </w:tcBorders>
            <w:shd w:val="clear" w:color="auto" w:fill="auto"/>
            <w:vAlign w:val="bottom"/>
          </w:tcPr>
          <w:p w:rsidR="00E85BA2" w:rsidRDefault="00E85BA2" w:rsidP="003F4FCE">
            <w:pPr>
              <w:spacing w:line="0" w:lineRule="atLeast"/>
              <w:rPr>
                <w:sz w:val="22"/>
              </w:rPr>
            </w:pPr>
          </w:p>
        </w:tc>
        <w:tc>
          <w:tcPr>
            <w:tcW w:w="3700" w:type="dxa"/>
            <w:tcBorders>
              <w:right w:val="single" w:sz="8" w:space="0" w:color="auto"/>
            </w:tcBorders>
            <w:shd w:val="clear" w:color="auto" w:fill="auto"/>
            <w:vAlign w:val="bottom"/>
          </w:tcPr>
          <w:p w:rsidR="00E85BA2" w:rsidRDefault="00E85BA2" w:rsidP="003F4FCE">
            <w:pPr>
              <w:spacing w:line="260" w:lineRule="exact"/>
              <w:ind w:left="80"/>
            </w:pPr>
            <w:r>
              <w:t>Волога смереково-ялицева</w:t>
            </w:r>
          </w:p>
        </w:tc>
        <w:tc>
          <w:tcPr>
            <w:tcW w:w="4800" w:type="dxa"/>
            <w:tcBorders>
              <w:right w:val="single" w:sz="8" w:space="0" w:color="auto"/>
            </w:tcBorders>
            <w:shd w:val="clear" w:color="auto" w:fill="auto"/>
            <w:vAlign w:val="bottom"/>
          </w:tcPr>
          <w:p w:rsidR="00E85BA2" w:rsidRDefault="00E85BA2" w:rsidP="003F4FCE">
            <w:pPr>
              <w:spacing w:line="260" w:lineRule="exact"/>
              <w:ind w:left="100"/>
            </w:pPr>
            <w:r>
              <w:t>7Бк1-2Яц1См+Дз,</w:t>
            </w:r>
            <w:proofErr w:type="spellStart"/>
            <w:r>
              <w:t>Дск</w:t>
            </w:r>
            <w:proofErr w:type="spellEnd"/>
            <w:r>
              <w:t>,Яс,Яв,Г</w:t>
            </w:r>
          </w:p>
        </w:tc>
      </w:tr>
      <w:tr w:rsidR="00E85BA2" w:rsidTr="003F4FCE">
        <w:trPr>
          <w:trHeight w:val="281"/>
        </w:trPr>
        <w:tc>
          <w:tcPr>
            <w:tcW w:w="1480" w:type="dxa"/>
            <w:tcBorders>
              <w:left w:val="single" w:sz="8" w:space="0" w:color="auto"/>
            </w:tcBorders>
            <w:shd w:val="clear" w:color="auto" w:fill="auto"/>
            <w:vAlign w:val="bottom"/>
          </w:tcPr>
          <w:p w:rsidR="00E85BA2" w:rsidRDefault="00E85BA2" w:rsidP="003F4FCE">
            <w:pPr>
              <w:spacing w:line="0" w:lineRule="atLeast"/>
            </w:pPr>
          </w:p>
        </w:tc>
        <w:tc>
          <w:tcPr>
            <w:tcW w:w="80" w:type="dxa"/>
            <w:tcBorders>
              <w:right w:val="single" w:sz="8" w:space="0" w:color="auto"/>
            </w:tcBorders>
            <w:shd w:val="clear" w:color="auto" w:fill="auto"/>
            <w:vAlign w:val="bottom"/>
          </w:tcPr>
          <w:p w:rsidR="00E85BA2" w:rsidRDefault="00E85BA2" w:rsidP="003F4FCE">
            <w:pPr>
              <w:spacing w:line="0" w:lineRule="atLeast"/>
            </w:pPr>
          </w:p>
        </w:tc>
        <w:tc>
          <w:tcPr>
            <w:tcW w:w="3700" w:type="dxa"/>
            <w:tcBorders>
              <w:bottom w:val="single" w:sz="8" w:space="0" w:color="auto"/>
              <w:right w:val="single" w:sz="8" w:space="0" w:color="auto"/>
            </w:tcBorders>
            <w:shd w:val="clear" w:color="auto" w:fill="auto"/>
            <w:vAlign w:val="bottom"/>
          </w:tcPr>
          <w:p w:rsidR="00E85BA2" w:rsidRDefault="00E85BA2" w:rsidP="003F4FCE">
            <w:pPr>
              <w:spacing w:line="0" w:lineRule="atLeast"/>
              <w:ind w:left="80"/>
            </w:pPr>
            <w:proofErr w:type="spellStart"/>
            <w:r>
              <w:t>субучина</w:t>
            </w:r>
            <w:proofErr w:type="spellEnd"/>
          </w:p>
        </w:tc>
        <w:tc>
          <w:tcPr>
            <w:tcW w:w="4800" w:type="dxa"/>
            <w:tcBorders>
              <w:bottom w:val="single" w:sz="8" w:space="0" w:color="auto"/>
              <w:right w:val="single" w:sz="8" w:space="0" w:color="auto"/>
            </w:tcBorders>
            <w:shd w:val="clear" w:color="auto" w:fill="auto"/>
            <w:vAlign w:val="bottom"/>
          </w:tcPr>
          <w:p w:rsidR="00E85BA2" w:rsidRDefault="00E85BA2" w:rsidP="003F4FCE">
            <w:pPr>
              <w:spacing w:line="0" w:lineRule="atLeast"/>
            </w:pPr>
          </w:p>
        </w:tc>
      </w:tr>
      <w:tr w:rsidR="00E85BA2" w:rsidTr="003F4FCE">
        <w:trPr>
          <w:trHeight w:val="266"/>
        </w:trPr>
        <w:tc>
          <w:tcPr>
            <w:tcW w:w="1480" w:type="dxa"/>
            <w:vMerge w:val="restart"/>
            <w:tcBorders>
              <w:left w:val="single" w:sz="8" w:space="0" w:color="auto"/>
            </w:tcBorders>
            <w:shd w:val="clear" w:color="auto" w:fill="auto"/>
            <w:vAlign w:val="bottom"/>
          </w:tcPr>
          <w:p w:rsidR="00E85BA2" w:rsidRDefault="00E85BA2" w:rsidP="003F4FCE">
            <w:pPr>
              <w:spacing w:line="0" w:lineRule="atLeast"/>
              <w:jc w:val="center"/>
            </w:pPr>
            <w:r>
              <w:t>Букові</w:t>
            </w:r>
          </w:p>
        </w:tc>
        <w:tc>
          <w:tcPr>
            <w:tcW w:w="80" w:type="dxa"/>
            <w:tcBorders>
              <w:right w:val="single" w:sz="8" w:space="0" w:color="auto"/>
            </w:tcBorders>
            <w:shd w:val="clear" w:color="auto" w:fill="auto"/>
            <w:vAlign w:val="bottom"/>
          </w:tcPr>
          <w:p w:rsidR="00E85BA2" w:rsidRDefault="00E85BA2" w:rsidP="003F4FCE">
            <w:pPr>
              <w:spacing w:line="0" w:lineRule="atLeast"/>
              <w:rPr>
                <w:sz w:val="23"/>
              </w:rPr>
            </w:pPr>
          </w:p>
        </w:tc>
        <w:tc>
          <w:tcPr>
            <w:tcW w:w="37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80"/>
            </w:pPr>
            <w:r>
              <w:t xml:space="preserve">Волога смерекова </w:t>
            </w:r>
            <w:proofErr w:type="spellStart"/>
            <w:r>
              <w:t>субучина</w:t>
            </w:r>
            <w:proofErr w:type="spellEnd"/>
          </w:p>
        </w:tc>
        <w:tc>
          <w:tcPr>
            <w:tcW w:w="48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100"/>
            </w:pPr>
            <w:r>
              <w:t>8Бк2См+Яц,Яс,Яв</w:t>
            </w:r>
          </w:p>
        </w:tc>
      </w:tr>
      <w:tr w:rsidR="00E85BA2" w:rsidTr="003F4FCE">
        <w:trPr>
          <w:trHeight w:val="119"/>
        </w:trPr>
        <w:tc>
          <w:tcPr>
            <w:tcW w:w="1480" w:type="dxa"/>
            <w:vMerge/>
            <w:tcBorders>
              <w:left w:val="single" w:sz="8" w:space="0" w:color="auto"/>
            </w:tcBorders>
            <w:shd w:val="clear" w:color="auto" w:fill="auto"/>
            <w:vAlign w:val="bottom"/>
          </w:tcPr>
          <w:p w:rsidR="00E85BA2" w:rsidRDefault="00E85BA2" w:rsidP="003F4FCE">
            <w:pPr>
              <w:spacing w:line="0" w:lineRule="atLeast"/>
              <w:rPr>
                <w:sz w:val="10"/>
              </w:rPr>
            </w:pPr>
          </w:p>
        </w:tc>
        <w:tc>
          <w:tcPr>
            <w:tcW w:w="80" w:type="dxa"/>
            <w:tcBorders>
              <w:right w:val="single" w:sz="8" w:space="0" w:color="auto"/>
            </w:tcBorders>
            <w:shd w:val="clear" w:color="auto" w:fill="auto"/>
            <w:vAlign w:val="bottom"/>
          </w:tcPr>
          <w:p w:rsidR="00E85BA2" w:rsidRDefault="00E85BA2" w:rsidP="003F4FCE">
            <w:pPr>
              <w:spacing w:line="0" w:lineRule="atLeast"/>
              <w:rPr>
                <w:sz w:val="10"/>
              </w:rPr>
            </w:pPr>
          </w:p>
        </w:tc>
        <w:tc>
          <w:tcPr>
            <w:tcW w:w="3700" w:type="dxa"/>
            <w:vMerge w:val="restart"/>
            <w:tcBorders>
              <w:right w:val="single" w:sz="8" w:space="0" w:color="auto"/>
            </w:tcBorders>
            <w:shd w:val="clear" w:color="auto" w:fill="auto"/>
            <w:vAlign w:val="bottom"/>
          </w:tcPr>
          <w:p w:rsidR="00E85BA2" w:rsidRDefault="00E85BA2" w:rsidP="003F4FCE">
            <w:pPr>
              <w:spacing w:line="264" w:lineRule="exact"/>
              <w:ind w:left="80"/>
            </w:pPr>
            <w:r>
              <w:t xml:space="preserve">Волога яворова </w:t>
            </w:r>
            <w:proofErr w:type="spellStart"/>
            <w:r>
              <w:t>субучина</w:t>
            </w:r>
            <w:proofErr w:type="spellEnd"/>
          </w:p>
        </w:tc>
        <w:tc>
          <w:tcPr>
            <w:tcW w:w="4800" w:type="dxa"/>
            <w:vMerge w:val="restart"/>
            <w:tcBorders>
              <w:right w:val="single" w:sz="8" w:space="0" w:color="auto"/>
            </w:tcBorders>
            <w:shd w:val="clear" w:color="auto" w:fill="auto"/>
            <w:vAlign w:val="bottom"/>
          </w:tcPr>
          <w:p w:rsidR="00E85BA2" w:rsidRDefault="00E85BA2" w:rsidP="003F4FCE">
            <w:pPr>
              <w:spacing w:line="264" w:lineRule="exact"/>
              <w:ind w:left="100"/>
            </w:pPr>
            <w:r>
              <w:t>8-9Бк1-2Яв+См,</w:t>
            </w:r>
            <w:proofErr w:type="spellStart"/>
            <w:r>
              <w:t>Яц</w:t>
            </w:r>
            <w:proofErr w:type="spellEnd"/>
            <w:r>
              <w:t>,Кл</w:t>
            </w:r>
          </w:p>
        </w:tc>
      </w:tr>
      <w:tr w:rsidR="00E85BA2" w:rsidTr="003F4FCE">
        <w:trPr>
          <w:trHeight w:val="152"/>
        </w:trPr>
        <w:tc>
          <w:tcPr>
            <w:tcW w:w="1480" w:type="dxa"/>
            <w:tcBorders>
              <w:left w:val="single" w:sz="8" w:space="0" w:color="auto"/>
            </w:tcBorders>
            <w:shd w:val="clear" w:color="auto" w:fill="auto"/>
            <w:vAlign w:val="bottom"/>
          </w:tcPr>
          <w:p w:rsidR="00E85BA2" w:rsidRDefault="00E85BA2" w:rsidP="003F4FCE">
            <w:pPr>
              <w:spacing w:line="0" w:lineRule="atLeast"/>
              <w:rPr>
                <w:sz w:val="12"/>
              </w:rPr>
            </w:pPr>
          </w:p>
        </w:tc>
        <w:tc>
          <w:tcPr>
            <w:tcW w:w="80" w:type="dxa"/>
            <w:tcBorders>
              <w:right w:val="single" w:sz="8" w:space="0" w:color="auto"/>
            </w:tcBorders>
            <w:shd w:val="clear" w:color="auto" w:fill="auto"/>
            <w:vAlign w:val="bottom"/>
          </w:tcPr>
          <w:p w:rsidR="00E85BA2" w:rsidRDefault="00E85BA2" w:rsidP="003F4FCE">
            <w:pPr>
              <w:spacing w:line="0" w:lineRule="atLeast"/>
              <w:rPr>
                <w:sz w:val="12"/>
              </w:rPr>
            </w:pPr>
          </w:p>
        </w:tc>
        <w:tc>
          <w:tcPr>
            <w:tcW w:w="3700" w:type="dxa"/>
            <w:vMerge/>
            <w:tcBorders>
              <w:bottom w:val="single" w:sz="8" w:space="0" w:color="auto"/>
              <w:right w:val="single" w:sz="8" w:space="0" w:color="auto"/>
            </w:tcBorders>
            <w:shd w:val="clear" w:color="auto" w:fill="auto"/>
            <w:vAlign w:val="bottom"/>
          </w:tcPr>
          <w:p w:rsidR="00E85BA2" w:rsidRDefault="00E85BA2" w:rsidP="003F4FCE">
            <w:pPr>
              <w:spacing w:line="0" w:lineRule="atLeast"/>
              <w:rPr>
                <w:sz w:val="12"/>
              </w:rPr>
            </w:pPr>
          </w:p>
        </w:tc>
        <w:tc>
          <w:tcPr>
            <w:tcW w:w="4800" w:type="dxa"/>
            <w:vMerge/>
            <w:tcBorders>
              <w:bottom w:val="single" w:sz="8" w:space="0" w:color="auto"/>
              <w:right w:val="single" w:sz="8" w:space="0" w:color="auto"/>
            </w:tcBorders>
            <w:shd w:val="clear" w:color="auto" w:fill="auto"/>
            <w:vAlign w:val="bottom"/>
          </w:tcPr>
          <w:p w:rsidR="00E85BA2" w:rsidRDefault="00E85BA2" w:rsidP="003F4FCE">
            <w:pPr>
              <w:spacing w:line="0" w:lineRule="atLeast"/>
              <w:rPr>
                <w:sz w:val="12"/>
              </w:rPr>
            </w:pPr>
          </w:p>
        </w:tc>
      </w:tr>
      <w:tr w:rsidR="00E85BA2" w:rsidTr="003F4FCE">
        <w:trPr>
          <w:trHeight w:val="266"/>
        </w:trPr>
        <w:tc>
          <w:tcPr>
            <w:tcW w:w="1480" w:type="dxa"/>
            <w:tcBorders>
              <w:left w:val="single" w:sz="8" w:space="0" w:color="auto"/>
            </w:tcBorders>
            <w:shd w:val="clear" w:color="auto" w:fill="auto"/>
            <w:vAlign w:val="bottom"/>
          </w:tcPr>
          <w:p w:rsidR="00E85BA2" w:rsidRDefault="00E85BA2" w:rsidP="003F4FCE">
            <w:pPr>
              <w:spacing w:line="0" w:lineRule="atLeast"/>
              <w:rPr>
                <w:sz w:val="23"/>
              </w:rPr>
            </w:pPr>
          </w:p>
        </w:tc>
        <w:tc>
          <w:tcPr>
            <w:tcW w:w="80" w:type="dxa"/>
            <w:tcBorders>
              <w:right w:val="single" w:sz="8" w:space="0" w:color="auto"/>
            </w:tcBorders>
            <w:shd w:val="clear" w:color="auto" w:fill="auto"/>
            <w:vAlign w:val="bottom"/>
          </w:tcPr>
          <w:p w:rsidR="00E85BA2" w:rsidRDefault="00E85BA2" w:rsidP="003F4FCE">
            <w:pPr>
              <w:spacing w:line="0" w:lineRule="atLeast"/>
              <w:rPr>
                <w:sz w:val="23"/>
              </w:rPr>
            </w:pPr>
          </w:p>
        </w:tc>
        <w:tc>
          <w:tcPr>
            <w:tcW w:w="37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80"/>
            </w:pPr>
            <w:r>
              <w:t>Свіжа грабово-дубова бучина</w:t>
            </w:r>
          </w:p>
        </w:tc>
        <w:tc>
          <w:tcPr>
            <w:tcW w:w="48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100"/>
            </w:pPr>
            <w:r>
              <w:t>6-7Бк2Дз1Дск1Г+Яс,</w:t>
            </w:r>
            <w:proofErr w:type="spellStart"/>
            <w:r>
              <w:t>Яв.Яц</w:t>
            </w:r>
            <w:proofErr w:type="spellEnd"/>
            <w:r>
              <w:t>,</w:t>
            </w:r>
            <w:proofErr w:type="spellStart"/>
            <w:r>
              <w:t>Чрш</w:t>
            </w:r>
            <w:proofErr w:type="spellEnd"/>
            <w:r>
              <w:t>,См</w:t>
            </w:r>
          </w:p>
        </w:tc>
      </w:tr>
      <w:tr w:rsidR="00E85BA2" w:rsidTr="003F4FCE">
        <w:trPr>
          <w:trHeight w:val="268"/>
        </w:trPr>
        <w:tc>
          <w:tcPr>
            <w:tcW w:w="1480" w:type="dxa"/>
            <w:tcBorders>
              <w:left w:val="single" w:sz="8" w:space="0" w:color="auto"/>
            </w:tcBorders>
            <w:shd w:val="clear" w:color="auto" w:fill="auto"/>
            <w:vAlign w:val="bottom"/>
          </w:tcPr>
          <w:p w:rsidR="00E85BA2" w:rsidRDefault="00E85BA2" w:rsidP="003F4FCE">
            <w:pPr>
              <w:spacing w:line="0" w:lineRule="atLeast"/>
              <w:rPr>
                <w:sz w:val="23"/>
              </w:rPr>
            </w:pPr>
          </w:p>
        </w:tc>
        <w:tc>
          <w:tcPr>
            <w:tcW w:w="80" w:type="dxa"/>
            <w:tcBorders>
              <w:right w:val="single" w:sz="8" w:space="0" w:color="auto"/>
            </w:tcBorders>
            <w:shd w:val="clear" w:color="auto" w:fill="auto"/>
            <w:vAlign w:val="bottom"/>
          </w:tcPr>
          <w:p w:rsidR="00E85BA2" w:rsidRDefault="00E85BA2" w:rsidP="003F4FCE">
            <w:pPr>
              <w:spacing w:line="0" w:lineRule="atLeast"/>
              <w:rPr>
                <w:sz w:val="23"/>
              </w:rPr>
            </w:pPr>
          </w:p>
        </w:tc>
        <w:tc>
          <w:tcPr>
            <w:tcW w:w="37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80"/>
            </w:pPr>
            <w:r>
              <w:t>Свіжа грабова бучина</w:t>
            </w:r>
          </w:p>
        </w:tc>
        <w:tc>
          <w:tcPr>
            <w:tcW w:w="48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100"/>
            </w:pPr>
            <w:r>
              <w:t>7-8Бк1-2Дз1Г+Дск,Яс,Яв,</w:t>
            </w:r>
            <w:proofErr w:type="spellStart"/>
            <w:r>
              <w:t>Лп</w:t>
            </w:r>
            <w:proofErr w:type="spellEnd"/>
            <w:r>
              <w:t>,</w:t>
            </w:r>
            <w:proofErr w:type="spellStart"/>
            <w:r>
              <w:t>Чрш</w:t>
            </w:r>
            <w:proofErr w:type="spellEnd"/>
            <w:r>
              <w:t>,</w:t>
            </w:r>
            <w:proofErr w:type="spellStart"/>
            <w:r>
              <w:t>Вхч</w:t>
            </w:r>
            <w:proofErr w:type="spellEnd"/>
          </w:p>
        </w:tc>
      </w:tr>
      <w:tr w:rsidR="00E85BA2" w:rsidTr="003F4FCE">
        <w:trPr>
          <w:trHeight w:val="266"/>
        </w:trPr>
        <w:tc>
          <w:tcPr>
            <w:tcW w:w="1480" w:type="dxa"/>
            <w:tcBorders>
              <w:left w:val="single" w:sz="8" w:space="0" w:color="auto"/>
            </w:tcBorders>
            <w:shd w:val="clear" w:color="auto" w:fill="auto"/>
            <w:vAlign w:val="bottom"/>
          </w:tcPr>
          <w:p w:rsidR="00E85BA2" w:rsidRDefault="00E85BA2" w:rsidP="003F4FCE">
            <w:pPr>
              <w:spacing w:line="0" w:lineRule="atLeast"/>
              <w:rPr>
                <w:sz w:val="23"/>
              </w:rPr>
            </w:pPr>
          </w:p>
        </w:tc>
        <w:tc>
          <w:tcPr>
            <w:tcW w:w="80" w:type="dxa"/>
            <w:tcBorders>
              <w:right w:val="single" w:sz="8" w:space="0" w:color="auto"/>
            </w:tcBorders>
            <w:shd w:val="clear" w:color="auto" w:fill="auto"/>
            <w:vAlign w:val="bottom"/>
          </w:tcPr>
          <w:p w:rsidR="00E85BA2" w:rsidRDefault="00E85BA2" w:rsidP="003F4FCE">
            <w:pPr>
              <w:spacing w:line="0" w:lineRule="atLeast"/>
              <w:rPr>
                <w:sz w:val="23"/>
              </w:rPr>
            </w:pPr>
          </w:p>
        </w:tc>
        <w:tc>
          <w:tcPr>
            <w:tcW w:w="37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80"/>
            </w:pPr>
            <w:r>
              <w:t>Волога грабова бучина</w:t>
            </w:r>
          </w:p>
        </w:tc>
        <w:tc>
          <w:tcPr>
            <w:tcW w:w="48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100"/>
            </w:pPr>
            <w:r>
              <w:t>7-8Бк1-2Дз1Г+Яс,</w:t>
            </w:r>
            <w:proofErr w:type="spellStart"/>
            <w:r>
              <w:t>ЯвДск</w:t>
            </w:r>
            <w:proofErr w:type="spellEnd"/>
            <w:r>
              <w:t>,</w:t>
            </w:r>
            <w:proofErr w:type="spellStart"/>
            <w:r>
              <w:t>Лп</w:t>
            </w:r>
            <w:proofErr w:type="spellEnd"/>
            <w:r>
              <w:t>,Кл,</w:t>
            </w:r>
            <w:proofErr w:type="spellStart"/>
            <w:r>
              <w:t>Чрш</w:t>
            </w:r>
            <w:proofErr w:type="spellEnd"/>
            <w:r>
              <w:t>,</w:t>
            </w:r>
            <w:proofErr w:type="spellStart"/>
            <w:r>
              <w:t>Вхч</w:t>
            </w:r>
            <w:proofErr w:type="spellEnd"/>
          </w:p>
        </w:tc>
      </w:tr>
      <w:tr w:rsidR="00E85BA2" w:rsidTr="003F4FCE">
        <w:trPr>
          <w:trHeight w:val="266"/>
        </w:trPr>
        <w:tc>
          <w:tcPr>
            <w:tcW w:w="1480" w:type="dxa"/>
            <w:tcBorders>
              <w:left w:val="single" w:sz="8" w:space="0" w:color="auto"/>
            </w:tcBorders>
            <w:shd w:val="clear" w:color="auto" w:fill="auto"/>
            <w:vAlign w:val="bottom"/>
          </w:tcPr>
          <w:p w:rsidR="00E85BA2" w:rsidRDefault="00E85BA2" w:rsidP="003F4FCE">
            <w:pPr>
              <w:spacing w:line="0" w:lineRule="atLeast"/>
              <w:rPr>
                <w:sz w:val="23"/>
              </w:rPr>
            </w:pPr>
          </w:p>
        </w:tc>
        <w:tc>
          <w:tcPr>
            <w:tcW w:w="80" w:type="dxa"/>
            <w:tcBorders>
              <w:right w:val="single" w:sz="8" w:space="0" w:color="auto"/>
            </w:tcBorders>
            <w:shd w:val="clear" w:color="auto" w:fill="auto"/>
            <w:vAlign w:val="bottom"/>
          </w:tcPr>
          <w:p w:rsidR="00E85BA2" w:rsidRDefault="00E85BA2" w:rsidP="003F4FCE">
            <w:pPr>
              <w:spacing w:line="0" w:lineRule="atLeast"/>
              <w:rPr>
                <w:sz w:val="23"/>
              </w:rPr>
            </w:pPr>
          </w:p>
        </w:tc>
        <w:tc>
          <w:tcPr>
            <w:tcW w:w="37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80"/>
            </w:pPr>
            <w:r>
              <w:t>Волога ялицева бучина</w:t>
            </w:r>
          </w:p>
        </w:tc>
        <w:tc>
          <w:tcPr>
            <w:tcW w:w="48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100"/>
            </w:pPr>
            <w:r>
              <w:t>5-6Бк2-3Яц1См+Яв,</w:t>
            </w:r>
            <w:proofErr w:type="spellStart"/>
            <w:r>
              <w:t>Дзв</w:t>
            </w:r>
            <w:proofErr w:type="spellEnd"/>
            <w:r>
              <w:t>,</w:t>
            </w:r>
            <w:proofErr w:type="spellStart"/>
            <w:r>
              <w:t>Дск</w:t>
            </w:r>
            <w:proofErr w:type="spellEnd"/>
            <w:r>
              <w:t>,Яс,</w:t>
            </w:r>
            <w:proofErr w:type="spellStart"/>
            <w:r>
              <w:t>Чрш</w:t>
            </w:r>
            <w:proofErr w:type="spellEnd"/>
            <w:r>
              <w:t>,Кл,Г</w:t>
            </w:r>
          </w:p>
        </w:tc>
      </w:tr>
      <w:tr w:rsidR="00E85BA2" w:rsidTr="003F4FCE">
        <w:trPr>
          <w:trHeight w:val="266"/>
        </w:trPr>
        <w:tc>
          <w:tcPr>
            <w:tcW w:w="1480" w:type="dxa"/>
            <w:tcBorders>
              <w:left w:val="single" w:sz="8" w:space="0" w:color="auto"/>
            </w:tcBorders>
            <w:shd w:val="clear" w:color="auto" w:fill="auto"/>
            <w:vAlign w:val="bottom"/>
          </w:tcPr>
          <w:p w:rsidR="00E85BA2" w:rsidRDefault="00E85BA2" w:rsidP="003F4FCE">
            <w:pPr>
              <w:spacing w:line="0" w:lineRule="atLeast"/>
              <w:rPr>
                <w:sz w:val="23"/>
              </w:rPr>
            </w:pPr>
          </w:p>
        </w:tc>
        <w:tc>
          <w:tcPr>
            <w:tcW w:w="80" w:type="dxa"/>
            <w:tcBorders>
              <w:right w:val="single" w:sz="8" w:space="0" w:color="auto"/>
            </w:tcBorders>
            <w:shd w:val="clear" w:color="auto" w:fill="auto"/>
            <w:vAlign w:val="bottom"/>
          </w:tcPr>
          <w:p w:rsidR="00E85BA2" w:rsidRDefault="00E85BA2" w:rsidP="003F4FCE">
            <w:pPr>
              <w:spacing w:line="0" w:lineRule="atLeast"/>
              <w:rPr>
                <w:sz w:val="23"/>
              </w:rPr>
            </w:pPr>
          </w:p>
        </w:tc>
        <w:tc>
          <w:tcPr>
            <w:tcW w:w="37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80"/>
            </w:pPr>
            <w:r>
              <w:t>Волога бучина</w:t>
            </w:r>
          </w:p>
        </w:tc>
        <w:tc>
          <w:tcPr>
            <w:tcW w:w="48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100"/>
            </w:pPr>
            <w:r>
              <w:t>9Бк1Яв+Яс,</w:t>
            </w:r>
            <w:proofErr w:type="spellStart"/>
            <w:r>
              <w:t>Яц</w:t>
            </w:r>
            <w:proofErr w:type="spellEnd"/>
            <w:r>
              <w:t>,</w:t>
            </w:r>
            <w:proofErr w:type="spellStart"/>
            <w:r>
              <w:t>Чрш</w:t>
            </w:r>
            <w:proofErr w:type="spellEnd"/>
            <w:r>
              <w:t>,См,</w:t>
            </w:r>
            <w:proofErr w:type="spellStart"/>
            <w:r>
              <w:t>Дз</w:t>
            </w:r>
            <w:proofErr w:type="spellEnd"/>
            <w:r>
              <w:t>,</w:t>
            </w:r>
            <w:proofErr w:type="spellStart"/>
            <w:r>
              <w:t>Дск</w:t>
            </w:r>
            <w:proofErr w:type="spellEnd"/>
            <w:r>
              <w:t>,</w:t>
            </w:r>
            <w:proofErr w:type="spellStart"/>
            <w:r>
              <w:t>Вхч</w:t>
            </w:r>
            <w:proofErr w:type="spellEnd"/>
            <w:r>
              <w:t>,Г</w:t>
            </w:r>
          </w:p>
        </w:tc>
      </w:tr>
      <w:tr w:rsidR="00E85BA2" w:rsidTr="003F4FCE">
        <w:trPr>
          <w:trHeight w:val="266"/>
        </w:trPr>
        <w:tc>
          <w:tcPr>
            <w:tcW w:w="1480" w:type="dxa"/>
            <w:tcBorders>
              <w:left w:val="single" w:sz="8" w:space="0" w:color="auto"/>
            </w:tcBorders>
            <w:shd w:val="clear" w:color="auto" w:fill="auto"/>
            <w:vAlign w:val="bottom"/>
          </w:tcPr>
          <w:p w:rsidR="00E85BA2" w:rsidRDefault="00E85BA2" w:rsidP="003F4FCE">
            <w:pPr>
              <w:spacing w:line="0" w:lineRule="atLeast"/>
              <w:rPr>
                <w:sz w:val="23"/>
              </w:rPr>
            </w:pPr>
          </w:p>
        </w:tc>
        <w:tc>
          <w:tcPr>
            <w:tcW w:w="80" w:type="dxa"/>
            <w:tcBorders>
              <w:right w:val="single" w:sz="8" w:space="0" w:color="auto"/>
            </w:tcBorders>
            <w:shd w:val="clear" w:color="auto" w:fill="auto"/>
            <w:vAlign w:val="bottom"/>
          </w:tcPr>
          <w:p w:rsidR="00E85BA2" w:rsidRDefault="00E85BA2" w:rsidP="003F4FCE">
            <w:pPr>
              <w:spacing w:line="0" w:lineRule="atLeast"/>
              <w:rPr>
                <w:sz w:val="23"/>
              </w:rPr>
            </w:pPr>
          </w:p>
        </w:tc>
        <w:tc>
          <w:tcPr>
            <w:tcW w:w="37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80"/>
            </w:pPr>
            <w:r>
              <w:t>Волога грабово-дубова бучина</w:t>
            </w:r>
          </w:p>
        </w:tc>
        <w:tc>
          <w:tcPr>
            <w:tcW w:w="48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100"/>
            </w:pPr>
            <w:r>
              <w:t>8Бк1Дз1Г+Яс,Яв,</w:t>
            </w:r>
            <w:proofErr w:type="spellStart"/>
            <w:r>
              <w:t>Дск</w:t>
            </w:r>
            <w:proofErr w:type="spellEnd"/>
            <w:r>
              <w:t>,</w:t>
            </w:r>
            <w:proofErr w:type="spellStart"/>
            <w:r>
              <w:t>Яц</w:t>
            </w:r>
            <w:proofErr w:type="spellEnd"/>
            <w:r>
              <w:t>,</w:t>
            </w:r>
            <w:proofErr w:type="spellStart"/>
            <w:r>
              <w:t>Чрш</w:t>
            </w:r>
            <w:proofErr w:type="spellEnd"/>
            <w:r>
              <w:t>,</w:t>
            </w:r>
            <w:proofErr w:type="spellStart"/>
            <w:r>
              <w:t>Вхч</w:t>
            </w:r>
            <w:proofErr w:type="spellEnd"/>
          </w:p>
        </w:tc>
      </w:tr>
      <w:tr w:rsidR="00E85BA2" w:rsidTr="003F4FCE">
        <w:trPr>
          <w:trHeight w:val="261"/>
        </w:trPr>
        <w:tc>
          <w:tcPr>
            <w:tcW w:w="1480" w:type="dxa"/>
            <w:tcBorders>
              <w:left w:val="single" w:sz="8" w:space="0" w:color="auto"/>
            </w:tcBorders>
            <w:shd w:val="clear" w:color="auto" w:fill="auto"/>
            <w:vAlign w:val="bottom"/>
          </w:tcPr>
          <w:p w:rsidR="00E85BA2" w:rsidRDefault="00E85BA2" w:rsidP="003F4FCE">
            <w:pPr>
              <w:spacing w:line="0" w:lineRule="atLeast"/>
              <w:rPr>
                <w:sz w:val="22"/>
              </w:rPr>
            </w:pPr>
          </w:p>
        </w:tc>
        <w:tc>
          <w:tcPr>
            <w:tcW w:w="80" w:type="dxa"/>
            <w:tcBorders>
              <w:right w:val="single" w:sz="8" w:space="0" w:color="auto"/>
            </w:tcBorders>
            <w:shd w:val="clear" w:color="auto" w:fill="auto"/>
            <w:vAlign w:val="bottom"/>
          </w:tcPr>
          <w:p w:rsidR="00E85BA2" w:rsidRDefault="00E85BA2" w:rsidP="003F4FCE">
            <w:pPr>
              <w:spacing w:line="0" w:lineRule="atLeast"/>
              <w:rPr>
                <w:sz w:val="22"/>
              </w:rPr>
            </w:pPr>
          </w:p>
        </w:tc>
        <w:tc>
          <w:tcPr>
            <w:tcW w:w="3700" w:type="dxa"/>
            <w:tcBorders>
              <w:right w:val="single" w:sz="8" w:space="0" w:color="auto"/>
            </w:tcBorders>
            <w:shd w:val="clear" w:color="auto" w:fill="auto"/>
            <w:vAlign w:val="bottom"/>
          </w:tcPr>
          <w:p w:rsidR="00E85BA2" w:rsidRDefault="00E85BA2" w:rsidP="003F4FCE">
            <w:pPr>
              <w:spacing w:line="260" w:lineRule="exact"/>
              <w:ind w:left="80"/>
            </w:pPr>
            <w:r>
              <w:t>Волога смереково-ялицева</w:t>
            </w:r>
          </w:p>
        </w:tc>
        <w:tc>
          <w:tcPr>
            <w:tcW w:w="4800" w:type="dxa"/>
            <w:tcBorders>
              <w:right w:val="single" w:sz="8" w:space="0" w:color="auto"/>
            </w:tcBorders>
            <w:shd w:val="clear" w:color="auto" w:fill="auto"/>
            <w:vAlign w:val="bottom"/>
          </w:tcPr>
          <w:p w:rsidR="00E85BA2" w:rsidRDefault="00E85BA2" w:rsidP="003F4FCE">
            <w:pPr>
              <w:spacing w:line="260" w:lineRule="exact"/>
              <w:ind w:left="100"/>
            </w:pPr>
            <w:r>
              <w:t>6Бк2См2Яц+Яв,Яс,</w:t>
            </w:r>
            <w:proofErr w:type="spellStart"/>
            <w:r>
              <w:t>Дз</w:t>
            </w:r>
            <w:proofErr w:type="spellEnd"/>
            <w:r>
              <w:t>,Г</w:t>
            </w:r>
          </w:p>
        </w:tc>
      </w:tr>
      <w:tr w:rsidR="00E85BA2" w:rsidTr="003F4FCE">
        <w:trPr>
          <w:trHeight w:val="281"/>
        </w:trPr>
        <w:tc>
          <w:tcPr>
            <w:tcW w:w="1480" w:type="dxa"/>
            <w:tcBorders>
              <w:left w:val="single" w:sz="8" w:space="0" w:color="auto"/>
              <w:bottom w:val="single" w:sz="8" w:space="0" w:color="auto"/>
            </w:tcBorders>
            <w:shd w:val="clear" w:color="auto" w:fill="auto"/>
            <w:vAlign w:val="bottom"/>
          </w:tcPr>
          <w:p w:rsidR="00E85BA2" w:rsidRDefault="00E85BA2" w:rsidP="003F4FCE">
            <w:pPr>
              <w:spacing w:line="0" w:lineRule="atLeast"/>
            </w:pPr>
          </w:p>
        </w:tc>
        <w:tc>
          <w:tcPr>
            <w:tcW w:w="80" w:type="dxa"/>
            <w:tcBorders>
              <w:bottom w:val="single" w:sz="8" w:space="0" w:color="auto"/>
              <w:right w:val="single" w:sz="8" w:space="0" w:color="auto"/>
            </w:tcBorders>
            <w:shd w:val="clear" w:color="auto" w:fill="auto"/>
            <w:vAlign w:val="bottom"/>
          </w:tcPr>
          <w:p w:rsidR="00E85BA2" w:rsidRDefault="00E85BA2" w:rsidP="003F4FCE">
            <w:pPr>
              <w:spacing w:line="0" w:lineRule="atLeast"/>
            </w:pPr>
          </w:p>
        </w:tc>
        <w:tc>
          <w:tcPr>
            <w:tcW w:w="3700" w:type="dxa"/>
            <w:tcBorders>
              <w:bottom w:val="single" w:sz="8" w:space="0" w:color="auto"/>
              <w:right w:val="single" w:sz="8" w:space="0" w:color="auto"/>
            </w:tcBorders>
            <w:shd w:val="clear" w:color="auto" w:fill="auto"/>
            <w:vAlign w:val="bottom"/>
          </w:tcPr>
          <w:p w:rsidR="00E85BA2" w:rsidRDefault="00E85BA2" w:rsidP="003F4FCE">
            <w:pPr>
              <w:spacing w:line="0" w:lineRule="atLeast"/>
              <w:ind w:left="80"/>
            </w:pPr>
            <w:r>
              <w:t>бучина</w:t>
            </w:r>
          </w:p>
        </w:tc>
        <w:tc>
          <w:tcPr>
            <w:tcW w:w="4800" w:type="dxa"/>
            <w:tcBorders>
              <w:bottom w:val="single" w:sz="8" w:space="0" w:color="auto"/>
              <w:right w:val="single" w:sz="8" w:space="0" w:color="auto"/>
            </w:tcBorders>
            <w:shd w:val="clear" w:color="auto" w:fill="auto"/>
            <w:vAlign w:val="bottom"/>
          </w:tcPr>
          <w:p w:rsidR="00E85BA2" w:rsidRDefault="00E85BA2" w:rsidP="003F4FCE">
            <w:pPr>
              <w:spacing w:line="0" w:lineRule="atLeast"/>
            </w:pPr>
          </w:p>
        </w:tc>
      </w:tr>
      <w:tr w:rsidR="00E85BA2" w:rsidTr="003F4FCE">
        <w:trPr>
          <w:trHeight w:val="268"/>
        </w:trPr>
        <w:tc>
          <w:tcPr>
            <w:tcW w:w="1480" w:type="dxa"/>
            <w:tcBorders>
              <w:left w:val="single" w:sz="8" w:space="0" w:color="auto"/>
            </w:tcBorders>
            <w:shd w:val="clear" w:color="auto" w:fill="auto"/>
            <w:vAlign w:val="bottom"/>
          </w:tcPr>
          <w:p w:rsidR="00E85BA2" w:rsidRDefault="00E85BA2" w:rsidP="003F4FCE">
            <w:pPr>
              <w:spacing w:line="0" w:lineRule="atLeast"/>
              <w:rPr>
                <w:sz w:val="23"/>
              </w:rPr>
            </w:pPr>
          </w:p>
        </w:tc>
        <w:tc>
          <w:tcPr>
            <w:tcW w:w="80" w:type="dxa"/>
            <w:tcBorders>
              <w:right w:val="single" w:sz="8" w:space="0" w:color="auto"/>
            </w:tcBorders>
            <w:shd w:val="clear" w:color="auto" w:fill="auto"/>
            <w:vAlign w:val="bottom"/>
          </w:tcPr>
          <w:p w:rsidR="00E85BA2" w:rsidRDefault="00E85BA2" w:rsidP="003F4FCE">
            <w:pPr>
              <w:spacing w:line="0" w:lineRule="atLeast"/>
              <w:rPr>
                <w:sz w:val="23"/>
              </w:rPr>
            </w:pPr>
          </w:p>
        </w:tc>
        <w:tc>
          <w:tcPr>
            <w:tcW w:w="37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80"/>
            </w:pPr>
            <w:r>
              <w:t xml:space="preserve">Волога букова </w:t>
            </w:r>
            <w:proofErr w:type="spellStart"/>
            <w:r>
              <w:t>суяличина</w:t>
            </w:r>
            <w:proofErr w:type="spellEnd"/>
          </w:p>
        </w:tc>
        <w:tc>
          <w:tcPr>
            <w:tcW w:w="48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100"/>
            </w:pPr>
            <w:r>
              <w:t>7-8Яц1-2Бк1См+Яв,</w:t>
            </w:r>
            <w:proofErr w:type="spellStart"/>
            <w:r>
              <w:t>Чрш</w:t>
            </w:r>
            <w:proofErr w:type="spellEnd"/>
            <w:r>
              <w:t>,Г</w:t>
            </w:r>
          </w:p>
        </w:tc>
      </w:tr>
      <w:tr w:rsidR="00E85BA2" w:rsidTr="003F4FCE">
        <w:trPr>
          <w:trHeight w:val="261"/>
        </w:trPr>
        <w:tc>
          <w:tcPr>
            <w:tcW w:w="1480" w:type="dxa"/>
            <w:tcBorders>
              <w:left w:val="single" w:sz="8" w:space="0" w:color="auto"/>
            </w:tcBorders>
            <w:shd w:val="clear" w:color="auto" w:fill="auto"/>
            <w:vAlign w:val="bottom"/>
          </w:tcPr>
          <w:p w:rsidR="00E85BA2" w:rsidRDefault="00E85BA2" w:rsidP="003F4FCE">
            <w:pPr>
              <w:spacing w:line="0" w:lineRule="atLeast"/>
              <w:rPr>
                <w:sz w:val="22"/>
              </w:rPr>
            </w:pPr>
          </w:p>
        </w:tc>
        <w:tc>
          <w:tcPr>
            <w:tcW w:w="80" w:type="dxa"/>
            <w:tcBorders>
              <w:right w:val="single" w:sz="8" w:space="0" w:color="auto"/>
            </w:tcBorders>
            <w:shd w:val="clear" w:color="auto" w:fill="auto"/>
            <w:vAlign w:val="bottom"/>
          </w:tcPr>
          <w:p w:rsidR="00E85BA2" w:rsidRDefault="00E85BA2" w:rsidP="003F4FCE">
            <w:pPr>
              <w:spacing w:line="0" w:lineRule="atLeast"/>
              <w:rPr>
                <w:sz w:val="22"/>
              </w:rPr>
            </w:pPr>
          </w:p>
        </w:tc>
        <w:tc>
          <w:tcPr>
            <w:tcW w:w="3700" w:type="dxa"/>
            <w:tcBorders>
              <w:right w:val="single" w:sz="8" w:space="0" w:color="auto"/>
            </w:tcBorders>
            <w:shd w:val="clear" w:color="auto" w:fill="auto"/>
            <w:vAlign w:val="bottom"/>
          </w:tcPr>
          <w:p w:rsidR="00E85BA2" w:rsidRDefault="00E85BA2" w:rsidP="003F4FCE">
            <w:pPr>
              <w:spacing w:line="260" w:lineRule="exact"/>
              <w:ind w:left="80"/>
            </w:pPr>
            <w:r>
              <w:t>Волога смереково-букова</w:t>
            </w:r>
          </w:p>
        </w:tc>
        <w:tc>
          <w:tcPr>
            <w:tcW w:w="4800" w:type="dxa"/>
            <w:tcBorders>
              <w:right w:val="single" w:sz="8" w:space="0" w:color="auto"/>
            </w:tcBorders>
            <w:shd w:val="clear" w:color="auto" w:fill="auto"/>
            <w:vAlign w:val="bottom"/>
          </w:tcPr>
          <w:p w:rsidR="00E85BA2" w:rsidRDefault="00E85BA2" w:rsidP="003F4FCE">
            <w:pPr>
              <w:spacing w:line="260" w:lineRule="exact"/>
              <w:ind w:left="100"/>
            </w:pPr>
            <w:r>
              <w:t>6Яц2Бк2См+Яс,Яв,</w:t>
            </w:r>
            <w:proofErr w:type="spellStart"/>
            <w:r>
              <w:t>Чрш</w:t>
            </w:r>
            <w:proofErr w:type="spellEnd"/>
            <w:r>
              <w:t>,</w:t>
            </w:r>
            <w:proofErr w:type="spellStart"/>
            <w:r>
              <w:t>Дз</w:t>
            </w:r>
            <w:proofErr w:type="spellEnd"/>
            <w:r>
              <w:t>,</w:t>
            </w:r>
            <w:proofErr w:type="spellStart"/>
            <w:r>
              <w:t>Вз</w:t>
            </w:r>
            <w:proofErr w:type="spellEnd"/>
            <w:r>
              <w:t>,Г</w:t>
            </w:r>
          </w:p>
        </w:tc>
      </w:tr>
      <w:tr w:rsidR="00E85BA2" w:rsidTr="003F4FCE">
        <w:trPr>
          <w:trHeight w:val="281"/>
        </w:trPr>
        <w:tc>
          <w:tcPr>
            <w:tcW w:w="1480" w:type="dxa"/>
            <w:vMerge w:val="restart"/>
            <w:tcBorders>
              <w:left w:val="single" w:sz="8" w:space="0" w:color="auto"/>
            </w:tcBorders>
            <w:shd w:val="clear" w:color="auto" w:fill="auto"/>
            <w:vAlign w:val="bottom"/>
          </w:tcPr>
          <w:p w:rsidR="00E85BA2" w:rsidRDefault="00E85BA2" w:rsidP="003F4FCE">
            <w:pPr>
              <w:spacing w:line="0" w:lineRule="atLeast"/>
              <w:jc w:val="center"/>
              <w:rPr>
                <w:w w:val="99"/>
              </w:rPr>
            </w:pPr>
            <w:r>
              <w:rPr>
                <w:w w:val="99"/>
              </w:rPr>
              <w:t>Ялицеві</w:t>
            </w:r>
          </w:p>
        </w:tc>
        <w:tc>
          <w:tcPr>
            <w:tcW w:w="80" w:type="dxa"/>
            <w:tcBorders>
              <w:right w:val="single" w:sz="8" w:space="0" w:color="auto"/>
            </w:tcBorders>
            <w:shd w:val="clear" w:color="auto" w:fill="auto"/>
            <w:vAlign w:val="bottom"/>
          </w:tcPr>
          <w:p w:rsidR="00E85BA2" w:rsidRDefault="00E85BA2" w:rsidP="003F4FCE">
            <w:pPr>
              <w:spacing w:line="0" w:lineRule="atLeast"/>
            </w:pPr>
          </w:p>
        </w:tc>
        <w:tc>
          <w:tcPr>
            <w:tcW w:w="3700" w:type="dxa"/>
            <w:tcBorders>
              <w:bottom w:val="single" w:sz="8" w:space="0" w:color="auto"/>
              <w:right w:val="single" w:sz="8" w:space="0" w:color="auto"/>
            </w:tcBorders>
            <w:shd w:val="clear" w:color="auto" w:fill="auto"/>
            <w:vAlign w:val="bottom"/>
          </w:tcPr>
          <w:p w:rsidR="00E85BA2" w:rsidRDefault="00E85BA2" w:rsidP="003F4FCE">
            <w:pPr>
              <w:spacing w:line="0" w:lineRule="atLeast"/>
              <w:ind w:left="80"/>
            </w:pPr>
            <w:proofErr w:type="spellStart"/>
            <w:r>
              <w:t>суяличина</w:t>
            </w:r>
            <w:proofErr w:type="spellEnd"/>
          </w:p>
        </w:tc>
        <w:tc>
          <w:tcPr>
            <w:tcW w:w="4800" w:type="dxa"/>
            <w:tcBorders>
              <w:bottom w:val="single" w:sz="8" w:space="0" w:color="auto"/>
              <w:right w:val="single" w:sz="8" w:space="0" w:color="auto"/>
            </w:tcBorders>
            <w:shd w:val="clear" w:color="auto" w:fill="auto"/>
            <w:vAlign w:val="bottom"/>
          </w:tcPr>
          <w:p w:rsidR="00E85BA2" w:rsidRDefault="00E85BA2" w:rsidP="003F4FCE">
            <w:pPr>
              <w:spacing w:line="0" w:lineRule="atLeast"/>
            </w:pPr>
          </w:p>
        </w:tc>
      </w:tr>
      <w:tr w:rsidR="00E85BA2" w:rsidTr="003F4FCE">
        <w:trPr>
          <w:trHeight w:val="117"/>
        </w:trPr>
        <w:tc>
          <w:tcPr>
            <w:tcW w:w="1480" w:type="dxa"/>
            <w:vMerge/>
            <w:tcBorders>
              <w:left w:val="single" w:sz="8" w:space="0" w:color="auto"/>
            </w:tcBorders>
            <w:shd w:val="clear" w:color="auto" w:fill="auto"/>
            <w:vAlign w:val="bottom"/>
          </w:tcPr>
          <w:p w:rsidR="00E85BA2" w:rsidRDefault="00E85BA2" w:rsidP="003F4FCE">
            <w:pPr>
              <w:spacing w:line="0" w:lineRule="atLeast"/>
              <w:rPr>
                <w:sz w:val="10"/>
              </w:rPr>
            </w:pPr>
          </w:p>
        </w:tc>
        <w:tc>
          <w:tcPr>
            <w:tcW w:w="80" w:type="dxa"/>
            <w:tcBorders>
              <w:right w:val="single" w:sz="8" w:space="0" w:color="auto"/>
            </w:tcBorders>
            <w:shd w:val="clear" w:color="auto" w:fill="auto"/>
            <w:vAlign w:val="bottom"/>
          </w:tcPr>
          <w:p w:rsidR="00E85BA2" w:rsidRDefault="00E85BA2" w:rsidP="003F4FCE">
            <w:pPr>
              <w:spacing w:line="0" w:lineRule="atLeast"/>
              <w:rPr>
                <w:sz w:val="10"/>
              </w:rPr>
            </w:pPr>
          </w:p>
        </w:tc>
        <w:tc>
          <w:tcPr>
            <w:tcW w:w="3700" w:type="dxa"/>
            <w:vMerge w:val="restart"/>
            <w:tcBorders>
              <w:right w:val="single" w:sz="8" w:space="0" w:color="auto"/>
            </w:tcBorders>
            <w:shd w:val="clear" w:color="auto" w:fill="auto"/>
            <w:vAlign w:val="bottom"/>
          </w:tcPr>
          <w:p w:rsidR="00E85BA2" w:rsidRDefault="00E85BA2" w:rsidP="003F4FCE">
            <w:pPr>
              <w:spacing w:line="264" w:lineRule="exact"/>
              <w:ind w:left="80"/>
            </w:pPr>
            <w:r>
              <w:t xml:space="preserve">Волога букова </w:t>
            </w:r>
            <w:proofErr w:type="spellStart"/>
            <w:r>
              <w:t>яличина</w:t>
            </w:r>
            <w:proofErr w:type="spellEnd"/>
          </w:p>
        </w:tc>
        <w:tc>
          <w:tcPr>
            <w:tcW w:w="4800" w:type="dxa"/>
            <w:vMerge w:val="restart"/>
            <w:tcBorders>
              <w:right w:val="single" w:sz="8" w:space="0" w:color="auto"/>
            </w:tcBorders>
            <w:shd w:val="clear" w:color="auto" w:fill="auto"/>
            <w:vAlign w:val="bottom"/>
          </w:tcPr>
          <w:p w:rsidR="00E85BA2" w:rsidRDefault="00E85BA2" w:rsidP="003F4FCE">
            <w:pPr>
              <w:spacing w:line="264" w:lineRule="exact"/>
              <w:ind w:left="100"/>
            </w:pPr>
            <w:r>
              <w:t>6-7Яц2-3Бк1См+Яс,Яв,</w:t>
            </w:r>
            <w:proofErr w:type="spellStart"/>
            <w:r>
              <w:t>Чрш</w:t>
            </w:r>
            <w:proofErr w:type="spellEnd"/>
            <w:r>
              <w:t>,</w:t>
            </w:r>
            <w:proofErr w:type="spellStart"/>
            <w:r>
              <w:t>Вз</w:t>
            </w:r>
            <w:proofErr w:type="spellEnd"/>
          </w:p>
        </w:tc>
      </w:tr>
      <w:tr w:rsidR="00E85BA2" w:rsidTr="003F4FCE">
        <w:trPr>
          <w:trHeight w:val="154"/>
        </w:trPr>
        <w:tc>
          <w:tcPr>
            <w:tcW w:w="1480" w:type="dxa"/>
            <w:tcBorders>
              <w:left w:val="single" w:sz="8" w:space="0" w:color="auto"/>
            </w:tcBorders>
            <w:shd w:val="clear" w:color="auto" w:fill="auto"/>
            <w:vAlign w:val="bottom"/>
          </w:tcPr>
          <w:p w:rsidR="00E85BA2" w:rsidRDefault="00E85BA2" w:rsidP="003F4FCE">
            <w:pPr>
              <w:spacing w:line="0" w:lineRule="atLeast"/>
              <w:rPr>
                <w:sz w:val="12"/>
              </w:rPr>
            </w:pPr>
          </w:p>
        </w:tc>
        <w:tc>
          <w:tcPr>
            <w:tcW w:w="80" w:type="dxa"/>
            <w:tcBorders>
              <w:right w:val="single" w:sz="8" w:space="0" w:color="auto"/>
            </w:tcBorders>
            <w:shd w:val="clear" w:color="auto" w:fill="auto"/>
            <w:vAlign w:val="bottom"/>
          </w:tcPr>
          <w:p w:rsidR="00E85BA2" w:rsidRDefault="00E85BA2" w:rsidP="003F4FCE">
            <w:pPr>
              <w:spacing w:line="0" w:lineRule="atLeast"/>
              <w:rPr>
                <w:sz w:val="12"/>
              </w:rPr>
            </w:pPr>
          </w:p>
        </w:tc>
        <w:tc>
          <w:tcPr>
            <w:tcW w:w="3700" w:type="dxa"/>
            <w:vMerge/>
            <w:tcBorders>
              <w:bottom w:val="single" w:sz="8" w:space="0" w:color="auto"/>
              <w:right w:val="single" w:sz="8" w:space="0" w:color="auto"/>
            </w:tcBorders>
            <w:shd w:val="clear" w:color="auto" w:fill="auto"/>
            <w:vAlign w:val="bottom"/>
          </w:tcPr>
          <w:p w:rsidR="00E85BA2" w:rsidRDefault="00E85BA2" w:rsidP="003F4FCE">
            <w:pPr>
              <w:spacing w:line="0" w:lineRule="atLeast"/>
              <w:rPr>
                <w:sz w:val="12"/>
              </w:rPr>
            </w:pPr>
          </w:p>
        </w:tc>
        <w:tc>
          <w:tcPr>
            <w:tcW w:w="4800" w:type="dxa"/>
            <w:vMerge/>
            <w:tcBorders>
              <w:bottom w:val="single" w:sz="8" w:space="0" w:color="auto"/>
              <w:right w:val="single" w:sz="8" w:space="0" w:color="auto"/>
            </w:tcBorders>
            <w:shd w:val="clear" w:color="auto" w:fill="auto"/>
            <w:vAlign w:val="bottom"/>
          </w:tcPr>
          <w:p w:rsidR="00E85BA2" w:rsidRDefault="00E85BA2" w:rsidP="003F4FCE">
            <w:pPr>
              <w:spacing w:line="0" w:lineRule="atLeast"/>
              <w:rPr>
                <w:sz w:val="12"/>
              </w:rPr>
            </w:pPr>
          </w:p>
        </w:tc>
      </w:tr>
      <w:tr w:rsidR="00E85BA2" w:rsidTr="003F4FCE">
        <w:trPr>
          <w:trHeight w:val="261"/>
        </w:trPr>
        <w:tc>
          <w:tcPr>
            <w:tcW w:w="1480" w:type="dxa"/>
            <w:tcBorders>
              <w:left w:val="single" w:sz="8" w:space="0" w:color="auto"/>
            </w:tcBorders>
            <w:shd w:val="clear" w:color="auto" w:fill="auto"/>
            <w:vAlign w:val="bottom"/>
          </w:tcPr>
          <w:p w:rsidR="00E85BA2" w:rsidRDefault="00E85BA2" w:rsidP="003F4FCE">
            <w:pPr>
              <w:spacing w:line="0" w:lineRule="atLeast"/>
              <w:rPr>
                <w:sz w:val="22"/>
              </w:rPr>
            </w:pPr>
          </w:p>
        </w:tc>
        <w:tc>
          <w:tcPr>
            <w:tcW w:w="80" w:type="dxa"/>
            <w:tcBorders>
              <w:right w:val="single" w:sz="8" w:space="0" w:color="auto"/>
            </w:tcBorders>
            <w:shd w:val="clear" w:color="auto" w:fill="auto"/>
            <w:vAlign w:val="bottom"/>
          </w:tcPr>
          <w:p w:rsidR="00E85BA2" w:rsidRDefault="00E85BA2" w:rsidP="003F4FCE">
            <w:pPr>
              <w:spacing w:line="0" w:lineRule="atLeast"/>
              <w:rPr>
                <w:sz w:val="22"/>
              </w:rPr>
            </w:pPr>
          </w:p>
        </w:tc>
        <w:tc>
          <w:tcPr>
            <w:tcW w:w="3700" w:type="dxa"/>
            <w:tcBorders>
              <w:right w:val="single" w:sz="8" w:space="0" w:color="auto"/>
            </w:tcBorders>
            <w:shd w:val="clear" w:color="auto" w:fill="auto"/>
            <w:vAlign w:val="bottom"/>
          </w:tcPr>
          <w:p w:rsidR="00E85BA2" w:rsidRDefault="00E85BA2" w:rsidP="003F4FCE">
            <w:pPr>
              <w:spacing w:line="260" w:lineRule="exact"/>
              <w:ind w:left="80"/>
            </w:pPr>
            <w:r>
              <w:t>Волога смереково-букова</w:t>
            </w:r>
          </w:p>
        </w:tc>
        <w:tc>
          <w:tcPr>
            <w:tcW w:w="4800" w:type="dxa"/>
            <w:tcBorders>
              <w:right w:val="single" w:sz="8" w:space="0" w:color="auto"/>
            </w:tcBorders>
            <w:shd w:val="clear" w:color="auto" w:fill="auto"/>
            <w:vAlign w:val="bottom"/>
          </w:tcPr>
          <w:p w:rsidR="00E85BA2" w:rsidRDefault="00E85BA2" w:rsidP="003F4FCE">
            <w:pPr>
              <w:spacing w:line="260" w:lineRule="exact"/>
              <w:ind w:left="100"/>
            </w:pPr>
            <w:r>
              <w:t>6-7Яц1-2Бк1-2См+Яс,Яв,</w:t>
            </w:r>
            <w:proofErr w:type="spellStart"/>
            <w:r>
              <w:t>Чрш</w:t>
            </w:r>
            <w:proofErr w:type="spellEnd"/>
            <w:r>
              <w:t>,</w:t>
            </w:r>
            <w:proofErr w:type="spellStart"/>
            <w:r>
              <w:t>Дз</w:t>
            </w:r>
            <w:proofErr w:type="spellEnd"/>
            <w:r>
              <w:t>,</w:t>
            </w:r>
            <w:proofErr w:type="spellStart"/>
            <w:r>
              <w:t>Дск</w:t>
            </w:r>
            <w:proofErr w:type="spellEnd"/>
            <w:r>
              <w:t>,</w:t>
            </w:r>
            <w:proofErr w:type="spellStart"/>
            <w:r>
              <w:t>Вз</w:t>
            </w:r>
            <w:proofErr w:type="spellEnd"/>
          </w:p>
        </w:tc>
      </w:tr>
      <w:tr w:rsidR="00E85BA2" w:rsidTr="003F4FCE">
        <w:trPr>
          <w:trHeight w:val="281"/>
        </w:trPr>
        <w:tc>
          <w:tcPr>
            <w:tcW w:w="1480" w:type="dxa"/>
            <w:tcBorders>
              <w:left w:val="single" w:sz="8" w:space="0" w:color="auto"/>
              <w:bottom w:val="single" w:sz="8" w:space="0" w:color="auto"/>
            </w:tcBorders>
            <w:shd w:val="clear" w:color="auto" w:fill="auto"/>
            <w:vAlign w:val="bottom"/>
          </w:tcPr>
          <w:p w:rsidR="00E85BA2" w:rsidRDefault="00E85BA2" w:rsidP="003F4FCE">
            <w:pPr>
              <w:spacing w:line="0" w:lineRule="atLeast"/>
            </w:pPr>
          </w:p>
        </w:tc>
        <w:tc>
          <w:tcPr>
            <w:tcW w:w="80" w:type="dxa"/>
            <w:tcBorders>
              <w:bottom w:val="single" w:sz="8" w:space="0" w:color="auto"/>
              <w:right w:val="single" w:sz="8" w:space="0" w:color="auto"/>
            </w:tcBorders>
            <w:shd w:val="clear" w:color="auto" w:fill="auto"/>
            <w:vAlign w:val="bottom"/>
          </w:tcPr>
          <w:p w:rsidR="00E85BA2" w:rsidRDefault="00E85BA2" w:rsidP="003F4FCE">
            <w:pPr>
              <w:spacing w:line="0" w:lineRule="atLeast"/>
            </w:pPr>
          </w:p>
        </w:tc>
        <w:tc>
          <w:tcPr>
            <w:tcW w:w="3700" w:type="dxa"/>
            <w:tcBorders>
              <w:bottom w:val="single" w:sz="8" w:space="0" w:color="auto"/>
              <w:right w:val="single" w:sz="8" w:space="0" w:color="auto"/>
            </w:tcBorders>
            <w:shd w:val="clear" w:color="auto" w:fill="auto"/>
            <w:vAlign w:val="bottom"/>
          </w:tcPr>
          <w:p w:rsidR="00E85BA2" w:rsidRDefault="00E85BA2" w:rsidP="003F4FCE">
            <w:pPr>
              <w:spacing w:line="0" w:lineRule="atLeast"/>
              <w:ind w:left="80"/>
            </w:pPr>
            <w:proofErr w:type="spellStart"/>
            <w:r>
              <w:t>яличина</w:t>
            </w:r>
            <w:proofErr w:type="spellEnd"/>
          </w:p>
        </w:tc>
        <w:tc>
          <w:tcPr>
            <w:tcW w:w="4800" w:type="dxa"/>
            <w:tcBorders>
              <w:bottom w:val="single" w:sz="8" w:space="0" w:color="auto"/>
              <w:right w:val="single" w:sz="8" w:space="0" w:color="auto"/>
            </w:tcBorders>
            <w:shd w:val="clear" w:color="auto" w:fill="auto"/>
            <w:vAlign w:val="bottom"/>
          </w:tcPr>
          <w:p w:rsidR="00E85BA2" w:rsidRDefault="00E85BA2" w:rsidP="003F4FCE">
            <w:pPr>
              <w:spacing w:line="0" w:lineRule="atLeast"/>
            </w:pPr>
          </w:p>
        </w:tc>
      </w:tr>
      <w:tr w:rsidR="00E85BA2" w:rsidTr="003F4FCE">
        <w:trPr>
          <w:trHeight w:val="266"/>
        </w:trPr>
        <w:tc>
          <w:tcPr>
            <w:tcW w:w="1480" w:type="dxa"/>
            <w:tcBorders>
              <w:left w:val="single" w:sz="8" w:space="0" w:color="auto"/>
            </w:tcBorders>
            <w:shd w:val="clear" w:color="auto" w:fill="auto"/>
            <w:vAlign w:val="bottom"/>
          </w:tcPr>
          <w:p w:rsidR="00E85BA2" w:rsidRDefault="00E85BA2" w:rsidP="003F4FCE">
            <w:pPr>
              <w:spacing w:line="0" w:lineRule="atLeast"/>
              <w:rPr>
                <w:sz w:val="23"/>
              </w:rPr>
            </w:pPr>
          </w:p>
        </w:tc>
        <w:tc>
          <w:tcPr>
            <w:tcW w:w="80" w:type="dxa"/>
            <w:tcBorders>
              <w:right w:val="single" w:sz="8" w:space="0" w:color="auto"/>
            </w:tcBorders>
            <w:shd w:val="clear" w:color="auto" w:fill="auto"/>
            <w:vAlign w:val="bottom"/>
          </w:tcPr>
          <w:p w:rsidR="00E85BA2" w:rsidRDefault="00E85BA2" w:rsidP="003F4FCE">
            <w:pPr>
              <w:spacing w:line="0" w:lineRule="atLeast"/>
              <w:rPr>
                <w:sz w:val="23"/>
              </w:rPr>
            </w:pPr>
          </w:p>
        </w:tc>
        <w:tc>
          <w:tcPr>
            <w:tcW w:w="37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80"/>
            </w:pPr>
            <w:r>
              <w:t>Вологий смерековий субір</w:t>
            </w:r>
          </w:p>
        </w:tc>
        <w:tc>
          <w:tcPr>
            <w:tcW w:w="48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100"/>
            </w:pPr>
            <w:r>
              <w:t>10См+Яв</w:t>
            </w:r>
          </w:p>
        </w:tc>
      </w:tr>
      <w:tr w:rsidR="00E85BA2" w:rsidTr="003F4FCE">
        <w:trPr>
          <w:trHeight w:val="266"/>
        </w:trPr>
        <w:tc>
          <w:tcPr>
            <w:tcW w:w="1480" w:type="dxa"/>
            <w:tcBorders>
              <w:left w:val="single" w:sz="8" w:space="0" w:color="auto"/>
            </w:tcBorders>
            <w:shd w:val="clear" w:color="auto" w:fill="auto"/>
            <w:vAlign w:val="bottom"/>
          </w:tcPr>
          <w:p w:rsidR="00E85BA2" w:rsidRDefault="00E85BA2" w:rsidP="003F4FCE">
            <w:pPr>
              <w:spacing w:line="0" w:lineRule="atLeast"/>
              <w:rPr>
                <w:sz w:val="23"/>
              </w:rPr>
            </w:pPr>
          </w:p>
        </w:tc>
        <w:tc>
          <w:tcPr>
            <w:tcW w:w="80" w:type="dxa"/>
            <w:tcBorders>
              <w:right w:val="single" w:sz="8" w:space="0" w:color="auto"/>
            </w:tcBorders>
            <w:shd w:val="clear" w:color="auto" w:fill="auto"/>
            <w:vAlign w:val="bottom"/>
          </w:tcPr>
          <w:p w:rsidR="00E85BA2" w:rsidRDefault="00E85BA2" w:rsidP="003F4FCE">
            <w:pPr>
              <w:spacing w:line="0" w:lineRule="atLeast"/>
              <w:rPr>
                <w:sz w:val="23"/>
              </w:rPr>
            </w:pPr>
          </w:p>
        </w:tc>
        <w:tc>
          <w:tcPr>
            <w:tcW w:w="37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80"/>
            </w:pPr>
            <w:r>
              <w:t xml:space="preserve">Волога букова </w:t>
            </w:r>
            <w:proofErr w:type="spellStart"/>
            <w:r>
              <w:t>сусмеречина</w:t>
            </w:r>
            <w:proofErr w:type="spellEnd"/>
          </w:p>
        </w:tc>
        <w:tc>
          <w:tcPr>
            <w:tcW w:w="48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100"/>
            </w:pPr>
            <w:r>
              <w:t>8См2Бк+Яв,</w:t>
            </w:r>
            <w:proofErr w:type="spellStart"/>
            <w:r>
              <w:t>Яц</w:t>
            </w:r>
            <w:proofErr w:type="spellEnd"/>
            <w:r>
              <w:t>,</w:t>
            </w:r>
            <w:proofErr w:type="spellStart"/>
            <w:r>
              <w:t>Вз</w:t>
            </w:r>
            <w:proofErr w:type="spellEnd"/>
          </w:p>
        </w:tc>
      </w:tr>
      <w:tr w:rsidR="00E85BA2" w:rsidTr="003F4FCE">
        <w:trPr>
          <w:trHeight w:val="261"/>
        </w:trPr>
        <w:tc>
          <w:tcPr>
            <w:tcW w:w="1480" w:type="dxa"/>
            <w:tcBorders>
              <w:left w:val="single" w:sz="8" w:space="0" w:color="auto"/>
            </w:tcBorders>
            <w:shd w:val="clear" w:color="auto" w:fill="auto"/>
            <w:vAlign w:val="bottom"/>
          </w:tcPr>
          <w:p w:rsidR="00E85BA2" w:rsidRDefault="00E85BA2" w:rsidP="003F4FCE">
            <w:pPr>
              <w:spacing w:line="0" w:lineRule="atLeast"/>
              <w:rPr>
                <w:sz w:val="22"/>
              </w:rPr>
            </w:pPr>
          </w:p>
        </w:tc>
        <w:tc>
          <w:tcPr>
            <w:tcW w:w="80" w:type="dxa"/>
            <w:tcBorders>
              <w:right w:val="single" w:sz="8" w:space="0" w:color="auto"/>
            </w:tcBorders>
            <w:shd w:val="clear" w:color="auto" w:fill="auto"/>
            <w:vAlign w:val="bottom"/>
          </w:tcPr>
          <w:p w:rsidR="00E85BA2" w:rsidRDefault="00E85BA2" w:rsidP="003F4FCE">
            <w:pPr>
              <w:spacing w:line="0" w:lineRule="atLeast"/>
              <w:rPr>
                <w:sz w:val="22"/>
              </w:rPr>
            </w:pPr>
          </w:p>
        </w:tc>
        <w:tc>
          <w:tcPr>
            <w:tcW w:w="3700" w:type="dxa"/>
            <w:tcBorders>
              <w:right w:val="single" w:sz="8" w:space="0" w:color="auto"/>
            </w:tcBorders>
            <w:shd w:val="clear" w:color="auto" w:fill="auto"/>
            <w:vAlign w:val="bottom"/>
          </w:tcPr>
          <w:p w:rsidR="00E85BA2" w:rsidRDefault="00E85BA2" w:rsidP="003F4FCE">
            <w:pPr>
              <w:spacing w:line="260" w:lineRule="exact"/>
              <w:ind w:left="80"/>
            </w:pPr>
            <w:r>
              <w:t>Волога буково-ялицева</w:t>
            </w:r>
          </w:p>
        </w:tc>
        <w:tc>
          <w:tcPr>
            <w:tcW w:w="4800" w:type="dxa"/>
            <w:tcBorders>
              <w:right w:val="single" w:sz="8" w:space="0" w:color="auto"/>
            </w:tcBorders>
            <w:shd w:val="clear" w:color="auto" w:fill="auto"/>
            <w:vAlign w:val="bottom"/>
          </w:tcPr>
          <w:p w:rsidR="00E85BA2" w:rsidRDefault="00E85BA2" w:rsidP="003F4FCE">
            <w:pPr>
              <w:spacing w:line="260" w:lineRule="exact"/>
              <w:ind w:left="100"/>
            </w:pPr>
            <w:r>
              <w:t>6-7См2-3Бк1-2Яц+Яв,Яс,</w:t>
            </w:r>
            <w:proofErr w:type="spellStart"/>
            <w:r>
              <w:t>Вз</w:t>
            </w:r>
            <w:proofErr w:type="spellEnd"/>
          </w:p>
        </w:tc>
      </w:tr>
      <w:tr w:rsidR="00E85BA2" w:rsidTr="003F4FCE">
        <w:trPr>
          <w:trHeight w:val="281"/>
        </w:trPr>
        <w:tc>
          <w:tcPr>
            <w:tcW w:w="1480" w:type="dxa"/>
            <w:tcBorders>
              <w:left w:val="single" w:sz="8" w:space="0" w:color="auto"/>
            </w:tcBorders>
            <w:shd w:val="clear" w:color="auto" w:fill="auto"/>
            <w:vAlign w:val="bottom"/>
          </w:tcPr>
          <w:p w:rsidR="00E85BA2" w:rsidRDefault="00E85BA2" w:rsidP="003F4FCE">
            <w:pPr>
              <w:spacing w:line="0" w:lineRule="atLeast"/>
              <w:jc w:val="center"/>
              <w:rPr>
                <w:w w:val="99"/>
              </w:rPr>
            </w:pPr>
            <w:r>
              <w:rPr>
                <w:w w:val="99"/>
              </w:rPr>
              <w:t>Смерекові</w:t>
            </w:r>
          </w:p>
        </w:tc>
        <w:tc>
          <w:tcPr>
            <w:tcW w:w="80" w:type="dxa"/>
            <w:tcBorders>
              <w:right w:val="single" w:sz="8" w:space="0" w:color="auto"/>
            </w:tcBorders>
            <w:shd w:val="clear" w:color="auto" w:fill="auto"/>
            <w:vAlign w:val="bottom"/>
          </w:tcPr>
          <w:p w:rsidR="00E85BA2" w:rsidRDefault="00E85BA2" w:rsidP="003F4FCE">
            <w:pPr>
              <w:spacing w:line="0" w:lineRule="atLeast"/>
            </w:pPr>
          </w:p>
        </w:tc>
        <w:tc>
          <w:tcPr>
            <w:tcW w:w="3700" w:type="dxa"/>
            <w:tcBorders>
              <w:bottom w:val="single" w:sz="8" w:space="0" w:color="auto"/>
              <w:right w:val="single" w:sz="8" w:space="0" w:color="auto"/>
            </w:tcBorders>
            <w:shd w:val="clear" w:color="auto" w:fill="auto"/>
            <w:vAlign w:val="bottom"/>
          </w:tcPr>
          <w:p w:rsidR="00E85BA2" w:rsidRDefault="00E85BA2" w:rsidP="003F4FCE">
            <w:pPr>
              <w:spacing w:line="0" w:lineRule="atLeast"/>
              <w:ind w:left="80"/>
            </w:pPr>
            <w:proofErr w:type="spellStart"/>
            <w:r>
              <w:t>сусмеречина</w:t>
            </w:r>
            <w:proofErr w:type="spellEnd"/>
          </w:p>
        </w:tc>
        <w:tc>
          <w:tcPr>
            <w:tcW w:w="4800" w:type="dxa"/>
            <w:tcBorders>
              <w:bottom w:val="single" w:sz="8" w:space="0" w:color="auto"/>
              <w:right w:val="single" w:sz="8" w:space="0" w:color="auto"/>
            </w:tcBorders>
            <w:shd w:val="clear" w:color="auto" w:fill="auto"/>
            <w:vAlign w:val="bottom"/>
          </w:tcPr>
          <w:p w:rsidR="00E85BA2" w:rsidRDefault="00E85BA2" w:rsidP="003F4FCE">
            <w:pPr>
              <w:spacing w:line="0" w:lineRule="atLeast"/>
            </w:pPr>
          </w:p>
        </w:tc>
      </w:tr>
      <w:tr w:rsidR="00E85BA2" w:rsidTr="003F4FCE">
        <w:trPr>
          <w:trHeight w:val="268"/>
        </w:trPr>
        <w:tc>
          <w:tcPr>
            <w:tcW w:w="1480" w:type="dxa"/>
            <w:tcBorders>
              <w:left w:val="single" w:sz="8" w:space="0" w:color="auto"/>
            </w:tcBorders>
            <w:shd w:val="clear" w:color="auto" w:fill="auto"/>
            <w:vAlign w:val="bottom"/>
          </w:tcPr>
          <w:p w:rsidR="00E85BA2" w:rsidRDefault="00E85BA2" w:rsidP="003F4FCE">
            <w:pPr>
              <w:spacing w:line="0" w:lineRule="atLeast"/>
              <w:rPr>
                <w:sz w:val="23"/>
              </w:rPr>
            </w:pPr>
          </w:p>
        </w:tc>
        <w:tc>
          <w:tcPr>
            <w:tcW w:w="80" w:type="dxa"/>
            <w:tcBorders>
              <w:right w:val="single" w:sz="8" w:space="0" w:color="auto"/>
            </w:tcBorders>
            <w:shd w:val="clear" w:color="auto" w:fill="auto"/>
            <w:vAlign w:val="bottom"/>
          </w:tcPr>
          <w:p w:rsidR="00E85BA2" w:rsidRDefault="00E85BA2" w:rsidP="003F4FCE">
            <w:pPr>
              <w:spacing w:line="0" w:lineRule="atLeast"/>
              <w:rPr>
                <w:sz w:val="23"/>
              </w:rPr>
            </w:pPr>
          </w:p>
        </w:tc>
        <w:tc>
          <w:tcPr>
            <w:tcW w:w="37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80"/>
            </w:pPr>
            <w:r>
              <w:t xml:space="preserve">Волога чиста </w:t>
            </w:r>
            <w:proofErr w:type="spellStart"/>
            <w:r>
              <w:t>сусмеречина</w:t>
            </w:r>
            <w:proofErr w:type="spellEnd"/>
          </w:p>
        </w:tc>
        <w:tc>
          <w:tcPr>
            <w:tcW w:w="480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100"/>
            </w:pPr>
            <w:r>
              <w:t>9См1Бк+Яв,</w:t>
            </w:r>
            <w:proofErr w:type="spellStart"/>
            <w:r>
              <w:t>Бр</w:t>
            </w:r>
            <w:proofErr w:type="spellEnd"/>
          </w:p>
        </w:tc>
      </w:tr>
      <w:tr w:rsidR="00E85BA2" w:rsidTr="003F4FCE">
        <w:trPr>
          <w:trHeight w:val="261"/>
        </w:trPr>
        <w:tc>
          <w:tcPr>
            <w:tcW w:w="1480" w:type="dxa"/>
            <w:tcBorders>
              <w:left w:val="single" w:sz="8" w:space="0" w:color="auto"/>
            </w:tcBorders>
            <w:shd w:val="clear" w:color="auto" w:fill="auto"/>
            <w:vAlign w:val="bottom"/>
          </w:tcPr>
          <w:p w:rsidR="00E85BA2" w:rsidRDefault="00E85BA2" w:rsidP="003F4FCE">
            <w:pPr>
              <w:spacing w:line="0" w:lineRule="atLeast"/>
              <w:rPr>
                <w:sz w:val="22"/>
              </w:rPr>
            </w:pPr>
          </w:p>
        </w:tc>
        <w:tc>
          <w:tcPr>
            <w:tcW w:w="80" w:type="dxa"/>
            <w:tcBorders>
              <w:right w:val="single" w:sz="8" w:space="0" w:color="auto"/>
            </w:tcBorders>
            <w:shd w:val="clear" w:color="auto" w:fill="auto"/>
            <w:vAlign w:val="bottom"/>
          </w:tcPr>
          <w:p w:rsidR="00E85BA2" w:rsidRDefault="00E85BA2" w:rsidP="003F4FCE">
            <w:pPr>
              <w:spacing w:line="0" w:lineRule="atLeast"/>
              <w:rPr>
                <w:sz w:val="22"/>
              </w:rPr>
            </w:pPr>
          </w:p>
        </w:tc>
        <w:tc>
          <w:tcPr>
            <w:tcW w:w="3700" w:type="dxa"/>
            <w:tcBorders>
              <w:right w:val="single" w:sz="8" w:space="0" w:color="auto"/>
            </w:tcBorders>
            <w:shd w:val="clear" w:color="auto" w:fill="auto"/>
            <w:vAlign w:val="bottom"/>
          </w:tcPr>
          <w:p w:rsidR="00E85BA2" w:rsidRDefault="00E85BA2" w:rsidP="003F4FCE">
            <w:pPr>
              <w:spacing w:line="260" w:lineRule="exact"/>
              <w:ind w:left="80"/>
            </w:pPr>
            <w:r>
              <w:t>Волога буково-ялицева</w:t>
            </w:r>
          </w:p>
        </w:tc>
        <w:tc>
          <w:tcPr>
            <w:tcW w:w="4800" w:type="dxa"/>
            <w:tcBorders>
              <w:right w:val="single" w:sz="8" w:space="0" w:color="auto"/>
            </w:tcBorders>
            <w:shd w:val="clear" w:color="auto" w:fill="auto"/>
            <w:vAlign w:val="bottom"/>
          </w:tcPr>
          <w:p w:rsidR="00E85BA2" w:rsidRDefault="00E85BA2" w:rsidP="003F4FCE">
            <w:pPr>
              <w:spacing w:line="260" w:lineRule="exact"/>
              <w:ind w:left="100"/>
            </w:pPr>
            <w:r>
              <w:t>5-6См2-3Бк2-3Яц+Яв,Яс,</w:t>
            </w:r>
            <w:proofErr w:type="spellStart"/>
            <w:r>
              <w:t>Вз</w:t>
            </w:r>
            <w:proofErr w:type="spellEnd"/>
            <w:r>
              <w:t>,</w:t>
            </w:r>
            <w:proofErr w:type="spellStart"/>
            <w:r>
              <w:t>Чрш</w:t>
            </w:r>
            <w:proofErr w:type="spellEnd"/>
          </w:p>
        </w:tc>
      </w:tr>
      <w:tr w:rsidR="00E85BA2" w:rsidTr="003F4FCE">
        <w:trPr>
          <w:trHeight w:val="281"/>
        </w:trPr>
        <w:tc>
          <w:tcPr>
            <w:tcW w:w="1480" w:type="dxa"/>
            <w:tcBorders>
              <w:left w:val="single" w:sz="8" w:space="0" w:color="auto"/>
              <w:bottom w:val="single" w:sz="8" w:space="0" w:color="auto"/>
            </w:tcBorders>
            <w:shd w:val="clear" w:color="auto" w:fill="auto"/>
            <w:vAlign w:val="bottom"/>
          </w:tcPr>
          <w:p w:rsidR="00E85BA2" w:rsidRDefault="00E85BA2" w:rsidP="003F4FCE">
            <w:pPr>
              <w:spacing w:line="0" w:lineRule="atLeast"/>
            </w:pPr>
          </w:p>
        </w:tc>
        <w:tc>
          <w:tcPr>
            <w:tcW w:w="80" w:type="dxa"/>
            <w:tcBorders>
              <w:bottom w:val="single" w:sz="8" w:space="0" w:color="auto"/>
              <w:right w:val="single" w:sz="8" w:space="0" w:color="auto"/>
            </w:tcBorders>
            <w:shd w:val="clear" w:color="auto" w:fill="auto"/>
            <w:vAlign w:val="bottom"/>
          </w:tcPr>
          <w:p w:rsidR="00E85BA2" w:rsidRDefault="00E85BA2" w:rsidP="003F4FCE">
            <w:pPr>
              <w:spacing w:line="0" w:lineRule="atLeast"/>
            </w:pPr>
          </w:p>
        </w:tc>
        <w:tc>
          <w:tcPr>
            <w:tcW w:w="3700" w:type="dxa"/>
            <w:tcBorders>
              <w:bottom w:val="single" w:sz="8" w:space="0" w:color="auto"/>
              <w:right w:val="single" w:sz="8" w:space="0" w:color="auto"/>
            </w:tcBorders>
            <w:shd w:val="clear" w:color="auto" w:fill="auto"/>
            <w:vAlign w:val="bottom"/>
          </w:tcPr>
          <w:p w:rsidR="00E85BA2" w:rsidRDefault="00E85BA2" w:rsidP="003F4FCE">
            <w:pPr>
              <w:spacing w:line="0" w:lineRule="atLeast"/>
              <w:ind w:left="80"/>
            </w:pPr>
            <w:r>
              <w:t>смеречина</w:t>
            </w:r>
          </w:p>
        </w:tc>
        <w:tc>
          <w:tcPr>
            <w:tcW w:w="4800" w:type="dxa"/>
            <w:tcBorders>
              <w:bottom w:val="single" w:sz="8" w:space="0" w:color="auto"/>
              <w:right w:val="single" w:sz="8" w:space="0" w:color="auto"/>
            </w:tcBorders>
            <w:shd w:val="clear" w:color="auto" w:fill="auto"/>
            <w:vAlign w:val="bottom"/>
          </w:tcPr>
          <w:p w:rsidR="00E85BA2" w:rsidRDefault="00E85BA2" w:rsidP="003F4FCE">
            <w:pPr>
              <w:spacing w:line="0" w:lineRule="atLeast"/>
            </w:pPr>
          </w:p>
        </w:tc>
      </w:tr>
    </w:tbl>
    <w:p w:rsidR="00E85BA2" w:rsidRDefault="00E85BA2" w:rsidP="00E85BA2">
      <w:pPr>
        <w:spacing w:line="328" w:lineRule="exact"/>
      </w:pPr>
    </w:p>
    <w:p w:rsidR="00E85BA2" w:rsidRDefault="00E85BA2" w:rsidP="00E85BA2">
      <w:pPr>
        <w:spacing w:line="237" w:lineRule="auto"/>
        <w:ind w:left="7" w:firstLine="454"/>
        <w:jc w:val="both"/>
        <w:rPr>
          <w:sz w:val="28"/>
        </w:rPr>
      </w:pPr>
      <w:bookmarkStart w:id="4" w:name="page35"/>
      <w:bookmarkEnd w:id="4"/>
      <w:r>
        <w:rPr>
          <w:sz w:val="28"/>
        </w:rPr>
        <w:t xml:space="preserve">Однак, незважаючи на ці труднощі, в лісах Українських Карпат вже </w:t>
      </w:r>
      <w:proofErr w:type="spellStart"/>
      <w:r>
        <w:rPr>
          <w:sz w:val="28"/>
        </w:rPr>
        <w:t>розпо-чато</w:t>
      </w:r>
      <w:proofErr w:type="spellEnd"/>
      <w:r>
        <w:rPr>
          <w:sz w:val="28"/>
        </w:rPr>
        <w:t xml:space="preserve"> експериментальне проведення рубок переформування з перетворення </w:t>
      </w:r>
      <w:proofErr w:type="spellStart"/>
      <w:r>
        <w:rPr>
          <w:sz w:val="28"/>
        </w:rPr>
        <w:t>од-новікових</w:t>
      </w:r>
      <w:proofErr w:type="spellEnd"/>
      <w:r>
        <w:rPr>
          <w:sz w:val="28"/>
        </w:rPr>
        <w:t xml:space="preserve"> деревостанів у мішані різновікові із зімкнутою вертикальною і </w:t>
      </w:r>
      <w:proofErr w:type="spellStart"/>
      <w:r>
        <w:rPr>
          <w:sz w:val="28"/>
        </w:rPr>
        <w:t>гори-зонтальною</w:t>
      </w:r>
      <w:proofErr w:type="spellEnd"/>
      <w:r>
        <w:rPr>
          <w:sz w:val="28"/>
        </w:rPr>
        <w:t xml:space="preserve"> структурою на основі природного поновлення.</w:t>
      </w:r>
    </w:p>
    <w:p w:rsidR="00E85BA2" w:rsidRDefault="00E85BA2" w:rsidP="00E85BA2">
      <w:pPr>
        <w:spacing w:line="17" w:lineRule="exact"/>
      </w:pPr>
    </w:p>
    <w:p w:rsidR="00E85BA2" w:rsidRDefault="00E85BA2" w:rsidP="00D90E7E">
      <w:pPr>
        <w:numPr>
          <w:ilvl w:val="0"/>
          <w:numId w:val="4"/>
        </w:numPr>
        <w:tabs>
          <w:tab w:val="left" w:pos="763"/>
        </w:tabs>
        <w:spacing w:line="238" w:lineRule="auto"/>
        <w:ind w:left="7" w:firstLine="447"/>
        <w:jc w:val="both"/>
        <w:rPr>
          <w:sz w:val="28"/>
        </w:rPr>
      </w:pPr>
      <w:r>
        <w:rPr>
          <w:sz w:val="28"/>
        </w:rPr>
        <w:t xml:space="preserve">Україні успішно реалізовано швейцарсько-український проект розвитку лісового господарства в Закарпатті "FORZA", в рамках якого опрацьовувались засади наближеного до природи лісівництва, проведено в цьому напрямку </w:t>
      </w:r>
      <w:proofErr w:type="spellStart"/>
      <w:r>
        <w:rPr>
          <w:sz w:val="28"/>
        </w:rPr>
        <w:t>на-вчальні</w:t>
      </w:r>
      <w:proofErr w:type="spellEnd"/>
      <w:r>
        <w:rPr>
          <w:sz w:val="28"/>
        </w:rPr>
        <w:t xml:space="preserve"> семінари в Закарпатті та </w:t>
      </w:r>
      <w:proofErr w:type="spellStart"/>
      <w:r>
        <w:rPr>
          <w:sz w:val="28"/>
        </w:rPr>
        <w:t>Івано-Франківщині</w:t>
      </w:r>
      <w:proofErr w:type="spellEnd"/>
      <w:r>
        <w:rPr>
          <w:sz w:val="28"/>
        </w:rPr>
        <w:t xml:space="preserve"> і навчальні поїздки </w:t>
      </w:r>
      <w:proofErr w:type="spellStart"/>
      <w:r>
        <w:rPr>
          <w:sz w:val="28"/>
        </w:rPr>
        <w:t>україн-ських</w:t>
      </w:r>
      <w:proofErr w:type="spellEnd"/>
      <w:r>
        <w:rPr>
          <w:sz w:val="28"/>
        </w:rPr>
        <w:t xml:space="preserve"> фахівців до Швейцарії, у 38 типах лісу Закарпаття закладено 138 </w:t>
      </w:r>
      <w:proofErr w:type="spellStart"/>
      <w:r>
        <w:rPr>
          <w:sz w:val="28"/>
        </w:rPr>
        <w:t>стаціо-нарних</w:t>
      </w:r>
      <w:proofErr w:type="spellEnd"/>
      <w:r>
        <w:rPr>
          <w:sz w:val="28"/>
        </w:rPr>
        <w:t xml:space="preserve"> експериментальних ділянок з переформування насаджень [1, 2].</w:t>
      </w:r>
    </w:p>
    <w:p w:rsidR="00E85BA2" w:rsidRDefault="00E85BA2" w:rsidP="00E85BA2">
      <w:pPr>
        <w:spacing w:line="16" w:lineRule="exact"/>
        <w:rPr>
          <w:sz w:val="28"/>
        </w:rPr>
      </w:pPr>
    </w:p>
    <w:p w:rsidR="00E85BA2" w:rsidRDefault="00E85BA2" w:rsidP="00E85BA2">
      <w:pPr>
        <w:spacing w:line="238" w:lineRule="auto"/>
        <w:ind w:firstLine="454"/>
        <w:jc w:val="both"/>
        <w:rPr>
          <w:sz w:val="28"/>
        </w:rPr>
      </w:pPr>
      <w:r>
        <w:rPr>
          <w:sz w:val="28"/>
        </w:rPr>
        <w:lastRenderedPageBreak/>
        <w:t>Проектом "FORZA" разом з ВО "</w:t>
      </w:r>
      <w:proofErr w:type="spellStart"/>
      <w:r>
        <w:rPr>
          <w:sz w:val="28"/>
        </w:rPr>
        <w:t>Укрдержліспроект</w:t>
      </w:r>
      <w:proofErr w:type="spellEnd"/>
      <w:r>
        <w:rPr>
          <w:sz w:val="28"/>
        </w:rPr>
        <w:t xml:space="preserve">" розроблено дворівневі плани організації і ведення лісового господарства за принципами наближеного до </w:t>
      </w:r>
      <w:proofErr w:type="spellStart"/>
      <w:r>
        <w:rPr>
          <w:sz w:val="28"/>
        </w:rPr>
        <w:t>при-роди</w:t>
      </w:r>
      <w:proofErr w:type="spellEnd"/>
      <w:r>
        <w:rPr>
          <w:sz w:val="28"/>
        </w:rPr>
        <w:t xml:space="preserve"> лісівництва для двох пілотних лісництв – </w:t>
      </w:r>
      <w:proofErr w:type="spellStart"/>
      <w:r>
        <w:rPr>
          <w:sz w:val="28"/>
        </w:rPr>
        <w:t>Щаульського</w:t>
      </w:r>
      <w:proofErr w:type="spellEnd"/>
      <w:r>
        <w:rPr>
          <w:sz w:val="28"/>
        </w:rPr>
        <w:t xml:space="preserve"> (</w:t>
      </w:r>
      <w:proofErr w:type="spellStart"/>
      <w:r>
        <w:rPr>
          <w:sz w:val="28"/>
        </w:rPr>
        <w:t>ДП</w:t>
      </w:r>
      <w:proofErr w:type="spellEnd"/>
      <w:r>
        <w:rPr>
          <w:sz w:val="28"/>
        </w:rPr>
        <w:t xml:space="preserve"> "</w:t>
      </w:r>
      <w:proofErr w:type="spellStart"/>
      <w:r>
        <w:rPr>
          <w:sz w:val="28"/>
        </w:rPr>
        <w:t>Рахівське</w:t>
      </w:r>
      <w:proofErr w:type="spellEnd"/>
      <w:r>
        <w:rPr>
          <w:sz w:val="28"/>
        </w:rPr>
        <w:t xml:space="preserve"> ЛДГ) та </w:t>
      </w:r>
      <w:proofErr w:type="spellStart"/>
      <w:r>
        <w:rPr>
          <w:sz w:val="28"/>
        </w:rPr>
        <w:t>Нижньобистрівського</w:t>
      </w:r>
      <w:proofErr w:type="spellEnd"/>
      <w:r>
        <w:rPr>
          <w:sz w:val="28"/>
        </w:rPr>
        <w:t xml:space="preserve"> (</w:t>
      </w:r>
      <w:proofErr w:type="spellStart"/>
      <w:r>
        <w:rPr>
          <w:sz w:val="28"/>
        </w:rPr>
        <w:t>ДП</w:t>
      </w:r>
      <w:proofErr w:type="spellEnd"/>
      <w:r>
        <w:rPr>
          <w:sz w:val="28"/>
        </w:rPr>
        <w:t xml:space="preserve"> "Хустське ЛДГ").</w:t>
      </w:r>
    </w:p>
    <w:p w:rsidR="00E85BA2" w:rsidRDefault="00E85BA2" w:rsidP="00E85BA2">
      <w:pPr>
        <w:spacing w:line="18" w:lineRule="exact"/>
      </w:pPr>
    </w:p>
    <w:p w:rsidR="00E85BA2" w:rsidRDefault="00E85BA2" w:rsidP="00E85BA2">
      <w:pPr>
        <w:spacing w:line="0" w:lineRule="atLeast"/>
        <w:ind w:left="7" w:firstLine="454"/>
        <w:jc w:val="both"/>
        <w:rPr>
          <w:sz w:val="28"/>
        </w:rPr>
      </w:pPr>
      <w:r>
        <w:rPr>
          <w:sz w:val="28"/>
        </w:rPr>
        <w:t xml:space="preserve">Українським науково-дослідним інститутом гірського лісівництва ім. П.С. </w:t>
      </w:r>
      <w:proofErr w:type="spellStart"/>
      <w:r>
        <w:rPr>
          <w:sz w:val="28"/>
        </w:rPr>
        <w:t>Пастернака</w:t>
      </w:r>
      <w:proofErr w:type="spellEnd"/>
      <w:r>
        <w:rPr>
          <w:sz w:val="28"/>
        </w:rPr>
        <w:t xml:space="preserve"> закладено дослідні об’єкти із застосуванням комплексних рубок у чистих букових і хвойно-букових деревостанах Закарпаття і Передкарпаття, а також рубок переформування в похідних </w:t>
      </w:r>
      <w:proofErr w:type="spellStart"/>
      <w:r>
        <w:rPr>
          <w:sz w:val="28"/>
        </w:rPr>
        <w:t>смеречниках</w:t>
      </w:r>
      <w:proofErr w:type="spellEnd"/>
      <w:r>
        <w:rPr>
          <w:sz w:val="28"/>
        </w:rPr>
        <w:t xml:space="preserve"> Карпатського регіону.</w:t>
      </w:r>
    </w:p>
    <w:p w:rsidR="00E85BA2" w:rsidRDefault="00E85BA2" w:rsidP="00E85BA2">
      <w:pPr>
        <w:spacing w:line="0" w:lineRule="atLeast"/>
        <w:ind w:left="447"/>
        <w:rPr>
          <w:sz w:val="28"/>
        </w:rPr>
      </w:pPr>
      <w:r>
        <w:rPr>
          <w:sz w:val="28"/>
        </w:rPr>
        <w:t>Кафедрою лісівництва Національного лісотехнічного університету України</w:t>
      </w:r>
    </w:p>
    <w:p w:rsidR="00E85BA2" w:rsidRDefault="00E85BA2" w:rsidP="00E85BA2">
      <w:pPr>
        <w:spacing w:line="16" w:lineRule="exact"/>
      </w:pPr>
    </w:p>
    <w:p w:rsidR="00E85BA2" w:rsidRDefault="00E85BA2" w:rsidP="00D90E7E">
      <w:pPr>
        <w:numPr>
          <w:ilvl w:val="0"/>
          <w:numId w:val="5"/>
        </w:numPr>
        <w:tabs>
          <w:tab w:val="left" w:pos="220"/>
        </w:tabs>
        <w:spacing w:line="237" w:lineRule="auto"/>
        <w:ind w:left="7" w:hanging="7"/>
        <w:jc w:val="both"/>
        <w:rPr>
          <w:sz w:val="28"/>
        </w:rPr>
      </w:pPr>
      <w:r>
        <w:rPr>
          <w:sz w:val="28"/>
        </w:rPr>
        <w:t xml:space="preserve">Львівським обласним управлінням лісового і мисливського господарства в грабово-соснових, грабово-дубових і букових лісах Львівщини створено вісім науково-виробничих стаціонарів з випробування різних способів рубок </w:t>
      </w:r>
      <w:proofErr w:type="spellStart"/>
      <w:r>
        <w:rPr>
          <w:sz w:val="28"/>
        </w:rPr>
        <w:t>перефо-рмування</w:t>
      </w:r>
      <w:proofErr w:type="spellEnd"/>
      <w:r>
        <w:rPr>
          <w:sz w:val="28"/>
        </w:rPr>
        <w:t xml:space="preserve">. Ще 24 стаціонари з рубок переформування у дубових і букових </w:t>
      </w:r>
      <w:proofErr w:type="spellStart"/>
      <w:r>
        <w:rPr>
          <w:sz w:val="28"/>
        </w:rPr>
        <w:t>лісо-станах</w:t>
      </w:r>
      <w:proofErr w:type="spellEnd"/>
      <w:r>
        <w:rPr>
          <w:sz w:val="28"/>
        </w:rPr>
        <w:t xml:space="preserve"> закладено кафедрою екології НЛТУ України.</w:t>
      </w:r>
    </w:p>
    <w:p w:rsidR="00E85BA2" w:rsidRDefault="00E85BA2" w:rsidP="00E85BA2">
      <w:pPr>
        <w:spacing w:line="18" w:lineRule="exact"/>
        <w:rPr>
          <w:sz w:val="28"/>
        </w:rPr>
      </w:pPr>
    </w:p>
    <w:p w:rsidR="00E85BA2" w:rsidRDefault="00E85BA2" w:rsidP="00E85BA2">
      <w:pPr>
        <w:spacing w:line="237" w:lineRule="auto"/>
        <w:ind w:left="7" w:firstLine="454"/>
        <w:jc w:val="both"/>
        <w:rPr>
          <w:sz w:val="28"/>
        </w:rPr>
      </w:pPr>
      <w:r>
        <w:rPr>
          <w:sz w:val="28"/>
        </w:rPr>
        <w:t xml:space="preserve">Двадцять дві демонстраційні ділянки з переформування одновікових </w:t>
      </w:r>
      <w:proofErr w:type="spellStart"/>
      <w:r>
        <w:rPr>
          <w:sz w:val="28"/>
        </w:rPr>
        <w:t>дубо-вих</w:t>
      </w:r>
      <w:proofErr w:type="spellEnd"/>
      <w:r>
        <w:rPr>
          <w:sz w:val="28"/>
        </w:rPr>
        <w:t xml:space="preserve"> і соснових насаджень закладені також кафедрами лісівництва та лісового менеджменту Національного університету біоресурсів і природокористування України в Лісостепу і Поліссі.</w:t>
      </w:r>
    </w:p>
    <w:p w:rsidR="00E85BA2" w:rsidRDefault="00E85BA2" w:rsidP="00E85BA2">
      <w:pPr>
        <w:spacing w:line="17" w:lineRule="exact"/>
        <w:rPr>
          <w:sz w:val="28"/>
        </w:rPr>
      </w:pPr>
    </w:p>
    <w:p w:rsidR="00E85BA2" w:rsidRDefault="00E85BA2" w:rsidP="00E85BA2">
      <w:pPr>
        <w:spacing w:line="238" w:lineRule="auto"/>
        <w:ind w:left="7" w:firstLine="454"/>
        <w:jc w:val="both"/>
        <w:rPr>
          <w:sz w:val="28"/>
        </w:rPr>
      </w:pPr>
      <w:r>
        <w:rPr>
          <w:sz w:val="28"/>
        </w:rPr>
        <w:t>За підтримки проекту FORZA Державним комітетом лісового господарства України створено Карпатський регіональний навчальний центр з перепідготовки фахівців лісового господарства, в якому організовано вивчення методів ведення лісового господарства на принципах наближеного до природи лісівництва.</w:t>
      </w:r>
    </w:p>
    <w:p w:rsidR="00E85BA2" w:rsidRDefault="00E85BA2" w:rsidP="00E85BA2">
      <w:pPr>
        <w:spacing w:line="13" w:lineRule="exact"/>
        <w:rPr>
          <w:sz w:val="28"/>
        </w:rPr>
      </w:pPr>
    </w:p>
    <w:p w:rsidR="00E85BA2" w:rsidRDefault="00E85BA2" w:rsidP="00D90E7E">
      <w:pPr>
        <w:numPr>
          <w:ilvl w:val="1"/>
          <w:numId w:val="5"/>
        </w:numPr>
        <w:tabs>
          <w:tab w:val="left" w:pos="748"/>
        </w:tabs>
        <w:spacing w:line="238" w:lineRule="auto"/>
        <w:ind w:left="7" w:firstLine="447"/>
        <w:jc w:val="both"/>
        <w:rPr>
          <w:sz w:val="28"/>
        </w:rPr>
      </w:pPr>
      <w:r>
        <w:rPr>
          <w:sz w:val="28"/>
        </w:rPr>
        <w:t xml:space="preserve">минулому році українською і словацькою мовами вийшов з друку </w:t>
      </w:r>
      <w:proofErr w:type="spellStart"/>
      <w:r>
        <w:rPr>
          <w:sz w:val="28"/>
        </w:rPr>
        <w:t>навчаль-ний</w:t>
      </w:r>
      <w:proofErr w:type="spellEnd"/>
      <w:r>
        <w:rPr>
          <w:sz w:val="28"/>
        </w:rPr>
        <w:t xml:space="preserve"> посібник "Наближене до природи та багатофункціональне ведення лісового господарства в Карпатському регіоні України та Словаччини", підготовлений українськими та словацькими науковцями [2]. У ньому детально описано як </w:t>
      </w:r>
      <w:proofErr w:type="spellStart"/>
      <w:r>
        <w:rPr>
          <w:sz w:val="28"/>
        </w:rPr>
        <w:t>те-оретичні</w:t>
      </w:r>
      <w:proofErr w:type="spellEnd"/>
      <w:r>
        <w:rPr>
          <w:sz w:val="28"/>
        </w:rPr>
        <w:t xml:space="preserve"> засади, так і досвід українських і словацьких лісівників щодо </w:t>
      </w:r>
      <w:proofErr w:type="spellStart"/>
      <w:r>
        <w:rPr>
          <w:sz w:val="28"/>
        </w:rPr>
        <w:t>запрова-дження</w:t>
      </w:r>
      <w:proofErr w:type="spellEnd"/>
      <w:r>
        <w:rPr>
          <w:sz w:val="28"/>
        </w:rPr>
        <w:t xml:space="preserve"> наближеного до природи лісівництва.</w:t>
      </w:r>
    </w:p>
    <w:p w:rsidR="00E85BA2" w:rsidRDefault="00E85BA2" w:rsidP="00E85BA2">
      <w:pPr>
        <w:spacing w:line="16" w:lineRule="exact"/>
        <w:rPr>
          <w:sz w:val="28"/>
        </w:rPr>
      </w:pPr>
    </w:p>
    <w:p w:rsidR="00E85BA2" w:rsidRDefault="00E85BA2" w:rsidP="00E85BA2">
      <w:pPr>
        <w:spacing w:line="237" w:lineRule="auto"/>
        <w:ind w:left="7" w:firstLine="454"/>
        <w:jc w:val="both"/>
        <w:rPr>
          <w:sz w:val="28"/>
        </w:rPr>
      </w:pPr>
      <w:r>
        <w:rPr>
          <w:sz w:val="28"/>
        </w:rPr>
        <w:t>Групою науковців за нашим керівництвом опрацьовано проект "</w:t>
      </w:r>
      <w:proofErr w:type="spellStart"/>
      <w:r>
        <w:rPr>
          <w:sz w:val="28"/>
        </w:rPr>
        <w:t>Концептуа-льних</w:t>
      </w:r>
      <w:proofErr w:type="spellEnd"/>
      <w:r>
        <w:rPr>
          <w:sz w:val="28"/>
        </w:rPr>
        <w:t xml:space="preserve"> засад запровадження в Україні наближеного до природи лісівництва" [1], в якому описано мету, принципи, механізми та інші питання запровадження </w:t>
      </w:r>
      <w:proofErr w:type="spellStart"/>
      <w:r>
        <w:rPr>
          <w:sz w:val="28"/>
        </w:rPr>
        <w:t>ви-біркової</w:t>
      </w:r>
      <w:proofErr w:type="spellEnd"/>
      <w:r>
        <w:rPr>
          <w:sz w:val="28"/>
        </w:rPr>
        <w:t xml:space="preserve">, наближеної до природи системи господарювання. Він отримав </w:t>
      </w:r>
      <w:proofErr w:type="spellStart"/>
      <w:r>
        <w:rPr>
          <w:sz w:val="28"/>
        </w:rPr>
        <w:t>схва-лення</w:t>
      </w:r>
      <w:proofErr w:type="spellEnd"/>
      <w:r>
        <w:rPr>
          <w:sz w:val="28"/>
        </w:rPr>
        <w:t xml:space="preserve"> у наукових колах і серед практиків та був затверджений Державним ко</w:t>
      </w:r>
      <w:bookmarkStart w:id="5" w:name="page36"/>
      <w:bookmarkEnd w:id="5"/>
      <w:r>
        <w:rPr>
          <w:sz w:val="28"/>
        </w:rPr>
        <w:t>мітетом лісового господарства України як пріоритетний напрям ведення лісового господарства в державі.</w:t>
      </w:r>
    </w:p>
    <w:p w:rsidR="00E85BA2" w:rsidRDefault="00E85BA2" w:rsidP="00E85BA2">
      <w:pPr>
        <w:spacing w:line="15" w:lineRule="exact"/>
      </w:pPr>
    </w:p>
    <w:p w:rsidR="00E85BA2" w:rsidRDefault="00E85BA2" w:rsidP="00E85BA2">
      <w:pPr>
        <w:spacing w:line="234" w:lineRule="auto"/>
        <w:ind w:firstLine="454"/>
        <w:jc w:val="both"/>
        <w:rPr>
          <w:sz w:val="28"/>
        </w:rPr>
      </w:pPr>
      <w:r>
        <w:rPr>
          <w:sz w:val="28"/>
        </w:rPr>
        <w:t xml:space="preserve">Безальтернативним є перехід на вибіркову, наближену до природи, систему ведення лісового господарства завдяки її високій ефективності як в екологічному, так і соціальному та економічному відношенні. Покращиться не лише виконання лісом </w:t>
      </w:r>
      <w:proofErr w:type="spellStart"/>
      <w:r>
        <w:rPr>
          <w:sz w:val="28"/>
        </w:rPr>
        <w:t>середовищетвірних</w:t>
      </w:r>
      <w:proofErr w:type="spellEnd"/>
      <w:r>
        <w:rPr>
          <w:sz w:val="28"/>
        </w:rPr>
        <w:t xml:space="preserve">, захисних, рекреаційно-оздоровчих та інших функцій, зросте також економічна ефективність господарювання. Після повного переформування деревостанів і запровадження наближеного до природи </w:t>
      </w:r>
      <w:proofErr w:type="spellStart"/>
      <w:r>
        <w:rPr>
          <w:sz w:val="28"/>
        </w:rPr>
        <w:t>лісів-ництва</w:t>
      </w:r>
      <w:proofErr w:type="spellEnd"/>
      <w:r>
        <w:rPr>
          <w:sz w:val="28"/>
        </w:rPr>
        <w:t xml:space="preserve"> вибіркові рубки необхідно буде проводити регулярно – кожні 5-7 років і зокрема, в Карпатському регіоні заготовляти не менше 50-70 м</w:t>
      </w:r>
      <w:r>
        <w:rPr>
          <w:sz w:val="36"/>
          <w:vertAlign w:val="superscript"/>
        </w:rPr>
        <w:t>3</w:t>
      </w:r>
      <w:r>
        <w:rPr>
          <w:sz w:val="28"/>
        </w:rPr>
        <w:t xml:space="preserve">/га деревини за повної відсутності суцільних зрубів. Якщо рубок не проводити, то, як показує практика наближеного до природи </w:t>
      </w:r>
      <w:proofErr w:type="spellStart"/>
      <w:r>
        <w:rPr>
          <w:sz w:val="28"/>
        </w:rPr>
        <w:t>лісогосподарювання</w:t>
      </w:r>
      <w:proofErr w:type="spellEnd"/>
      <w:r>
        <w:rPr>
          <w:sz w:val="28"/>
        </w:rPr>
        <w:t xml:space="preserve"> в європейських країнах, різновіковий лісостан поступово перетвориться в одновіковий, одноярусний </w:t>
      </w:r>
      <w:r>
        <w:rPr>
          <w:sz w:val="28"/>
        </w:rPr>
        <w:lastRenderedPageBreak/>
        <w:t xml:space="preserve">деревостан із спрощеною структурою і відповідними наслідками для </w:t>
      </w:r>
      <w:proofErr w:type="spellStart"/>
      <w:r>
        <w:rPr>
          <w:sz w:val="28"/>
        </w:rPr>
        <w:t>лісогоспо-дарювання</w:t>
      </w:r>
      <w:proofErr w:type="spellEnd"/>
      <w:r>
        <w:rPr>
          <w:sz w:val="28"/>
        </w:rPr>
        <w:t xml:space="preserve"> [2].</w:t>
      </w:r>
    </w:p>
    <w:p w:rsidR="00E85BA2" w:rsidRDefault="00E85BA2" w:rsidP="00E85BA2">
      <w:pPr>
        <w:spacing w:line="16" w:lineRule="exact"/>
      </w:pPr>
    </w:p>
    <w:p w:rsidR="00E85BA2" w:rsidRDefault="00E85BA2" w:rsidP="00E85BA2">
      <w:pPr>
        <w:spacing w:line="237" w:lineRule="auto"/>
        <w:ind w:firstLine="454"/>
        <w:jc w:val="both"/>
        <w:rPr>
          <w:sz w:val="28"/>
        </w:rPr>
      </w:pPr>
      <w:r>
        <w:rPr>
          <w:b/>
          <w:sz w:val="28"/>
        </w:rPr>
        <w:t xml:space="preserve">Висновки. </w:t>
      </w:r>
      <w:r>
        <w:rPr>
          <w:sz w:val="28"/>
        </w:rPr>
        <w:t>Наближене до природи лісівництво</w:t>
      </w:r>
      <w:r>
        <w:rPr>
          <w:b/>
          <w:sz w:val="28"/>
        </w:rPr>
        <w:t xml:space="preserve"> </w:t>
      </w:r>
      <w:r>
        <w:rPr>
          <w:sz w:val="28"/>
        </w:rPr>
        <w:t>–</w:t>
      </w:r>
      <w:r>
        <w:rPr>
          <w:b/>
          <w:sz w:val="28"/>
        </w:rPr>
        <w:t xml:space="preserve"> </w:t>
      </w:r>
      <w:r>
        <w:rPr>
          <w:sz w:val="28"/>
        </w:rPr>
        <w:t xml:space="preserve">система організації і ведення лісового господарства, яка забезпечує безперервне відтворення й формування лісостанів, максимально подібних до природних за структурою і </w:t>
      </w:r>
      <w:proofErr w:type="spellStart"/>
      <w:r>
        <w:rPr>
          <w:sz w:val="28"/>
        </w:rPr>
        <w:t>генези-сом</w:t>
      </w:r>
      <w:proofErr w:type="spellEnd"/>
      <w:r>
        <w:rPr>
          <w:sz w:val="28"/>
        </w:rPr>
        <w:t xml:space="preserve"> та повніше враховує екологічні умови місць зростання.</w:t>
      </w:r>
    </w:p>
    <w:p w:rsidR="00E85BA2" w:rsidRDefault="00E85BA2" w:rsidP="00E85BA2">
      <w:pPr>
        <w:spacing w:line="15" w:lineRule="exact"/>
      </w:pPr>
    </w:p>
    <w:p w:rsidR="00E85BA2" w:rsidRDefault="00E85BA2" w:rsidP="00E85BA2">
      <w:pPr>
        <w:spacing w:line="238" w:lineRule="auto"/>
        <w:ind w:firstLine="454"/>
        <w:jc w:val="both"/>
        <w:rPr>
          <w:sz w:val="28"/>
        </w:rPr>
      </w:pPr>
      <w:r>
        <w:rPr>
          <w:sz w:val="28"/>
        </w:rPr>
        <w:t xml:space="preserve">Процес переформування насаджень зорієнтований на конкретний лісовий </w:t>
      </w:r>
      <w:proofErr w:type="spellStart"/>
      <w:r>
        <w:rPr>
          <w:sz w:val="28"/>
        </w:rPr>
        <w:t>ма-сив</w:t>
      </w:r>
      <w:proofErr w:type="spellEnd"/>
      <w:r>
        <w:rPr>
          <w:sz w:val="28"/>
        </w:rPr>
        <w:t>, для якого передусім встановлюють критерії його оптимальності з урахуванням типу лісу та функціонального призначення лісів. Основними критеріями оптимальності майбутніх деревостанів є їх цільовий (бажаний) склад і структура та їх стійкість й здатність до самовідновлення.</w:t>
      </w:r>
    </w:p>
    <w:p w:rsidR="00E85BA2" w:rsidRDefault="00E85BA2" w:rsidP="00E85BA2">
      <w:pPr>
        <w:spacing w:line="14" w:lineRule="exact"/>
      </w:pPr>
    </w:p>
    <w:p w:rsidR="00E85BA2" w:rsidRDefault="00E85BA2" w:rsidP="00E85BA2">
      <w:pPr>
        <w:spacing w:line="237" w:lineRule="auto"/>
        <w:ind w:right="20" w:firstLine="454"/>
        <w:jc w:val="both"/>
        <w:rPr>
          <w:sz w:val="28"/>
        </w:rPr>
      </w:pPr>
      <w:r>
        <w:rPr>
          <w:sz w:val="28"/>
        </w:rPr>
        <w:t>Переходові на вибіркову, наближену до природи систему ведення лісового господарства і на її високій ефективності як в екологічному, так і соціальному та економічному відношенні, нема альтернативи.</w:t>
      </w:r>
    </w:p>
    <w:p w:rsidR="00E85BA2" w:rsidRDefault="00E85BA2" w:rsidP="00E85BA2">
      <w:pPr>
        <w:spacing w:line="321" w:lineRule="exact"/>
      </w:pPr>
    </w:p>
    <w:p w:rsidR="00E85BA2" w:rsidRDefault="00E85BA2" w:rsidP="00E85BA2">
      <w:pPr>
        <w:spacing w:line="0" w:lineRule="atLeast"/>
        <w:ind w:left="3220"/>
        <w:rPr>
          <w:sz w:val="28"/>
        </w:rPr>
      </w:pPr>
      <w:r>
        <w:rPr>
          <w:sz w:val="28"/>
        </w:rPr>
        <w:t>Список використаних джерел:</w:t>
      </w:r>
    </w:p>
    <w:p w:rsidR="00E85BA2" w:rsidRDefault="00E85BA2" w:rsidP="00E85BA2">
      <w:pPr>
        <w:spacing w:line="13" w:lineRule="exact"/>
      </w:pPr>
    </w:p>
    <w:p w:rsidR="00E85BA2" w:rsidRDefault="00E85BA2" w:rsidP="00D90E7E">
      <w:pPr>
        <w:numPr>
          <w:ilvl w:val="1"/>
          <w:numId w:val="6"/>
        </w:numPr>
        <w:tabs>
          <w:tab w:val="left" w:pos="746"/>
        </w:tabs>
        <w:spacing w:line="236" w:lineRule="auto"/>
        <w:ind w:firstLine="447"/>
        <w:jc w:val="both"/>
        <w:rPr>
          <w:sz w:val="28"/>
        </w:rPr>
      </w:pPr>
      <w:r>
        <w:rPr>
          <w:sz w:val="28"/>
        </w:rPr>
        <w:t xml:space="preserve">Концептуальні засади наближеного до природи лісівництва. Затверджено ДКЛГУ України 20.12.2010 р. [Електронний ресурс]. – Режим доступу: </w:t>
      </w:r>
      <w:proofErr w:type="spellStart"/>
      <w:r>
        <w:rPr>
          <w:sz w:val="28"/>
        </w:rPr>
        <w:t>zakgromrada.org.ua</w:t>
      </w:r>
      <w:proofErr w:type="spellEnd"/>
      <w:r>
        <w:rPr>
          <w:sz w:val="28"/>
        </w:rPr>
        <w:t>/</w:t>
      </w:r>
      <w:proofErr w:type="spellStart"/>
      <w:r>
        <w:rPr>
          <w:sz w:val="28"/>
        </w:rPr>
        <w:t>materials</w:t>
      </w:r>
      <w:proofErr w:type="spellEnd"/>
      <w:r>
        <w:rPr>
          <w:sz w:val="28"/>
        </w:rPr>
        <w:t>/</w:t>
      </w:r>
      <w:proofErr w:type="spellStart"/>
      <w:r>
        <w:rPr>
          <w:sz w:val="28"/>
        </w:rPr>
        <w:t>forza</w:t>
      </w:r>
      <w:proofErr w:type="spellEnd"/>
      <w:r>
        <w:rPr>
          <w:sz w:val="28"/>
        </w:rPr>
        <w:t>/2.pdf.</w:t>
      </w:r>
    </w:p>
    <w:p w:rsidR="00E85BA2" w:rsidRDefault="00E85BA2" w:rsidP="00E85BA2">
      <w:pPr>
        <w:spacing w:line="14" w:lineRule="exact"/>
        <w:jc w:val="both"/>
        <w:rPr>
          <w:sz w:val="28"/>
        </w:rPr>
      </w:pPr>
    </w:p>
    <w:p w:rsidR="00E85BA2" w:rsidRDefault="00E85BA2" w:rsidP="00D90E7E">
      <w:pPr>
        <w:numPr>
          <w:ilvl w:val="1"/>
          <w:numId w:val="6"/>
        </w:numPr>
        <w:tabs>
          <w:tab w:val="left" w:pos="770"/>
        </w:tabs>
        <w:spacing w:line="237" w:lineRule="auto"/>
        <w:ind w:firstLine="447"/>
        <w:jc w:val="both"/>
        <w:rPr>
          <w:sz w:val="28"/>
        </w:rPr>
      </w:pPr>
      <w:r>
        <w:rPr>
          <w:sz w:val="28"/>
        </w:rPr>
        <w:t xml:space="preserve">Наближене до природи та багатофункціональне ведення лісового </w:t>
      </w:r>
      <w:proofErr w:type="spellStart"/>
      <w:r>
        <w:rPr>
          <w:sz w:val="28"/>
        </w:rPr>
        <w:t>госпо-дарства</w:t>
      </w:r>
      <w:proofErr w:type="spellEnd"/>
      <w:r>
        <w:rPr>
          <w:sz w:val="28"/>
        </w:rPr>
        <w:t xml:space="preserve"> в Карпатському регіоні України та Словаччини [Текст] : наукове видання / Г.Т. </w:t>
      </w:r>
      <w:proofErr w:type="spellStart"/>
      <w:r>
        <w:rPr>
          <w:sz w:val="28"/>
        </w:rPr>
        <w:t>Криницький</w:t>
      </w:r>
      <w:proofErr w:type="spellEnd"/>
      <w:r>
        <w:rPr>
          <w:sz w:val="28"/>
        </w:rPr>
        <w:t xml:space="preserve"> [та ін.] ; За ред.: Г.Т. </w:t>
      </w:r>
      <w:proofErr w:type="spellStart"/>
      <w:r>
        <w:rPr>
          <w:sz w:val="28"/>
        </w:rPr>
        <w:t>Криницького</w:t>
      </w:r>
      <w:proofErr w:type="spellEnd"/>
      <w:r>
        <w:rPr>
          <w:sz w:val="28"/>
        </w:rPr>
        <w:t xml:space="preserve">, М.В. </w:t>
      </w:r>
      <w:proofErr w:type="spellStart"/>
      <w:r>
        <w:rPr>
          <w:sz w:val="28"/>
        </w:rPr>
        <w:t>Чернявського</w:t>
      </w:r>
      <w:proofErr w:type="spellEnd"/>
      <w:r>
        <w:rPr>
          <w:sz w:val="28"/>
        </w:rPr>
        <w:t>.</w:t>
      </w:r>
    </w:p>
    <w:p w:rsidR="00E85BA2" w:rsidRDefault="00E85BA2" w:rsidP="00E85BA2">
      <w:pPr>
        <w:spacing w:line="0" w:lineRule="atLeast"/>
        <w:jc w:val="both"/>
        <w:rPr>
          <w:sz w:val="28"/>
        </w:rPr>
      </w:pPr>
      <w:r>
        <w:rPr>
          <w:sz w:val="28"/>
        </w:rPr>
        <w:t>– Ужгород : ПП "Коло", 2014. – 280 с.</w:t>
      </w:r>
    </w:p>
    <w:p w:rsidR="00E85BA2" w:rsidRDefault="00E85BA2" w:rsidP="00E85BA2">
      <w:pPr>
        <w:spacing w:line="13" w:lineRule="exact"/>
        <w:jc w:val="both"/>
        <w:rPr>
          <w:sz w:val="28"/>
        </w:rPr>
      </w:pPr>
    </w:p>
    <w:p w:rsidR="00E85BA2" w:rsidRDefault="00E85BA2" w:rsidP="00D90E7E">
      <w:pPr>
        <w:numPr>
          <w:ilvl w:val="1"/>
          <w:numId w:val="6"/>
        </w:numPr>
        <w:tabs>
          <w:tab w:val="left" w:pos="753"/>
        </w:tabs>
        <w:spacing w:line="234" w:lineRule="auto"/>
        <w:ind w:firstLine="447"/>
        <w:jc w:val="both"/>
        <w:rPr>
          <w:sz w:val="28"/>
        </w:rPr>
      </w:pPr>
      <w:proofErr w:type="spellStart"/>
      <w:r>
        <w:rPr>
          <w:sz w:val="28"/>
        </w:rPr>
        <w:t>Чернявський</w:t>
      </w:r>
      <w:proofErr w:type="spellEnd"/>
      <w:r>
        <w:rPr>
          <w:sz w:val="28"/>
        </w:rPr>
        <w:t xml:space="preserve"> М.В. Наближене до природи лісівництво в Українських </w:t>
      </w:r>
      <w:proofErr w:type="spellStart"/>
      <w:r>
        <w:rPr>
          <w:sz w:val="28"/>
        </w:rPr>
        <w:t>Ка-рпатах</w:t>
      </w:r>
      <w:proofErr w:type="spellEnd"/>
      <w:r>
        <w:rPr>
          <w:sz w:val="28"/>
        </w:rPr>
        <w:t xml:space="preserve"> [Текст] / М.В. </w:t>
      </w:r>
      <w:proofErr w:type="spellStart"/>
      <w:r>
        <w:rPr>
          <w:sz w:val="28"/>
        </w:rPr>
        <w:t>Чернявський</w:t>
      </w:r>
      <w:proofErr w:type="spellEnd"/>
      <w:r>
        <w:rPr>
          <w:sz w:val="28"/>
        </w:rPr>
        <w:t xml:space="preserve">, Р. </w:t>
      </w:r>
      <w:proofErr w:type="spellStart"/>
      <w:r>
        <w:rPr>
          <w:sz w:val="28"/>
        </w:rPr>
        <w:t>Швіттер</w:t>
      </w:r>
      <w:proofErr w:type="spellEnd"/>
      <w:r>
        <w:rPr>
          <w:sz w:val="28"/>
        </w:rPr>
        <w:t xml:space="preserve">, Р.В. </w:t>
      </w:r>
      <w:proofErr w:type="spellStart"/>
      <w:r>
        <w:rPr>
          <w:sz w:val="28"/>
        </w:rPr>
        <w:t>Ковалишин</w:t>
      </w:r>
      <w:proofErr w:type="spellEnd"/>
      <w:r>
        <w:rPr>
          <w:sz w:val="28"/>
        </w:rPr>
        <w:t xml:space="preserve"> та ін. – Львів :</w:t>
      </w:r>
    </w:p>
    <w:p w:rsidR="00E85BA2" w:rsidRDefault="00E85BA2" w:rsidP="00E85BA2">
      <w:pPr>
        <w:spacing w:line="2" w:lineRule="exact"/>
        <w:jc w:val="both"/>
        <w:rPr>
          <w:sz w:val="28"/>
        </w:rPr>
      </w:pPr>
    </w:p>
    <w:p w:rsidR="00E85BA2" w:rsidRDefault="00E85BA2" w:rsidP="00E85BA2">
      <w:pPr>
        <w:spacing w:line="0" w:lineRule="atLeast"/>
        <w:jc w:val="both"/>
        <w:rPr>
          <w:sz w:val="28"/>
        </w:rPr>
      </w:pPr>
      <w:r>
        <w:rPr>
          <w:sz w:val="28"/>
        </w:rPr>
        <w:t>Піраміда, 2006. – 84 с.</w:t>
      </w:r>
    </w:p>
    <w:p w:rsidR="00E85BA2" w:rsidRDefault="00E85BA2" w:rsidP="00E85BA2">
      <w:pPr>
        <w:spacing w:line="2" w:lineRule="exact"/>
        <w:jc w:val="both"/>
      </w:pPr>
    </w:p>
    <w:p w:rsidR="00E85BA2" w:rsidRDefault="00E85BA2" w:rsidP="00D90E7E">
      <w:pPr>
        <w:numPr>
          <w:ilvl w:val="0"/>
          <w:numId w:val="7"/>
        </w:numPr>
        <w:tabs>
          <w:tab w:val="left" w:pos="1000"/>
        </w:tabs>
        <w:spacing w:line="0" w:lineRule="atLeast"/>
        <w:ind w:left="1000" w:hanging="299"/>
        <w:jc w:val="both"/>
        <w:rPr>
          <w:sz w:val="28"/>
        </w:rPr>
      </w:pPr>
      <w:hyperlink r:id="rId9" w:history="1">
        <w:proofErr w:type="spellStart"/>
        <w:r>
          <w:rPr>
            <w:sz w:val="28"/>
          </w:rPr>
          <w:t>Чернявський</w:t>
        </w:r>
        <w:proofErr w:type="spellEnd"/>
        <w:r>
          <w:rPr>
            <w:sz w:val="28"/>
          </w:rPr>
          <w:t xml:space="preserve"> М. В. </w:t>
        </w:r>
      </w:hyperlink>
      <w:r>
        <w:rPr>
          <w:sz w:val="28"/>
        </w:rPr>
        <w:t xml:space="preserve">Наближене до природи ведення лісового </w:t>
      </w:r>
      <w:proofErr w:type="spellStart"/>
      <w:r>
        <w:rPr>
          <w:sz w:val="28"/>
        </w:rPr>
        <w:t>господарс</w:t>
      </w:r>
      <w:proofErr w:type="spellEnd"/>
    </w:p>
    <w:p w:rsidR="00E85BA2" w:rsidRDefault="00E85BA2" w:rsidP="00E85BA2">
      <w:pPr>
        <w:spacing w:line="13" w:lineRule="exact"/>
        <w:jc w:val="both"/>
      </w:pPr>
    </w:p>
    <w:p w:rsidR="00E85BA2" w:rsidRDefault="00E85BA2" w:rsidP="00E85BA2">
      <w:pPr>
        <w:spacing w:line="234" w:lineRule="auto"/>
        <w:jc w:val="both"/>
        <w:rPr>
          <w:sz w:val="28"/>
        </w:rPr>
      </w:pPr>
      <w:proofErr w:type="spellStart"/>
      <w:r>
        <w:rPr>
          <w:sz w:val="28"/>
        </w:rPr>
        <w:t>тва</w:t>
      </w:r>
      <w:proofErr w:type="spellEnd"/>
      <w:r>
        <w:rPr>
          <w:sz w:val="28"/>
        </w:rPr>
        <w:t xml:space="preserve"> в Україні [Текст] / М. В. </w:t>
      </w:r>
      <w:proofErr w:type="spellStart"/>
      <w:r>
        <w:rPr>
          <w:sz w:val="28"/>
        </w:rPr>
        <w:t>Чернявський</w:t>
      </w:r>
      <w:proofErr w:type="spellEnd"/>
      <w:r>
        <w:rPr>
          <w:sz w:val="28"/>
        </w:rPr>
        <w:t xml:space="preserve">, Г. Т. </w:t>
      </w:r>
      <w:proofErr w:type="spellStart"/>
      <w:r>
        <w:rPr>
          <w:sz w:val="28"/>
        </w:rPr>
        <w:t>Криницький</w:t>
      </w:r>
      <w:proofErr w:type="spellEnd"/>
      <w:r>
        <w:rPr>
          <w:sz w:val="28"/>
        </w:rPr>
        <w:t xml:space="preserve">, В. І. </w:t>
      </w:r>
      <w:proofErr w:type="spellStart"/>
      <w:r>
        <w:rPr>
          <w:sz w:val="28"/>
        </w:rPr>
        <w:t>Парпан</w:t>
      </w:r>
      <w:proofErr w:type="spellEnd"/>
      <w:r>
        <w:rPr>
          <w:sz w:val="28"/>
        </w:rPr>
        <w:t xml:space="preserve"> // Наукові праці Лісівничої академії наук України : зб. наук. праць. – Львів : РВВ НЛТУ України, 2011. – Вип. 9. – С. 29-35.</w:t>
      </w:r>
    </w:p>
    <w:p w:rsidR="005F711B" w:rsidRDefault="005F711B" w:rsidP="00EE46E4">
      <w:pPr>
        <w:jc w:val="both"/>
        <w:rPr>
          <w:sz w:val="28"/>
          <w:szCs w:val="28"/>
        </w:rPr>
      </w:pPr>
    </w:p>
    <w:p w:rsidR="007D2BED" w:rsidRDefault="007D2BED" w:rsidP="00EE46E4">
      <w:pPr>
        <w:jc w:val="both"/>
        <w:rPr>
          <w:sz w:val="28"/>
          <w:szCs w:val="28"/>
        </w:rPr>
      </w:pPr>
    </w:p>
    <w:p w:rsidR="007D2BED" w:rsidRDefault="007D2BED" w:rsidP="00EE46E4">
      <w:pPr>
        <w:jc w:val="both"/>
        <w:rPr>
          <w:sz w:val="28"/>
          <w:szCs w:val="28"/>
        </w:rPr>
      </w:pPr>
    </w:p>
    <w:p w:rsidR="005F711B" w:rsidRDefault="005F711B" w:rsidP="00EE46E4">
      <w:pPr>
        <w:jc w:val="both"/>
        <w:rPr>
          <w:sz w:val="28"/>
          <w:szCs w:val="28"/>
        </w:rPr>
      </w:pPr>
    </w:p>
    <w:p w:rsidR="00BE7C04" w:rsidRDefault="00BE7C04" w:rsidP="007D2BED">
      <w:pPr>
        <w:spacing w:line="0" w:lineRule="atLeast"/>
        <w:rPr>
          <w:sz w:val="28"/>
        </w:rPr>
      </w:pPr>
    </w:p>
    <w:p w:rsidR="005F711B" w:rsidRDefault="005F711B" w:rsidP="00EE46E4">
      <w:pPr>
        <w:rPr>
          <w:sz w:val="28"/>
          <w:szCs w:val="28"/>
        </w:rPr>
      </w:pPr>
    </w:p>
    <w:p w:rsidR="005F711B" w:rsidRPr="00912DC6" w:rsidRDefault="005F711B" w:rsidP="005D41E7">
      <w:pPr>
        <w:jc w:val="center"/>
        <w:rPr>
          <w:sz w:val="28"/>
          <w:szCs w:val="28"/>
        </w:rPr>
      </w:pPr>
    </w:p>
    <w:p w:rsidR="005F711B" w:rsidRPr="00912DC6" w:rsidRDefault="005F711B" w:rsidP="005D41E7">
      <w:pPr>
        <w:jc w:val="center"/>
        <w:rPr>
          <w:sz w:val="28"/>
          <w:szCs w:val="28"/>
        </w:rPr>
      </w:pPr>
    </w:p>
    <w:p w:rsidR="005F711B" w:rsidRDefault="005F711B" w:rsidP="005D41E7">
      <w:pPr>
        <w:jc w:val="center"/>
        <w:rPr>
          <w:sz w:val="28"/>
          <w:szCs w:val="28"/>
        </w:rPr>
      </w:pPr>
    </w:p>
    <w:p w:rsidR="00E85BA2" w:rsidRDefault="00E85BA2" w:rsidP="005D41E7">
      <w:pPr>
        <w:jc w:val="center"/>
        <w:rPr>
          <w:sz w:val="28"/>
          <w:szCs w:val="28"/>
        </w:rPr>
      </w:pPr>
    </w:p>
    <w:p w:rsidR="00E85BA2" w:rsidRDefault="00E85BA2" w:rsidP="005D41E7">
      <w:pPr>
        <w:jc w:val="center"/>
        <w:rPr>
          <w:sz w:val="28"/>
          <w:szCs w:val="28"/>
        </w:rPr>
      </w:pPr>
    </w:p>
    <w:p w:rsidR="00E85BA2" w:rsidRDefault="00E85BA2" w:rsidP="005D41E7">
      <w:pPr>
        <w:jc w:val="center"/>
        <w:rPr>
          <w:sz w:val="28"/>
          <w:szCs w:val="28"/>
        </w:rPr>
      </w:pPr>
    </w:p>
    <w:p w:rsidR="00E85BA2" w:rsidRDefault="00E85BA2" w:rsidP="005D41E7">
      <w:pPr>
        <w:jc w:val="center"/>
        <w:rPr>
          <w:sz w:val="28"/>
          <w:szCs w:val="28"/>
        </w:rPr>
      </w:pPr>
    </w:p>
    <w:p w:rsidR="00E85BA2" w:rsidRDefault="00E85BA2" w:rsidP="005D41E7">
      <w:pPr>
        <w:jc w:val="center"/>
        <w:rPr>
          <w:sz w:val="28"/>
          <w:szCs w:val="28"/>
        </w:rPr>
      </w:pPr>
    </w:p>
    <w:p w:rsidR="00E85BA2" w:rsidRDefault="00E85BA2" w:rsidP="005D41E7">
      <w:pPr>
        <w:jc w:val="center"/>
        <w:rPr>
          <w:sz w:val="28"/>
          <w:szCs w:val="28"/>
        </w:rPr>
      </w:pPr>
    </w:p>
    <w:p w:rsidR="00E85BA2" w:rsidRDefault="00E85BA2" w:rsidP="005D41E7">
      <w:pPr>
        <w:jc w:val="center"/>
        <w:rPr>
          <w:sz w:val="28"/>
          <w:szCs w:val="28"/>
        </w:rPr>
      </w:pPr>
    </w:p>
    <w:p w:rsidR="00E85BA2" w:rsidRDefault="00E85BA2" w:rsidP="005D41E7">
      <w:pPr>
        <w:jc w:val="center"/>
        <w:rPr>
          <w:sz w:val="28"/>
          <w:szCs w:val="28"/>
        </w:rPr>
      </w:pPr>
    </w:p>
    <w:p w:rsidR="00E85BA2" w:rsidRDefault="00E85BA2" w:rsidP="00E85BA2">
      <w:pPr>
        <w:spacing w:line="0" w:lineRule="atLeast"/>
        <w:ind w:left="300"/>
        <w:rPr>
          <w:sz w:val="28"/>
        </w:rPr>
      </w:pPr>
      <w:r>
        <w:rPr>
          <w:sz w:val="28"/>
        </w:rPr>
        <w:lastRenderedPageBreak/>
        <w:t>УДК 630*116</w:t>
      </w:r>
    </w:p>
    <w:p w:rsidR="00E85BA2" w:rsidRDefault="00E85BA2" w:rsidP="00E85BA2">
      <w:pPr>
        <w:spacing w:line="342" w:lineRule="exact"/>
      </w:pPr>
    </w:p>
    <w:p w:rsidR="00E85BA2" w:rsidRDefault="00E85BA2" w:rsidP="00E85BA2">
      <w:pPr>
        <w:spacing w:line="234" w:lineRule="auto"/>
        <w:ind w:left="1580" w:right="520"/>
        <w:jc w:val="center"/>
        <w:rPr>
          <w:b/>
          <w:sz w:val="28"/>
        </w:rPr>
      </w:pPr>
      <w:r>
        <w:rPr>
          <w:b/>
          <w:sz w:val="28"/>
        </w:rPr>
        <w:t>ЛІСІВНИЧА ЕФЕКТИВНІСТЬ РІВНОМІРНО-ПОСТУПОВИХ РУБОК У ЯЛИЦЕВИХ ЛІСОСТАНАХ</w:t>
      </w:r>
    </w:p>
    <w:p w:rsidR="00E85BA2" w:rsidRDefault="00E85BA2" w:rsidP="00E85BA2">
      <w:pPr>
        <w:spacing w:line="319" w:lineRule="exact"/>
      </w:pPr>
    </w:p>
    <w:p w:rsidR="00E85BA2" w:rsidRDefault="00E85BA2" w:rsidP="00E85BA2">
      <w:pPr>
        <w:spacing w:line="0" w:lineRule="atLeast"/>
        <w:ind w:right="-739"/>
        <w:jc w:val="center"/>
        <w:rPr>
          <w:sz w:val="28"/>
        </w:rPr>
      </w:pPr>
      <w:r>
        <w:rPr>
          <w:sz w:val="28"/>
        </w:rPr>
        <w:t xml:space="preserve">П.П. </w:t>
      </w:r>
      <w:proofErr w:type="spellStart"/>
      <w:r>
        <w:rPr>
          <w:sz w:val="28"/>
        </w:rPr>
        <w:t>Пліхтяк</w:t>
      </w:r>
      <w:proofErr w:type="spellEnd"/>
    </w:p>
    <w:p w:rsidR="00E85BA2" w:rsidRDefault="00E85BA2" w:rsidP="00E85BA2">
      <w:pPr>
        <w:spacing w:line="324" w:lineRule="exact"/>
      </w:pPr>
    </w:p>
    <w:p w:rsidR="00E85BA2" w:rsidRDefault="00E85BA2" w:rsidP="00E85BA2">
      <w:pPr>
        <w:spacing w:line="0" w:lineRule="atLeast"/>
        <w:ind w:right="-739"/>
        <w:jc w:val="center"/>
        <w:rPr>
          <w:sz w:val="28"/>
        </w:rPr>
      </w:pPr>
      <w:r>
        <w:rPr>
          <w:sz w:val="28"/>
        </w:rPr>
        <w:t>Український науково-дослідний інститут гірського лісівництва</w:t>
      </w:r>
    </w:p>
    <w:p w:rsidR="00E85BA2" w:rsidRDefault="00E85BA2" w:rsidP="00E85BA2">
      <w:pPr>
        <w:spacing w:line="0" w:lineRule="atLeast"/>
        <w:ind w:right="-739"/>
        <w:jc w:val="center"/>
        <w:rPr>
          <w:sz w:val="28"/>
        </w:rPr>
      </w:pPr>
      <w:r>
        <w:rPr>
          <w:sz w:val="28"/>
        </w:rPr>
        <w:t xml:space="preserve">ім. П.С. </w:t>
      </w:r>
      <w:proofErr w:type="spellStart"/>
      <w:r>
        <w:rPr>
          <w:sz w:val="28"/>
        </w:rPr>
        <w:t>Пастернака</w:t>
      </w:r>
      <w:proofErr w:type="spellEnd"/>
      <w:r>
        <w:rPr>
          <w:sz w:val="28"/>
        </w:rPr>
        <w:t>, м. Івано-Франківськ</w:t>
      </w:r>
    </w:p>
    <w:p w:rsidR="00E85BA2" w:rsidRDefault="00E85BA2" w:rsidP="00E85BA2">
      <w:pPr>
        <w:spacing w:line="334" w:lineRule="exact"/>
      </w:pPr>
    </w:p>
    <w:p w:rsidR="00E85BA2" w:rsidRDefault="00E85BA2" w:rsidP="00D90E7E">
      <w:pPr>
        <w:numPr>
          <w:ilvl w:val="0"/>
          <w:numId w:val="8"/>
        </w:numPr>
        <w:tabs>
          <w:tab w:val="left" w:pos="931"/>
        </w:tabs>
        <w:spacing w:line="236" w:lineRule="auto"/>
        <w:ind w:left="300" w:right="20" w:hanging="7"/>
        <w:rPr>
          <w:i/>
          <w:sz w:val="28"/>
        </w:rPr>
      </w:pPr>
      <w:proofErr w:type="spellStart"/>
      <w:r>
        <w:rPr>
          <w:i/>
          <w:sz w:val="28"/>
        </w:rPr>
        <w:t>Plikhtyak</w:t>
      </w:r>
      <w:proofErr w:type="spellEnd"/>
      <w:r>
        <w:rPr>
          <w:sz w:val="28"/>
        </w:rPr>
        <w:t>.</w:t>
      </w:r>
      <w:r>
        <w:rPr>
          <w:i/>
          <w:sz w:val="28"/>
        </w:rPr>
        <w:t xml:space="preserve"> </w:t>
      </w:r>
      <w:proofErr w:type="spellStart"/>
      <w:r>
        <w:rPr>
          <w:b/>
          <w:sz w:val="28"/>
        </w:rPr>
        <w:t>Forestry</w:t>
      </w:r>
      <w:proofErr w:type="spellEnd"/>
      <w:r>
        <w:rPr>
          <w:b/>
          <w:sz w:val="28"/>
        </w:rPr>
        <w:t xml:space="preserve"> </w:t>
      </w:r>
      <w:proofErr w:type="spellStart"/>
      <w:r>
        <w:rPr>
          <w:b/>
          <w:sz w:val="28"/>
        </w:rPr>
        <w:t>efficiency</w:t>
      </w:r>
      <w:proofErr w:type="spellEnd"/>
      <w:r>
        <w:rPr>
          <w:b/>
          <w:sz w:val="28"/>
        </w:rPr>
        <w:t xml:space="preserve"> </w:t>
      </w:r>
      <w:proofErr w:type="spellStart"/>
      <w:r>
        <w:rPr>
          <w:b/>
          <w:sz w:val="28"/>
        </w:rPr>
        <w:t>of</w:t>
      </w:r>
      <w:proofErr w:type="spellEnd"/>
      <w:r>
        <w:rPr>
          <w:b/>
          <w:sz w:val="28"/>
        </w:rPr>
        <w:t xml:space="preserve"> </w:t>
      </w:r>
      <w:proofErr w:type="spellStart"/>
      <w:r>
        <w:rPr>
          <w:b/>
          <w:sz w:val="28"/>
        </w:rPr>
        <w:t>even</w:t>
      </w:r>
      <w:proofErr w:type="spellEnd"/>
      <w:r>
        <w:rPr>
          <w:b/>
          <w:sz w:val="28"/>
        </w:rPr>
        <w:t xml:space="preserve"> </w:t>
      </w:r>
      <w:proofErr w:type="spellStart"/>
      <w:r>
        <w:rPr>
          <w:b/>
          <w:sz w:val="28"/>
        </w:rPr>
        <w:t>gradual</w:t>
      </w:r>
      <w:proofErr w:type="spellEnd"/>
      <w:r>
        <w:rPr>
          <w:b/>
          <w:sz w:val="28"/>
        </w:rPr>
        <w:t xml:space="preserve"> </w:t>
      </w:r>
      <w:proofErr w:type="spellStart"/>
      <w:r>
        <w:rPr>
          <w:b/>
          <w:sz w:val="28"/>
        </w:rPr>
        <w:t>cuttings</w:t>
      </w:r>
      <w:proofErr w:type="spellEnd"/>
      <w:r>
        <w:rPr>
          <w:b/>
          <w:sz w:val="28"/>
        </w:rPr>
        <w:t xml:space="preserve"> </w:t>
      </w:r>
      <w:proofErr w:type="spellStart"/>
      <w:r>
        <w:rPr>
          <w:b/>
          <w:sz w:val="28"/>
        </w:rPr>
        <w:t>in</w:t>
      </w:r>
      <w:proofErr w:type="spellEnd"/>
      <w:r>
        <w:rPr>
          <w:b/>
          <w:sz w:val="28"/>
        </w:rPr>
        <w:t xml:space="preserve"> </w:t>
      </w:r>
      <w:proofErr w:type="spellStart"/>
      <w:r>
        <w:rPr>
          <w:b/>
          <w:sz w:val="28"/>
        </w:rPr>
        <w:t>spruce</w:t>
      </w:r>
      <w:proofErr w:type="spellEnd"/>
      <w:r>
        <w:rPr>
          <w:b/>
          <w:sz w:val="28"/>
        </w:rPr>
        <w:t xml:space="preserve"> </w:t>
      </w:r>
      <w:proofErr w:type="spellStart"/>
      <w:r>
        <w:rPr>
          <w:b/>
          <w:sz w:val="28"/>
        </w:rPr>
        <w:t>forest</w:t>
      </w:r>
      <w:proofErr w:type="spellEnd"/>
      <w:r>
        <w:rPr>
          <w:i/>
          <w:sz w:val="28"/>
        </w:rPr>
        <w:t xml:space="preserve"> </w:t>
      </w:r>
      <w:proofErr w:type="spellStart"/>
      <w:r>
        <w:rPr>
          <w:b/>
          <w:sz w:val="28"/>
        </w:rPr>
        <w:t>stands</w:t>
      </w:r>
      <w:proofErr w:type="spellEnd"/>
    </w:p>
    <w:p w:rsidR="00E85BA2" w:rsidRDefault="00E85BA2" w:rsidP="00E85BA2">
      <w:pPr>
        <w:spacing w:line="335" w:lineRule="exact"/>
      </w:pPr>
    </w:p>
    <w:p w:rsidR="00E85BA2" w:rsidRDefault="00E85BA2" w:rsidP="00E85BA2">
      <w:pPr>
        <w:spacing w:line="238" w:lineRule="auto"/>
        <w:ind w:left="300" w:firstLine="454"/>
        <w:jc w:val="both"/>
        <w:rPr>
          <w:sz w:val="28"/>
        </w:rPr>
      </w:pPr>
      <w:proofErr w:type="spellStart"/>
      <w:r>
        <w:rPr>
          <w:sz w:val="28"/>
        </w:rPr>
        <w:t>Spruce</w:t>
      </w:r>
      <w:proofErr w:type="spellEnd"/>
      <w:r>
        <w:rPr>
          <w:sz w:val="28"/>
        </w:rPr>
        <w:t xml:space="preserve"> </w:t>
      </w:r>
      <w:proofErr w:type="spellStart"/>
      <w:r>
        <w:rPr>
          <w:sz w:val="28"/>
        </w:rPr>
        <w:t>stands</w:t>
      </w:r>
      <w:proofErr w:type="spellEnd"/>
      <w:r>
        <w:rPr>
          <w:sz w:val="28"/>
        </w:rPr>
        <w:t xml:space="preserve">, </w:t>
      </w:r>
      <w:proofErr w:type="spellStart"/>
      <w:r>
        <w:rPr>
          <w:sz w:val="28"/>
        </w:rPr>
        <w:t>which</w:t>
      </w:r>
      <w:proofErr w:type="spellEnd"/>
      <w:r>
        <w:rPr>
          <w:sz w:val="28"/>
        </w:rPr>
        <w:t xml:space="preserve"> </w:t>
      </w:r>
      <w:proofErr w:type="spellStart"/>
      <w:r>
        <w:rPr>
          <w:sz w:val="28"/>
        </w:rPr>
        <w:t>undergo</w:t>
      </w:r>
      <w:proofErr w:type="spellEnd"/>
      <w:r>
        <w:rPr>
          <w:sz w:val="28"/>
        </w:rPr>
        <w:t xml:space="preserve"> </w:t>
      </w:r>
      <w:proofErr w:type="spellStart"/>
      <w:r>
        <w:rPr>
          <w:sz w:val="28"/>
        </w:rPr>
        <w:t>first</w:t>
      </w:r>
      <w:proofErr w:type="spellEnd"/>
      <w:r>
        <w:rPr>
          <w:sz w:val="28"/>
        </w:rPr>
        <w:t xml:space="preserve"> </w:t>
      </w:r>
      <w:proofErr w:type="spellStart"/>
      <w:r>
        <w:rPr>
          <w:sz w:val="28"/>
        </w:rPr>
        <w:t>and</w:t>
      </w:r>
      <w:proofErr w:type="spellEnd"/>
      <w:r>
        <w:rPr>
          <w:sz w:val="28"/>
        </w:rPr>
        <w:t xml:space="preserve"> </w:t>
      </w:r>
      <w:proofErr w:type="spellStart"/>
      <w:r>
        <w:rPr>
          <w:sz w:val="28"/>
        </w:rPr>
        <w:t>final</w:t>
      </w:r>
      <w:proofErr w:type="spellEnd"/>
      <w:r>
        <w:rPr>
          <w:sz w:val="28"/>
        </w:rPr>
        <w:t xml:space="preserve"> </w:t>
      </w:r>
      <w:proofErr w:type="spellStart"/>
      <w:r>
        <w:rPr>
          <w:sz w:val="28"/>
        </w:rPr>
        <w:t>stage</w:t>
      </w:r>
      <w:proofErr w:type="spellEnd"/>
      <w:r>
        <w:rPr>
          <w:sz w:val="28"/>
        </w:rPr>
        <w:t xml:space="preserve"> </w:t>
      </w:r>
      <w:proofErr w:type="spellStart"/>
      <w:r>
        <w:rPr>
          <w:sz w:val="28"/>
        </w:rPr>
        <w:t>of</w:t>
      </w:r>
      <w:proofErr w:type="spellEnd"/>
      <w:r>
        <w:rPr>
          <w:sz w:val="28"/>
        </w:rPr>
        <w:t xml:space="preserve"> a </w:t>
      </w:r>
      <w:proofErr w:type="spellStart"/>
      <w:r>
        <w:rPr>
          <w:sz w:val="28"/>
        </w:rPr>
        <w:t>gradual</w:t>
      </w:r>
      <w:proofErr w:type="spellEnd"/>
      <w:r>
        <w:rPr>
          <w:sz w:val="28"/>
        </w:rPr>
        <w:t xml:space="preserve"> </w:t>
      </w:r>
      <w:proofErr w:type="spellStart"/>
      <w:r>
        <w:rPr>
          <w:sz w:val="28"/>
        </w:rPr>
        <w:t>cutting</w:t>
      </w:r>
      <w:proofErr w:type="spellEnd"/>
      <w:r>
        <w:rPr>
          <w:sz w:val="28"/>
        </w:rPr>
        <w:t xml:space="preserve"> </w:t>
      </w:r>
      <w:proofErr w:type="spellStart"/>
      <w:r>
        <w:rPr>
          <w:sz w:val="28"/>
        </w:rPr>
        <w:t>are</w:t>
      </w:r>
      <w:proofErr w:type="spellEnd"/>
      <w:r>
        <w:rPr>
          <w:sz w:val="28"/>
        </w:rPr>
        <w:t xml:space="preserve"> charac-terized. </w:t>
      </w:r>
      <w:proofErr w:type="spellStart"/>
      <w:r>
        <w:rPr>
          <w:sz w:val="28"/>
        </w:rPr>
        <w:t>After</w:t>
      </w:r>
      <w:proofErr w:type="spellEnd"/>
      <w:r>
        <w:rPr>
          <w:sz w:val="28"/>
        </w:rPr>
        <w:t xml:space="preserve"> </w:t>
      </w:r>
      <w:proofErr w:type="spellStart"/>
      <w:r>
        <w:rPr>
          <w:sz w:val="28"/>
        </w:rPr>
        <w:t>the</w:t>
      </w:r>
      <w:proofErr w:type="spellEnd"/>
      <w:r>
        <w:rPr>
          <w:sz w:val="28"/>
        </w:rPr>
        <w:t xml:space="preserve"> </w:t>
      </w:r>
      <w:proofErr w:type="spellStart"/>
      <w:r>
        <w:rPr>
          <w:sz w:val="28"/>
        </w:rPr>
        <w:t>first</w:t>
      </w:r>
      <w:proofErr w:type="spellEnd"/>
      <w:r>
        <w:rPr>
          <w:sz w:val="28"/>
        </w:rPr>
        <w:t xml:space="preserve"> </w:t>
      </w:r>
      <w:proofErr w:type="spellStart"/>
      <w:r>
        <w:rPr>
          <w:sz w:val="28"/>
        </w:rPr>
        <w:t>stage</w:t>
      </w:r>
      <w:proofErr w:type="spellEnd"/>
      <w:r>
        <w:rPr>
          <w:sz w:val="28"/>
        </w:rPr>
        <w:t xml:space="preserve"> </w:t>
      </w:r>
      <w:proofErr w:type="spellStart"/>
      <w:r>
        <w:rPr>
          <w:sz w:val="28"/>
        </w:rPr>
        <w:t>of</w:t>
      </w:r>
      <w:proofErr w:type="spellEnd"/>
      <w:r>
        <w:rPr>
          <w:sz w:val="28"/>
        </w:rPr>
        <w:t xml:space="preserve"> </w:t>
      </w:r>
      <w:proofErr w:type="spellStart"/>
      <w:r>
        <w:rPr>
          <w:sz w:val="28"/>
        </w:rPr>
        <w:t>the</w:t>
      </w:r>
      <w:proofErr w:type="spellEnd"/>
      <w:r>
        <w:rPr>
          <w:sz w:val="28"/>
        </w:rPr>
        <w:t xml:space="preserve"> </w:t>
      </w:r>
      <w:proofErr w:type="spellStart"/>
      <w:r>
        <w:rPr>
          <w:sz w:val="28"/>
        </w:rPr>
        <w:t>even</w:t>
      </w:r>
      <w:proofErr w:type="spellEnd"/>
      <w:r>
        <w:rPr>
          <w:sz w:val="28"/>
        </w:rPr>
        <w:t xml:space="preserve"> </w:t>
      </w:r>
      <w:proofErr w:type="spellStart"/>
      <w:r>
        <w:rPr>
          <w:sz w:val="28"/>
        </w:rPr>
        <w:t>gradual</w:t>
      </w:r>
      <w:proofErr w:type="spellEnd"/>
      <w:r>
        <w:rPr>
          <w:sz w:val="28"/>
        </w:rPr>
        <w:t xml:space="preserve"> </w:t>
      </w:r>
      <w:proofErr w:type="spellStart"/>
      <w:r>
        <w:rPr>
          <w:sz w:val="28"/>
        </w:rPr>
        <w:t>cutting</w:t>
      </w:r>
      <w:proofErr w:type="spellEnd"/>
      <w:r>
        <w:rPr>
          <w:sz w:val="28"/>
        </w:rPr>
        <w:t xml:space="preserve">, 38% </w:t>
      </w:r>
      <w:proofErr w:type="spellStart"/>
      <w:r>
        <w:rPr>
          <w:sz w:val="28"/>
        </w:rPr>
        <w:t>of</w:t>
      </w:r>
      <w:proofErr w:type="spellEnd"/>
      <w:r>
        <w:rPr>
          <w:sz w:val="28"/>
        </w:rPr>
        <w:t xml:space="preserve"> </w:t>
      </w:r>
      <w:proofErr w:type="spellStart"/>
      <w:r>
        <w:rPr>
          <w:sz w:val="28"/>
        </w:rPr>
        <w:t>trees</w:t>
      </w:r>
      <w:proofErr w:type="spellEnd"/>
      <w:r>
        <w:rPr>
          <w:sz w:val="28"/>
        </w:rPr>
        <w:t xml:space="preserve"> </w:t>
      </w:r>
      <w:proofErr w:type="spellStart"/>
      <w:r>
        <w:rPr>
          <w:sz w:val="28"/>
        </w:rPr>
        <w:t>have</w:t>
      </w:r>
      <w:proofErr w:type="spellEnd"/>
      <w:r>
        <w:rPr>
          <w:sz w:val="28"/>
        </w:rPr>
        <w:t xml:space="preserve"> </w:t>
      </w:r>
      <w:proofErr w:type="spellStart"/>
      <w:r>
        <w:rPr>
          <w:sz w:val="28"/>
        </w:rPr>
        <w:t>damage</w:t>
      </w:r>
      <w:proofErr w:type="spellEnd"/>
      <w:r>
        <w:rPr>
          <w:sz w:val="28"/>
        </w:rPr>
        <w:t xml:space="preserve"> </w:t>
      </w:r>
      <w:proofErr w:type="spellStart"/>
      <w:r>
        <w:rPr>
          <w:sz w:val="28"/>
        </w:rPr>
        <w:t>of</w:t>
      </w:r>
      <w:proofErr w:type="spellEnd"/>
      <w:r>
        <w:rPr>
          <w:sz w:val="28"/>
        </w:rPr>
        <w:t xml:space="preserve"> </w:t>
      </w:r>
      <w:proofErr w:type="spellStart"/>
      <w:r>
        <w:rPr>
          <w:sz w:val="28"/>
        </w:rPr>
        <w:t>different</w:t>
      </w:r>
      <w:proofErr w:type="spellEnd"/>
      <w:r>
        <w:rPr>
          <w:sz w:val="28"/>
        </w:rPr>
        <w:t xml:space="preserve"> </w:t>
      </w:r>
      <w:proofErr w:type="spellStart"/>
      <w:r>
        <w:rPr>
          <w:sz w:val="28"/>
        </w:rPr>
        <w:t>kinds</w:t>
      </w:r>
      <w:proofErr w:type="spellEnd"/>
      <w:r>
        <w:rPr>
          <w:sz w:val="28"/>
        </w:rPr>
        <w:t xml:space="preserve">. </w:t>
      </w:r>
      <w:proofErr w:type="spellStart"/>
      <w:r>
        <w:rPr>
          <w:sz w:val="28"/>
        </w:rPr>
        <w:t>The</w:t>
      </w:r>
      <w:proofErr w:type="spellEnd"/>
      <w:r>
        <w:rPr>
          <w:sz w:val="28"/>
        </w:rPr>
        <w:t xml:space="preserve"> </w:t>
      </w:r>
      <w:proofErr w:type="spellStart"/>
      <w:r>
        <w:rPr>
          <w:sz w:val="28"/>
        </w:rPr>
        <w:t>dynamics</w:t>
      </w:r>
      <w:proofErr w:type="spellEnd"/>
      <w:r>
        <w:rPr>
          <w:sz w:val="28"/>
        </w:rPr>
        <w:t xml:space="preserve"> </w:t>
      </w:r>
      <w:proofErr w:type="spellStart"/>
      <w:r>
        <w:rPr>
          <w:sz w:val="28"/>
        </w:rPr>
        <w:t>of</w:t>
      </w:r>
      <w:proofErr w:type="spellEnd"/>
      <w:r>
        <w:rPr>
          <w:sz w:val="28"/>
        </w:rPr>
        <w:t xml:space="preserve"> </w:t>
      </w:r>
      <w:proofErr w:type="spellStart"/>
      <w:r>
        <w:rPr>
          <w:sz w:val="28"/>
        </w:rPr>
        <w:t>quantitative</w:t>
      </w:r>
      <w:proofErr w:type="spellEnd"/>
      <w:r>
        <w:rPr>
          <w:sz w:val="28"/>
        </w:rPr>
        <w:t xml:space="preserve"> </w:t>
      </w:r>
      <w:proofErr w:type="spellStart"/>
      <w:r>
        <w:rPr>
          <w:sz w:val="28"/>
        </w:rPr>
        <w:t>and</w:t>
      </w:r>
      <w:proofErr w:type="spellEnd"/>
      <w:r>
        <w:rPr>
          <w:sz w:val="28"/>
        </w:rPr>
        <w:t xml:space="preserve"> </w:t>
      </w:r>
      <w:proofErr w:type="spellStart"/>
      <w:r>
        <w:rPr>
          <w:sz w:val="28"/>
        </w:rPr>
        <w:t>qualitative</w:t>
      </w:r>
      <w:proofErr w:type="spellEnd"/>
      <w:r>
        <w:rPr>
          <w:sz w:val="28"/>
        </w:rPr>
        <w:t xml:space="preserve"> </w:t>
      </w:r>
      <w:proofErr w:type="spellStart"/>
      <w:r>
        <w:rPr>
          <w:sz w:val="28"/>
        </w:rPr>
        <w:t>state</w:t>
      </w:r>
      <w:proofErr w:type="spellEnd"/>
      <w:r>
        <w:rPr>
          <w:sz w:val="28"/>
        </w:rPr>
        <w:t xml:space="preserve"> </w:t>
      </w:r>
      <w:proofErr w:type="spellStart"/>
      <w:r>
        <w:rPr>
          <w:sz w:val="28"/>
        </w:rPr>
        <w:t>of</w:t>
      </w:r>
      <w:proofErr w:type="spellEnd"/>
      <w:r>
        <w:rPr>
          <w:sz w:val="28"/>
        </w:rPr>
        <w:t xml:space="preserve"> </w:t>
      </w:r>
      <w:proofErr w:type="spellStart"/>
      <w:r>
        <w:rPr>
          <w:sz w:val="28"/>
        </w:rPr>
        <w:t>regrowth</w:t>
      </w:r>
      <w:proofErr w:type="spellEnd"/>
      <w:r>
        <w:rPr>
          <w:sz w:val="28"/>
        </w:rPr>
        <w:t xml:space="preserve"> </w:t>
      </w:r>
      <w:proofErr w:type="spellStart"/>
      <w:r>
        <w:rPr>
          <w:sz w:val="28"/>
        </w:rPr>
        <w:t>after</w:t>
      </w:r>
      <w:proofErr w:type="spellEnd"/>
      <w:r>
        <w:rPr>
          <w:sz w:val="28"/>
        </w:rPr>
        <w:t xml:space="preserve"> </w:t>
      </w:r>
      <w:proofErr w:type="spellStart"/>
      <w:r>
        <w:rPr>
          <w:sz w:val="28"/>
        </w:rPr>
        <w:t>the</w:t>
      </w:r>
      <w:proofErr w:type="spellEnd"/>
      <w:r>
        <w:rPr>
          <w:sz w:val="28"/>
        </w:rPr>
        <w:t xml:space="preserve"> </w:t>
      </w:r>
      <w:proofErr w:type="spellStart"/>
      <w:r>
        <w:rPr>
          <w:sz w:val="28"/>
        </w:rPr>
        <w:t>first</w:t>
      </w:r>
      <w:proofErr w:type="spellEnd"/>
      <w:r>
        <w:rPr>
          <w:sz w:val="28"/>
        </w:rPr>
        <w:t xml:space="preserve"> </w:t>
      </w:r>
      <w:proofErr w:type="spellStart"/>
      <w:r>
        <w:rPr>
          <w:sz w:val="28"/>
        </w:rPr>
        <w:t>and</w:t>
      </w:r>
      <w:proofErr w:type="spellEnd"/>
      <w:r>
        <w:rPr>
          <w:sz w:val="28"/>
        </w:rPr>
        <w:t xml:space="preserve"> </w:t>
      </w:r>
      <w:proofErr w:type="spellStart"/>
      <w:r>
        <w:rPr>
          <w:sz w:val="28"/>
        </w:rPr>
        <w:t>final</w:t>
      </w:r>
      <w:proofErr w:type="spellEnd"/>
      <w:r>
        <w:rPr>
          <w:sz w:val="28"/>
        </w:rPr>
        <w:t xml:space="preserve"> </w:t>
      </w:r>
      <w:proofErr w:type="spellStart"/>
      <w:r>
        <w:rPr>
          <w:sz w:val="28"/>
        </w:rPr>
        <w:t>stage</w:t>
      </w:r>
      <w:proofErr w:type="spellEnd"/>
      <w:r>
        <w:rPr>
          <w:sz w:val="28"/>
        </w:rPr>
        <w:t xml:space="preserve"> </w:t>
      </w:r>
      <w:proofErr w:type="spellStart"/>
      <w:r>
        <w:rPr>
          <w:sz w:val="28"/>
        </w:rPr>
        <w:t>of</w:t>
      </w:r>
      <w:proofErr w:type="spellEnd"/>
      <w:r>
        <w:rPr>
          <w:sz w:val="28"/>
        </w:rPr>
        <w:t xml:space="preserve"> </w:t>
      </w:r>
      <w:proofErr w:type="spellStart"/>
      <w:r>
        <w:rPr>
          <w:sz w:val="28"/>
        </w:rPr>
        <w:t>even</w:t>
      </w:r>
      <w:proofErr w:type="spellEnd"/>
      <w:r>
        <w:rPr>
          <w:sz w:val="28"/>
        </w:rPr>
        <w:t xml:space="preserve"> </w:t>
      </w:r>
      <w:proofErr w:type="spellStart"/>
      <w:r>
        <w:rPr>
          <w:sz w:val="28"/>
        </w:rPr>
        <w:t>gradual</w:t>
      </w:r>
      <w:proofErr w:type="spellEnd"/>
      <w:r>
        <w:rPr>
          <w:sz w:val="28"/>
        </w:rPr>
        <w:t xml:space="preserve"> </w:t>
      </w:r>
      <w:proofErr w:type="spellStart"/>
      <w:r>
        <w:rPr>
          <w:sz w:val="28"/>
        </w:rPr>
        <w:t>cuttings</w:t>
      </w:r>
      <w:proofErr w:type="spellEnd"/>
      <w:r>
        <w:rPr>
          <w:sz w:val="28"/>
        </w:rPr>
        <w:t xml:space="preserve"> </w:t>
      </w:r>
      <w:proofErr w:type="spellStart"/>
      <w:r>
        <w:rPr>
          <w:sz w:val="28"/>
        </w:rPr>
        <w:t>was</w:t>
      </w:r>
      <w:proofErr w:type="spellEnd"/>
      <w:r>
        <w:rPr>
          <w:sz w:val="28"/>
        </w:rPr>
        <w:t xml:space="preserve"> </w:t>
      </w:r>
      <w:proofErr w:type="spellStart"/>
      <w:r>
        <w:rPr>
          <w:sz w:val="28"/>
        </w:rPr>
        <w:t>studied</w:t>
      </w:r>
      <w:proofErr w:type="spellEnd"/>
      <w:r>
        <w:rPr>
          <w:sz w:val="28"/>
        </w:rPr>
        <w:t xml:space="preserve">. </w:t>
      </w:r>
      <w:proofErr w:type="spellStart"/>
      <w:r>
        <w:rPr>
          <w:sz w:val="28"/>
        </w:rPr>
        <w:t>In</w:t>
      </w:r>
      <w:proofErr w:type="spellEnd"/>
      <w:r>
        <w:rPr>
          <w:sz w:val="28"/>
        </w:rPr>
        <w:t xml:space="preserve"> </w:t>
      </w:r>
      <w:proofErr w:type="spellStart"/>
      <w:r>
        <w:rPr>
          <w:sz w:val="28"/>
        </w:rPr>
        <w:t>all</w:t>
      </w:r>
      <w:proofErr w:type="spellEnd"/>
      <w:r>
        <w:rPr>
          <w:sz w:val="28"/>
        </w:rPr>
        <w:t xml:space="preserve"> </w:t>
      </w:r>
      <w:proofErr w:type="spellStart"/>
      <w:r>
        <w:rPr>
          <w:sz w:val="28"/>
        </w:rPr>
        <w:t>plots</w:t>
      </w:r>
      <w:proofErr w:type="spellEnd"/>
      <w:r>
        <w:rPr>
          <w:sz w:val="28"/>
        </w:rPr>
        <w:t xml:space="preserve">, </w:t>
      </w:r>
      <w:proofErr w:type="spellStart"/>
      <w:r>
        <w:rPr>
          <w:sz w:val="28"/>
        </w:rPr>
        <w:t>there</w:t>
      </w:r>
      <w:proofErr w:type="spellEnd"/>
      <w:r>
        <w:rPr>
          <w:sz w:val="28"/>
        </w:rPr>
        <w:t xml:space="preserve"> </w:t>
      </w:r>
      <w:proofErr w:type="spellStart"/>
      <w:r>
        <w:rPr>
          <w:sz w:val="28"/>
        </w:rPr>
        <w:t>was</w:t>
      </w:r>
      <w:proofErr w:type="spellEnd"/>
      <w:r>
        <w:rPr>
          <w:sz w:val="28"/>
        </w:rPr>
        <w:t xml:space="preserve"> </w:t>
      </w:r>
      <w:proofErr w:type="spellStart"/>
      <w:r>
        <w:rPr>
          <w:sz w:val="28"/>
        </w:rPr>
        <w:t>dense</w:t>
      </w:r>
      <w:proofErr w:type="spellEnd"/>
      <w:r>
        <w:rPr>
          <w:sz w:val="28"/>
        </w:rPr>
        <w:t xml:space="preserve">, </w:t>
      </w:r>
      <w:proofErr w:type="spellStart"/>
      <w:r>
        <w:rPr>
          <w:sz w:val="28"/>
        </w:rPr>
        <w:t>viable</w:t>
      </w:r>
      <w:proofErr w:type="spellEnd"/>
      <w:r>
        <w:rPr>
          <w:sz w:val="28"/>
        </w:rPr>
        <w:t xml:space="preserve">, </w:t>
      </w:r>
      <w:proofErr w:type="spellStart"/>
      <w:r>
        <w:rPr>
          <w:sz w:val="28"/>
        </w:rPr>
        <w:t>and</w:t>
      </w:r>
      <w:proofErr w:type="spellEnd"/>
      <w:r>
        <w:rPr>
          <w:sz w:val="28"/>
        </w:rPr>
        <w:t xml:space="preserve"> </w:t>
      </w:r>
      <w:proofErr w:type="spellStart"/>
      <w:r>
        <w:rPr>
          <w:sz w:val="28"/>
        </w:rPr>
        <w:t>evenly</w:t>
      </w:r>
      <w:proofErr w:type="spellEnd"/>
      <w:r>
        <w:rPr>
          <w:sz w:val="28"/>
        </w:rPr>
        <w:t xml:space="preserve"> </w:t>
      </w:r>
      <w:proofErr w:type="spellStart"/>
      <w:r>
        <w:rPr>
          <w:sz w:val="28"/>
        </w:rPr>
        <w:t>distributed</w:t>
      </w:r>
      <w:proofErr w:type="spellEnd"/>
      <w:r>
        <w:rPr>
          <w:sz w:val="28"/>
        </w:rPr>
        <w:t xml:space="preserve"> </w:t>
      </w:r>
      <w:proofErr w:type="spellStart"/>
      <w:r>
        <w:rPr>
          <w:sz w:val="28"/>
        </w:rPr>
        <w:t>regrowth</w:t>
      </w:r>
      <w:proofErr w:type="spellEnd"/>
      <w:r>
        <w:rPr>
          <w:sz w:val="28"/>
        </w:rPr>
        <w:t xml:space="preserve">. </w:t>
      </w:r>
      <w:proofErr w:type="spellStart"/>
      <w:r>
        <w:rPr>
          <w:sz w:val="28"/>
        </w:rPr>
        <w:t>Its</w:t>
      </w:r>
      <w:proofErr w:type="spellEnd"/>
      <w:r>
        <w:rPr>
          <w:sz w:val="28"/>
        </w:rPr>
        <w:t xml:space="preserve"> </w:t>
      </w:r>
      <w:proofErr w:type="spellStart"/>
      <w:r>
        <w:rPr>
          <w:sz w:val="28"/>
        </w:rPr>
        <w:t>composition</w:t>
      </w:r>
      <w:proofErr w:type="spellEnd"/>
      <w:r>
        <w:rPr>
          <w:sz w:val="28"/>
        </w:rPr>
        <w:t xml:space="preserve"> </w:t>
      </w:r>
      <w:proofErr w:type="spellStart"/>
      <w:r>
        <w:rPr>
          <w:sz w:val="28"/>
        </w:rPr>
        <w:t>corresponds</w:t>
      </w:r>
      <w:proofErr w:type="spellEnd"/>
      <w:r>
        <w:rPr>
          <w:sz w:val="28"/>
        </w:rPr>
        <w:t xml:space="preserve"> </w:t>
      </w:r>
      <w:proofErr w:type="spellStart"/>
      <w:r>
        <w:rPr>
          <w:sz w:val="28"/>
        </w:rPr>
        <w:t>to</w:t>
      </w:r>
      <w:proofErr w:type="spellEnd"/>
      <w:r>
        <w:rPr>
          <w:sz w:val="28"/>
        </w:rPr>
        <w:t xml:space="preserve"> </w:t>
      </w:r>
      <w:proofErr w:type="spellStart"/>
      <w:r>
        <w:rPr>
          <w:sz w:val="28"/>
        </w:rPr>
        <w:t>the</w:t>
      </w:r>
      <w:proofErr w:type="spellEnd"/>
      <w:r>
        <w:rPr>
          <w:sz w:val="28"/>
        </w:rPr>
        <w:t xml:space="preserve"> </w:t>
      </w:r>
      <w:proofErr w:type="spellStart"/>
      <w:r>
        <w:rPr>
          <w:sz w:val="28"/>
        </w:rPr>
        <w:t>type</w:t>
      </w:r>
      <w:proofErr w:type="spellEnd"/>
      <w:r>
        <w:rPr>
          <w:sz w:val="28"/>
        </w:rPr>
        <w:t xml:space="preserve"> </w:t>
      </w:r>
      <w:proofErr w:type="spellStart"/>
      <w:r>
        <w:rPr>
          <w:sz w:val="28"/>
        </w:rPr>
        <w:t>of</w:t>
      </w:r>
      <w:proofErr w:type="spellEnd"/>
      <w:r>
        <w:rPr>
          <w:sz w:val="28"/>
        </w:rPr>
        <w:t xml:space="preserve"> </w:t>
      </w:r>
      <w:proofErr w:type="spellStart"/>
      <w:r>
        <w:rPr>
          <w:sz w:val="28"/>
        </w:rPr>
        <w:t>forest</w:t>
      </w:r>
      <w:proofErr w:type="spellEnd"/>
      <w:r>
        <w:rPr>
          <w:sz w:val="28"/>
        </w:rPr>
        <w:t xml:space="preserve">. </w:t>
      </w:r>
      <w:proofErr w:type="spellStart"/>
      <w:r>
        <w:rPr>
          <w:sz w:val="28"/>
        </w:rPr>
        <w:t>The</w:t>
      </w:r>
      <w:proofErr w:type="spellEnd"/>
      <w:r>
        <w:rPr>
          <w:sz w:val="28"/>
        </w:rPr>
        <w:t xml:space="preserve"> </w:t>
      </w:r>
      <w:proofErr w:type="spellStart"/>
      <w:r>
        <w:rPr>
          <w:sz w:val="28"/>
        </w:rPr>
        <w:t>use</w:t>
      </w:r>
      <w:proofErr w:type="spellEnd"/>
      <w:r>
        <w:rPr>
          <w:sz w:val="28"/>
        </w:rPr>
        <w:t xml:space="preserve"> </w:t>
      </w:r>
      <w:proofErr w:type="spellStart"/>
      <w:r>
        <w:rPr>
          <w:sz w:val="28"/>
        </w:rPr>
        <w:t>of</w:t>
      </w:r>
      <w:proofErr w:type="spellEnd"/>
      <w:r>
        <w:rPr>
          <w:sz w:val="28"/>
        </w:rPr>
        <w:t xml:space="preserve"> 2-stage </w:t>
      </w:r>
      <w:proofErr w:type="spellStart"/>
      <w:r>
        <w:rPr>
          <w:sz w:val="28"/>
        </w:rPr>
        <w:t>even</w:t>
      </w:r>
      <w:proofErr w:type="spellEnd"/>
      <w:r>
        <w:rPr>
          <w:sz w:val="28"/>
        </w:rPr>
        <w:t xml:space="preserve"> </w:t>
      </w:r>
      <w:proofErr w:type="spellStart"/>
      <w:r>
        <w:rPr>
          <w:sz w:val="28"/>
        </w:rPr>
        <w:t>gradual</w:t>
      </w:r>
      <w:proofErr w:type="spellEnd"/>
      <w:r>
        <w:rPr>
          <w:sz w:val="28"/>
        </w:rPr>
        <w:t xml:space="preserve"> </w:t>
      </w:r>
      <w:proofErr w:type="spellStart"/>
      <w:r>
        <w:rPr>
          <w:sz w:val="28"/>
        </w:rPr>
        <w:t>cuttings</w:t>
      </w:r>
      <w:proofErr w:type="spellEnd"/>
      <w:r>
        <w:rPr>
          <w:sz w:val="28"/>
        </w:rPr>
        <w:t xml:space="preserve"> </w:t>
      </w:r>
      <w:proofErr w:type="spellStart"/>
      <w:r>
        <w:rPr>
          <w:sz w:val="28"/>
        </w:rPr>
        <w:t>ensures</w:t>
      </w:r>
      <w:proofErr w:type="spellEnd"/>
      <w:r>
        <w:rPr>
          <w:sz w:val="28"/>
        </w:rPr>
        <w:t xml:space="preserve"> </w:t>
      </w:r>
      <w:proofErr w:type="spellStart"/>
      <w:r>
        <w:rPr>
          <w:sz w:val="28"/>
        </w:rPr>
        <w:t>the</w:t>
      </w:r>
      <w:proofErr w:type="spellEnd"/>
      <w:r>
        <w:rPr>
          <w:sz w:val="28"/>
        </w:rPr>
        <w:t xml:space="preserve"> </w:t>
      </w:r>
      <w:proofErr w:type="spellStart"/>
      <w:r>
        <w:rPr>
          <w:sz w:val="28"/>
        </w:rPr>
        <w:t>reproduction</w:t>
      </w:r>
      <w:proofErr w:type="spellEnd"/>
      <w:r>
        <w:rPr>
          <w:sz w:val="28"/>
        </w:rPr>
        <w:t xml:space="preserve"> </w:t>
      </w:r>
      <w:proofErr w:type="spellStart"/>
      <w:r>
        <w:rPr>
          <w:sz w:val="28"/>
        </w:rPr>
        <w:t>of</w:t>
      </w:r>
      <w:proofErr w:type="spellEnd"/>
      <w:r>
        <w:rPr>
          <w:sz w:val="28"/>
        </w:rPr>
        <w:t xml:space="preserve"> </w:t>
      </w:r>
      <w:proofErr w:type="spellStart"/>
      <w:r>
        <w:rPr>
          <w:sz w:val="28"/>
        </w:rPr>
        <w:t>indigenous</w:t>
      </w:r>
      <w:proofErr w:type="spellEnd"/>
      <w:r>
        <w:rPr>
          <w:sz w:val="28"/>
        </w:rPr>
        <w:t xml:space="preserve"> even-</w:t>
      </w:r>
      <w:proofErr w:type="spellStart"/>
      <w:r>
        <w:rPr>
          <w:sz w:val="28"/>
        </w:rPr>
        <w:t>aged</w:t>
      </w:r>
      <w:proofErr w:type="spellEnd"/>
      <w:r>
        <w:rPr>
          <w:sz w:val="28"/>
        </w:rPr>
        <w:t xml:space="preserve"> </w:t>
      </w:r>
      <w:proofErr w:type="spellStart"/>
      <w:r>
        <w:rPr>
          <w:sz w:val="28"/>
        </w:rPr>
        <w:t>stands</w:t>
      </w:r>
      <w:proofErr w:type="spellEnd"/>
      <w:r>
        <w:rPr>
          <w:sz w:val="28"/>
        </w:rPr>
        <w:t xml:space="preserve"> </w:t>
      </w:r>
      <w:proofErr w:type="spellStart"/>
      <w:r>
        <w:rPr>
          <w:sz w:val="28"/>
        </w:rPr>
        <w:t>by</w:t>
      </w:r>
      <w:proofErr w:type="spellEnd"/>
      <w:r>
        <w:rPr>
          <w:sz w:val="28"/>
        </w:rPr>
        <w:t xml:space="preserve"> a </w:t>
      </w:r>
      <w:proofErr w:type="spellStart"/>
      <w:r>
        <w:rPr>
          <w:sz w:val="28"/>
        </w:rPr>
        <w:t>natural</w:t>
      </w:r>
      <w:proofErr w:type="spellEnd"/>
      <w:r>
        <w:rPr>
          <w:sz w:val="28"/>
        </w:rPr>
        <w:t xml:space="preserve"> </w:t>
      </w:r>
      <w:proofErr w:type="spellStart"/>
      <w:r>
        <w:rPr>
          <w:sz w:val="28"/>
        </w:rPr>
        <w:t>method</w:t>
      </w:r>
      <w:proofErr w:type="spellEnd"/>
      <w:r>
        <w:rPr>
          <w:sz w:val="28"/>
        </w:rPr>
        <w:t>.</w:t>
      </w:r>
    </w:p>
    <w:p w:rsidR="00E85BA2" w:rsidRDefault="00E85BA2" w:rsidP="00E85BA2">
      <w:pPr>
        <w:spacing w:line="340" w:lineRule="exact"/>
      </w:pPr>
    </w:p>
    <w:p w:rsidR="00E85BA2" w:rsidRDefault="00E85BA2" w:rsidP="00E85BA2">
      <w:pPr>
        <w:spacing w:line="236" w:lineRule="auto"/>
        <w:ind w:left="300" w:firstLine="454"/>
        <w:jc w:val="both"/>
        <w:rPr>
          <w:sz w:val="28"/>
        </w:rPr>
      </w:pPr>
      <w:r>
        <w:rPr>
          <w:sz w:val="28"/>
        </w:rPr>
        <w:t xml:space="preserve">Лісівничо-екологічна ефективність поступових рубок вивчалась у вологій буково-ялиновій </w:t>
      </w:r>
      <w:proofErr w:type="spellStart"/>
      <w:r>
        <w:rPr>
          <w:sz w:val="28"/>
        </w:rPr>
        <w:t>суяличині</w:t>
      </w:r>
      <w:proofErr w:type="spellEnd"/>
      <w:r>
        <w:rPr>
          <w:sz w:val="28"/>
        </w:rPr>
        <w:t xml:space="preserve">. Дослідженнями охоплено 11 ділянок після </w:t>
      </w:r>
      <w:proofErr w:type="spellStart"/>
      <w:r>
        <w:rPr>
          <w:sz w:val="28"/>
        </w:rPr>
        <w:t>прове-дення</w:t>
      </w:r>
      <w:proofErr w:type="spellEnd"/>
      <w:r>
        <w:rPr>
          <w:sz w:val="28"/>
        </w:rPr>
        <w:t xml:space="preserve"> першого і 3 ділянки після кінцевого прийому поступових рубок.</w:t>
      </w:r>
    </w:p>
    <w:p w:rsidR="00E85BA2" w:rsidRDefault="00E85BA2" w:rsidP="00E85BA2">
      <w:pPr>
        <w:spacing w:line="15" w:lineRule="exact"/>
      </w:pPr>
    </w:p>
    <w:p w:rsidR="00E85BA2" w:rsidRDefault="00E85BA2" w:rsidP="00E85BA2">
      <w:pPr>
        <w:spacing w:line="225" w:lineRule="auto"/>
        <w:ind w:left="300" w:firstLine="454"/>
        <w:jc w:val="both"/>
        <w:rPr>
          <w:sz w:val="28"/>
        </w:rPr>
      </w:pPr>
      <w:r>
        <w:rPr>
          <w:sz w:val="28"/>
        </w:rPr>
        <w:t xml:space="preserve">Ділянки розташовані на висоті 800-960 </w:t>
      </w:r>
      <w:proofErr w:type="spellStart"/>
      <w:r>
        <w:rPr>
          <w:sz w:val="28"/>
        </w:rPr>
        <w:t>м.н.р.м</w:t>
      </w:r>
      <w:proofErr w:type="spellEnd"/>
      <w:r>
        <w:rPr>
          <w:sz w:val="28"/>
        </w:rPr>
        <w:t xml:space="preserve">. на покатих і стрімких </w:t>
      </w:r>
      <w:proofErr w:type="spellStart"/>
      <w:r>
        <w:rPr>
          <w:sz w:val="28"/>
        </w:rPr>
        <w:t>схи-лах</w:t>
      </w:r>
      <w:proofErr w:type="spellEnd"/>
      <w:r>
        <w:rPr>
          <w:sz w:val="28"/>
        </w:rPr>
        <w:t xml:space="preserve">, їх площі знаходяться в межах 2,6-5,0 га. В перший прийом рівномірно-поступової рубки призначаються стиглі, </w:t>
      </w:r>
      <w:proofErr w:type="spellStart"/>
      <w:r>
        <w:rPr>
          <w:sz w:val="28"/>
        </w:rPr>
        <w:t>середньоповнотні</w:t>
      </w:r>
      <w:proofErr w:type="spellEnd"/>
      <w:r>
        <w:rPr>
          <w:sz w:val="28"/>
        </w:rPr>
        <w:t xml:space="preserve">, змішані </w:t>
      </w:r>
      <w:proofErr w:type="spellStart"/>
      <w:r>
        <w:rPr>
          <w:sz w:val="28"/>
        </w:rPr>
        <w:t>деревоста-ни</w:t>
      </w:r>
      <w:proofErr w:type="spellEnd"/>
      <w:r>
        <w:rPr>
          <w:sz w:val="28"/>
        </w:rPr>
        <w:t xml:space="preserve"> за участю ялиці, ялини, бука із запасами 410-630 м</w:t>
      </w:r>
      <w:r>
        <w:rPr>
          <w:sz w:val="36"/>
          <w:vertAlign w:val="superscript"/>
        </w:rPr>
        <w:t>3</w:t>
      </w:r>
      <w:r>
        <w:rPr>
          <w:sz w:val="28"/>
        </w:rPr>
        <w:t>/га (табл. 1). Під час його проведення вибирається від 30 до 52 % запасу.</w:t>
      </w:r>
    </w:p>
    <w:p w:rsidR="00E85BA2" w:rsidRDefault="00E85BA2" w:rsidP="00E85BA2">
      <w:pPr>
        <w:spacing w:line="1" w:lineRule="exact"/>
      </w:pPr>
    </w:p>
    <w:p w:rsidR="00E85BA2" w:rsidRDefault="00E85BA2" w:rsidP="00E85BA2">
      <w:pPr>
        <w:spacing w:line="0" w:lineRule="atLeast"/>
        <w:ind w:left="8720"/>
        <w:rPr>
          <w:sz w:val="28"/>
        </w:rPr>
      </w:pPr>
      <w:r>
        <w:rPr>
          <w:sz w:val="28"/>
        </w:rPr>
        <w:t>Таблиця 1</w:t>
      </w:r>
    </w:p>
    <w:p w:rsidR="00E85BA2" w:rsidRDefault="00E85BA2" w:rsidP="00E85BA2">
      <w:pPr>
        <w:spacing w:line="0" w:lineRule="atLeast"/>
        <w:ind w:left="1720"/>
        <w:rPr>
          <w:sz w:val="28"/>
        </w:rPr>
      </w:pPr>
      <w:r>
        <w:rPr>
          <w:sz w:val="28"/>
        </w:rPr>
        <w:t>Розподіл дерев за категоріями стану після першого прийому</w:t>
      </w:r>
    </w:p>
    <w:p w:rsidR="00E85BA2" w:rsidRDefault="00E85BA2" w:rsidP="00E85BA2">
      <w:pPr>
        <w:spacing w:line="0" w:lineRule="atLeast"/>
        <w:ind w:left="3980"/>
        <w:rPr>
          <w:sz w:val="28"/>
        </w:rPr>
      </w:pPr>
      <w:r>
        <w:rPr>
          <w:sz w:val="28"/>
        </w:rPr>
        <w:t>рівномірно-поступової</w:t>
      </w:r>
    </w:p>
    <w:tbl>
      <w:tblPr>
        <w:tblW w:w="9628" w:type="dxa"/>
        <w:tblInd w:w="294" w:type="dxa"/>
        <w:tblLayout w:type="fixed"/>
        <w:tblCellMar>
          <w:left w:w="0" w:type="dxa"/>
          <w:right w:w="0" w:type="dxa"/>
        </w:tblCellMar>
        <w:tblLook w:val="0000"/>
      </w:tblPr>
      <w:tblGrid>
        <w:gridCol w:w="993"/>
        <w:gridCol w:w="1275"/>
        <w:gridCol w:w="1700"/>
        <w:gridCol w:w="900"/>
        <w:gridCol w:w="1400"/>
        <w:gridCol w:w="1520"/>
        <w:gridCol w:w="860"/>
        <w:gridCol w:w="980"/>
      </w:tblGrid>
      <w:tr w:rsidR="00E85BA2" w:rsidTr="00E85BA2">
        <w:trPr>
          <w:trHeight w:val="274"/>
        </w:trPr>
        <w:tc>
          <w:tcPr>
            <w:tcW w:w="993" w:type="dxa"/>
            <w:vMerge w:val="restart"/>
            <w:tcBorders>
              <w:top w:val="single" w:sz="8" w:space="0" w:color="auto"/>
              <w:left w:val="single" w:sz="8" w:space="0" w:color="auto"/>
              <w:bottom w:val="single" w:sz="8" w:space="0" w:color="auto"/>
              <w:right w:val="single" w:sz="8" w:space="0" w:color="auto"/>
            </w:tcBorders>
            <w:shd w:val="clear" w:color="auto" w:fill="auto"/>
            <w:vAlign w:val="bottom"/>
          </w:tcPr>
          <w:p w:rsidR="00E85BA2" w:rsidRDefault="00E85BA2" w:rsidP="003F4FCE">
            <w:pPr>
              <w:spacing w:line="0" w:lineRule="atLeast"/>
              <w:jc w:val="center"/>
            </w:pPr>
            <w:r>
              <w:t xml:space="preserve">№ </w:t>
            </w:r>
            <w:proofErr w:type="spellStart"/>
            <w:r>
              <w:t>діля-</w:t>
            </w:r>
            <w:proofErr w:type="spellEnd"/>
          </w:p>
        </w:tc>
        <w:tc>
          <w:tcPr>
            <w:tcW w:w="1275" w:type="dxa"/>
            <w:vMerge w:val="restart"/>
            <w:tcBorders>
              <w:top w:val="single" w:sz="8" w:space="0" w:color="auto"/>
              <w:bottom w:val="single" w:sz="8" w:space="0" w:color="auto"/>
              <w:right w:val="single" w:sz="8" w:space="0" w:color="auto"/>
            </w:tcBorders>
            <w:shd w:val="clear" w:color="auto" w:fill="auto"/>
            <w:vAlign w:val="bottom"/>
          </w:tcPr>
          <w:p w:rsidR="00E85BA2" w:rsidRDefault="00E85BA2" w:rsidP="003F4FCE">
            <w:pPr>
              <w:spacing w:line="0" w:lineRule="atLeast"/>
              <w:jc w:val="center"/>
              <w:rPr>
                <w:w w:val="99"/>
              </w:rPr>
            </w:pPr>
            <w:r>
              <w:rPr>
                <w:w w:val="99"/>
              </w:rPr>
              <w:t>Стрімкість</w:t>
            </w:r>
          </w:p>
        </w:tc>
        <w:tc>
          <w:tcPr>
            <w:tcW w:w="1700" w:type="dxa"/>
            <w:vMerge w:val="restart"/>
            <w:tcBorders>
              <w:top w:val="single" w:sz="8" w:space="0" w:color="auto"/>
              <w:bottom w:val="single" w:sz="8" w:space="0" w:color="auto"/>
              <w:right w:val="single" w:sz="8" w:space="0" w:color="auto"/>
            </w:tcBorders>
            <w:shd w:val="clear" w:color="auto" w:fill="auto"/>
            <w:vAlign w:val="bottom"/>
          </w:tcPr>
          <w:p w:rsidR="00E85BA2" w:rsidRDefault="00E85BA2" w:rsidP="003F4FCE">
            <w:pPr>
              <w:spacing w:line="0" w:lineRule="atLeast"/>
              <w:jc w:val="center"/>
            </w:pPr>
            <w:r>
              <w:t>Інтенсивність</w:t>
            </w:r>
          </w:p>
        </w:tc>
        <w:tc>
          <w:tcPr>
            <w:tcW w:w="900" w:type="dxa"/>
            <w:vMerge w:val="restart"/>
            <w:tcBorders>
              <w:top w:val="single" w:sz="8" w:space="0" w:color="auto"/>
              <w:bottom w:val="single" w:sz="8" w:space="0" w:color="auto"/>
              <w:right w:val="single" w:sz="8" w:space="0" w:color="auto"/>
            </w:tcBorders>
            <w:shd w:val="clear" w:color="auto" w:fill="auto"/>
            <w:vAlign w:val="bottom"/>
          </w:tcPr>
          <w:p w:rsidR="00E85BA2" w:rsidRDefault="00E85BA2" w:rsidP="003F4FCE">
            <w:pPr>
              <w:spacing w:line="0" w:lineRule="atLeast"/>
              <w:jc w:val="center"/>
              <w:rPr>
                <w:w w:val="98"/>
              </w:rPr>
            </w:pPr>
            <w:r>
              <w:rPr>
                <w:w w:val="98"/>
              </w:rPr>
              <w:t>Запас</w:t>
            </w:r>
          </w:p>
        </w:tc>
        <w:tc>
          <w:tcPr>
            <w:tcW w:w="1400" w:type="dxa"/>
            <w:tcBorders>
              <w:top w:val="single" w:sz="8" w:space="0" w:color="auto"/>
              <w:right w:val="single" w:sz="8" w:space="0" w:color="auto"/>
            </w:tcBorders>
            <w:shd w:val="clear" w:color="auto" w:fill="auto"/>
            <w:vAlign w:val="bottom"/>
          </w:tcPr>
          <w:p w:rsidR="00E85BA2" w:rsidRDefault="00E85BA2" w:rsidP="003F4FCE">
            <w:pPr>
              <w:spacing w:line="274" w:lineRule="exact"/>
              <w:jc w:val="center"/>
              <w:rPr>
                <w:w w:val="99"/>
              </w:rPr>
            </w:pPr>
            <w:r>
              <w:rPr>
                <w:w w:val="99"/>
              </w:rPr>
              <w:t>Кількість</w:t>
            </w:r>
          </w:p>
        </w:tc>
        <w:tc>
          <w:tcPr>
            <w:tcW w:w="3360" w:type="dxa"/>
            <w:gridSpan w:val="3"/>
            <w:tcBorders>
              <w:top w:val="single" w:sz="8" w:space="0" w:color="auto"/>
              <w:bottom w:val="single" w:sz="8" w:space="0" w:color="auto"/>
              <w:right w:val="single" w:sz="8" w:space="0" w:color="auto"/>
            </w:tcBorders>
            <w:shd w:val="clear" w:color="auto" w:fill="auto"/>
            <w:vAlign w:val="bottom"/>
          </w:tcPr>
          <w:p w:rsidR="00E85BA2" w:rsidRDefault="00E85BA2" w:rsidP="003F4FCE">
            <w:pPr>
              <w:spacing w:line="274" w:lineRule="exact"/>
              <w:ind w:left="320"/>
            </w:pPr>
            <w:r>
              <w:t>В тому числі за станом, %</w:t>
            </w:r>
          </w:p>
        </w:tc>
      </w:tr>
      <w:tr w:rsidR="00E85BA2" w:rsidTr="00E85BA2">
        <w:trPr>
          <w:trHeight w:val="117"/>
        </w:trPr>
        <w:tc>
          <w:tcPr>
            <w:tcW w:w="993" w:type="dxa"/>
            <w:vMerge/>
            <w:tcBorders>
              <w:left w:val="single" w:sz="8" w:space="0" w:color="auto"/>
              <w:right w:val="single" w:sz="8" w:space="0" w:color="auto"/>
            </w:tcBorders>
            <w:shd w:val="clear" w:color="auto" w:fill="auto"/>
            <w:vAlign w:val="bottom"/>
          </w:tcPr>
          <w:p w:rsidR="00E85BA2" w:rsidRDefault="00E85BA2" w:rsidP="003F4FCE">
            <w:pPr>
              <w:spacing w:line="0" w:lineRule="atLeast"/>
              <w:rPr>
                <w:sz w:val="10"/>
              </w:rPr>
            </w:pPr>
          </w:p>
        </w:tc>
        <w:tc>
          <w:tcPr>
            <w:tcW w:w="1275" w:type="dxa"/>
            <w:vMerge/>
            <w:tcBorders>
              <w:right w:val="single" w:sz="8" w:space="0" w:color="auto"/>
            </w:tcBorders>
            <w:shd w:val="clear" w:color="auto" w:fill="auto"/>
            <w:vAlign w:val="bottom"/>
          </w:tcPr>
          <w:p w:rsidR="00E85BA2" w:rsidRDefault="00E85BA2" w:rsidP="003F4FCE">
            <w:pPr>
              <w:spacing w:line="0" w:lineRule="atLeast"/>
              <w:rPr>
                <w:sz w:val="10"/>
              </w:rPr>
            </w:pPr>
          </w:p>
        </w:tc>
        <w:tc>
          <w:tcPr>
            <w:tcW w:w="1700" w:type="dxa"/>
            <w:vMerge/>
            <w:tcBorders>
              <w:right w:val="single" w:sz="8" w:space="0" w:color="auto"/>
            </w:tcBorders>
            <w:shd w:val="clear" w:color="auto" w:fill="auto"/>
            <w:vAlign w:val="bottom"/>
          </w:tcPr>
          <w:p w:rsidR="00E85BA2" w:rsidRDefault="00E85BA2" w:rsidP="003F4FCE">
            <w:pPr>
              <w:spacing w:line="0" w:lineRule="atLeast"/>
              <w:rPr>
                <w:sz w:val="10"/>
              </w:rPr>
            </w:pPr>
          </w:p>
        </w:tc>
        <w:tc>
          <w:tcPr>
            <w:tcW w:w="900" w:type="dxa"/>
            <w:vMerge/>
            <w:tcBorders>
              <w:right w:val="single" w:sz="8" w:space="0" w:color="auto"/>
            </w:tcBorders>
            <w:shd w:val="clear" w:color="auto" w:fill="auto"/>
            <w:vAlign w:val="bottom"/>
          </w:tcPr>
          <w:p w:rsidR="00E85BA2" w:rsidRDefault="00E85BA2" w:rsidP="003F4FCE">
            <w:pPr>
              <w:spacing w:line="0" w:lineRule="atLeast"/>
              <w:rPr>
                <w:sz w:val="10"/>
              </w:rPr>
            </w:pPr>
          </w:p>
        </w:tc>
        <w:tc>
          <w:tcPr>
            <w:tcW w:w="1400" w:type="dxa"/>
            <w:vMerge w:val="restart"/>
            <w:tcBorders>
              <w:right w:val="single" w:sz="8" w:space="0" w:color="auto"/>
            </w:tcBorders>
            <w:shd w:val="clear" w:color="auto" w:fill="auto"/>
            <w:vAlign w:val="bottom"/>
          </w:tcPr>
          <w:p w:rsidR="00E85BA2" w:rsidRDefault="00E85BA2" w:rsidP="003F4FCE">
            <w:pPr>
              <w:spacing w:line="260" w:lineRule="exact"/>
              <w:jc w:val="center"/>
            </w:pPr>
            <w:r>
              <w:t>облікових</w:t>
            </w:r>
          </w:p>
        </w:tc>
        <w:tc>
          <w:tcPr>
            <w:tcW w:w="1520" w:type="dxa"/>
            <w:vMerge w:val="restart"/>
            <w:tcBorders>
              <w:right w:val="single" w:sz="8" w:space="0" w:color="auto"/>
            </w:tcBorders>
            <w:shd w:val="clear" w:color="auto" w:fill="auto"/>
            <w:vAlign w:val="bottom"/>
          </w:tcPr>
          <w:p w:rsidR="00E85BA2" w:rsidRDefault="00E85BA2" w:rsidP="003F4FCE">
            <w:pPr>
              <w:spacing w:line="260" w:lineRule="exact"/>
              <w:jc w:val="center"/>
            </w:pPr>
            <w:r>
              <w:t xml:space="preserve">не </w:t>
            </w:r>
            <w:proofErr w:type="spellStart"/>
            <w:r>
              <w:t>пошко-</w:t>
            </w:r>
            <w:proofErr w:type="spellEnd"/>
          </w:p>
        </w:tc>
        <w:tc>
          <w:tcPr>
            <w:tcW w:w="1840" w:type="dxa"/>
            <w:gridSpan w:val="2"/>
            <w:vMerge w:val="restart"/>
            <w:tcBorders>
              <w:right w:val="single" w:sz="8" w:space="0" w:color="auto"/>
            </w:tcBorders>
            <w:shd w:val="clear" w:color="auto" w:fill="auto"/>
            <w:vAlign w:val="bottom"/>
          </w:tcPr>
          <w:p w:rsidR="00E85BA2" w:rsidRDefault="00E85BA2" w:rsidP="003F4FCE">
            <w:pPr>
              <w:spacing w:line="260" w:lineRule="exact"/>
              <w:ind w:left="280"/>
            </w:pPr>
            <w:r>
              <w:t>пошкоджені</w:t>
            </w:r>
          </w:p>
        </w:tc>
      </w:tr>
      <w:tr w:rsidR="00E85BA2" w:rsidTr="00E85BA2">
        <w:trPr>
          <w:trHeight w:val="276"/>
        </w:trPr>
        <w:tc>
          <w:tcPr>
            <w:tcW w:w="993" w:type="dxa"/>
            <w:vMerge w:val="restart"/>
            <w:tcBorders>
              <w:left w:val="single" w:sz="8" w:space="0" w:color="auto"/>
              <w:right w:val="single" w:sz="8" w:space="0" w:color="auto"/>
            </w:tcBorders>
            <w:shd w:val="clear" w:color="auto" w:fill="auto"/>
            <w:vAlign w:val="bottom"/>
          </w:tcPr>
          <w:p w:rsidR="00E85BA2" w:rsidRDefault="00E85BA2" w:rsidP="003F4FCE">
            <w:pPr>
              <w:spacing w:line="0" w:lineRule="atLeast"/>
              <w:jc w:val="center"/>
            </w:pPr>
            <w:proofErr w:type="spellStart"/>
            <w:r>
              <w:t>нки</w:t>
            </w:r>
            <w:proofErr w:type="spellEnd"/>
          </w:p>
        </w:tc>
        <w:tc>
          <w:tcPr>
            <w:tcW w:w="1275" w:type="dxa"/>
            <w:vMerge w:val="restart"/>
            <w:tcBorders>
              <w:right w:val="single" w:sz="8" w:space="0" w:color="auto"/>
            </w:tcBorders>
            <w:shd w:val="clear" w:color="auto" w:fill="auto"/>
            <w:vAlign w:val="bottom"/>
          </w:tcPr>
          <w:p w:rsidR="00E85BA2" w:rsidRDefault="00E85BA2" w:rsidP="003F4FCE">
            <w:pPr>
              <w:spacing w:line="0" w:lineRule="atLeast"/>
              <w:jc w:val="center"/>
            </w:pPr>
            <w:r>
              <w:t>схилу</w:t>
            </w:r>
          </w:p>
        </w:tc>
        <w:tc>
          <w:tcPr>
            <w:tcW w:w="1700" w:type="dxa"/>
            <w:vMerge w:val="restart"/>
            <w:tcBorders>
              <w:right w:val="single" w:sz="8" w:space="0" w:color="auto"/>
            </w:tcBorders>
            <w:shd w:val="clear" w:color="auto" w:fill="auto"/>
            <w:vAlign w:val="bottom"/>
          </w:tcPr>
          <w:p w:rsidR="00E85BA2" w:rsidRDefault="00E85BA2" w:rsidP="003F4FCE">
            <w:pPr>
              <w:spacing w:line="0" w:lineRule="atLeast"/>
              <w:jc w:val="center"/>
            </w:pPr>
            <w:r>
              <w:t>рубки, %</w:t>
            </w:r>
          </w:p>
        </w:tc>
        <w:tc>
          <w:tcPr>
            <w:tcW w:w="900" w:type="dxa"/>
            <w:vMerge w:val="restart"/>
            <w:tcBorders>
              <w:right w:val="single" w:sz="8" w:space="0" w:color="auto"/>
            </w:tcBorders>
            <w:shd w:val="clear" w:color="auto" w:fill="auto"/>
            <w:vAlign w:val="bottom"/>
          </w:tcPr>
          <w:p w:rsidR="00E85BA2" w:rsidRDefault="00E85BA2" w:rsidP="003F4FCE">
            <w:pPr>
              <w:spacing w:line="291" w:lineRule="exact"/>
              <w:jc w:val="center"/>
              <w:rPr>
                <w:w w:val="99"/>
              </w:rPr>
            </w:pPr>
            <w:r>
              <w:rPr>
                <w:w w:val="99"/>
              </w:rPr>
              <w:t>м³/га</w:t>
            </w:r>
          </w:p>
        </w:tc>
        <w:tc>
          <w:tcPr>
            <w:tcW w:w="1400" w:type="dxa"/>
            <w:vMerge/>
            <w:tcBorders>
              <w:right w:val="single" w:sz="8" w:space="0" w:color="auto"/>
            </w:tcBorders>
            <w:shd w:val="clear" w:color="auto" w:fill="auto"/>
            <w:vAlign w:val="bottom"/>
          </w:tcPr>
          <w:p w:rsidR="00E85BA2" w:rsidRDefault="00E85BA2" w:rsidP="003F4FCE">
            <w:pPr>
              <w:spacing w:line="0" w:lineRule="atLeast"/>
              <w:rPr>
                <w:sz w:val="12"/>
              </w:rPr>
            </w:pPr>
          </w:p>
        </w:tc>
        <w:tc>
          <w:tcPr>
            <w:tcW w:w="1520" w:type="dxa"/>
            <w:vMerge/>
            <w:tcBorders>
              <w:right w:val="single" w:sz="8" w:space="0" w:color="auto"/>
            </w:tcBorders>
            <w:shd w:val="clear" w:color="auto" w:fill="auto"/>
            <w:vAlign w:val="bottom"/>
          </w:tcPr>
          <w:p w:rsidR="00E85BA2" w:rsidRDefault="00E85BA2" w:rsidP="003F4FCE">
            <w:pPr>
              <w:spacing w:line="0" w:lineRule="atLeast"/>
              <w:rPr>
                <w:sz w:val="12"/>
              </w:rPr>
            </w:pPr>
          </w:p>
        </w:tc>
        <w:tc>
          <w:tcPr>
            <w:tcW w:w="1840" w:type="dxa"/>
            <w:gridSpan w:val="2"/>
            <w:vMerge/>
            <w:tcBorders>
              <w:bottom w:val="single" w:sz="8" w:space="0" w:color="auto"/>
              <w:right w:val="single" w:sz="8" w:space="0" w:color="auto"/>
            </w:tcBorders>
            <w:shd w:val="clear" w:color="auto" w:fill="auto"/>
            <w:vAlign w:val="bottom"/>
          </w:tcPr>
          <w:p w:rsidR="00E85BA2" w:rsidRDefault="00E85BA2" w:rsidP="003F4FCE">
            <w:pPr>
              <w:spacing w:line="0" w:lineRule="atLeast"/>
              <w:rPr>
                <w:sz w:val="12"/>
              </w:rPr>
            </w:pPr>
          </w:p>
        </w:tc>
      </w:tr>
      <w:tr w:rsidR="00E85BA2" w:rsidTr="00E85BA2">
        <w:trPr>
          <w:trHeight w:val="127"/>
        </w:trPr>
        <w:tc>
          <w:tcPr>
            <w:tcW w:w="993" w:type="dxa"/>
            <w:vMerge/>
            <w:tcBorders>
              <w:left w:val="single" w:sz="8" w:space="0" w:color="auto"/>
              <w:right w:val="single" w:sz="8" w:space="0" w:color="auto"/>
            </w:tcBorders>
            <w:shd w:val="clear" w:color="auto" w:fill="auto"/>
            <w:vAlign w:val="bottom"/>
          </w:tcPr>
          <w:p w:rsidR="00E85BA2" w:rsidRDefault="00E85BA2" w:rsidP="003F4FCE">
            <w:pPr>
              <w:spacing w:line="0" w:lineRule="atLeast"/>
              <w:rPr>
                <w:sz w:val="11"/>
              </w:rPr>
            </w:pPr>
          </w:p>
        </w:tc>
        <w:tc>
          <w:tcPr>
            <w:tcW w:w="1275" w:type="dxa"/>
            <w:vMerge/>
            <w:tcBorders>
              <w:right w:val="single" w:sz="8" w:space="0" w:color="auto"/>
            </w:tcBorders>
            <w:shd w:val="clear" w:color="auto" w:fill="auto"/>
            <w:vAlign w:val="bottom"/>
          </w:tcPr>
          <w:p w:rsidR="00E85BA2" w:rsidRDefault="00E85BA2" w:rsidP="003F4FCE">
            <w:pPr>
              <w:spacing w:line="0" w:lineRule="atLeast"/>
              <w:rPr>
                <w:sz w:val="11"/>
              </w:rPr>
            </w:pPr>
          </w:p>
        </w:tc>
        <w:tc>
          <w:tcPr>
            <w:tcW w:w="1700" w:type="dxa"/>
            <w:vMerge/>
            <w:tcBorders>
              <w:right w:val="single" w:sz="8" w:space="0" w:color="auto"/>
            </w:tcBorders>
            <w:shd w:val="clear" w:color="auto" w:fill="auto"/>
            <w:vAlign w:val="bottom"/>
          </w:tcPr>
          <w:p w:rsidR="00E85BA2" w:rsidRDefault="00E85BA2" w:rsidP="003F4FCE">
            <w:pPr>
              <w:spacing w:line="0" w:lineRule="atLeast"/>
              <w:rPr>
                <w:sz w:val="11"/>
              </w:rPr>
            </w:pPr>
          </w:p>
        </w:tc>
        <w:tc>
          <w:tcPr>
            <w:tcW w:w="900" w:type="dxa"/>
            <w:vMerge/>
            <w:tcBorders>
              <w:right w:val="single" w:sz="8" w:space="0" w:color="auto"/>
            </w:tcBorders>
            <w:shd w:val="clear" w:color="auto" w:fill="auto"/>
            <w:vAlign w:val="bottom"/>
          </w:tcPr>
          <w:p w:rsidR="00E85BA2" w:rsidRDefault="00E85BA2" w:rsidP="003F4FCE">
            <w:pPr>
              <w:spacing w:line="0" w:lineRule="atLeast"/>
              <w:rPr>
                <w:sz w:val="11"/>
              </w:rPr>
            </w:pPr>
          </w:p>
        </w:tc>
        <w:tc>
          <w:tcPr>
            <w:tcW w:w="1400" w:type="dxa"/>
            <w:vMerge w:val="restart"/>
            <w:tcBorders>
              <w:right w:val="single" w:sz="8" w:space="0" w:color="auto"/>
            </w:tcBorders>
            <w:shd w:val="clear" w:color="auto" w:fill="auto"/>
            <w:vAlign w:val="bottom"/>
          </w:tcPr>
          <w:p w:rsidR="00E85BA2" w:rsidRDefault="00E85BA2" w:rsidP="003F4FCE">
            <w:pPr>
              <w:spacing w:line="251" w:lineRule="exact"/>
              <w:jc w:val="center"/>
            </w:pPr>
            <w:r>
              <w:t>дерев, шт.</w:t>
            </w:r>
          </w:p>
        </w:tc>
        <w:tc>
          <w:tcPr>
            <w:tcW w:w="1520" w:type="dxa"/>
            <w:vMerge w:val="restart"/>
            <w:tcBorders>
              <w:right w:val="single" w:sz="8" w:space="0" w:color="auto"/>
            </w:tcBorders>
            <w:shd w:val="clear" w:color="auto" w:fill="auto"/>
            <w:vAlign w:val="bottom"/>
          </w:tcPr>
          <w:p w:rsidR="00E85BA2" w:rsidRDefault="00E85BA2" w:rsidP="003F4FCE">
            <w:pPr>
              <w:spacing w:line="256" w:lineRule="exact"/>
              <w:jc w:val="center"/>
              <w:rPr>
                <w:w w:val="98"/>
              </w:rPr>
            </w:pPr>
            <w:proofErr w:type="spellStart"/>
            <w:r>
              <w:rPr>
                <w:w w:val="98"/>
              </w:rPr>
              <w:t>джені</w:t>
            </w:r>
            <w:proofErr w:type="spellEnd"/>
          </w:p>
        </w:tc>
        <w:tc>
          <w:tcPr>
            <w:tcW w:w="860" w:type="dxa"/>
            <w:vMerge w:val="restart"/>
            <w:tcBorders>
              <w:right w:val="single" w:sz="8" w:space="0" w:color="auto"/>
            </w:tcBorders>
            <w:shd w:val="clear" w:color="auto" w:fill="auto"/>
            <w:vAlign w:val="bottom"/>
          </w:tcPr>
          <w:p w:rsidR="00E85BA2" w:rsidRDefault="00E85BA2" w:rsidP="003F4FCE">
            <w:pPr>
              <w:spacing w:line="264" w:lineRule="exact"/>
              <w:jc w:val="center"/>
            </w:pPr>
            <w:r>
              <w:t>слабо</w:t>
            </w:r>
          </w:p>
        </w:tc>
        <w:tc>
          <w:tcPr>
            <w:tcW w:w="980" w:type="dxa"/>
            <w:vMerge w:val="restart"/>
            <w:tcBorders>
              <w:right w:val="single" w:sz="8" w:space="0" w:color="auto"/>
            </w:tcBorders>
            <w:shd w:val="clear" w:color="auto" w:fill="auto"/>
            <w:vAlign w:val="bottom"/>
          </w:tcPr>
          <w:p w:rsidR="00E85BA2" w:rsidRDefault="00E85BA2" w:rsidP="003F4FCE">
            <w:pPr>
              <w:spacing w:line="264" w:lineRule="exact"/>
              <w:jc w:val="center"/>
            </w:pPr>
            <w:r>
              <w:t>сильно</w:t>
            </w:r>
          </w:p>
        </w:tc>
      </w:tr>
      <w:tr w:rsidR="00E85BA2" w:rsidTr="00E85BA2">
        <w:trPr>
          <w:trHeight w:val="139"/>
        </w:trPr>
        <w:tc>
          <w:tcPr>
            <w:tcW w:w="993" w:type="dxa"/>
            <w:tcBorders>
              <w:left w:val="single" w:sz="8" w:space="0" w:color="auto"/>
              <w:bottom w:val="single" w:sz="8" w:space="0" w:color="auto"/>
              <w:right w:val="single" w:sz="8" w:space="0" w:color="auto"/>
            </w:tcBorders>
            <w:shd w:val="clear" w:color="auto" w:fill="auto"/>
            <w:vAlign w:val="bottom"/>
          </w:tcPr>
          <w:p w:rsidR="00E85BA2" w:rsidRDefault="00E85BA2" w:rsidP="003F4FCE">
            <w:pPr>
              <w:spacing w:line="0" w:lineRule="atLeast"/>
              <w:rPr>
                <w:sz w:val="12"/>
              </w:rPr>
            </w:pPr>
          </w:p>
        </w:tc>
        <w:tc>
          <w:tcPr>
            <w:tcW w:w="1275" w:type="dxa"/>
            <w:tcBorders>
              <w:bottom w:val="single" w:sz="8" w:space="0" w:color="auto"/>
              <w:right w:val="single" w:sz="8" w:space="0" w:color="auto"/>
            </w:tcBorders>
            <w:shd w:val="clear" w:color="auto" w:fill="auto"/>
            <w:vAlign w:val="bottom"/>
          </w:tcPr>
          <w:p w:rsidR="00E85BA2" w:rsidRDefault="00E85BA2" w:rsidP="003F4FCE">
            <w:pPr>
              <w:spacing w:line="0" w:lineRule="atLeast"/>
              <w:rPr>
                <w:sz w:val="12"/>
              </w:rPr>
            </w:pPr>
          </w:p>
        </w:tc>
        <w:tc>
          <w:tcPr>
            <w:tcW w:w="1700" w:type="dxa"/>
            <w:tcBorders>
              <w:bottom w:val="single" w:sz="8" w:space="0" w:color="auto"/>
              <w:right w:val="single" w:sz="8" w:space="0" w:color="auto"/>
            </w:tcBorders>
            <w:shd w:val="clear" w:color="auto" w:fill="auto"/>
            <w:vAlign w:val="bottom"/>
          </w:tcPr>
          <w:p w:rsidR="00E85BA2" w:rsidRDefault="00E85BA2" w:rsidP="003F4FCE">
            <w:pPr>
              <w:spacing w:line="0" w:lineRule="atLeast"/>
              <w:rPr>
                <w:sz w:val="12"/>
              </w:rPr>
            </w:pPr>
          </w:p>
        </w:tc>
        <w:tc>
          <w:tcPr>
            <w:tcW w:w="900" w:type="dxa"/>
            <w:tcBorders>
              <w:bottom w:val="single" w:sz="8" w:space="0" w:color="auto"/>
              <w:right w:val="single" w:sz="8" w:space="0" w:color="auto"/>
            </w:tcBorders>
            <w:shd w:val="clear" w:color="auto" w:fill="auto"/>
            <w:vAlign w:val="bottom"/>
          </w:tcPr>
          <w:p w:rsidR="00E85BA2" w:rsidRDefault="00E85BA2" w:rsidP="003F4FCE">
            <w:pPr>
              <w:spacing w:line="0" w:lineRule="atLeast"/>
              <w:rPr>
                <w:sz w:val="12"/>
              </w:rPr>
            </w:pPr>
          </w:p>
        </w:tc>
        <w:tc>
          <w:tcPr>
            <w:tcW w:w="1400" w:type="dxa"/>
            <w:vMerge/>
            <w:tcBorders>
              <w:bottom w:val="single" w:sz="8" w:space="0" w:color="auto"/>
              <w:right w:val="single" w:sz="8" w:space="0" w:color="auto"/>
            </w:tcBorders>
            <w:shd w:val="clear" w:color="auto" w:fill="auto"/>
            <w:vAlign w:val="bottom"/>
          </w:tcPr>
          <w:p w:rsidR="00E85BA2" w:rsidRDefault="00E85BA2" w:rsidP="003F4FCE">
            <w:pPr>
              <w:spacing w:line="0" w:lineRule="atLeast"/>
              <w:rPr>
                <w:sz w:val="12"/>
              </w:rPr>
            </w:pPr>
          </w:p>
        </w:tc>
        <w:tc>
          <w:tcPr>
            <w:tcW w:w="1520" w:type="dxa"/>
            <w:vMerge/>
            <w:tcBorders>
              <w:bottom w:val="single" w:sz="8" w:space="0" w:color="auto"/>
              <w:right w:val="single" w:sz="8" w:space="0" w:color="auto"/>
            </w:tcBorders>
            <w:shd w:val="clear" w:color="auto" w:fill="auto"/>
            <w:vAlign w:val="bottom"/>
          </w:tcPr>
          <w:p w:rsidR="00E85BA2" w:rsidRDefault="00E85BA2" w:rsidP="003F4FCE">
            <w:pPr>
              <w:spacing w:line="0" w:lineRule="atLeast"/>
              <w:rPr>
                <w:sz w:val="12"/>
              </w:rPr>
            </w:pPr>
          </w:p>
        </w:tc>
        <w:tc>
          <w:tcPr>
            <w:tcW w:w="860" w:type="dxa"/>
            <w:vMerge/>
            <w:tcBorders>
              <w:bottom w:val="single" w:sz="8" w:space="0" w:color="auto"/>
              <w:right w:val="single" w:sz="8" w:space="0" w:color="auto"/>
            </w:tcBorders>
            <w:shd w:val="clear" w:color="auto" w:fill="auto"/>
            <w:vAlign w:val="bottom"/>
          </w:tcPr>
          <w:p w:rsidR="00E85BA2" w:rsidRDefault="00E85BA2" w:rsidP="003F4FCE">
            <w:pPr>
              <w:spacing w:line="0" w:lineRule="atLeast"/>
              <w:rPr>
                <w:sz w:val="12"/>
              </w:rPr>
            </w:pPr>
          </w:p>
        </w:tc>
        <w:tc>
          <w:tcPr>
            <w:tcW w:w="980" w:type="dxa"/>
            <w:vMerge/>
            <w:tcBorders>
              <w:bottom w:val="single" w:sz="8" w:space="0" w:color="auto"/>
              <w:right w:val="single" w:sz="8" w:space="0" w:color="auto"/>
            </w:tcBorders>
            <w:shd w:val="clear" w:color="auto" w:fill="auto"/>
            <w:vAlign w:val="bottom"/>
          </w:tcPr>
          <w:p w:rsidR="00E85BA2" w:rsidRDefault="00E85BA2" w:rsidP="003F4FCE">
            <w:pPr>
              <w:spacing w:line="0" w:lineRule="atLeast"/>
              <w:rPr>
                <w:sz w:val="12"/>
              </w:rPr>
            </w:pPr>
          </w:p>
        </w:tc>
      </w:tr>
      <w:tr w:rsidR="00E85BA2" w:rsidTr="00E85BA2">
        <w:trPr>
          <w:trHeight w:val="266"/>
        </w:trPr>
        <w:tc>
          <w:tcPr>
            <w:tcW w:w="993" w:type="dxa"/>
            <w:tcBorders>
              <w:left w:val="single" w:sz="8" w:space="0" w:color="auto"/>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1</w:t>
            </w:r>
          </w:p>
        </w:tc>
        <w:tc>
          <w:tcPr>
            <w:tcW w:w="1275"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20</w:t>
            </w:r>
          </w:p>
        </w:tc>
        <w:tc>
          <w:tcPr>
            <w:tcW w:w="170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30</w:t>
            </w:r>
          </w:p>
        </w:tc>
        <w:tc>
          <w:tcPr>
            <w:tcW w:w="90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480</w:t>
            </w:r>
          </w:p>
        </w:tc>
        <w:tc>
          <w:tcPr>
            <w:tcW w:w="140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81</w:t>
            </w:r>
          </w:p>
        </w:tc>
        <w:tc>
          <w:tcPr>
            <w:tcW w:w="152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54,3</w:t>
            </w:r>
          </w:p>
        </w:tc>
        <w:tc>
          <w:tcPr>
            <w:tcW w:w="86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19,8</w:t>
            </w:r>
          </w:p>
        </w:tc>
        <w:tc>
          <w:tcPr>
            <w:tcW w:w="9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25,9</w:t>
            </w:r>
          </w:p>
        </w:tc>
      </w:tr>
      <w:tr w:rsidR="00E85BA2" w:rsidTr="00E85BA2">
        <w:trPr>
          <w:trHeight w:val="266"/>
        </w:trPr>
        <w:tc>
          <w:tcPr>
            <w:tcW w:w="993" w:type="dxa"/>
            <w:tcBorders>
              <w:left w:val="single" w:sz="8" w:space="0" w:color="auto"/>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2</w:t>
            </w:r>
          </w:p>
        </w:tc>
        <w:tc>
          <w:tcPr>
            <w:tcW w:w="1275"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22</w:t>
            </w:r>
          </w:p>
        </w:tc>
        <w:tc>
          <w:tcPr>
            <w:tcW w:w="170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35</w:t>
            </w:r>
          </w:p>
        </w:tc>
        <w:tc>
          <w:tcPr>
            <w:tcW w:w="90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470</w:t>
            </w:r>
          </w:p>
        </w:tc>
        <w:tc>
          <w:tcPr>
            <w:tcW w:w="140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83</w:t>
            </w:r>
          </w:p>
        </w:tc>
        <w:tc>
          <w:tcPr>
            <w:tcW w:w="152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65,1</w:t>
            </w:r>
          </w:p>
        </w:tc>
        <w:tc>
          <w:tcPr>
            <w:tcW w:w="86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27,7</w:t>
            </w:r>
          </w:p>
        </w:tc>
        <w:tc>
          <w:tcPr>
            <w:tcW w:w="9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7,2</w:t>
            </w:r>
          </w:p>
        </w:tc>
      </w:tr>
      <w:tr w:rsidR="00E85BA2" w:rsidTr="00E85BA2">
        <w:trPr>
          <w:trHeight w:val="266"/>
        </w:trPr>
        <w:tc>
          <w:tcPr>
            <w:tcW w:w="993" w:type="dxa"/>
            <w:tcBorders>
              <w:left w:val="single" w:sz="8" w:space="0" w:color="auto"/>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3</w:t>
            </w:r>
          </w:p>
        </w:tc>
        <w:tc>
          <w:tcPr>
            <w:tcW w:w="1275"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20</w:t>
            </w:r>
          </w:p>
        </w:tc>
        <w:tc>
          <w:tcPr>
            <w:tcW w:w="170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46</w:t>
            </w:r>
          </w:p>
        </w:tc>
        <w:tc>
          <w:tcPr>
            <w:tcW w:w="90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470</w:t>
            </w:r>
          </w:p>
        </w:tc>
        <w:tc>
          <w:tcPr>
            <w:tcW w:w="140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84</w:t>
            </w:r>
          </w:p>
        </w:tc>
        <w:tc>
          <w:tcPr>
            <w:tcW w:w="152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58,3</w:t>
            </w:r>
          </w:p>
        </w:tc>
        <w:tc>
          <w:tcPr>
            <w:tcW w:w="86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32,1</w:t>
            </w:r>
          </w:p>
        </w:tc>
        <w:tc>
          <w:tcPr>
            <w:tcW w:w="9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9,5</w:t>
            </w:r>
          </w:p>
        </w:tc>
      </w:tr>
      <w:tr w:rsidR="00E85BA2" w:rsidTr="00E85BA2">
        <w:trPr>
          <w:trHeight w:val="268"/>
        </w:trPr>
        <w:tc>
          <w:tcPr>
            <w:tcW w:w="993" w:type="dxa"/>
            <w:tcBorders>
              <w:left w:val="single" w:sz="8" w:space="0" w:color="auto"/>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4</w:t>
            </w:r>
          </w:p>
        </w:tc>
        <w:tc>
          <w:tcPr>
            <w:tcW w:w="1275"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20</w:t>
            </w:r>
          </w:p>
        </w:tc>
        <w:tc>
          <w:tcPr>
            <w:tcW w:w="170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38</w:t>
            </w:r>
          </w:p>
        </w:tc>
        <w:tc>
          <w:tcPr>
            <w:tcW w:w="90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470</w:t>
            </w:r>
          </w:p>
        </w:tc>
        <w:tc>
          <w:tcPr>
            <w:tcW w:w="140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100</w:t>
            </w:r>
          </w:p>
        </w:tc>
        <w:tc>
          <w:tcPr>
            <w:tcW w:w="152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62,0</w:t>
            </w:r>
          </w:p>
        </w:tc>
        <w:tc>
          <w:tcPr>
            <w:tcW w:w="86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22,0</w:t>
            </w:r>
          </w:p>
        </w:tc>
        <w:tc>
          <w:tcPr>
            <w:tcW w:w="9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16,0</w:t>
            </w:r>
          </w:p>
        </w:tc>
      </w:tr>
      <w:tr w:rsidR="00E85BA2" w:rsidTr="00E85BA2">
        <w:trPr>
          <w:trHeight w:val="266"/>
        </w:trPr>
        <w:tc>
          <w:tcPr>
            <w:tcW w:w="993" w:type="dxa"/>
            <w:tcBorders>
              <w:left w:val="single" w:sz="8" w:space="0" w:color="auto"/>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5</w:t>
            </w:r>
          </w:p>
        </w:tc>
        <w:tc>
          <w:tcPr>
            <w:tcW w:w="1275"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20</w:t>
            </w:r>
          </w:p>
        </w:tc>
        <w:tc>
          <w:tcPr>
            <w:tcW w:w="170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48</w:t>
            </w:r>
          </w:p>
        </w:tc>
        <w:tc>
          <w:tcPr>
            <w:tcW w:w="90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630</w:t>
            </w:r>
          </w:p>
        </w:tc>
        <w:tc>
          <w:tcPr>
            <w:tcW w:w="140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60</w:t>
            </w:r>
          </w:p>
        </w:tc>
        <w:tc>
          <w:tcPr>
            <w:tcW w:w="152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41,7</w:t>
            </w:r>
          </w:p>
        </w:tc>
        <w:tc>
          <w:tcPr>
            <w:tcW w:w="86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23,3</w:t>
            </w:r>
          </w:p>
        </w:tc>
        <w:tc>
          <w:tcPr>
            <w:tcW w:w="9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35,0</w:t>
            </w:r>
          </w:p>
        </w:tc>
      </w:tr>
      <w:tr w:rsidR="00E85BA2" w:rsidTr="00E85BA2">
        <w:trPr>
          <w:trHeight w:val="266"/>
        </w:trPr>
        <w:tc>
          <w:tcPr>
            <w:tcW w:w="993" w:type="dxa"/>
            <w:tcBorders>
              <w:left w:val="single" w:sz="8" w:space="0" w:color="auto"/>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6</w:t>
            </w:r>
          </w:p>
        </w:tc>
        <w:tc>
          <w:tcPr>
            <w:tcW w:w="1275"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20</w:t>
            </w:r>
          </w:p>
        </w:tc>
        <w:tc>
          <w:tcPr>
            <w:tcW w:w="170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45</w:t>
            </w:r>
          </w:p>
        </w:tc>
        <w:tc>
          <w:tcPr>
            <w:tcW w:w="90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410</w:t>
            </w:r>
          </w:p>
        </w:tc>
        <w:tc>
          <w:tcPr>
            <w:tcW w:w="140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78</w:t>
            </w:r>
          </w:p>
        </w:tc>
        <w:tc>
          <w:tcPr>
            <w:tcW w:w="152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43,6</w:t>
            </w:r>
          </w:p>
        </w:tc>
        <w:tc>
          <w:tcPr>
            <w:tcW w:w="86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41,0</w:t>
            </w:r>
          </w:p>
        </w:tc>
        <w:tc>
          <w:tcPr>
            <w:tcW w:w="9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15,4</w:t>
            </w:r>
          </w:p>
        </w:tc>
      </w:tr>
      <w:tr w:rsidR="00E85BA2" w:rsidTr="00E85BA2">
        <w:trPr>
          <w:trHeight w:val="266"/>
        </w:trPr>
        <w:tc>
          <w:tcPr>
            <w:tcW w:w="993" w:type="dxa"/>
            <w:tcBorders>
              <w:left w:val="single" w:sz="8" w:space="0" w:color="auto"/>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7</w:t>
            </w:r>
          </w:p>
        </w:tc>
        <w:tc>
          <w:tcPr>
            <w:tcW w:w="1275"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20</w:t>
            </w:r>
          </w:p>
        </w:tc>
        <w:tc>
          <w:tcPr>
            <w:tcW w:w="170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32</w:t>
            </w:r>
          </w:p>
        </w:tc>
        <w:tc>
          <w:tcPr>
            <w:tcW w:w="90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470</w:t>
            </w:r>
          </w:p>
        </w:tc>
        <w:tc>
          <w:tcPr>
            <w:tcW w:w="140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80</w:t>
            </w:r>
          </w:p>
        </w:tc>
        <w:tc>
          <w:tcPr>
            <w:tcW w:w="152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61,3</w:t>
            </w:r>
          </w:p>
        </w:tc>
        <w:tc>
          <w:tcPr>
            <w:tcW w:w="86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22,5</w:t>
            </w:r>
          </w:p>
        </w:tc>
        <w:tc>
          <w:tcPr>
            <w:tcW w:w="9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16,3</w:t>
            </w:r>
          </w:p>
        </w:tc>
      </w:tr>
      <w:tr w:rsidR="00E85BA2" w:rsidTr="00E85BA2">
        <w:trPr>
          <w:trHeight w:val="266"/>
        </w:trPr>
        <w:tc>
          <w:tcPr>
            <w:tcW w:w="993" w:type="dxa"/>
            <w:tcBorders>
              <w:left w:val="single" w:sz="8" w:space="0" w:color="auto"/>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8</w:t>
            </w:r>
          </w:p>
        </w:tc>
        <w:tc>
          <w:tcPr>
            <w:tcW w:w="1275"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20</w:t>
            </w:r>
          </w:p>
        </w:tc>
        <w:tc>
          <w:tcPr>
            <w:tcW w:w="170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36</w:t>
            </w:r>
          </w:p>
        </w:tc>
        <w:tc>
          <w:tcPr>
            <w:tcW w:w="90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470</w:t>
            </w:r>
          </w:p>
        </w:tc>
        <w:tc>
          <w:tcPr>
            <w:tcW w:w="140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72</w:t>
            </w:r>
          </w:p>
        </w:tc>
        <w:tc>
          <w:tcPr>
            <w:tcW w:w="152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56,9</w:t>
            </w:r>
          </w:p>
        </w:tc>
        <w:tc>
          <w:tcPr>
            <w:tcW w:w="86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23,6</w:t>
            </w:r>
          </w:p>
        </w:tc>
        <w:tc>
          <w:tcPr>
            <w:tcW w:w="9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19,4</w:t>
            </w:r>
          </w:p>
        </w:tc>
      </w:tr>
      <w:tr w:rsidR="00E85BA2" w:rsidTr="00E85BA2">
        <w:trPr>
          <w:trHeight w:val="266"/>
        </w:trPr>
        <w:tc>
          <w:tcPr>
            <w:tcW w:w="993" w:type="dxa"/>
            <w:tcBorders>
              <w:left w:val="single" w:sz="8" w:space="0" w:color="auto"/>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9</w:t>
            </w:r>
          </w:p>
        </w:tc>
        <w:tc>
          <w:tcPr>
            <w:tcW w:w="1275"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30</w:t>
            </w:r>
          </w:p>
        </w:tc>
        <w:tc>
          <w:tcPr>
            <w:tcW w:w="170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52</w:t>
            </w:r>
          </w:p>
        </w:tc>
        <w:tc>
          <w:tcPr>
            <w:tcW w:w="90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600</w:t>
            </w:r>
          </w:p>
        </w:tc>
        <w:tc>
          <w:tcPr>
            <w:tcW w:w="140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70</w:t>
            </w:r>
          </w:p>
        </w:tc>
        <w:tc>
          <w:tcPr>
            <w:tcW w:w="152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55,7</w:t>
            </w:r>
          </w:p>
        </w:tc>
        <w:tc>
          <w:tcPr>
            <w:tcW w:w="86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34,3</w:t>
            </w:r>
          </w:p>
        </w:tc>
        <w:tc>
          <w:tcPr>
            <w:tcW w:w="9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10,0</w:t>
            </w:r>
          </w:p>
        </w:tc>
      </w:tr>
      <w:tr w:rsidR="00E85BA2" w:rsidTr="00E85BA2">
        <w:trPr>
          <w:trHeight w:val="268"/>
        </w:trPr>
        <w:tc>
          <w:tcPr>
            <w:tcW w:w="993" w:type="dxa"/>
            <w:tcBorders>
              <w:left w:val="single" w:sz="8" w:space="0" w:color="auto"/>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10</w:t>
            </w:r>
          </w:p>
        </w:tc>
        <w:tc>
          <w:tcPr>
            <w:tcW w:w="1275"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20</w:t>
            </w:r>
          </w:p>
        </w:tc>
        <w:tc>
          <w:tcPr>
            <w:tcW w:w="170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43</w:t>
            </w:r>
          </w:p>
        </w:tc>
        <w:tc>
          <w:tcPr>
            <w:tcW w:w="90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560</w:t>
            </w:r>
          </w:p>
        </w:tc>
        <w:tc>
          <w:tcPr>
            <w:tcW w:w="140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102</w:t>
            </w:r>
          </w:p>
        </w:tc>
        <w:tc>
          <w:tcPr>
            <w:tcW w:w="152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77,5</w:t>
            </w:r>
          </w:p>
        </w:tc>
        <w:tc>
          <w:tcPr>
            <w:tcW w:w="86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18,6</w:t>
            </w:r>
          </w:p>
        </w:tc>
        <w:tc>
          <w:tcPr>
            <w:tcW w:w="9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3,9</w:t>
            </w:r>
          </w:p>
        </w:tc>
      </w:tr>
      <w:tr w:rsidR="00E85BA2" w:rsidTr="00E85BA2">
        <w:trPr>
          <w:trHeight w:val="266"/>
        </w:trPr>
        <w:tc>
          <w:tcPr>
            <w:tcW w:w="993" w:type="dxa"/>
            <w:tcBorders>
              <w:left w:val="single" w:sz="8" w:space="0" w:color="auto"/>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11</w:t>
            </w:r>
          </w:p>
        </w:tc>
        <w:tc>
          <w:tcPr>
            <w:tcW w:w="1275"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20</w:t>
            </w:r>
          </w:p>
        </w:tc>
        <w:tc>
          <w:tcPr>
            <w:tcW w:w="170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43</w:t>
            </w:r>
          </w:p>
        </w:tc>
        <w:tc>
          <w:tcPr>
            <w:tcW w:w="90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560</w:t>
            </w:r>
          </w:p>
        </w:tc>
        <w:tc>
          <w:tcPr>
            <w:tcW w:w="140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70</w:t>
            </w:r>
          </w:p>
        </w:tc>
        <w:tc>
          <w:tcPr>
            <w:tcW w:w="152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71,4</w:t>
            </w:r>
          </w:p>
        </w:tc>
        <w:tc>
          <w:tcPr>
            <w:tcW w:w="86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24,3</w:t>
            </w:r>
          </w:p>
        </w:tc>
        <w:tc>
          <w:tcPr>
            <w:tcW w:w="9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4,3</w:t>
            </w:r>
          </w:p>
        </w:tc>
      </w:tr>
    </w:tbl>
    <w:p w:rsidR="00E85BA2" w:rsidRDefault="00E85BA2" w:rsidP="00E85BA2">
      <w:pPr>
        <w:rPr>
          <w:w w:val="99"/>
        </w:rPr>
        <w:sectPr w:rsidR="00E85BA2">
          <w:pgSz w:w="11900" w:h="16838"/>
          <w:pgMar w:top="702" w:right="1126" w:bottom="821" w:left="840" w:header="0" w:footer="0" w:gutter="0"/>
          <w:cols w:space="0" w:equalWidth="0">
            <w:col w:w="9940"/>
          </w:cols>
          <w:docGrid w:linePitch="360"/>
        </w:sectPr>
      </w:pPr>
    </w:p>
    <w:p w:rsidR="00E85BA2" w:rsidRDefault="00E85BA2" w:rsidP="00D90E7E">
      <w:pPr>
        <w:numPr>
          <w:ilvl w:val="0"/>
          <w:numId w:val="9"/>
        </w:numPr>
        <w:tabs>
          <w:tab w:val="left" w:pos="749"/>
        </w:tabs>
        <w:spacing w:line="239" w:lineRule="auto"/>
        <w:ind w:firstLine="447"/>
        <w:jc w:val="both"/>
        <w:rPr>
          <w:sz w:val="28"/>
        </w:rPr>
      </w:pPr>
      <w:bookmarkStart w:id="6" w:name="page211"/>
      <w:bookmarkEnd w:id="6"/>
      <w:r>
        <w:rPr>
          <w:sz w:val="28"/>
        </w:rPr>
        <w:lastRenderedPageBreak/>
        <w:t xml:space="preserve">результаті проведення рубки від 22 до 58 % залишених дерев (в </w:t>
      </w:r>
      <w:proofErr w:type="spellStart"/>
      <w:r>
        <w:rPr>
          <w:sz w:val="28"/>
        </w:rPr>
        <w:t>серед-ньому</w:t>
      </w:r>
      <w:proofErr w:type="spellEnd"/>
      <w:r>
        <w:rPr>
          <w:sz w:val="28"/>
        </w:rPr>
        <w:t xml:space="preserve"> 38 %) зазнали різного роду пошкоджень. З них, в середньому, 25 % (від 18 до 41 %) припадає на незначні пошкодження і 13 % (від 4 до 35 %) на сильні (до ступеня припинення росту). Частка дерев з пошкодженою кроною </w:t>
      </w:r>
      <w:proofErr w:type="spellStart"/>
      <w:r>
        <w:rPr>
          <w:sz w:val="28"/>
        </w:rPr>
        <w:t>стано-вить</w:t>
      </w:r>
      <w:proofErr w:type="spellEnd"/>
      <w:r>
        <w:rPr>
          <w:sz w:val="28"/>
        </w:rPr>
        <w:t xml:space="preserve"> 1 %, стовбура – 12 % ( в тому числі 2 % – злам стовбура), пошкодження кореневих лап та відземків – 25 % (з них 7 % до ступеня припинення росту). Якщо припустити, що крона і стовбур на висоті вище 1 м пошкоджені при валці лісу, а кореневі лапи та відземки (до 1м) при трелюванні, то за результатами оцінки стану дерев на ділянках можна вважати, що при трелюванні деревини пошкоджується кожне четверте дерево.</w:t>
      </w:r>
    </w:p>
    <w:p w:rsidR="00E85BA2" w:rsidRDefault="00E85BA2" w:rsidP="00E85BA2">
      <w:pPr>
        <w:spacing w:line="14" w:lineRule="exact"/>
        <w:rPr>
          <w:sz w:val="28"/>
        </w:rPr>
      </w:pPr>
    </w:p>
    <w:p w:rsidR="00E85BA2" w:rsidRDefault="00E85BA2" w:rsidP="00E85BA2">
      <w:pPr>
        <w:spacing w:line="238" w:lineRule="auto"/>
        <w:ind w:firstLine="454"/>
        <w:jc w:val="both"/>
        <w:rPr>
          <w:sz w:val="28"/>
        </w:rPr>
      </w:pPr>
      <w:r>
        <w:rPr>
          <w:sz w:val="28"/>
        </w:rPr>
        <w:t xml:space="preserve">Відновні процеси у пристигаючих і стиглих </w:t>
      </w:r>
      <w:proofErr w:type="spellStart"/>
      <w:r>
        <w:rPr>
          <w:sz w:val="28"/>
        </w:rPr>
        <w:t>середньоповнотних</w:t>
      </w:r>
      <w:proofErr w:type="spellEnd"/>
      <w:r>
        <w:rPr>
          <w:sz w:val="28"/>
        </w:rPr>
        <w:t xml:space="preserve"> ялицевих деревостанах проходять ще до початку проведення поступової рубки. Через рік після першого прийому налічується, в середньому, 21,8 тис. шт./га, в тому числі 15 % середнього і великого підросту, 85 % - дрібного. Проведення першого прийому рубки інтенсифікує відновні процеси. Через два роки після рубки </w:t>
      </w:r>
      <w:proofErr w:type="spellStart"/>
      <w:r>
        <w:rPr>
          <w:sz w:val="28"/>
        </w:rPr>
        <w:t>на-раховується</w:t>
      </w:r>
      <w:proofErr w:type="spellEnd"/>
      <w:r>
        <w:rPr>
          <w:sz w:val="28"/>
        </w:rPr>
        <w:t xml:space="preserve"> в середньому 30,0 тис. шт./га підросту (в тому числі 81% </w:t>
      </w:r>
      <w:proofErr w:type="spellStart"/>
      <w:r>
        <w:rPr>
          <w:sz w:val="28"/>
        </w:rPr>
        <w:t>дрібно-го</w:t>
      </w:r>
      <w:proofErr w:type="spellEnd"/>
      <w:r>
        <w:rPr>
          <w:sz w:val="28"/>
        </w:rPr>
        <w:t>). Через чотири роки кількість підросту зростає до 35 тисяч, з якого 94 % - дрібний (рис. 1).</w:t>
      </w:r>
    </w:p>
    <w:p w:rsidR="00E85BA2" w:rsidRDefault="00E85BA2" w:rsidP="00E85BA2">
      <w:pPr>
        <w:spacing w:line="238" w:lineRule="auto"/>
        <w:ind w:firstLine="454"/>
        <w:jc w:val="both"/>
        <w:rPr>
          <w:sz w:val="28"/>
        </w:rPr>
      </w:pPr>
    </w:p>
    <w:p w:rsidR="00E85BA2" w:rsidRDefault="00E85BA2" w:rsidP="00E85BA2">
      <w:pPr>
        <w:spacing w:line="20" w:lineRule="exact"/>
      </w:pPr>
      <w:r>
        <w:rPr>
          <w:noProof/>
          <w:sz w:val="28"/>
        </w:rPr>
        <w:drawing>
          <wp:anchor distT="0" distB="0" distL="114300" distR="114300" simplePos="0" relativeHeight="251664896" behindDoc="1" locked="0" layoutInCell="1" allowOverlap="1">
            <wp:simplePos x="0" y="0"/>
            <wp:positionH relativeFrom="column">
              <wp:posOffset>620395</wp:posOffset>
            </wp:positionH>
            <wp:positionV relativeFrom="paragraph">
              <wp:posOffset>213360</wp:posOffset>
            </wp:positionV>
            <wp:extent cx="5156835" cy="3078480"/>
            <wp:effectExtent l="19050" t="0" r="5715" b="0"/>
            <wp:wrapNone/>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
                    <a:srcRect/>
                    <a:stretch>
                      <a:fillRect/>
                    </a:stretch>
                  </pic:blipFill>
                  <pic:spPr bwMode="auto">
                    <a:xfrm>
                      <a:off x="0" y="0"/>
                      <a:ext cx="5156835" cy="3078480"/>
                    </a:xfrm>
                    <a:prstGeom prst="rect">
                      <a:avLst/>
                    </a:prstGeom>
                    <a:noFill/>
                  </pic:spPr>
                </pic:pic>
              </a:graphicData>
            </a:graphic>
          </wp:anchor>
        </w:drawing>
      </w: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0" w:lineRule="atLeast"/>
        <w:ind w:right="-439"/>
        <w:jc w:val="center"/>
        <w:rPr>
          <w:sz w:val="28"/>
        </w:rPr>
      </w:pPr>
    </w:p>
    <w:p w:rsidR="00E85BA2" w:rsidRDefault="00E85BA2" w:rsidP="00E85BA2">
      <w:pPr>
        <w:spacing w:line="0" w:lineRule="atLeast"/>
        <w:ind w:right="-439"/>
        <w:jc w:val="center"/>
        <w:rPr>
          <w:sz w:val="28"/>
        </w:rPr>
      </w:pPr>
      <w:r>
        <w:rPr>
          <w:sz w:val="28"/>
        </w:rPr>
        <w:t>Рис. 1. Динаміка чисельності підросту після першого прийому</w:t>
      </w:r>
    </w:p>
    <w:p w:rsidR="00E85BA2" w:rsidRDefault="00E85BA2" w:rsidP="00E85BA2">
      <w:pPr>
        <w:spacing w:line="3" w:lineRule="exact"/>
      </w:pPr>
    </w:p>
    <w:p w:rsidR="00E85BA2" w:rsidRDefault="00E85BA2" w:rsidP="00E85BA2">
      <w:pPr>
        <w:spacing w:line="0" w:lineRule="atLeast"/>
        <w:ind w:right="-439"/>
        <w:jc w:val="center"/>
        <w:rPr>
          <w:sz w:val="28"/>
        </w:rPr>
      </w:pPr>
      <w:r>
        <w:rPr>
          <w:sz w:val="28"/>
        </w:rPr>
        <w:t>поступової рубки в ялицевих лісах</w:t>
      </w:r>
    </w:p>
    <w:p w:rsidR="00E85BA2" w:rsidRDefault="00E85BA2" w:rsidP="00E85BA2">
      <w:pPr>
        <w:spacing w:line="335" w:lineRule="exact"/>
      </w:pPr>
    </w:p>
    <w:p w:rsidR="00E85BA2" w:rsidRDefault="00E85BA2" w:rsidP="00E85BA2">
      <w:pPr>
        <w:spacing w:line="237" w:lineRule="auto"/>
        <w:ind w:firstLine="454"/>
        <w:jc w:val="both"/>
        <w:rPr>
          <w:sz w:val="28"/>
        </w:rPr>
      </w:pPr>
      <w:r>
        <w:rPr>
          <w:sz w:val="28"/>
        </w:rPr>
        <w:t xml:space="preserve">Склад природного поновлення відповідає корінному деревостану і </w:t>
      </w:r>
      <w:proofErr w:type="spellStart"/>
      <w:r>
        <w:rPr>
          <w:sz w:val="28"/>
        </w:rPr>
        <w:t>предста-влений</w:t>
      </w:r>
      <w:proofErr w:type="spellEnd"/>
      <w:r>
        <w:rPr>
          <w:sz w:val="28"/>
        </w:rPr>
        <w:t xml:space="preserve"> 4-9 одиницями ялиці; 1-4 одиницями ялини, 1-4 одиницями бука. Крім головних порід в підрості зустрічається явір, горобина, береза, осика, верба        (табл. 2).</w:t>
      </w:r>
    </w:p>
    <w:p w:rsidR="00E85BA2" w:rsidRDefault="00E85BA2" w:rsidP="00E85BA2">
      <w:pPr>
        <w:spacing w:line="15" w:lineRule="exact"/>
      </w:pPr>
    </w:p>
    <w:p w:rsidR="00E85BA2" w:rsidRDefault="00E85BA2" w:rsidP="00E85BA2">
      <w:pPr>
        <w:spacing w:line="237" w:lineRule="auto"/>
        <w:ind w:firstLine="454"/>
        <w:jc w:val="both"/>
        <w:rPr>
          <w:sz w:val="28"/>
        </w:rPr>
      </w:pPr>
      <w:r>
        <w:rPr>
          <w:sz w:val="28"/>
        </w:rPr>
        <w:t xml:space="preserve">Природне поновлення рівномірно розташоване по площі. Через рік після проведення першого прийому поступової рубки </w:t>
      </w:r>
      <w:proofErr w:type="spellStart"/>
      <w:r>
        <w:rPr>
          <w:sz w:val="28"/>
        </w:rPr>
        <w:t>зустрічність</w:t>
      </w:r>
      <w:proofErr w:type="spellEnd"/>
      <w:r>
        <w:rPr>
          <w:sz w:val="28"/>
        </w:rPr>
        <w:t xml:space="preserve"> становить – 76-100%, через 2-4 роки – 92-100 %.</w:t>
      </w:r>
    </w:p>
    <w:p w:rsidR="00E85BA2" w:rsidRDefault="00E85BA2" w:rsidP="00E85BA2">
      <w:pPr>
        <w:spacing w:line="237" w:lineRule="auto"/>
        <w:ind w:firstLine="454"/>
        <w:jc w:val="both"/>
        <w:rPr>
          <w:sz w:val="28"/>
        </w:rPr>
        <w:sectPr w:rsidR="00E85BA2">
          <w:pgSz w:w="11900" w:h="16838"/>
          <w:pgMar w:top="700" w:right="1126" w:bottom="833" w:left="1140" w:header="0" w:footer="0" w:gutter="0"/>
          <w:cols w:space="0" w:equalWidth="0">
            <w:col w:w="9640"/>
          </w:cols>
          <w:docGrid w:linePitch="360"/>
        </w:sectPr>
      </w:pPr>
    </w:p>
    <w:p w:rsidR="00E85BA2" w:rsidRDefault="00E85BA2" w:rsidP="00E85BA2">
      <w:pPr>
        <w:spacing w:line="316" w:lineRule="exact"/>
      </w:pPr>
      <w:bookmarkStart w:id="7" w:name="page212"/>
      <w:bookmarkEnd w:id="7"/>
    </w:p>
    <w:p w:rsidR="00E85BA2" w:rsidRDefault="00E85BA2" w:rsidP="00E85BA2">
      <w:pPr>
        <w:spacing w:line="0" w:lineRule="atLeast"/>
        <w:ind w:left="8540"/>
        <w:rPr>
          <w:sz w:val="28"/>
        </w:rPr>
      </w:pPr>
      <w:r>
        <w:rPr>
          <w:sz w:val="28"/>
        </w:rPr>
        <w:t>Таблиця 2</w:t>
      </w:r>
    </w:p>
    <w:p w:rsidR="00E85BA2" w:rsidRDefault="00E85BA2" w:rsidP="00E85BA2">
      <w:pPr>
        <w:spacing w:line="0" w:lineRule="atLeast"/>
        <w:ind w:left="1440"/>
        <w:rPr>
          <w:sz w:val="28"/>
        </w:rPr>
      </w:pPr>
      <w:r>
        <w:rPr>
          <w:sz w:val="28"/>
        </w:rPr>
        <w:t>Структура підросту після першого прийому поступової рубки</w:t>
      </w:r>
    </w:p>
    <w:tbl>
      <w:tblPr>
        <w:tblW w:w="0" w:type="auto"/>
        <w:tblInd w:w="10" w:type="dxa"/>
        <w:tblLayout w:type="fixed"/>
        <w:tblCellMar>
          <w:left w:w="0" w:type="dxa"/>
          <w:right w:w="0" w:type="dxa"/>
        </w:tblCellMar>
        <w:tblLook w:val="0000"/>
      </w:tblPr>
      <w:tblGrid>
        <w:gridCol w:w="960"/>
        <w:gridCol w:w="960"/>
        <w:gridCol w:w="1040"/>
        <w:gridCol w:w="980"/>
        <w:gridCol w:w="1080"/>
        <w:gridCol w:w="2520"/>
        <w:gridCol w:w="1140"/>
        <w:gridCol w:w="1180"/>
      </w:tblGrid>
      <w:tr w:rsidR="00E85BA2" w:rsidTr="003F4FCE">
        <w:trPr>
          <w:trHeight w:val="264"/>
        </w:trPr>
        <w:tc>
          <w:tcPr>
            <w:tcW w:w="960" w:type="dxa"/>
            <w:tcBorders>
              <w:top w:val="single" w:sz="8" w:space="0" w:color="auto"/>
              <w:left w:val="single" w:sz="8" w:space="0" w:color="auto"/>
              <w:right w:val="single" w:sz="8" w:space="0" w:color="auto"/>
            </w:tcBorders>
            <w:shd w:val="clear" w:color="auto" w:fill="auto"/>
            <w:vAlign w:val="bottom"/>
          </w:tcPr>
          <w:p w:rsidR="00E85BA2" w:rsidRDefault="00E85BA2" w:rsidP="003F4FCE">
            <w:pPr>
              <w:spacing w:line="0" w:lineRule="atLeast"/>
              <w:rPr>
                <w:sz w:val="22"/>
              </w:rPr>
            </w:pPr>
          </w:p>
        </w:tc>
        <w:tc>
          <w:tcPr>
            <w:tcW w:w="960" w:type="dxa"/>
            <w:tcBorders>
              <w:top w:val="single" w:sz="8" w:space="0" w:color="auto"/>
              <w:right w:val="single" w:sz="8" w:space="0" w:color="auto"/>
            </w:tcBorders>
            <w:shd w:val="clear" w:color="auto" w:fill="auto"/>
            <w:vAlign w:val="bottom"/>
          </w:tcPr>
          <w:p w:rsidR="00E85BA2" w:rsidRDefault="00E85BA2" w:rsidP="003F4FCE">
            <w:pPr>
              <w:spacing w:line="0" w:lineRule="atLeast"/>
              <w:rPr>
                <w:sz w:val="22"/>
              </w:rPr>
            </w:pPr>
          </w:p>
        </w:tc>
        <w:tc>
          <w:tcPr>
            <w:tcW w:w="3100" w:type="dxa"/>
            <w:gridSpan w:val="3"/>
            <w:tcBorders>
              <w:top w:val="single" w:sz="8" w:space="0" w:color="auto"/>
              <w:bottom w:val="single" w:sz="8" w:space="0" w:color="auto"/>
              <w:right w:val="single" w:sz="8" w:space="0" w:color="auto"/>
            </w:tcBorders>
            <w:shd w:val="clear" w:color="auto" w:fill="auto"/>
            <w:vAlign w:val="bottom"/>
          </w:tcPr>
          <w:p w:rsidR="00E85BA2" w:rsidRDefault="00E85BA2" w:rsidP="003F4FCE">
            <w:pPr>
              <w:spacing w:line="264" w:lineRule="exact"/>
              <w:ind w:left="440"/>
            </w:pPr>
            <w:r>
              <w:t>в. т. ч. за категоріями</w:t>
            </w:r>
          </w:p>
        </w:tc>
        <w:tc>
          <w:tcPr>
            <w:tcW w:w="2520" w:type="dxa"/>
            <w:tcBorders>
              <w:top w:val="single" w:sz="8" w:space="0" w:color="auto"/>
              <w:right w:val="single" w:sz="8" w:space="0" w:color="auto"/>
            </w:tcBorders>
            <w:shd w:val="clear" w:color="auto" w:fill="auto"/>
            <w:vAlign w:val="bottom"/>
          </w:tcPr>
          <w:p w:rsidR="00E85BA2" w:rsidRDefault="00E85BA2" w:rsidP="003F4FCE">
            <w:pPr>
              <w:spacing w:line="0" w:lineRule="atLeast"/>
              <w:rPr>
                <w:sz w:val="22"/>
              </w:rPr>
            </w:pPr>
          </w:p>
        </w:tc>
        <w:tc>
          <w:tcPr>
            <w:tcW w:w="1140" w:type="dxa"/>
            <w:tcBorders>
              <w:top w:val="single" w:sz="8" w:space="0" w:color="auto"/>
              <w:right w:val="single" w:sz="8" w:space="0" w:color="auto"/>
            </w:tcBorders>
            <w:shd w:val="clear" w:color="auto" w:fill="auto"/>
            <w:vAlign w:val="bottom"/>
          </w:tcPr>
          <w:p w:rsidR="00E85BA2" w:rsidRDefault="00E85BA2" w:rsidP="003F4FCE">
            <w:pPr>
              <w:spacing w:line="264" w:lineRule="exact"/>
              <w:jc w:val="center"/>
            </w:pPr>
            <w:proofErr w:type="spellStart"/>
            <w:r>
              <w:t>Кіль-</w:t>
            </w:r>
            <w:proofErr w:type="spellEnd"/>
          </w:p>
        </w:tc>
        <w:tc>
          <w:tcPr>
            <w:tcW w:w="1180" w:type="dxa"/>
            <w:vMerge w:val="restart"/>
            <w:tcBorders>
              <w:top w:val="single" w:sz="8" w:space="0" w:color="auto"/>
              <w:bottom w:val="single" w:sz="8" w:space="0" w:color="auto"/>
              <w:right w:val="single" w:sz="8" w:space="0" w:color="auto"/>
            </w:tcBorders>
            <w:shd w:val="clear" w:color="auto" w:fill="auto"/>
            <w:vAlign w:val="bottom"/>
          </w:tcPr>
          <w:p w:rsidR="00E85BA2" w:rsidRDefault="00E85BA2" w:rsidP="003F4FCE">
            <w:pPr>
              <w:spacing w:line="0" w:lineRule="atLeast"/>
              <w:jc w:val="center"/>
            </w:pPr>
            <w:proofErr w:type="spellStart"/>
            <w:r>
              <w:t>Зустріч-</w:t>
            </w:r>
            <w:proofErr w:type="spellEnd"/>
          </w:p>
        </w:tc>
      </w:tr>
      <w:tr w:rsidR="00E85BA2" w:rsidTr="003F4FCE">
        <w:trPr>
          <w:trHeight w:val="118"/>
        </w:trPr>
        <w:tc>
          <w:tcPr>
            <w:tcW w:w="960" w:type="dxa"/>
            <w:tcBorders>
              <w:left w:val="single" w:sz="8" w:space="0" w:color="auto"/>
              <w:right w:val="single" w:sz="8" w:space="0" w:color="auto"/>
            </w:tcBorders>
            <w:shd w:val="clear" w:color="auto" w:fill="auto"/>
            <w:vAlign w:val="bottom"/>
          </w:tcPr>
          <w:p w:rsidR="00E85BA2" w:rsidRDefault="00E85BA2" w:rsidP="003F4FCE">
            <w:pPr>
              <w:spacing w:line="0" w:lineRule="atLeast"/>
              <w:rPr>
                <w:sz w:val="10"/>
              </w:rPr>
            </w:pPr>
          </w:p>
        </w:tc>
        <w:tc>
          <w:tcPr>
            <w:tcW w:w="960" w:type="dxa"/>
            <w:vMerge w:val="restart"/>
            <w:tcBorders>
              <w:right w:val="single" w:sz="8" w:space="0" w:color="auto"/>
            </w:tcBorders>
            <w:shd w:val="clear" w:color="auto" w:fill="auto"/>
            <w:vAlign w:val="bottom"/>
          </w:tcPr>
          <w:p w:rsidR="00E85BA2" w:rsidRDefault="00E85BA2" w:rsidP="003F4FCE">
            <w:pPr>
              <w:spacing w:line="255" w:lineRule="exact"/>
              <w:jc w:val="center"/>
            </w:pPr>
            <w:proofErr w:type="spellStart"/>
            <w:r>
              <w:t>Всьо-</w:t>
            </w:r>
            <w:proofErr w:type="spellEnd"/>
          </w:p>
        </w:tc>
        <w:tc>
          <w:tcPr>
            <w:tcW w:w="1040" w:type="dxa"/>
            <w:tcBorders>
              <w:right w:val="single" w:sz="8" w:space="0" w:color="auto"/>
            </w:tcBorders>
            <w:shd w:val="clear" w:color="auto" w:fill="auto"/>
            <w:vAlign w:val="bottom"/>
          </w:tcPr>
          <w:p w:rsidR="00E85BA2" w:rsidRDefault="00E85BA2" w:rsidP="003F4FCE">
            <w:pPr>
              <w:spacing w:line="0" w:lineRule="atLeast"/>
              <w:rPr>
                <w:sz w:val="10"/>
              </w:rPr>
            </w:pPr>
          </w:p>
        </w:tc>
        <w:tc>
          <w:tcPr>
            <w:tcW w:w="980" w:type="dxa"/>
            <w:tcBorders>
              <w:right w:val="single" w:sz="8" w:space="0" w:color="auto"/>
            </w:tcBorders>
            <w:shd w:val="clear" w:color="auto" w:fill="auto"/>
            <w:vAlign w:val="bottom"/>
          </w:tcPr>
          <w:p w:rsidR="00E85BA2" w:rsidRDefault="00E85BA2" w:rsidP="003F4FCE">
            <w:pPr>
              <w:spacing w:line="0" w:lineRule="atLeast"/>
              <w:rPr>
                <w:sz w:val="10"/>
              </w:rPr>
            </w:pPr>
          </w:p>
        </w:tc>
        <w:tc>
          <w:tcPr>
            <w:tcW w:w="1080" w:type="dxa"/>
            <w:tcBorders>
              <w:right w:val="single" w:sz="8" w:space="0" w:color="auto"/>
            </w:tcBorders>
            <w:shd w:val="clear" w:color="auto" w:fill="auto"/>
            <w:vAlign w:val="bottom"/>
          </w:tcPr>
          <w:p w:rsidR="00E85BA2" w:rsidRDefault="00E85BA2" w:rsidP="003F4FCE">
            <w:pPr>
              <w:spacing w:line="0" w:lineRule="atLeast"/>
              <w:rPr>
                <w:sz w:val="10"/>
              </w:rPr>
            </w:pPr>
          </w:p>
        </w:tc>
        <w:tc>
          <w:tcPr>
            <w:tcW w:w="2520" w:type="dxa"/>
            <w:tcBorders>
              <w:right w:val="single" w:sz="8" w:space="0" w:color="auto"/>
            </w:tcBorders>
            <w:shd w:val="clear" w:color="auto" w:fill="auto"/>
            <w:vAlign w:val="bottom"/>
          </w:tcPr>
          <w:p w:rsidR="00E85BA2" w:rsidRDefault="00E85BA2" w:rsidP="003F4FCE">
            <w:pPr>
              <w:spacing w:line="0" w:lineRule="atLeast"/>
              <w:rPr>
                <w:sz w:val="10"/>
              </w:rPr>
            </w:pPr>
          </w:p>
        </w:tc>
        <w:tc>
          <w:tcPr>
            <w:tcW w:w="1140" w:type="dxa"/>
            <w:vMerge w:val="restart"/>
            <w:tcBorders>
              <w:right w:val="single" w:sz="8" w:space="0" w:color="auto"/>
            </w:tcBorders>
            <w:shd w:val="clear" w:color="auto" w:fill="auto"/>
            <w:vAlign w:val="bottom"/>
          </w:tcPr>
          <w:p w:rsidR="00E85BA2" w:rsidRDefault="00E85BA2" w:rsidP="003F4FCE">
            <w:pPr>
              <w:spacing w:line="255" w:lineRule="exact"/>
              <w:jc w:val="center"/>
              <w:rPr>
                <w:w w:val="99"/>
              </w:rPr>
            </w:pPr>
            <w:r>
              <w:rPr>
                <w:w w:val="99"/>
              </w:rPr>
              <w:t>кість</w:t>
            </w:r>
          </w:p>
        </w:tc>
        <w:tc>
          <w:tcPr>
            <w:tcW w:w="1180" w:type="dxa"/>
            <w:vMerge/>
            <w:tcBorders>
              <w:right w:val="single" w:sz="8" w:space="0" w:color="auto"/>
            </w:tcBorders>
            <w:shd w:val="clear" w:color="auto" w:fill="auto"/>
            <w:vAlign w:val="bottom"/>
          </w:tcPr>
          <w:p w:rsidR="00E85BA2" w:rsidRDefault="00E85BA2" w:rsidP="003F4FCE">
            <w:pPr>
              <w:spacing w:line="0" w:lineRule="atLeast"/>
              <w:rPr>
                <w:sz w:val="10"/>
              </w:rPr>
            </w:pPr>
          </w:p>
        </w:tc>
      </w:tr>
      <w:tr w:rsidR="00E85BA2" w:rsidTr="003F4FCE">
        <w:trPr>
          <w:trHeight w:val="137"/>
        </w:trPr>
        <w:tc>
          <w:tcPr>
            <w:tcW w:w="960" w:type="dxa"/>
            <w:vMerge w:val="restart"/>
            <w:tcBorders>
              <w:left w:val="single" w:sz="8" w:space="0" w:color="auto"/>
              <w:right w:val="single" w:sz="8" w:space="0" w:color="auto"/>
            </w:tcBorders>
            <w:shd w:val="clear" w:color="auto" w:fill="auto"/>
            <w:vAlign w:val="bottom"/>
          </w:tcPr>
          <w:p w:rsidR="00E85BA2" w:rsidRDefault="00E85BA2" w:rsidP="003F4FCE">
            <w:pPr>
              <w:spacing w:line="0" w:lineRule="atLeast"/>
              <w:jc w:val="center"/>
            </w:pPr>
            <w:r>
              <w:t xml:space="preserve">№ </w:t>
            </w:r>
            <w:proofErr w:type="spellStart"/>
            <w:r>
              <w:t>ді-</w:t>
            </w:r>
            <w:proofErr w:type="spellEnd"/>
          </w:p>
        </w:tc>
        <w:tc>
          <w:tcPr>
            <w:tcW w:w="960" w:type="dxa"/>
            <w:vMerge/>
            <w:tcBorders>
              <w:right w:val="single" w:sz="8" w:space="0" w:color="auto"/>
            </w:tcBorders>
            <w:shd w:val="clear" w:color="auto" w:fill="auto"/>
            <w:vAlign w:val="bottom"/>
          </w:tcPr>
          <w:p w:rsidR="00E85BA2" w:rsidRDefault="00E85BA2" w:rsidP="003F4FCE">
            <w:pPr>
              <w:spacing w:line="0" w:lineRule="atLeast"/>
              <w:rPr>
                <w:sz w:val="11"/>
              </w:rPr>
            </w:pPr>
          </w:p>
        </w:tc>
        <w:tc>
          <w:tcPr>
            <w:tcW w:w="1040" w:type="dxa"/>
            <w:tcBorders>
              <w:right w:val="single" w:sz="8" w:space="0" w:color="auto"/>
            </w:tcBorders>
            <w:shd w:val="clear" w:color="auto" w:fill="auto"/>
            <w:vAlign w:val="bottom"/>
          </w:tcPr>
          <w:p w:rsidR="00E85BA2" w:rsidRDefault="00E85BA2" w:rsidP="003F4FCE">
            <w:pPr>
              <w:spacing w:line="0" w:lineRule="atLeast"/>
              <w:rPr>
                <w:sz w:val="11"/>
              </w:rPr>
            </w:pPr>
          </w:p>
        </w:tc>
        <w:tc>
          <w:tcPr>
            <w:tcW w:w="980" w:type="dxa"/>
            <w:tcBorders>
              <w:right w:val="single" w:sz="8" w:space="0" w:color="auto"/>
            </w:tcBorders>
            <w:shd w:val="clear" w:color="auto" w:fill="auto"/>
            <w:vAlign w:val="bottom"/>
          </w:tcPr>
          <w:p w:rsidR="00E85BA2" w:rsidRDefault="00E85BA2" w:rsidP="003F4FCE">
            <w:pPr>
              <w:spacing w:line="0" w:lineRule="atLeast"/>
              <w:rPr>
                <w:sz w:val="11"/>
              </w:rPr>
            </w:pPr>
          </w:p>
        </w:tc>
        <w:tc>
          <w:tcPr>
            <w:tcW w:w="1080" w:type="dxa"/>
            <w:tcBorders>
              <w:right w:val="single" w:sz="8" w:space="0" w:color="auto"/>
            </w:tcBorders>
            <w:shd w:val="clear" w:color="auto" w:fill="auto"/>
            <w:vAlign w:val="bottom"/>
          </w:tcPr>
          <w:p w:rsidR="00E85BA2" w:rsidRDefault="00E85BA2" w:rsidP="003F4FCE">
            <w:pPr>
              <w:spacing w:line="0" w:lineRule="atLeast"/>
              <w:rPr>
                <w:sz w:val="11"/>
              </w:rPr>
            </w:pPr>
          </w:p>
        </w:tc>
        <w:tc>
          <w:tcPr>
            <w:tcW w:w="2520" w:type="dxa"/>
            <w:tcBorders>
              <w:right w:val="single" w:sz="8" w:space="0" w:color="auto"/>
            </w:tcBorders>
            <w:shd w:val="clear" w:color="auto" w:fill="auto"/>
            <w:vAlign w:val="bottom"/>
          </w:tcPr>
          <w:p w:rsidR="00E85BA2" w:rsidRDefault="00E85BA2" w:rsidP="003F4FCE">
            <w:pPr>
              <w:spacing w:line="0" w:lineRule="atLeast"/>
              <w:rPr>
                <w:sz w:val="11"/>
              </w:rPr>
            </w:pPr>
          </w:p>
        </w:tc>
        <w:tc>
          <w:tcPr>
            <w:tcW w:w="1140" w:type="dxa"/>
            <w:vMerge/>
            <w:tcBorders>
              <w:right w:val="single" w:sz="8" w:space="0" w:color="auto"/>
            </w:tcBorders>
            <w:shd w:val="clear" w:color="auto" w:fill="auto"/>
            <w:vAlign w:val="bottom"/>
          </w:tcPr>
          <w:p w:rsidR="00E85BA2" w:rsidRDefault="00E85BA2" w:rsidP="003F4FCE">
            <w:pPr>
              <w:spacing w:line="0" w:lineRule="atLeast"/>
              <w:rPr>
                <w:sz w:val="11"/>
              </w:rPr>
            </w:pPr>
          </w:p>
        </w:tc>
        <w:tc>
          <w:tcPr>
            <w:tcW w:w="1180" w:type="dxa"/>
            <w:vMerge w:val="restart"/>
            <w:tcBorders>
              <w:right w:val="single" w:sz="8" w:space="0" w:color="auto"/>
            </w:tcBorders>
            <w:shd w:val="clear" w:color="auto" w:fill="auto"/>
            <w:vAlign w:val="bottom"/>
          </w:tcPr>
          <w:p w:rsidR="00E85BA2" w:rsidRDefault="00E85BA2" w:rsidP="003F4FCE">
            <w:pPr>
              <w:spacing w:line="0" w:lineRule="atLeast"/>
              <w:jc w:val="center"/>
            </w:pPr>
            <w:proofErr w:type="spellStart"/>
            <w:r>
              <w:t>ність</w:t>
            </w:r>
            <w:proofErr w:type="spellEnd"/>
          </w:p>
        </w:tc>
      </w:tr>
      <w:tr w:rsidR="00E85BA2" w:rsidTr="003F4FCE">
        <w:trPr>
          <w:trHeight w:val="139"/>
        </w:trPr>
        <w:tc>
          <w:tcPr>
            <w:tcW w:w="960" w:type="dxa"/>
            <w:vMerge/>
            <w:tcBorders>
              <w:left w:val="single" w:sz="8" w:space="0" w:color="auto"/>
              <w:right w:val="single" w:sz="8" w:space="0" w:color="auto"/>
            </w:tcBorders>
            <w:shd w:val="clear" w:color="auto" w:fill="auto"/>
            <w:vAlign w:val="bottom"/>
          </w:tcPr>
          <w:p w:rsidR="00E85BA2" w:rsidRDefault="00E85BA2" w:rsidP="003F4FCE">
            <w:pPr>
              <w:spacing w:line="0" w:lineRule="atLeast"/>
              <w:rPr>
                <w:sz w:val="12"/>
              </w:rPr>
            </w:pPr>
          </w:p>
        </w:tc>
        <w:tc>
          <w:tcPr>
            <w:tcW w:w="960" w:type="dxa"/>
            <w:vMerge w:val="restart"/>
            <w:tcBorders>
              <w:right w:val="single" w:sz="8" w:space="0" w:color="auto"/>
            </w:tcBorders>
            <w:shd w:val="clear" w:color="auto" w:fill="auto"/>
            <w:vAlign w:val="bottom"/>
          </w:tcPr>
          <w:p w:rsidR="00E85BA2" w:rsidRDefault="00E85BA2" w:rsidP="003F4FCE">
            <w:pPr>
              <w:spacing w:line="0" w:lineRule="atLeast"/>
              <w:jc w:val="center"/>
            </w:pPr>
            <w:proofErr w:type="spellStart"/>
            <w:r>
              <w:t>го</w:t>
            </w:r>
            <w:proofErr w:type="spellEnd"/>
            <w:r>
              <w:t>, тис.</w:t>
            </w:r>
          </w:p>
        </w:tc>
        <w:tc>
          <w:tcPr>
            <w:tcW w:w="1040" w:type="dxa"/>
            <w:vMerge w:val="restart"/>
            <w:tcBorders>
              <w:right w:val="single" w:sz="8" w:space="0" w:color="auto"/>
            </w:tcBorders>
            <w:shd w:val="clear" w:color="auto" w:fill="auto"/>
            <w:vAlign w:val="bottom"/>
          </w:tcPr>
          <w:p w:rsidR="00E85BA2" w:rsidRDefault="00E85BA2" w:rsidP="003F4FCE">
            <w:pPr>
              <w:spacing w:line="0" w:lineRule="atLeast"/>
              <w:jc w:val="center"/>
            </w:pPr>
            <w:proofErr w:type="spellStart"/>
            <w:r>
              <w:t>дріб-</w:t>
            </w:r>
            <w:proofErr w:type="spellEnd"/>
          </w:p>
        </w:tc>
        <w:tc>
          <w:tcPr>
            <w:tcW w:w="980" w:type="dxa"/>
            <w:vMerge w:val="restart"/>
            <w:tcBorders>
              <w:right w:val="single" w:sz="8" w:space="0" w:color="auto"/>
            </w:tcBorders>
            <w:shd w:val="clear" w:color="auto" w:fill="auto"/>
            <w:vAlign w:val="bottom"/>
          </w:tcPr>
          <w:p w:rsidR="00E85BA2" w:rsidRDefault="00E85BA2" w:rsidP="003F4FCE">
            <w:pPr>
              <w:spacing w:line="0" w:lineRule="atLeast"/>
              <w:jc w:val="center"/>
              <w:rPr>
                <w:w w:val="99"/>
              </w:rPr>
            </w:pPr>
            <w:proofErr w:type="spellStart"/>
            <w:r>
              <w:rPr>
                <w:w w:val="99"/>
              </w:rPr>
              <w:t>серед-</w:t>
            </w:r>
            <w:proofErr w:type="spellEnd"/>
          </w:p>
        </w:tc>
        <w:tc>
          <w:tcPr>
            <w:tcW w:w="1080" w:type="dxa"/>
            <w:vMerge w:val="restart"/>
            <w:tcBorders>
              <w:right w:val="single" w:sz="8" w:space="0" w:color="auto"/>
            </w:tcBorders>
            <w:shd w:val="clear" w:color="auto" w:fill="auto"/>
            <w:vAlign w:val="bottom"/>
          </w:tcPr>
          <w:p w:rsidR="00E85BA2" w:rsidRDefault="00E85BA2" w:rsidP="003F4FCE">
            <w:pPr>
              <w:spacing w:line="0" w:lineRule="atLeast"/>
              <w:jc w:val="center"/>
              <w:rPr>
                <w:w w:val="99"/>
              </w:rPr>
            </w:pPr>
            <w:r>
              <w:rPr>
                <w:w w:val="99"/>
              </w:rPr>
              <w:t>великий</w:t>
            </w:r>
          </w:p>
        </w:tc>
        <w:tc>
          <w:tcPr>
            <w:tcW w:w="2520" w:type="dxa"/>
            <w:vMerge w:val="restart"/>
            <w:tcBorders>
              <w:right w:val="single" w:sz="8" w:space="0" w:color="auto"/>
            </w:tcBorders>
            <w:shd w:val="clear" w:color="auto" w:fill="auto"/>
            <w:vAlign w:val="bottom"/>
          </w:tcPr>
          <w:p w:rsidR="00E85BA2" w:rsidRDefault="00E85BA2" w:rsidP="003F4FCE">
            <w:pPr>
              <w:spacing w:line="0" w:lineRule="atLeast"/>
              <w:ind w:left="940"/>
            </w:pPr>
            <w:r>
              <w:t>Склад</w:t>
            </w:r>
          </w:p>
        </w:tc>
        <w:tc>
          <w:tcPr>
            <w:tcW w:w="1140" w:type="dxa"/>
            <w:vMerge w:val="restart"/>
            <w:tcBorders>
              <w:right w:val="single" w:sz="8" w:space="0" w:color="auto"/>
            </w:tcBorders>
            <w:shd w:val="clear" w:color="auto" w:fill="auto"/>
            <w:vAlign w:val="bottom"/>
          </w:tcPr>
          <w:p w:rsidR="00E85BA2" w:rsidRDefault="00E85BA2" w:rsidP="003F4FCE">
            <w:pPr>
              <w:spacing w:line="0" w:lineRule="atLeast"/>
              <w:jc w:val="center"/>
            </w:pPr>
            <w:proofErr w:type="spellStart"/>
            <w:r>
              <w:t>пророс-</w:t>
            </w:r>
            <w:proofErr w:type="spellEnd"/>
          </w:p>
        </w:tc>
        <w:tc>
          <w:tcPr>
            <w:tcW w:w="1180" w:type="dxa"/>
            <w:vMerge/>
            <w:tcBorders>
              <w:right w:val="single" w:sz="8" w:space="0" w:color="auto"/>
            </w:tcBorders>
            <w:shd w:val="clear" w:color="auto" w:fill="auto"/>
            <w:vAlign w:val="bottom"/>
          </w:tcPr>
          <w:p w:rsidR="00E85BA2" w:rsidRDefault="00E85BA2" w:rsidP="003F4FCE">
            <w:pPr>
              <w:spacing w:line="0" w:lineRule="atLeast"/>
              <w:rPr>
                <w:sz w:val="12"/>
              </w:rPr>
            </w:pPr>
          </w:p>
        </w:tc>
      </w:tr>
      <w:tr w:rsidR="00E85BA2" w:rsidTr="003F4FCE">
        <w:trPr>
          <w:trHeight w:val="276"/>
        </w:trPr>
        <w:tc>
          <w:tcPr>
            <w:tcW w:w="960" w:type="dxa"/>
            <w:vMerge w:val="restart"/>
            <w:tcBorders>
              <w:left w:val="single" w:sz="8" w:space="0" w:color="auto"/>
              <w:right w:val="single" w:sz="8" w:space="0" w:color="auto"/>
            </w:tcBorders>
            <w:shd w:val="clear" w:color="auto" w:fill="auto"/>
            <w:vAlign w:val="bottom"/>
          </w:tcPr>
          <w:p w:rsidR="00E85BA2" w:rsidRDefault="00E85BA2" w:rsidP="003F4FCE">
            <w:pPr>
              <w:spacing w:line="0" w:lineRule="atLeast"/>
              <w:jc w:val="center"/>
              <w:rPr>
                <w:w w:val="99"/>
              </w:rPr>
            </w:pPr>
            <w:proofErr w:type="spellStart"/>
            <w:r>
              <w:rPr>
                <w:w w:val="99"/>
              </w:rPr>
              <w:t>лянки</w:t>
            </w:r>
            <w:proofErr w:type="spellEnd"/>
          </w:p>
        </w:tc>
        <w:tc>
          <w:tcPr>
            <w:tcW w:w="960" w:type="dxa"/>
            <w:vMerge/>
            <w:tcBorders>
              <w:right w:val="single" w:sz="8" w:space="0" w:color="auto"/>
            </w:tcBorders>
            <w:shd w:val="clear" w:color="auto" w:fill="auto"/>
            <w:vAlign w:val="bottom"/>
          </w:tcPr>
          <w:p w:rsidR="00E85BA2" w:rsidRDefault="00E85BA2" w:rsidP="003F4FCE">
            <w:pPr>
              <w:spacing w:line="0" w:lineRule="atLeast"/>
              <w:rPr>
                <w:sz w:val="12"/>
              </w:rPr>
            </w:pPr>
          </w:p>
        </w:tc>
        <w:tc>
          <w:tcPr>
            <w:tcW w:w="1040" w:type="dxa"/>
            <w:vMerge/>
            <w:tcBorders>
              <w:right w:val="single" w:sz="8" w:space="0" w:color="auto"/>
            </w:tcBorders>
            <w:shd w:val="clear" w:color="auto" w:fill="auto"/>
            <w:vAlign w:val="bottom"/>
          </w:tcPr>
          <w:p w:rsidR="00E85BA2" w:rsidRDefault="00E85BA2" w:rsidP="003F4FCE">
            <w:pPr>
              <w:spacing w:line="0" w:lineRule="atLeast"/>
              <w:rPr>
                <w:sz w:val="12"/>
              </w:rPr>
            </w:pPr>
          </w:p>
        </w:tc>
        <w:tc>
          <w:tcPr>
            <w:tcW w:w="980" w:type="dxa"/>
            <w:vMerge/>
            <w:tcBorders>
              <w:right w:val="single" w:sz="8" w:space="0" w:color="auto"/>
            </w:tcBorders>
            <w:shd w:val="clear" w:color="auto" w:fill="auto"/>
            <w:vAlign w:val="bottom"/>
          </w:tcPr>
          <w:p w:rsidR="00E85BA2" w:rsidRDefault="00E85BA2" w:rsidP="003F4FCE">
            <w:pPr>
              <w:spacing w:line="0" w:lineRule="atLeast"/>
              <w:rPr>
                <w:sz w:val="12"/>
              </w:rPr>
            </w:pPr>
          </w:p>
        </w:tc>
        <w:tc>
          <w:tcPr>
            <w:tcW w:w="1080" w:type="dxa"/>
            <w:vMerge/>
            <w:tcBorders>
              <w:right w:val="single" w:sz="8" w:space="0" w:color="auto"/>
            </w:tcBorders>
            <w:shd w:val="clear" w:color="auto" w:fill="auto"/>
            <w:vAlign w:val="bottom"/>
          </w:tcPr>
          <w:p w:rsidR="00E85BA2" w:rsidRDefault="00E85BA2" w:rsidP="003F4FCE">
            <w:pPr>
              <w:spacing w:line="0" w:lineRule="atLeast"/>
              <w:rPr>
                <w:sz w:val="12"/>
              </w:rPr>
            </w:pPr>
          </w:p>
        </w:tc>
        <w:tc>
          <w:tcPr>
            <w:tcW w:w="2520" w:type="dxa"/>
            <w:vMerge/>
            <w:tcBorders>
              <w:right w:val="single" w:sz="8" w:space="0" w:color="auto"/>
            </w:tcBorders>
            <w:shd w:val="clear" w:color="auto" w:fill="auto"/>
            <w:vAlign w:val="bottom"/>
          </w:tcPr>
          <w:p w:rsidR="00E85BA2" w:rsidRDefault="00E85BA2" w:rsidP="003F4FCE">
            <w:pPr>
              <w:spacing w:line="0" w:lineRule="atLeast"/>
              <w:rPr>
                <w:sz w:val="12"/>
              </w:rPr>
            </w:pPr>
          </w:p>
        </w:tc>
        <w:tc>
          <w:tcPr>
            <w:tcW w:w="1140" w:type="dxa"/>
            <w:vMerge/>
            <w:tcBorders>
              <w:right w:val="single" w:sz="8" w:space="0" w:color="auto"/>
            </w:tcBorders>
            <w:shd w:val="clear" w:color="auto" w:fill="auto"/>
            <w:vAlign w:val="bottom"/>
          </w:tcPr>
          <w:p w:rsidR="00E85BA2" w:rsidRDefault="00E85BA2" w:rsidP="003F4FCE">
            <w:pPr>
              <w:spacing w:line="0" w:lineRule="atLeast"/>
              <w:rPr>
                <w:sz w:val="12"/>
              </w:rPr>
            </w:pPr>
          </w:p>
        </w:tc>
        <w:tc>
          <w:tcPr>
            <w:tcW w:w="1180" w:type="dxa"/>
            <w:vMerge w:val="restart"/>
            <w:tcBorders>
              <w:right w:val="single" w:sz="8" w:space="0" w:color="auto"/>
            </w:tcBorders>
            <w:shd w:val="clear" w:color="auto" w:fill="auto"/>
            <w:vAlign w:val="bottom"/>
          </w:tcPr>
          <w:p w:rsidR="00E85BA2" w:rsidRDefault="00E85BA2" w:rsidP="003F4FCE">
            <w:pPr>
              <w:spacing w:line="0" w:lineRule="atLeast"/>
              <w:jc w:val="center"/>
              <w:rPr>
                <w:w w:val="98"/>
              </w:rPr>
            </w:pPr>
            <w:r>
              <w:rPr>
                <w:w w:val="98"/>
              </w:rPr>
              <w:t>підросту</w:t>
            </w:r>
          </w:p>
        </w:tc>
      </w:tr>
      <w:tr w:rsidR="00E85BA2" w:rsidTr="003F4FCE">
        <w:trPr>
          <w:trHeight w:val="130"/>
        </w:trPr>
        <w:tc>
          <w:tcPr>
            <w:tcW w:w="960" w:type="dxa"/>
            <w:vMerge/>
            <w:tcBorders>
              <w:left w:val="single" w:sz="8" w:space="0" w:color="auto"/>
              <w:right w:val="single" w:sz="8" w:space="0" w:color="auto"/>
            </w:tcBorders>
            <w:shd w:val="clear" w:color="auto" w:fill="auto"/>
            <w:vAlign w:val="bottom"/>
          </w:tcPr>
          <w:p w:rsidR="00E85BA2" w:rsidRDefault="00E85BA2" w:rsidP="003F4FCE">
            <w:pPr>
              <w:spacing w:line="0" w:lineRule="atLeast"/>
              <w:rPr>
                <w:sz w:val="11"/>
              </w:rPr>
            </w:pPr>
          </w:p>
        </w:tc>
        <w:tc>
          <w:tcPr>
            <w:tcW w:w="960" w:type="dxa"/>
            <w:vMerge w:val="restart"/>
            <w:tcBorders>
              <w:right w:val="single" w:sz="8" w:space="0" w:color="auto"/>
            </w:tcBorders>
            <w:shd w:val="clear" w:color="auto" w:fill="auto"/>
            <w:vAlign w:val="bottom"/>
          </w:tcPr>
          <w:p w:rsidR="00E85BA2" w:rsidRDefault="00E85BA2" w:rsidP="003F4FCE">
            <w:pPr>
              <w:spacing w:line="266" w:lineRule="exact"/>
              <w:jc w:val="center"/>
              <w:rPr>
                <w:w w:val="99"/>
              </w:rPr>
            </w:pPr>
            <w:r>
              <w:rPr>
                <w:w w:val="99"/>
              </w:rPr>
              <w:t>шт./га</w:t>
            </w:r>
          </w:p>
        </w:tc>
        <w:tc>
          <w:tcPr>
            <w:tcW w:w="1040" w:type="dxa"/>
            <w:vMerge w:val="restart"/>
            <w:tcBorders>
              <w:right w:val="single" w:sz="8" w:space="0" w:color="auto"/>
            </w:tcBorders>
            <w:shd w:val="clear" w:color="auto" w:fill="auto"/>
            <w:vAlign w:val="bottom"/>
          </w:tcPr>
          <w:p w:rsidR="00E85BA2" w:rsidRDefault="00E85BA2" w:rsidP="003F4FCE">
            <w:pPr>
              <w:spacing w:line="0" w:lineRule="atLeast"/>
              <w:jc w:val="center"/>
              <w:rPr>
                <w:w w:val="98"/>
              </w:rPr>
            </w:pPr>
            <w:r>
              <w:rPr>
                <w:w w:val="98"/>
              </w:rPr>
              <w:t>ний</w:t>
            </w:r>
          </w:p>
        </w:tc>
        <w:tc>
          <w:tcPr>
            <w:tcW w:w="980" w:type="dxa"/>
            <w:vMerge w:val="restart"/>
            <w:tcBorders>
              <w:right w:val="single" w:sz="8" w:space="0" w:color="auto"/>
            </w:tcBorders>
            <w:shd w:val="clear" w:color="auto" w:fill="auto"/>
            <w:vAlign w:val="bottom"/>
          </w:tcPr>
          <w:p w:rsidR="00E85BA2" w:rsidRDefault="00E85BA2" w:rsidP="003F4FCE">
            <w:pPr>
              <w:spacing w:line="0" w:lineRule="atLeast"/>
              <w:jc w:val="center"/>
              <w:rPr>
                <w:w w:val="98"/>
              </w:rPr>
            </w:pPr>
            <w:r>
              <w:rPr>
                <w:w w:val="98"/>
              </w:rPr>
              <w:t>ній</w:t>
            </w:r>
          </w:p>
        </w:tc>
        <w:tc>
          <w:tcPr>
            <w:tcW w:w="1080" w:type="dxa"/>
            <w:tcBorders>
              <w:right w:val="single" w:sz="8" w:space="0" w:color="auto"/>
            </w:tcBorders>
            <w:shd w:val="clear" w:color="auto" w:fill="auto"/>
            <w:vAlign w:val="bottom"/>
          </w:tcPr>
          <w:p w:rsidR="00E85BA2" w:rsidRDefault="00E85BA2" w:rsidP="003F4FCE">
            <w:pPr>
              <w:spacing w:line="0" w:lineRule="atLeast"/>
              <w:rPr>
                <w:sz w:val="11"/>
              </w:rPr>
            </w:pPr>
          </w:p>
        </w:tc>
        <w:tc>
          <w:tcPr>
            <w:tcW w:w="2520" w:type="dxa"/>
            <w:tcBorders>
              <w:right w:val="single" w:sz="8" w:space="0" w:color="auto"/>
            </w:tcBorders>
            <w:shd w:val="clear" w:color="auto" w:fill="auto"/>
            <w:vAlign w:val="bottom"/>
          </w:tcPr>
          <w:p w:rsidR="00E85BA2" w:rsidRDefault="00E85BA2" w:rsidP="003F4FCE">
            <w:pPr>
              <w:spacing w:line="0" w:lineRule="atLeast"/>
              <w:rPr>
                <w:sz w:val="11"/>
              </w:rPr>
            </w:pPr>
          </w:p>
        </w:tc>
        <w:tc>
          <w:tcPr>
            <w:tcW w:w="1140" w:type="dxa"/>
            <w:vMerge w:val="restart"/>
            <w:tcBorders>
              <w:right w:val="single" w:sz="8" w:space="0" w:color="auto"/>
            </w:tcBorders>
            <w:shd w:val="clear" w:color="auto" w:fill="auto"/>
            <w:vAlign w:val="bottom"/>
          </w:tcPr>
          <w:p w:rsidR="00E85BA2" w:rsidRDefault="00E85BA2" w:rsidP="003F4FCE">
            <w:pPr>
              <w:spacing w:line="266" w:lineRule="exact"/>
              <w:jc w:val="center"/>
              <w:rPr>
                <w:w w:val="99"/>
              </w:rPr>
            </w:pPr>
            <w:proofErr w:type="spellStart"/>
            <w:r>
              <w:rPr>
                <w:w w:val="99"/>
              </w:rPr>
              <w:t>тків</w:t>
            </w:r>
            <w:proofErr w:type="spellEnd"/>
          </w:p>
        </w:tc>
        <w:tc>
          <w:tcPr>
            <w:tcW w:w="1180" w:type="dxa"/>
            <w:vMerge/>
            <w:tcBorders>
              <w:right w:val="single" w:sz="8" w:space="0" w:color="auto"/>
            </w:tcBorders>
            <w:shd w:val="clear" w:color="auto" w:fill="auto"/>
            <w:vAlign w:val="bottom"/>
          </w:tcPr>
          <w:p w:rsidR="00E85BA2" w:rsidRDefault="00E85BA2" w:rsidP="003F4FCE">
            <w:pPr>
              <w:spacing w:line="0" w:lineRule="atLeast"/>
              <w:rPr>
                <w:sz w:val="11"/>
              </w:rPr>
            </w:pPr>
          </w:p>
        </w:tc>
      </w:tr>
      <w:tr w:rsidR="00E85BA2" w:rsidTr="003F4FCE">
        <w:trPr>
          <w:trHeight w:val="146"/>
        </w:trPr>
        <w:tc>
          <w:tcPr>
            <w:tcW w:w="960" w:type="dxa"/>
            <w:tcBorders>
              <w:left w:val="single" w:sz="8" w:space="0" w:color="auto"/>
              <w:right w:val="single" w:sz="8" w:space="0" w:color="auto"/>
            </w:tcBorders>
            <w:shd w:val="clear" w:color="auto" w:fill="auto"/>
            <w:vAlign w:val="bottom"/>
          </w:tcPr>
          <w:p w:rsidR="00E85BA2" w:rsidRDefault="00E85BA2" w:rsidP="003F4FCE">
            <w:pPr>
              <w:spacing w:line="0" w:lineRule="atLeast"/>
              <w:rPr>
                <w:sz w:val="12"/>
              </w:rPr>
            </w:pPr>
          </w:p>
        </w:tc>
        <w:tc>
          <w:tcPr>
            <w:tcW w:w="960" w:type="dxa"/>
            <w:vMerge/>
            <w:tcBorders>
              <w:right w:val="single" w:sz="8" w:space="0" w:color="auto"/>
            </w:tcBorders>
            <w:shd w:val="clear" w:color="auto" w:fill="auto"/>
            <w:vAlign w:val="bottom"/>
          </w:tcPr>
          <w:p w:rsidR="00E85BA2" w:rsidRDefault="00E85BA2" w:rsidP="003F4FCE">
            <w:pPr>
              <w:spacing w:line="0" w:lineRule="atLeast"/>
              <w:rPr>
                <w:sz w:val="12"/>
              </w:rPr>
            </w:pPr>
          </w:p>
        </w:tc>
        <w:tc>
          <w:tcPr>
            <w:tcW w:w="1040" w:type="dxa"/>
            <w:vMerge/>
            <w:tcBorders>
              <w:right w:val="single" w:sz="8" w:space="0" w:color="auto"/>
            </w:tcBorders>
            <w:shd w:val="clear" w:color="auto" w:fill="auto"/>
            <w:vAlign w:val="bottom"/>
          </w:tcPr>
          <w:p w:rsidR="00E85BA2" w:rsidRDefault="00E85BA2" w:rsidP="003F4FCE">
            <w:pPr>
              <w:spacing w:line="0" w:lineRule="atLeast"/>
              <w:rPr>
                <w:sz w:val="12"/>
              </w:rPr>
            </w:pPr>
          </w:p>
        </w:tc>
        <w:tc>
          <w:tcPr>
            <w:tcW w:w="980" w:type="dxa"/>
            <w:vMerge/>
            <w:tcBorders>
              <w:right w:val="single" w:sz="8" w:space="0" w:color="auto"/>
            </w:tcBorders>
            <w:shd w:val="clear" w:color="auto" w:fill="auto"/>
            <w:vAlign w:val="bottom"/>
          </w:tcPr>
          <w:p w:rsidR="00E85BA2" w:rsidRDefault="00E85BA2" w:rsidP="003F4FCE">
            <w:pPr>
              <w:spacing w:line="0" w:lineRule="atLeast"/>
              <w:rPr>
                <w:sz w:val="12"/>
              </w:rPr>
            </w:pPr>
          </w:p>
        </w:tc>
        <w:tc>
          <w:tcPr>
            <w:tcW w:w="1080" w:type="dxa"/>
            <w:tcBorders>
              <w:right w:val="single" w:sz="8" w:space="0" w:color="auto"/>
            </w:tcBorders>
            <w:shd w:val="clear" w:color="auto" w:fill="auto"/>
            <w:vAlign w:val="bottom"/>
          </w:tcPr>
          <w:p w:rsidR="00E85BA2" w:rsidRDefault="00E85BA2" w:rsidP="003F4FCE">
            <w:pPr>
              <w:spacing w:line="0" w:lineRule="atLeast"/>
              <w:rPr>
                <w:sz w:val="12"/>
              </w:rPr>
            </w:pPr>
          </w:p>
        </w:tc>
        <w:tc>
          <w:tcPr>
            <w:tcW w:w="2520" w:type="dxa"/>
            <w:tcBorders>
              <w:right w:val="single" w:sz="8" w:space="0" w:color="auto"/>
            </w:tcBorders>
            <w:shd w:val="clear" w:color="auto" w:fill="auto"/>
            <w:vAlign w:val="bottom"/>
          </w:tcPr>
          <w:p w:rsidR="00E85BA2" w:rsidRDefault="00E85BA2" w:rsidP="003F4FCE">
            <w:pPr>
              <w:spacing w:line="0" w:lineRule="atLeast"/>
              <w:rPr>
                <w:sz w:val="12"/>
              </w:rPr>
            </w:pPr>
          </w:p>
        </w:tc>
        <w:tc>
          <w:tcPr>
            <w:tcW w:w="1140" w:type="dxa"/>
            <w:vMerge/>
            <w:tcBorders>
              <w:right w:val="single" w:sz="8" w:space="0" w:color="auto"/>
            </w:tcBorders>
            <w:shd w:val="clear" w:color="auto" w:fill="auto"/>
            <w:vAlign w:val="bottom"/>
          </w:tcPr>
          <w:p w:rsidR="00E85BA2" w:rsidRDefault="00E85BA2" w:rsidP="003F4FCE">
            <w:pPr>
              <w:spacing w:line="0" w:lineRule="atLeast"/>
              <w:rPr>
                <w:sz w:val="12"/>
              </w:rPr>
            </w:pPr>
          </w:p>
        </w:tc>
        <w:tc>
          <w:tcPr>
            <w:tcW w:w="1180" w:type="dxa"/>
            <w:vMerge w:val="restart"/>
            <w:tcBorders>
              <w:right w:val="single" w:sz="8" w:space="0" w:color="auto"/>
            </w:tcBorders>
            <w:shd w:val="clear" w:color="auto" w:fill="auto"/>
            <w:vAlign w:val="bottom"/>
          </w:tcPr>
          <w:p w:rsidR="00E85BA2" w:rsidRDefault="00E85BA2" w:rsidP="003F4FCE">
            <w:pPr>
              <w:spacing w:line="0" w:lineRule="atLeast"/>
              <w:jc w:val="center"/>
              <w:rPr>
                <w:w w:val="99"/>
              </w:rPr>
            </w:pPr>
            <w:r>
              <w:rPr>
                <w:w w:val="99"/>
              </w:rPr>
              <w:t>%</w:t>
            </w:r>
          </w:p>
        </w:tc>
      </w:tr>
      <w:tr w:rsidR="00E85BA2" w:rsidTr="003F4FCE">
        <w:trPr>
          <w:trHeight w:val="130"/>
        </w:trPr>
        <w:tc>
          <w:tcPr>
            <w:tcW w:w="960" w:type="dxa"/>
            <w:tcBorders>
              <w:left w:val="single" w:sz="8" w:space="0" w:color="auto"/>
              <w:right w:val="single" w:sz="8" w:space="0" w:color="auto"/>
            </w:tcBorders>
            <w:shd w:val="clear" w:color="auto" w:fill="auto"/>
            <w:vAlign w:val="bottom"/>
          </w:tcPr>
          <w:p w:rsidR="00E85BA2" w:rsidRDefault="00E85BA2" w:rsidP="003F4FCE">
            <w:pPr>
              <w:spacing w:line="0" w:lineRule="atLeast"/>
              <w:rPr>
                <w:sz w:val="11"/>
              </w:rPr>
            </w:pPr>
          </w:p>
        </w:tc>
        <w:tc>
          <w:tcPr>
            <w:tcW w:w="960" w:type="dxa"/>
            <w:tcBorders>
              <w:right w:val="single" w:sz="8" w:space="0" w:color="auto"/>
            </w:tcBorders>
            <w:shd w:val="clear" w:color="auto" w:fill="auto"/>
            <w:vAlign w:val="bottom"/>
          </w:tcPr>
          <w:p w:rsidR="00E85BA2" w:rsidRDefault="00E85BA2" w:rsidP="003F4FCE">
            <w:pPr>
              <w:spacing w:line="0" w:lineRule="atLeast"/>
              <w:rPr>
                <w:sz w:val="11"/>
              </w:rPr>
            </w:pPr>
          </w:p>
        </w:tc>
        <w:tc>
          <w:tcPr>
            <w:tcW w:w="1040" w:type="dxa"/>
            <w:tcBorders>
              <w:right w:val="single" w:sz="8" w:space="0" w:color="auto"/>
            </w:tcBorders>
            <w:shd w:val="clear" w:color="auto" w:fill="auto"/>
            <w:vAlign w:val="bottom"/>
          </w:tcPr>
          <w:p w:rsidR="00E85BA2" w:rsidRDefault="00E85BA2" w:rsidP="003F4FCE">
            <w:pPr>
              <w:spacing w:line="0" w:lineRule="atLeast"/>
              <w:rPr>
                <w:sz w:val="11"/>
              </w:rPr>
            </w:pPr>
          </w:p>
        </w:tc>
        <w:tc>
          <w:tcPr>
            <w:tcW w:w="980" w:type="dxa"/>
            <w:tcBorders>
              <w:right w:val="single" w:sz="8" w:space="0" w:color="auto"/>
            </w:tcBorders>
            <w:shd w:val="clear" w:color="auto" w:fill="auto"/>
            <w:vAlign w:val="bottom"/>
          </w:tcPr>
          <w:p w:rsidR="00E85BA2" w:rsidRDefault="00E85BA2" w:rsidP="003F4FCE">
            <w:pPr>
              <w:spacing w:line="0" w:lineRule="atLeast"/>
              <w:rPr>
                <w:sz w:val="11"/>
              </w:rPr>
            </w:pPr>
          </w:p>
        </w:tc>
        <w:tc>
          <w:tcPr>
            <w:tcW w:w="1080" w:type="dxa"/>
            <w:tcBorders>
              <w:right w:val="single" w:sz="8" w:space="0" w:color="auto"/>
            </w:tcBorders>
            <w:shd w:val="clear" w:color="auto" w:fill="auto"/>
            <w:vAlign w:val="bottom"/>
          </w:tcPr>
          <w:p w:rsidR="00E85BA2" w:rsidRDefault="00E85BA2" w:rsidP="003F4FCE">
            <w:pPr>
              <w:spacing w:line="0" w:lineRule="atLeast"/>
              <w:rPr>
                <w:sz w:val="11"/>
              </w:rPr>
            </w:pPr>
          </w:p>
        </w:tc>
        <w:tc>
          <w:tcPr>
            <w:tcW w:w="2520" w:type="dxa"/>
            <w:tcBorders>
              <w:right w:val="single" w:sz="8" w:space="0" w:color="auto"/>
            </w:tcBorders>
            <w:shd w:val="clear" w:color="auto" w:fill="auto"/>
            <w:vAlign w:val="bottom"/>
          </w:tcPr>
          <w:p w:rsidR="00E85BA2" w:rsidRDefault="00E85BA2" w:rsidP="003F4FCE">
            <w:pPr>
              <w:spacing w:line="0" w:lineRule="atLeast"/>
              <w:rPr>
                <w:sz w:val="11"/>
              </w:rPr>
            </w:pPr>
          </w:p>
        </w:tc>
        <w:tc>
          <w:tcPr>
            <w:tcW w:w="1140" w:type="dxa"/>
            <w:vMerge w:val="restart"/>
            <w:tcBorders>
              <w:right w:val="single" w:sz="8" w:space="0" w:color="auto"/>
            </w:tcBorders>
            <w:shd w:val="clear" w:color="auto" w:fill="auto"/>
            <w:vAlign w:val="bottom"/>
          </w:tcPr>
          <w:p w:rsidR="00E85BA2" w:rsidRDefault="00E85BA2" w:rsidP="003F4FCE">
            <w:pPr>
              <w:spacing w:line="266" w:lineRule="exact"/>
              <w:jc w:val="center"/>
              <w:rPr>
                <w:w w:val="99"/>
              </w:rPr>
            </w:pPr>
            <w:r>
              <w:rPr>
                <w:w w:val="99"/>
              </w:rPr>
              <w:t>шт./га</w:t>
            </w:r>
          </w:p>
        </w:tc>
        <w:tc>
          <w:tcPr>
            <w:tcW w:w="1180" w:type="dxa"/>
            <w:vMerge/>
            <w:tcBorders>
              <w:right w:val="single" w:sz="8" w:space="0" w:color="auto"/>
            </w:tcBorders>
            <w:shd w:val="clear" w:color="auto" w:fill="auto"/>
            <w:vAlign w:val="bottom"/>
          </w:tcPr>
          <w:p w:rsidR="00E85BA2" w:rsidRDefault="00E85BA2" w:rsidP="003F4FCE">
            <w:pPr>
              <w:spacing w:line="0" w:lineRule="atLeast"/>
              <w:rPr>
                <w:sz w:val="11"/>
              </w:rPr>
            </w:pPr>
          </w:p>
        </w:tc>
      </w:tr>
      <w:tr w:rsidR="00E85BA2" w:rsidTr="003F4FCE">
        <w:trPr>
          <w:trHeight w:val="142"/>
        </w:trPr>
        <w:tc>
          <w:tcPr>
            <w:tcW w:w="960" w:type="dxa"/>
            <w:tcBorders>
              <w:left w:val="single" w:sz="8" w:space="0" w:color="auto"/>
              <w:bottom w:val="single" w:sz="8" w:space="0" w:color="auto"/>
              <w:right w:val="single" w:sz="8" w:space="0" w:color="auto"/>
            </w:tcBorders>
            <w:shd w:val="clear" w:color="auto" w:fill="auto"/>
            <w:vAlign w:val="bottom"/>
          </w:tcPr>
          <w:p w:rsidR="00E85BA2" w:rsidRDefault="00E85BA2" w:rsidP="003F4FCE">
            <w:pPr>
              <w:spacing w:line="0" w:lineRule="atLeast"/>
              <w:rPr>
                <w:sz w:val="12"/>
              </w:rPr>
            </w:pPr>
          </w:p>
        </w:tc>
        <w:tc>
          <w:tcPr>
            <w:tcW w:w="960" w:type="dxa"/>
            <w:tcBorders>
              <w:bottom w:val="single" w:sz="8" w:space="0" w:color="auto"/>
              <w:right w:val="single" w:sz="8" w:space="0" w:color="auto"/>
            </w:tcBorders>
            <w:shd w:val="clear" w:color="auto" w:fill="auto"/>
            <w:vAlign w:val="bottom"/>
          </w:tcPr>
          <w:p w:rsidR="00E85BA2" w:rsidRDefault="00E85BA2" w:rsidP="003F4FCE">
            <w:pPr>
              <w:spacing w:line="0" w:lineRule="atLeast"/>
              <w:rPr>
                <w:sz w:val="12"/>
              </w:rPr>
            </w:pPr>
          </w:p>
        </w:tc>
        <w:tc>
          <w:tcPr>
            <w:tcW w:w="1040" w:type="dxa"/>
            <w:tcBorders>
              <w:bottom w:val="single" w:sz="8" w:space="0" w:color="auto"/>
              <w:right w:val="single" w:sz="8" w:space="0" w:color="auto"/>
            </w:tcBorders>
            <w:shd w:val="clear" w:color="auto" w:fill="auto"/>
            <w:vAlign w:val="bottom"/>
          </w:tcPr>
          <w:p w:rsidR="00E85BA2" w:rsidRDefault="00E85BA2" w:rsidP="003F4FCE">
            <w:pPr>
              <w:spacing w:line="0" w:lineRule="atLeast"/>
              <w:rPr>
                <w:sz w:val="12"/>
              </w:rPr>
            </w:pPr>
          </w:p>
        </w:tc>
        <w:tc>
          <w:tcPr>
            <w:tcW w:w="980" w:type="dxa"/>
            <w:tcBorders>
              <w:bottom w:val="single" w:sz="8" w:space="0" w:color="auto"/>
              <w:right w:val="single" w:sz="8" w:space="0" w:color="auto"/>
            </w:tcBorders>
            <w:shd w:val="clear" w:color="auto" w:fill="auto"/>
            <w:vAlign w:val="bottom"/>
          </w:tcPr>
          <w:p w:rsidR="00E85BA2" w:rsidRDefault="00E85BA2" w:rsidP="003F4FCE">
            <w:pPr>
              <w:spacing w:line="0" w:lineRule="atLeast"/>
              <w:rPr>
                <w:sz w:val="12"/>
              </w:rPr>
            </w:pPr>
          </w:p>
        </w:tc>
        <w:tc>
          <w:tcPr>
            <w:tcW w:w="1080" w:type="dxa"/>
            <w:tcBorders>
              <w:bottom w:val="single" w:sz="8" w:space="0" w:color="auto"/>
              <w:right w:val="single" w:sz="8" w:space="0" w:color="auto"/>
            </w:tcBorders>
            <w:shd w:val="clear" w:color="auto" w:fill="auto"/>
            <w:vAlign w:val="bottom"/>
          </w:tcPr>
          <w:p w:rsidR="00E85BA2" w:rsidRDefault="00E85BA2" w:rsidP="003F4FCE">
            <w:pPr>
              <w:spacing w:line="0" w:lineRule="atLeast"/>
              <w:rPr>
                <w:sz w:val="12"/>
              </w:rPr>
            </w:pPr>
          </w:p>
        </w:tc>
        <w:tc>
          <w:tcPr>
            <w:tcW w:w="2520" w:type="dxa"/>
            <w:tcBorders>
              <w:bottom w:val="single" w:sz="8" w:space="0" w:color="auto"/>
              <w:right w:val="single" w:sz="8" w:space="0" w:color="auto"/>
            </w:tcBorders>
            <w:shd w:val="clear" w:color="auto" w:fill="auto"/>
            <w:vAlign w:val="bottom"/>
          </w:tcPr>
          <w:p w:rsidR="00E85BA2" w:rsidRDefault="00E85BA2" w:rsidP="003F4FCE">
            <w:pPr>
              <w:spacing w:line="0" w:lineRule="atLeast"/>
              <w:rPr>
                <w:sz w:val="12"/>
              </w:rPr>
            </w:pPr>
          </w:p>
        </w:tc>
        <w:tc>
          <w:tcPr>
            <w:tcW w:w="1140" w:type="dxa"/>
            <w:vMerge/>
            <w:tcBorders>
              <w:bottom w:val="single" w:sz="8" w:space="0" w:color="auto"/>
              <w:right w:val="single" w:sz="8" w:space="0" w:color="auto"/>
            </w:tcBorders>
            <w:shd w:val="clear" w:color="auto" w:fill="auto"/>
            <w:vAlign w:val="bottom"/>
          </w:tcPr>
          <w:p w:rsidR="00E85BA2" w:rsidRDefault="00E85BA2" w:rsidP="003F4FCE">
            <w:pPr>
              <w:spacing w:line="0" w:lineRule="atLeast"/>
              <w:rPr>
                <w:sz w:val="12"/>
              </w:rPr>
            </w:pPr>
          </w:p>
        </w:tc>
        <w:tc>
          <w:tcPr>
            <w:tcW w:w="1180" w:type="dxa"/>
            <w:tcBorders>
              <w:bottom w:val="single" w:sz="8" w:space="0" w:color="auto"/>
              <w:right w:val="single" w:sz="8" w:space="0" w:color="auto"/>
            </w:tcBorders>
            <w:shd w:val="clear" w:color="auto" w:fill="auto"/>
            <w:vAlign w:val="bottom"/>
          </w:tcPr>
          <w:p w:rsidR="00E85BA2" w:rsidRDefault="00E85BA2" w:rsidP="003F4FCE">
            <w:pPr>
              <w:spacing w:line="0" w:lineRule="atLeast"/>
              <w:rPr>
                <w:sz w:val="12"/>
              </w:rPr>
            </w:pPr>
          </w:p>
        </w:tc>
      </w:tr>
      <w:tr w:rsidR="00E85BA2" w:rsidTr="003F4FCE">
        <w:trPr>
          <w:trHeight w:val="266"/>
        </w:trPr>
        <w:tc>
          <w:tcPr>
            <w:tcW w:w="960" w:type="dxa"/>
            <w:tcBorders>
              <w:left w:val="single" w:sz="8" w:space="0" w:color="auto"/>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1</w:t>
            </w:r>
          </w:p>
        </w:tc>
        <w:tc>
          <w:tcPr>
            <w:tcW w:w="96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31,3</w:t>
            </w:r>
          </w:p>
        </w:tc>
        <w:tc>
          <w:tcPr>
            <w:tcW w:w="104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26,6</w:t>
            </w:r>
          </w:p>
        </w:tc>
        <w:tc>
          <w:tcPr>
            <w:tcW w:w="9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4,4</w:t>
            </w:r>
          </w:p>
        </w:tc>
        <w:tc>
          <w:tcPr>
            <w:tcW w:w="10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0,3</w:t>
            </w:r>
          </w:p>
        </w:tc>
        <w:tc>
          <w:tcPr>
            <w:tcW w:w="252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80"/>
            </w:pPr>
            <w:r>
              <w:t>5Яц1Ял1Бк3БодВб</w:t>
            </w:r>
          </w:p>
        </w:tc>
        <w:tc>
          <w:tcPr>
            <w:tcW w:w="114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750</w:t>
            </w:r>
          </w:p>
        </w:tc>
        <w:tc>
          <w:tcPr>
            <w:tcW w:w="11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97</w:t>
            </w:r>
          </w:p>
        </w:tc>
      </w:tr>
      <w:tr w:rsidR="00E85BA2" w:rsidTr="003F4FCE">
        <w:trPr>
          <w:trHeight w:val="266"/>
        </w:trPr>
        <w:tc>
          <w:tcPr>
            <w:tcW w:w="960" w:type="dxa"/>
            <w:tcBorders>
              <w:left w:val="single" w:sz="8" w:space="0" w:color="auto"/>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2</w:t>
            </w:r>
          </w:p>
        </w:tc>
        <w:tc>
          <w:tcPr>
            <w:tcW w:w="96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28,7</w:t>
            </w:r>
          </w:p>
        </w:tc>
        <w:tc>
          <w:tcPr>
            <w:tcW w:w="104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22,0</w:t>
            </w:r>
          </w:p>
        </w:tc>
        <w:tc>
          <w:tcPr>
            <w:tcW w:w="9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6,2</w:t>
            </w:r>
          </w:p>
        </w:tc>
        <w:tc>
          <w:tcPr>
            <w:tcW w:w="10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0,5</w:t>
            </w:r>
          </w:p>
        </w:tc>
        <w:tc>
          <w:tcPr>
            <w:tcW w:w="252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80"/>
            </w:pPr>
            <w:r>
              <w:t>9Яц1ЯлодБк,Б,</w:t>
            </w:r>
            <w:proofErr w:type="spellStart"/>
            <w:r>
              <w:t>Гор</w:t>
            </w:r>
            <w:proofErr w:type="spellEnd"/>
            <w:r>
              <w:t>,Вб</w:t>
            </w:r>
          </w:p>
        </w:tc>
        <w:tc>
          <w:tcPr>
            <w:tcW w:w="114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83</w:t>
            </w:r>
          </w:p>
        </w:tc>
        <w:tc>
          <w:tcPr>
            <w:tcW w:w="11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100</w:t>
            </w:r>
          </w:p>
        </w:tc>
      </w:tr>
      <w:tr w:rsidR="00E85BA2" w:rsidTr="003F4FCE">
        <w:trPr>
          <w:trHeight w:val="268"/>
        </w:trPr>
        <w:tc>
          <w:tcPr>
            <w:tcW w:w="960" w:type="dxa"/>
            <w:tcBorders>
              <w:left w:val="single" w:sz="8" w:space="0" w:color="auto"/>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3</w:t>
            </w:r>
          </w:p>
        </w:tc>
        <w:tc>
          <w:tcPr>
            <w:tcW w:w="96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37,7</w:t>
            </w:r>
          </w:p>
        </w:tc>
        <w:tc>
          <w:tcPr>
            <w:tcW w:w="104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32,2</w:t>
            </w:r>
          </w:p>
        </w:tc>
        <w:tc>
          <w:tcPr>
            <w:tcW w:w="9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5,2</w:t>
            </w:r>
          </w:p>
        </w:tc>
        <w:tc>
          <w:tcPr>
            <w:tcW w:w="10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0,3</w:t>
            </w:r>
          </w:p>
        </w:tc>
        <w:tc>
          <w:tcPr>
            <w:tcW w:w="252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80"/>
            </w:pPr>
            <w:r>
              <w:t>8Яц1Ял1Бк+Б</w:t>
            </w:r>
          </w:p>
        </w:tc>
        <w:tc>
          <w:tcPr>
            <w:tcW w:w="114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2900</w:t>
            </w:r>
          </w:p>
        </w:tc>
        <w:tc>
          <w:tcPr>
            <w:tcW w:w="11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100</w:t>
            </w:r>
          </w:p>
        </w:tc>
      </w:tr>
      <w:tr w:rsidR="00E85BA2" w:rsidTr="003F4FCE">
        <w:trPr>
          <w:trHeight w:val="266"/>
        </w:trPr>
        <w:tc>
          <w:tcPr>
            <w:tcW w:w="960" w:type="dxa"/>
            <w:tcBorders>
              <w:left w:val="single" w:sz="8" w:space="0" w:color="auto"/>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4</w:t>
            </w:r>
          </w:p>
        </w:tc>
        <w:tc>
          <w:tcPr>
            <w:tcW w:w="96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15,0</w:t>
            </w:r>
          </w:p>
        </w:tc>
        <w:tc>
          <w:tcPr>
            <w:tcW w:w="104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11,3</w:t>
            </w:r>
          </w:p>
        </w:tc>
        <w:tc>
          <w:tcPr>
            <w:tcW w:w="9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3,2</w:t>
            </w:r>
          </w:p>
        </w:tc>
        <w:tc>
          <w:tcPr>
            <w:tcW w:w="10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0,5</w:t>
            </w:r>
          </w:p>
        </w:tc>
        <w:tc>
          <w:tcPr>
            <w:tcW w:w="252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80"/>
            </w:pPr>
            <w:r>
              <w:t>4Яц1Ял3Бк2Яв</w:t>
            </w:r>
          </w:p>
        </w:tc>
        <w:tc>
          <w:tcPr>
            <w:tcW w:w="114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1285</w:t>
            </w:r>
          </w:p>
        </w:tc>
        <w:tc>
          <w:tcPr>
            <w:tcW w:w="11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85</w:t>
            </w:r>
          </w:p>
        </w:tc>
      </w:tr>
      <w:tr w:rsidR="00E85BA2" w:rsidTr="003F4FCE">
        <w:trPr>
          <w:trHeight w:val="266"/>
        </w:trPr>
        <w:tc>
          <w:tcPr>
            <w:tcW w:w="960" w:type="dxa"/>
            <w:tcBorders>
              <w:left w:val="single" w:sz="8" w:space="0" w:color="auto"/>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5</w:t>
            </w:r>
          </w:p>
        </w:tc>
        <w:tc>
          <w:tcPr>
            <w:tcW w:w="96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9,1</w:t>
            </w:r>
          </w:p>
        </w:tc>
        <w:tc>
          <w:tcPr>
            <w:tcW w:w="104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7,2</w:t>
            </w:r>
          </w:p>
        </w:tc>
        <w:tc>
          <w:tcPr>
            <w:tcW w:w="9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1,9</w:t>
            </w:r>
          </w:p>
        </w:tc>
        <w:tc>
          <w:tcPr>
            <w:tcW w:w="10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0</w:t>
            </w:r>
          </w:p>
        </w:tc>
        <w:tc>
          <w:tcPr>
            <w:tcW w:w="252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80"/>
            </w:pPr>
            <w:r>
              <w:t>6Яц1Ял3БкодОс,Вб</w:t>
            </w:r>
          </w:p>
        </w:tc>
        <w:tc>
          <w:tcPr>
            <w:tcW w:w="114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2800</w:t>
            </w:r>
          </w:p>
        </w:tc>
        <w:tc>
          <w:tcPr>
            <w:tcW w:w="11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92</w:t>
            </w:r>
          </w:p>
        </w:tc>
      </w:tr>
      <w:tr w:rsidR="00E85BA2" w:rsidTr="003F4FCE">
        <w:trPr>
          <w:trHeight w:val="266"/>
        </w:trPr>
        <w:tc>
          <w:tcPr>
            <w:tcW w:w="960" w:type="dxa"/>
            <w:tcBorders>
              <w:left w:val="single" w:sz="8" w:space="0" w:color="auto"/>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6</w:t>
            </w:r>
          </w:p>
        </w:tc>
        <w:tc>
          <w:tcPr>
            <w:tcW w:w="96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10,3</w:t>
            </w:r>
          </w:p>
        </w:tc>
        <w:tc>
          <w:tcPr>
            <w:tcW w:w="104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9,1</w:t>
            </w:r>
          </w:p>
        </w:tc>
        <w:tc>
          <w:tcPr>
            <w:tcW w:w="9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1,0</w:t>
            </w:r>
          </w:p>
        </w:tc>
        <w:tc>
          <w:tcPr>
            <w:tcW w:w="10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0,2</w:t>
            </w:r>
          </w:p>
        </w:tc>
        <w:tc>
          <w:tcPr>
            <w:tcW w:w="252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80"/>
            </w:pPr>
            <w:r>
              <w:t>2Яц1Ял4Бк3Яв</w:t>
            </w:r>
          </w:p>
        </w:tc>
        <w:tc>
          <w:tcPr>
            <w:tcW w:w="114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1388</w:t>
            </w:r>
          </w:p>
        </w:tc>
        <w:tc>
          <w:tcPr>
            <w:tcW w:w="11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92</w:t>
            </w:r>
          </w:p>
        </w:tc>
      </w:tr>
      <w:tr w:rsidR="00E85BA2" w:rsidTr="003F4FCE">
        <w:trPr>
          <w:trHeight w:val="266"/>
        </w:trPr>
        <w:tc>
          <w:tcPr>
            <w:tcW w:w="960" w:type="dxa"/>
            <w:tcBorders>
              <w:left w:val="single" w:sz="8" w:space="0" w:color="auto"/>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7</w:t>
            </w:r>
          </w:p>
        </w:tc>
        <w:tc>
          <w:tcPr>
            <w:tcW w:w="96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20,5</w:t>
            </w:r>
          </w:p>
        </w:tc>
        <w:tc>
          <w:tcPr>
            <w:tcW w:w="104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19,4</w:t>
            </w:r>
          </w:p>
        </w:tc>
        <w:tc>
          <w:tcPr>
            <w:tcW w:w="9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0,6</w:t>
            </w:r>
          </w:p>
        </w:tc>
        <w:tc>
          <w:tcPr>
            <w:tcW w:w="10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0,5</w:t>
            </w:r>
          </w:p>
        </w:tc>
        <w:tc>
          <w:tcPr>
            <w:tcW w:w="252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80"/>
            </w:pPr>
            <w:r>
              <w:t>7Яв1Яц2Бк</w:t>
            </w:r>
          </w:p>
        </w:tc>
        <w:tc>
          <w:tcPr>
            <w:tcW w:w="114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3083</w:t>
            </w:r>
          </w:p>
        </w:tc>
        <w:tc>
          <w:tcPr>
            <w:tcW w:w="11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93</w:t>
            </w:r>
          </w:p>
        </w:tc>
      </w:tr>
      <w:tr w:rsidR="00E85BA2" w:rsidTr="003F4FCE">
        <w:trPr>
          <w:trHeight w:val="266"/>
        </w:trPr>
        <w:tc>
          <w:tcPr>
            <w:tcW w:w="960" w:type="dxa"/>
            <w:tcBorders>
              <w:left w:val="single" w:sz="8" w:space="0" w:color="auto"/>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8</w:t>
            </w:r>
          </w:p>
        </w:tc>
        <w:tc>
          <w:tcPr>
            <w:tcW w:w="96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4,6</w:t>
            </w:r>
          </w:p>
        </w:tc>
        <w:tc>
          <w:tcPr>
            <w:tcW w:w="104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3,0</w:t>
            </w:r>
          </w:p>
        </w:tc>
        <w:tc>
          <w:tcPr>
            <w:tcW w:w="9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1,4</w:t>
            </w:r>
          </w:p>
        </w:tc>
        <w:tc>
          <w:tcPr>
            <w:tcW w:w="10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0,2</w:t>
            </w:r>
          </w:p>
        </w:tc>
        <w:tc>
          <w:tcPr>
            <w:tcW w:w="252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80"/>
            </w:pPr>
            <w:r>
              <w:t>6Яц1Ял3Бк+Яв</w:t>
            </w:r>
          </w:p>
        </w:tc>
        <w:tc>
          <w:tcPr>
            <w:tcW w:w="114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2300</w:t>
            </w:r>
          </w:p>
        </w:tc>
        <w:tc>
          <w:tcPr>
            <w:tcW w:w="11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76</w:t>
            </w:r>
          </w:p>
        </w:tc>
      </w:tr>
      <w:tr w:rsidR="00E85BA2" w:rsidTr="003F4FCE">
        <w:trPr>
          <w:trHeight w:val="267"/>
        </w:trPr>
        <w:tc>
          <w:tcPr>
            <w:tcW w:w="960" w:type="dxa"/>
            <w:tcBorders>
              <w:left w:val="single" w:sz="8" w:space="0" w:color="auto"/>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9</w:t>
            </w:r>
          </w:p>
        </w:tc>
        <w:tc>
          <w:tcPr>
            <w:tcW w:w="96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30,0</w:t>
            </w:r>
          </w:p>
        </w:tc>
        <w:tc>
          <w:tcPr>
            <w:tcW w:w="104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27,6</w:t>
            </w:r>
          </w:p>
        </w:tc>
        <w:tc>
          <w:tcPr>
            <w:tcW w:w="9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2,3</w:t>
            </w:r>
          </w:p>
        </w:tc>
        <w:tc>
          <w:tcPr>
            <w:tcW w:w="10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0,1</w:t>
            </w:r>
          </w:p>
        </w:tc>
        <w:tc>
          <w:tcPr>
            <w:tcW w:w="252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80"/>
            </w:pPr>
            <w:r>
              <w:t>7Яц2Ял1БкодЯв,</w:t>
            </w:r>
            <w:proofErr w:type="spellStart"/>
            <w:r>
              <w:t>Гор</w:t>
            </w:r>
            <w:proofErr w:type="spellEnd"/>
          </w:p>
        </w:tc>
        <w:tc>
          <w:tcPr>
            <w:tcW w:w="114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2469</w:t>
            </w:r>
          </w:p>
        </w:tc>
        <w:tc>
          <w:tcPr>
            <w:tcW w:w="11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95</w:t>
            </w:r>
          </w:p>
        </w:tc>
      </w:tr>
      <w:tr w:rsidR="00E85BA2" w:rsidTr="003F4FCE">
        <w:trPr>
          <w:trHeight w:val="267"/>
        </w:trPr>
        <w:tc>
          <w:tcPr>
            <w:tcW w:w="960" w:type="dxa"/>
            <w:tcBorders>
              <w:left w:val="single" w:sz="8" w:space="0" w:color="auto"/>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10</w:t>
            </w:r>
          </w:p>
        </w:tc>
        <w:tc>
          <w:tcPr>
            <w:tcW w:w="96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28,7</w:t>
            </w:r>
          </w:p>
        </w:tc>
        <w:tc>
          <w:tcPr>
            <w:tcW w:w="104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26,5</w:t>
            </w:r>
          </w:p>
        </w:tc>
        <w:tc>
          <w:tcPr>
            <w:tcW w:w="9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1,9</w:t>
            </w:r>
          </w:p>
        </w:tc>
        <w:tc>
          <w:tcPr>
            <w:tcW w:w="10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0,3</w:t>
            </w:r>
          </w:p>
        </w:tc>
        <w:tc>
          <w:tcPr>
            <w:tcW w:w="252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80"/>
            </w:pPr>
            <w:r>
              <w:t>6Яц3Ял1Яв+Бкод,Ос</w:t>
            </w:r>
          </w:p>
        </w:tc>
        <w:tc>
          <w:tcPr>
            <w:tcW w:w="114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1333</w:t>
            </w:r>
          </w:p>
        </w:tc>
        <w:tc>
          <w:tcPr>
            <w:tcW w:w="11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100</w:t>
            </w:r>
          </w:p>
        </w:tc>
      </w:tr>
      <w:tr w:rsidR="00E85BA2" w:rsidTr="003F4FCE">
        <w:trPr>
          <w:trHeight w:val="261"/>
        </w:trPr>
        <w:tc>
          <w:tcPr>
            <w:tcW w:w="960" w:type="dxa"/>
            <w:tcBorders>
              <w:left w:val="single" w:sz="8" w:space="0" w:color="auto"/>
              <w:right w:val="single" w:sz="8" w:space="0" w:color="auto"/>
            </w:tcBorders>
            <w:shd w:val="clear" w:color="auto" w:fill="auto"/>
            <w:vAlign w:val="bottom"/>
          </w:tcPr>
          <w:p w:rsidR="00E85BA2" w:rsidRDefault="00E85BA2" w:rsidP="003F4FCE">
            <w:pPr>
              <w:spacing w:line="260" w:lineRule="exact"/>
              <w:jc w:val="center"/>
              <w:rPr>
                <w:w w:val="99"/>
              </w:rPr>
            </w:pPr>
            <w:r>
              <w:rPr>
                <w:w w:val="99"/>
              </w:rPr>
              <w:t>11</w:t>
            </w:r>
          </w:p>
        </w:tc>
        <w:tc>
          <w:tcPr>
            <w:tcW w:w="960" w:type="dxa"/>
            <w:tcBorders>
              <w:right w:val="single" w:sz="8" w:space="0" w:color="auto"/>
            </w:tcBorders>
            <w:shd w:val="clear" w:color="auto" w:fill="auto"/>
            <w:vAlign w:val="bottom"/>
          </w:tcPr>
          <w:p w:rsidR="00E85BA2" w:rsidRDefault="00E85BA2" w:rsidP="003F4FCE">
            <w:pPr>
              <w:spacing w:line="260" w:lineRule="exact"/>
              <w:jc w:val="center"/>
              <w:rPr>
                <w:w w:val="99"/>
              </w:rPr>
            </w:pPr>
            <w:r>
              <w:rPr>
                <w:w w:val="99"/>
              </w:rPr>
              <w:t>41,3</w:t>
            </w:r>
          </w:p>
        </w:tc>
        <w:tc>
          <w:tcPr>
            <w:tcW w:w="1040" w:type="dxa"/>
            <w:tcBorders>
              <w:right w:val="single" w:sz="8" w:space="0" w:color="auto"/>
            </w:tcBorders>
            <w:shd w:val="clear" w:color="auto" w:fill="auto"/>
            <w:vAlign w:val="bottom"/>
          </w:tcPr>
          <w:p w:rsidR="00E85BA2" w:rsidRDefault="00E85BA2" w:rsidP="003F4FCE">
            <w:pPr>
              <w:spacing w:line="260" w:lineRule="exact"/>
              <w:jc w:val="center"/>
              <w:rPr>
                <w:w w:val="99"/>
              </w:rPr>
            </w:pPr>
            <w:r>
              <w:rPr>
                <w:w w:val="99"/>
              </w:rPr>
              <w:t>39,4</w:t>
            </w:r>
          </w:p>
        </w:tc>
        <w:tc>
          <w:tcPr>
            <w:tcW w:w="980" w:type="dxa"/>
            <w:tcBorders>
              <w:right w:val="single" w:sz="8" w:space="0" w:color="auto"/>
            </w:tcBorders>
            <w:shd w:val="clear" w:color="auto" w:fill="auto"/>
            <w:vAlign w:val="bottom"/>
          </w:tcPr>
          <w:p w:rsidR="00E85BA2" w:rsidRDefault="00E85BA2" w:rsidP="003F4FCE">
            <w:pPr>
              <w:spacing w:line="260" w:lineRule="exact"/>
              <w:jc w:val="center"/>
              <w:rPr>
                <w:w w:val="99"/>
              </w:rPr>
            </w:pPr>
            <w:r>
              <w:rPr>
                <w:w w:val="99"/>
              </w:rPr>
              <w:t>1,5</w:t>
            </w:r>
          </w:p>
        </w:tc>
        <w:tc>
          <w:tcPr>
            <w:tcW w:w="1080" w:type="dxa"/>
            <w:tcBorders>
              <w:right w:val="single" w:sz="8" w:space="0" w:color="auto"/>
            </w:tcBorders>
            <w:shd w:val="clear" w:color="auto" w:fill="auto"/>
            <w:vAlign w:val="bottom"/>
          </w:tcPr>
          <w:p w:rsidR="00E85BA2" w:rsidRDefault="00E85BA2" w:rsidP="003F4FCE">
            <w:pPr>
              <w:spacing w:line="260" w:lineRule="exact"/>
              <w:jc w:val="center"/>
              <w:rPr>
                <w:w w:val="99"/>
              </w:rPr>
            </w:pPr>
            <w:r>
              <w:rPr>
                <w:w w:val="99"/>
              </w:rPr>
              <w:t>0,4</w:t>
            </w:r>
          </w:p>
        </w:tc>
        <w:tc>
          <w:tcPr>
            <w:tcW w:w="2520" w:type="dxa"/>
            <w:tcBorders>
              <w:right w:val="single" w:sz="8" w:space="0" w:color="auto"/>
            </w:tcBorders>
            <w:shd w:val="clear" w:color="auto" w:fill="auto"/>
            <w:vAlign w:val="bottom"/>
          </w:tcPr>
          <w:p w:rsidR="00E85BA2" w:rsidRDefault="00E85BA2" w:rsidP="003F4FCE">
            <w:pPr>
              <w:spacing w:line="260" w:lineRule="exact"/>
              <w:ind w:left="80"/>
            </w:pPr>
            <w:r>
              <w:t>6Яц4ЯлодБк,Ос,Вб,Я</w:t>
            </w:r>
          </w:p>
        </w:tc>
        <w:tc>
          <w:tcPr>
            <w:tcW w:w="1140" w:type="dxa"/>
            <w:tcBorders>
              <w:right w:val="single" w:sz="8" w:space="0" w:color="auto"/>
            </w:tcBorders>
            <w:shd w:val="clear" w:color="auto" w:fill="auto"/>
            <w:vAlign w:val="bottom"/>
          </w:tcPr>
          <w:p w:rsidR="00E85BA2" w:rsidRDefault="00E85BA2" w:rsidP="003F4FCE">
            <w:pPr>
              <w:spacing w:line="260" w:lineRule="exact"/>
              <w:jc w:val="center"/>
              <w:rPr>
                <w:w w:val="99"/>
              </w:rPr>
            </w:pPr>
            <w:r>
              <w:rPr>
                <w:w w:val="99"/>
              </w:rPr>
              <w:t>8750</w:t>
            </w:r>
          </w:p>
        </w:tc>
        <w:tc>
          <w:tcPr>
            <w:tcW w:w="1180" w:type="dxa"/>
            <w:tcBorders>
              <w:right w:val="single" w:sz="8" w:space="0" w:color="auto"/>
            </w:tcBorders>
            <w:shd w:val="clear" w:color="auto" w:fill="auto"/>
            <w:vAlign w:val="bottom"/>
          </w:tcPr>
          <w:p w:rsidR="00E85BA2" w:rsidRDefault="00E85BA2" w:rsidP="003F4FCE">
            <w:pPr>
              <w:spacing w:line="260" w:lineRule="exact"/>
              <w:jc w:val="center"/>
              <w:rPr>
                <w:w w:val="99"/>
              </w:rPr>
            </w:pPr>
            <w:r>
              <w:rPr>
                <w:w w:val="99"/>
              </w:rPr>
              <w:t>95</w:t>
            </w:r>
          </w:p>
        </w:tc>
      </w:tr>
      <w:tr w:rsidR="00E85BA2" w:rsidTr="003F4FCE">
        <w:trPr>
          <w:trHeight w:val="281"/>
        </w:trPr>
        <w:tc>
          <w:tcPr>
            <w:tcW w:w="960" w:type="dxa"/>
            <w:tcBorders>
              <w:left w:val="single" w:sz="8" w:space="0" w:color="auto"/>
              <w:bottom w:val="single" w:sz="8" w:space="0" w:color="auto"/>
              <w:right w:val="single" w:sz="8" w:space="0" w:color="auto"/>
            </w:tcBorders>
            <w:shd w:val="clear" w:color="auto" w:fill="auto"/>
            <w:vAlign w:val="bottom"/>
          </w:tcPr>
          <w:p w:rsidR="00E85BA2" w:rsidRDefault="00E85BA2" w:rsidP="003F4FCE">
            <w:pPr>
              <w:spacing w:line="0" w:lineRule="atLeast"/>
            </w:pPr>
          </w:p>
        </w:tc>
        <w:tc>
          <w:tcPr>
            <w:tcW w:w="960" w:type="dxa"/>
            <w:tcBorders>
              <w:bottom w:val="single" w:sz="8" w:space="0" w:color="auto"/>
              <w:right w:val="single" w:sz="8" w:space="0" w:color="auto"/>
            </w:tcBorders>
            <w:shd w:val="clear" w:color="auto" w:fill="auto"/>
            <w:vAlign w:val="bottom"/>
          </w:tcPr>
          <w:p w:rsidR="00E85BA2" w:rsidRDefault="00E85BA2" w:rsidP="003F4FCE">
            <w:pPr>
              <w:spacing w:line="0" w:lineRule="atLeast"/>
            </w:pPr>
          </w:p>
        </w:tc>
        <w:tc>
          <w:tcPr>
            <w:tcW w:w="1040" w:type="dxa"/>
            <w:tcBorders>
              <w:bottom w:val="single" w:sz="8" w:space="0" w:color="auto"/>
              <w:right w:val="single" w:sz="8" w:space="0" w:color="auto"/>
            </w:tcBorders>
            <w:shd w:val="clear" w:color="auto" w:fill="auto"/>
            <w:vAlign w:val="bottom"/>
          </w:tcPr>
          <w:p w:rsidR="00E85BA2" w:rsidRDefault="00E85BA2" w:rsidP="003F4FCE">
            <w:pPr>
              <w:spacing w:line="0" w:lineRule="atLeast"/>
            </w:pPr>
          </w:p>
        </w:tc>
        <w:tc>
          <w:tcPr>
            <w:tcW w:w="980" w:type="dxa"/>
            <w:tcBorders>
              <w:bottom w:val="single" w:sz="8" w:space="0" w:color="auto"/>
              <w:right w:val="single" w:sz="8" w:space="0" w:color="auto"/>
            </w:tcBorders>
            <w:shd w:val="clear" w:color="auto" w:fill="auto"/>
            <w:vAlign w:val="bottom"/>
          </w:tcPr>
          <w:p w:rsidR="00E85BA2" w:rsidRDefault="00E85BA2" w:rsidP="003F4FCE">
            <w:pPr>
              <w:spacing w:line="0" w:lineRule="atLeast"/>
            </w:pPr>
          </w:p>
        </w:tc>
        <w:tc>
          <w:tcPr>
            <w:tcW w:w="1080" w:type="dxa"/>
            <w:tcBorders>
              <w:bottom w:val="single" w:sz="8" w:space="0" w:color="auto"/>
              <w:right w:val="single" w:sz="8" w:space="0" w:color="auto"/>
            </w:tcBorders>
            <w:shd w:val="clear" w:color="auto" w:fill="auto"/>
            <w:vAlign w:val="bottom"/>
          </w:tcPr>
          <w:p w:rsidR="00E85BA2" w:rsidRDefault="00E85BA2" w:rsidP="003F4FCE">
            <w:pPr>
              <w:spacing w:line="0" w:lineRule="atLeast"/>
            </w:pPr>
          </w:p>
        </w:tc>
        <w:tc>
          <w:tcPr>
            <w:tcW w:w="2520" w:type="dxa"/>
            <w:tcBorders>
              <w:bottom w:val="single" w:sz="8" w:space="0" w:color="auto"/>
              <w:right w:val="single" w:sz="8" w:space="0" w:color="auto"/>
            </w:tcBorders>
            <w:shd w:val="clear" w:color="auto" w:fill="auto"/>
            <w:vAlign w:val="bottom"/>
          </w:tcPr>
          <w:p w:rsidR="00E85BA2" w:rsidRDefault="00E85BA2" w:rsidP="003F4FCE">
            <w:pPr>
              <w:spacing w:line="0" w:lineRule="atLeast"/>
              <w:ind w:left="80"/>
            </w:pPr>
            <w:r>
              <w:t>в</w:t>
            </w:r>
          </w:p>
        </w:tc>
        <w:tc>
          <w:tcPr>
            <w:tcW w:w="1140" w:type="dxa"/>
            <w:tcBorders>
              <w:bottom w:val="single" w:sz="8" w:space="0" w:color="auto"/>
              <w:right w:val="single" w:sz="8" w:space="0" w:color="auto"/>
            </w:tcBorders>
            <w:shd w:val="clear" w:color="auto" w:fill="auto"/>
            <w:vAlign w:val="bottom"/>
          </w:tcPr>
          <w:p w:rsidR="00E85BA2" w:rsidRDefault="00E85BA2" w:rsidP="003F4FCE">
            <w:pPr>
              <w:spacing w:line="0" w:lineRule="atLeast"/>
            </w:pPr>
          </w:p>
        </w:tc>
        <w:tc>
          <w:tcPr>
            <w:tcW w:w="1180" w:type="dxa"/>
            <w:tcBorders>
              <w:bottom w:val="single" w:sz="8" w:space="0" w:color="auto"/>
              <w:right w:val="single" w:sz="8" w:space="0" w:color="auto"/>
            </w:tcBorders>
            <w:shd w:val="clear" w:color="auto" w:fill="auto"/>
            <w:vAlign w:val="bottom"/>
          </w:tcPr>
          <w:p w:rsidR="00E85BA2" w:rsidRDefault="00E85BA2" w:rsidP="003F4FCE">
            <w:pPr>
              <w:spacing w:line="0" w:lineRule="atLeast"/>
            </w:pPr>
          </w:p>
        </w:tc>
      </w:tr>
    </w:tbl>
    <w:p w:rsidR="00E85BA2" w:rsidRDefault="00E85BA2" w:rsidP="00E85BA2">
      <w:pPr>
        <w:spacing w:line="282" w:lineRule="exact"/>
      </w:pPr>
    </w:p>
    <w:p w:rsidR="00E85BA2" w:rsidRDefault="00E85BA2" w:rsidP="00D90E7E">
      <w:pPr>
        <w:numPr>
          <w:ilvl w:val="0"/>
          <w:numId w:val="10"/>
        </w:numPr>
        <w:tabs>
          <w:tab w:val="left" w:pos="849"/>
        </w:tabs>
        <w:spacing w:line="238" w:lineRule="auto"/>
        <w:ind w:left="120" w:right="100" w:firstLine="447"/>
        <w:jc w:val="both"/>
        <w:rPr>
          <w:sz w:val="28"/>
        </w:rPr>
      </w:pPr>
      <w:r>
        <w:rPr>
          <w:sz w:val="28"/>
        </w:rPr>
        <w:t xml:space="preserve">перший рік після рубки 93 % підросту залишається непошкодженим, 3 - слабо пошкодженим, 2 - сильно пошкодженим та 2 % - знищується. На окремих ділянках під час першого прийому знищується до 9 % підросту і ще до 5% </w:t>
      </w:r>
      <w:proofErr w:type="spellStart"/>
      <w:r>
        <w:rPr>
          <w:sz w:val="28"/>
        </w:rPr>
        <w:t>си-льно</w:t>
      </w:r>
      <w:proofErr w:type="spellEnd"/>
      <w:r>
        <w:rPr>
          <w:sz w:val="28"/>
        </w:rPr>
        <w:t xml:space="preserve"> пошкоджується. Із збільшенням періоду після рубки, частка здорового </w:t>
      </w:r>
      <w:proofErr w:type="spellStart"/>
      <w:r>
        <w:rPr>
          <w:sz w:val="28"/>
        </w:rPr>
        <w:t>пі-дросту</w:t>
      </w:r>
      <w:proofErr w:type="spellEnd"/>
      <w:r>
        <w:rPr>
          <w:sz w:val="28"/>
        </w:rPr>
        <w:t xml:space="preserve"> збільшується і через чотири роки становить 99 % (рис. 2)</w:t>
      </w:r>
    </w:p>
    <w:p w:rsidR="00E85BA2" w:rsidRDefault="00E85BA2" w:rsidP="00E85BA2">
      <w:pPr>
        <w:spacing w:line="20" w:lineRule="exact"/>
      </w:pPr>
      <w:r>
        <w:rPr>
          <w:noProof/>
          <w:sz w:val="28"/>
        </w:rPr>
        <w:drawing>
          <wp:anchor distT="0" distB="0" distL="114300" distR="114300" simplePos="0" relativeHeight="251665920" behindDoc="1" locked="0" layoutInCell="1" allowOverlap="1">
            <wp:simplePos x="0" y="0"/>
            <wp:positionH relativeFrom="column">
              <wp:posOffset>537845</wp:posOffset>
            </wp:positionH>
            <wp:positionV relativeFrom="paragraph">
              <wp:posOffset>207010</wp:posOffset>
            </wp:positionV>
            <wp:extent cx="5475605" cy="2940050"/>
            <wp:effectExtent l="19050" t="0" r="0" b="0"/>
            <wp:wrapNone/>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a:srcRect/>
                    <a:stretch>
                      <a:fillRect/>
                    </a:stretch>
                  </pic:blipFill>
                  <pic:spPr bwMode="auto">
                    <a:xfrm>
                      <a:off x="0" y="0"/>
                      <a:ext cx="5475605" cy="2940050"/>
                    </a:xfrm>
                    <a:prstGeom prst="rect">
                      <a:avLst/>
                    </a:prstGeom>
                    <a:noFill/>
                  </pic:spPr>
                </pic:pic>
              </a:graphicData>
            </a:graphic>
          </wp:anchor>
        </w:drawing>
      </w: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00" w:lineRule="exact"/>
      </w:pPr>
    </w:p>
    <w:p w:rsidR="00E85BA2" w:rsidRDefault="00E85BA2" w:rsidP="00E85BA2">
      <w:pPr>
        <w:spacing w:line="254" w:lineRule="exact"/>
      </w:pPr>
    </w:p>
    <w:p w:rsidR="00E85BA2" w:rsidRDefault="00E85BA2" w:rsidP="00E85BA2">
      <w:pPr>
        <w:spacing w:line="0" w:lineRule="atLeast"/>
        <w:ind w:left="720"/>
        <w:rPr>
          <w:sz w:val="28"/>
        </w:rPr>
      </w:pPr>
      <w:r>
        <w:rPr>
          <w:sz w:val="28"/>
        </w:rPr>
        <w:t>Рис. 2. Динаміка стану підросту після першого прийому поступової рубки</w:t>
      </w:r>
    </w:p>
    <w:p w:rsidR="00E85BA2" w:rsidRDefault="00E85BA2" w:rsidP="00E85BA2">
      <w:pPr>
        <w:spacing w:line="335" w:lineRule="exact"/>
      </w:pPr>
    </w:p>
    <w:p w:rsidR="00E85BA2" w:rsidRPr="00E85BA2" w:rsidRDefault="00E85BA2" w:rsidP="00D90E7E">
      <w:pPr>
        <w:numPr>
          <w:ilvl w:val="0"/>
          <w:numId w:val="11"/>
        </w:numPr>
        <w:tabs>
          <w:tab w:val="left" w:pos="854"/>
        </w:tabs>
        <w:spacing w:line="223" w:lineRule="auto"/>
        <w:ind w:left="120" w:right="100" w:firstLine="447"/>
        <w:jc w:val="both"/>
        <w:rPr>
          <w:sz w:val="28"/>
          <w:szCs w:val="28"/>
        </w:rPr>
      </w:pPr>
      <w:r w:rsidRPr="00E85BA2">
        <w:rPr>
          <w:sz w:val="28"/>
          <w:szCs w:val="28"/>
        </w:rPr>
        <w:t>кінцевий прийом призначаються деревостани повнотою 0,4-0,5 і запасом 175-340 м</w:t>
      </w:r>
      <w:r w:rsidRPr="00E85BA2">
        <w:rPr>
          <w:sz w:val="28"/>
          <w:szCs w:val="28"/>
          <w:vertAlign w:val="superscript"/>
        </w:rPr>
        <w:t>3</w:t>
      </w:r>
      <w:r w:rsidRPr="00E85BA2">
        <w:rPr>
          <w:sz w:val="28"/>
          <w:szCs w:val="28"/>
        </w:rPr>
        <w:t>/га. Його проводять через 5-8 років після першого прийому. Кількість природного поновлення на зрубах у ялицевих лісах сягає 13,0-43,8 тис. шт./га.</w:t>
      </w:r>
    </w:p>
    <w:p w:rsidR="00E85BA2" w:rsidRPr="00E85BA2" w:rsidRDefault="00E85BA2" w:rsidP="00E85BA2">
      <w:pPr>
        <w:tabs>
          <w:tab w:val="left" w:pos="854"/>
        </w:tabs>
        <w:spacing w:line="223" w:lineRule="auto"/>
        <w:ind w:left="120" w:right="100" w:firstLine="447"/>
        <w:jc w:val="both"/>
        <w:rPr>
          <w:sz w:val="28"/>
          <w:szCs w:val="28"/>
        </w:rPr>
        <w:sectPr w:rsidR="00E85BA2" w:rsidRPr="00E85BA2">
          <w:pgSz w:w="11900" w:h="16838"/>
          <w:pgMar w:top="702" w:right="1026" w:bottom="591" w:left="1020" w:header="0" w:footer="0" w:gutter="0"/>
          <w:cols w:space="0" w:equalWidth="0">
            <w:col w:w="9860"/>
          </w:cols>
          <w:docGrid w:linePitch="360"/>
        </w:sectPr>
      </w:pPr>
    </w:p>
    <w:p w:rsidR="00E85BA2" w:rsidRPr="00E85BA2" w:rsidRDefault="00E85BA2" w:rsidP="00E85BA2">
      <w:pPr>
        <w:spacing w:line="237" w:lineRule="auto"/>
        <w:jc w:val="both"/>
        <w:rPr>
          <w:sz w:val="28"/>
          <w:szCs w:val="28"/>
        </w:rPr>
      </w:pPr>
      <w:bookmarkStart w:id="8" w:name="page213"/>
      <w:bookmarkEnd w:id="8"/>
      <w:r w:rsidRPr="00E85BA2">
        <w:rPr>
          <w:sz w:val="28"/>
          <w:szCs w:val="28"/>
        </w:rPr>
        <w:lastRenderedPageBreak/>
        <w:t>Розподіл підросту за групами висот на всіх ділянках є подібним: до дрібного відноситься, в середньому, 87 % підросту, до середнього – 11 і до великого 2 % (табл.3).</w:t>
      </w:r>
    </w:p>
    <w:p w:rsidR="00E85BA2" w:rsidRPr="00E85BA2" w:rsidRDefault="00E85BA2" w:rsidP="00E85BA2">
      <w:pPr>
        <w:spacing w:line="322" w:lineRule="exact"/>
        <w:rPr>
          <w:sz w:val="28"/>
          <w:szCs w:val="28"/>
        </w:rPr>
      </w:pPr>
    </w:p>
    <w:p w:rsidR="00E85BA2" w:rsidRDefault="00E85BA2" w:rsidP="00E85BA2">
      <w:pPr>
        <w:spacing w:line="0" w:lineRule="atLeast"/>
        <w:ind w:left="8420"/>
        <w:rPr>
          <w:sz w:val="28"/>
        </w:rPr>
      </w:pPr>
      <w:r>
        <w:rPr>
          <w:sz w:val="28"/>
        </w:rPr>
        <w:t>Таблиця 3</w:t>
      </w:r>
    </w:p>
    <w:p w:rsidR="00E85BA2" w:rsidRDefault="00E85BA2" w:rsidP="00E85BA2">
      <w:pPr>
        <w:spacing w:line="0" w:lineRule="atLeast"/>
        <w:ind w:left="1220"/>
        <w:rPr>
          <w:sz w:val="28"/>
        </w:rPr>
      </w:pPr>
      <w:r>
        <w:rPr>
          <w:sz w:val="28"/>
        </w:rPr>
        <w:t>Структура підросту після кінцевого прийому поступових рубок</w:t>
      </w:r>
    </w:p>
    <w:tbl>
      <w:tblPr>
        <w:tblW w:w="0" w:type="auto"/>
        <w:tblInd w:w="30" w:type="dxa"/>
        <w:tblLayout w:type="fixed"/>
        <w:tblCellMar>
          <w:left w:w="0" w:type="dxa"/>
          <w:right w:w="0" w:type="dxa"/>
        </w:tblCellMar>
        <w:tblLook w:val="0000"/>
      </w:tblPr>
      <w:tblGrid>
        <w:gridCol w:w="1120"/>
        <w:gridCol w:w="1080"/>
        <w:gridCol w:w="760"/>
        <w:gridCol w:w="240"/>
        <w:gridCol w:w="980"/>
        <w:gridCol w:w="1000"/>
        <w:gridCol w:w="2080"/>
        <w:gridCol w:w="1280"/>
        <w:gridCol w:w="1060"/>
      </w:tblGrid>
      <w:tr w:rsidR="00E85BA2" w:rsidTr="003F4FCE">
        <w:trPr>
          <w:trHeight w:val="270"/>
        </w:trPr>
        <w:tc>
          <w:tcPr>
            <w:tcW w:w="1120" w:type="dxa"/>
            <w:tcBorders>
              <w:top w:val="single" w:sz="8" w:space="0" w:color="auto"/>
              <w:left w:val="single" w:sz="8" w:space="0" w:color="auto"/>
              <w:right w:val="single" w:sz="8" w:space="0" w:color="auto"/>
            </w:tcBorders>
            <w:shd w:val="clear" w:color="auto" w:fill="auto"/>
            <w:vAlign w:val="bottom"/>
          </w:tcPr>
          <w:p w:rsidR="00E85BA2" w:rsidRDefault="00E85BA2" w:rsidP="003F4FCE">
            <w:pPr>
              <w:spacing w:line="0" w:lineRule="atLeast"/>
              <w:rPr>
                <w:sz w:val="23"/>
              </w:rPr>
            </w:pPr>
          </w:p>
        </w:tc>
        <w:tc>
          <w:tcPr>
            <w:tcW w:w="1080" w:type="dxa"/>
            <w:vMerge w:val="restart"/>
            <w:tcBorders>
              <w:top w:val="single" w:sz="8" w:space="0" w:color="auto"/>
              <w:bottom w:val="single" w:sz="8" w:space="0" w:color="auto"/>
              <w:right w:val="single" w:sz="8" w:space="0" w:color="auto"/>
            </w:tcBorders>
            <w:shd w:val="clear" w:color="auto" w:fill="auto"/>
            <w:vAlign w:val="bottom"/>
          </w:tcPr>
          <w:p w:rsidR="00E85BA2" w:rsidRDefault="00E85BA2" w:rsidP="003F4FCE">
            <w:pPr>
              <w:spacing w:line="0" w:lineRule="atLeast"/>
              <w:jc w:val="center"/>
              <w:rPr>
                <w:w w:val="98"/>
              </w:rPr>
            </w:pPr>
            <w:r>
              <w:rPr>
                <w:w w:val="98"/>
              </w:rPr>
              <w:t>Всього,</w:t>
            </w:r>
          </w:p>
        </w:tc>
        <w:tc>
          <w:tcPr>
            <w:tcW w:w="2980" w:type="dxa"/>
            <w:gridSpan w:val="4"/>
            <w:tcBorders>
              <w:top w:val="single" w:sz="8" w:space="0" w:color="auto"/>
              <w:bottom w:val="single" w:sz="8" w:space="0" w:color="auto"/>
              <w:right w:val="single" w:sz="8" w:space="0" w:color="auto"/>
            </w:tcBorders>
            <w:shd w:val="clear" w:color="auto" w:fill="auto"/>
            <w:vAlign w:val="bottom"/>
          </w:tcPr>
          <w:p w:rsidR="00E85BA2" w:rsidRDefault="00E85BA2" w:rsidP="003F4FCE">
            <w:pPr>
              <w:spacing w:line="270" w:lineRule="exact"/>
              <w:ind w:left="380"/>
            </w:pPr>
            <w:r>
              <w:t>в. т. ч. за категоріями</w:t>
            </w:r>
          </w:p>
        </w:tc>
        <w:tc>
          <w:tcPr>
            <w:tcW w:w="2080" w:type="dxa"/>
            <w:tcBorders>
              <w:top w:val="single" w:sz="8" w:space="0" w:color="auto"/>
              <w:right w:val="single" w:sz="8" w:space="0" w:color="auto"/>
            </w:tcBorders>
            <w:shd w:val="clear" w:color="auto" w:fill="auto"/>
            <w:vAlign w:val="bottom"/>
          </w:tcPr>
          <w:p w:rsidR="00E85BA2" w:rsidRDefault="00E85BA2" w:rsidP="003F4FCE">
            <w:pPr>
              <w:spacing w:line="0" w:lineRule="atLeast"/>
              <w:rPr>
                <w:sz w:val="23"/>
              </w:rPr>
            </w:pPr>
          </w:p>
        </w:tc>
        <w:tc>
          <w:tcPr>
            <w:tcW w:w="1280" w:type="dxa"/>
            <w:vMerge w:val="restart"/>
            <w:tcBorders>
              <w:top w:val="single" w:sz="8" w:space="0" w:color="auto"/>
              <w:bottom w:val="single" w:sz="8" w:space="0" w:color="auto"/>
              <w:right w:val="single" w:sz="8" w:space="0" w:color="auto"/>
            </w:tcBorders>
            <w:shd w:val="clear" w:color="auto" w:fill="auto"/>
            <w:vAlign w:val="bottom"/>
          </w:tcPr>
          <w:p w:rsidR="00E85BA2" w:rsidRDefault="00E85BA2" w:rsidP="003F4FCE">
            <w:pPr>
              <w:spacing w:line="0" w:lineRule="atLeast"/>
              <w:jc w:val="center"/>
              <w:rPr>
                <w:w w:val="99"/>
              </w:rPr>
            </w:pPr>
            <w:r>
              <w:rPr>
                <w:w w:val="99"/>
              </w:rPr>
              <w:t>Кількість</w:t>
            </w:r>
          </w:p>
        </w:tc>
        <w:tc>
          <w:tcPr>
            <w:tcW w:w="1060" w:type="dxa"/>
            <w:tcBorders>
              <w:top w:val="single" w:sz="8" w:space="0" w:color="auto"/>
              <w:right w:val="single" w:sz="8" w:space="0" w:color="auto"/>
            </w:tcBorders>
            <w:shd w:val="clear" w:color="auto" w:fill="auto"/>
            <w:vAlign w:val="bottom"/>
          </w:tcPr>
          <w:p w:rsidR="00E85BA2" w:rsidRDefault="00E85BA2" w:rsidP="003F4FCE">
            <w:pPr>
              <w:spacing w:line="270" w:lineRule="exact"/>
              <w:jc w:val="center"/>
            </w:pPr>
            <w:proofErr w:type="spellStart"/>
            <w:r>
              <w:t>Зустріч-</w:t>
            </w:r>
            <w:proofErr w:type="spellEnd"/>
          </w:p>
        </w:tc>
      </w:tr>
      <w:tr w:rsidR="00E85BA2" w:rsidTr="003F4FCE">
        <w:trPr>
          <w:trHeight w:val="117"/>
        </w:trPr>
        <w:tc>
          <w:tcPr>
            <w:tcW w:w="1120" w:type="dxa"/>
            <w:vMerge w:val="restart"/>
            <w:tcBorders>
              <w:left w:val="single" w:sz="8" w:space="0" w:color="auto"/>
              <w:right w:val="single" w:sz="8" w:space="0" w:color="auto"/>
            </w:tcBorders>
            <w:shd w:val="clear" w:color="auto" w:fill="auto"/>
            <w:vAlign w:val="bottom"/>
          </w:tcPr>
          <w:p w:rsidR="00E85BA2" w:rsidRDefault="00E85BA2" w:rsidP="003F4FCE">
            <w:pPr>
              <w:spacing w:line="256" w:lineRule="exact"/>
              <w:jc w:val="center"/>
            </w:pPr>
            <w:r>
              <w:t xml:space="preserve">№ </w:t>
            </w:r>
            <w:proofErr w:type="spellStart"/>
            <w:r>
              <w:t>діля-</w:t>
            </w:r>
            <w:proofErr w:type="spellEnd"/>
          </w:p>
        </w:tc>
        <w:tc>
          <w:tcPr>
            <w:tcW w:w="1080" w:type="dxa"/>
            <w:vMerge/>
            <w:tcBorders>
              <w:right w:val="single" w:sz="8" w:space="0" w:color="auto"/>
            </w:tcBorders>
            <w:shd w:val="clear" w:color="auto" w:fill="auto"/>
            <w:vAlign w:val="bottom"/>
          </w:tcPr>
          <w:p w:rsidR="00E85BA2" w:rsidRDefault="00E85BA2" w:rsidP="003F4FCE">
            <w:pPr>
              <w:spacing w:line="0" w:lineRule="atLeast"/>
              <w:rPr>
                <w:sz w:val="10"/>
              </w:rPr>
            </w:pPr>
          </w:p>
        </w:tc>
        <w:tc>
          <w:tcPr>
            <w:tcW w:w="760" w:type="dxa"/>
            <w:shd w:val="clear" w:color="auto" w:fill="auto"/>
            <w:vAlign w:val="bottom"/>
          </w:tcPr>
          <w:p w:rsidR="00E85BA2" w:rsidRDefault="00E85BA2" w:rsidP="003F4FCE">
            <w:pPr>
              <w:spacing w:line="0" w:lineRule="atLeast"/>
              <w:rPr>
                <w:sz w:val="10"/>
              </w:rPr>
            </w:pPr>
          </w:p>
        </w:tc>
        <w:tc>
          <w:tcPr>
            <w:tcW w:w="240" w:type="dxa"/>
            <w:tcBorders>
              <w:right w:val="single" w:sz="8" w:space="0" w:color="auto"/>
            </w:tcBorders>
            <w:shd w:val="clear" w:color="auto" w:fill="auto"/>
            <w:vAlign w:val="bottom"/>
          </w:tcPr>
          <w:p w:rsidR="00E85BA2" w:rsidRDefault="00E85BA2" w:rsidP="003F4FCE">
            <w:pPr>
              <w:spacing w:line="0" w:lineRule="atLeast"/>
              <w:rPr>
                <w:sz w:val="10"/>
              </w:rPr>
            </w:pPr>
          </w:p>
        </w:tc>
        <w:tc>
          <w:tcPr>
            <w:tcW w:w="980" w:type="dxa"/>
            <w:tcBorders>
              <w:right w:val="single" w:sz="8" w:space="0" w:color="auto"/>
            </w:tcBorders>
            <w:shd w:val="clear" w:color="auto" w:fill="auto"/>
            <w:vAlign w:val="bottom"/>
          </w:tcPr>
          <w:p w:rsidR="00E85BA2" w:rsidRDefault="00E85BA2" w:rsidP="003F4FCE">
            <w:pPr>
              <w:spacing w:line="0" w:lineRule="atLeast"/>
              <w:rPr>
                <w:sz w:val="10"/>
              </w:rPr>
            </w:pPr>
          </w:p>
        </w:tc>
        <w:tc>
          <w:tcPr>
            <w:tcW w:w="1000" w:type="dxa"/>
            <w:tcBorders>
              <w:right w:val="single" w:sz="8" w:space="0" w:color="auto"/>
            </w:tcBorders>
            <w:shd w:val="clear" w:color="auto" w:fill="auto"/>
            <w:vAlign w:val="bottom"/>
          </w:tcPr>
          <w:p w:rsidR="00E85BA2" w:rsidRDefault="00E85BA2" w:rsidP="003F4FCE">
            <w:pPr>
              <w:spacing w:line="0" w:lineRule="atLeast"/>
              <w:rPr>
                <w:sz w:val="10"/>
              </w:rPr>
            </w:pPr>
          </w:p>
        </w:tc>
        <w:tc>
          <w:tcPr>
            <w:tcW w:w="2080" w:type="dxa"/>
            <w:tcBorders>
              <w:right w:val="single" w:sz="8" w:space="0" w:color="auto"/>
            </w:tcBorders>
            <w:shd w:val="clear" w:color="auto" w:fill="auto"/>
            <w:vAlign w:val="bottom"/>
          </w:tcPr>
          <w:p w:rsidR="00E85BA2" w:rsidRDefault="00E85BA2" w:rsidP="003F4FCE">
            <w:pPr>
              <w:spacing w:line="0" w:lineRule="atLeast"/>
              <w:rPr>
                <w:sz w:val="10"/>
              </w:rPr>
            </w:pPr>
          </w:p>
        </w:tc>
        <w:tc>
          <w:tcPr>
            <w:tcW w:w="1280" w:type="dxa"/>
            <w:vMerge/>
            <w:tcBorders>
              <w:right w:val="single" w:sz="8" w:space="0" w:color="auto"/>
            </w:tcBorders>
            <w:shd w:val="clear" w:color="auto" w:fill="auto"/>
            <w:vAlign w:val="bottom"/>
          </w:tcPr>
          <w:p w:rsidR="00E85BA2" w:rsidRDefault="00E85BA2" w:rsidP="003F4FCE">
            <w:pPr>
              <w:spacing w:line="0" w:lineRule="atLeast"/>
              <w:rPr>
                <w:sz w:val="10"/>
              </w:rPr>
            </w:pPr>
          </w:p>
        </w:tc>
        <w:tc>
          <w:tcPr>
            <w:tcW w:w="1060" w:type="dxa"/>
            <w:vMerge w:val="restart"/>
            <w:tcBorders>
              <w:right w:val="single" w:sz="8" w:space="0" w:color="auto"/>
            </w:tcBorders>
            <w:shd w:val="clear" w:color="auto" w:fill="auto"/>
            <w:vAlign w:val="bottom"/>
          </w:tcPr>
          <w:p w:rsidR="00E85BA2" w:rsidRDefault="00E85BA2" w:rsidP="003F4FCE">
            <w:pPr>
              <w:spacing w:line="256" w:lineRule="exact"/>
              <w:jc w:val="center"/>
            </w:pPr>
            <w:proofErr w:type="spellStart"/>
            <w:r>
              <w:t>ність</w:t>
            </w:r>
            <w:proofErr w:type="spellEnd"/>
          </w:p>
        </w:tc>
      </w:tr>
      <w:tr w:rsidR="00E85BA2" w:rsidTr="003F4FCE">
        <w:trPr>
          <w:trHeight w:val="139"/>
        </w:trPr>
        <w:tc>
          <w:tcPr>
            <w:tcW w:w="1120" w:type="dxa"/>
            <w:vMerge/>
            <w:tcBorders>
              <w:left w:val="single" w:sz="8" w:space="0" w:color="auto"/>
              <w:right w:val="single" w:sz="8" w:space="0" w:color="auto"/>
            </w:tcBorders>
            <w:shd w:val="clear" w:color="auto" w:fill="auto"/>
            <w:vAlign w:val="bottom"/>
          </w:tcPr>
          <w:p w:rsidR="00E85BA2" w:rsidRDefault="00E85BA2" w:rsidP="003F4FCE">
            <w:pPr>
              <w:spacing w:line="0" w:lineRule="atLeast"/>
              <w:rPr>
                <w:sz w:val="12"/>
              </w:rPr>
            </w:pPr>
          </w:p>
        </w:tc>
        <w:tc>
          <w:tcPr>
            <w:tcW w:w="1080" w:type="dxa"/>
            <w:vMerge w:val="restart"/>
            <w:tcBorders>
              <w:right w:val="single" w:sz="8" w:space="0" w:color="auto"/>
            </w:tcBorders>
            <w:shd w:val="clear" w:color="auto" w:fill="auto"/>
            <w:vAlign w:val="bottom"/>
          </w:tcPr>
          <w:p w:rsidR="00E85BA2" w:rsidRDefault="00E85BA2" w:rsidP="003F4FCE">
            <w:pPr>
              <w:spacing w:line="0" w:lineRule="atLeast"/>
              <w:jc w:val="center"/>
              <w:rPr>
                <w:w w:val="99"/>
              </w:rPr>
            </w:pPr>
            <w:r>
              <w:rPr>
                <w:w w:val="99"/>
              </w:rPr>
              <w:t>тис.</w:t>
            </w:r>
          </w:p>
        </w:tc>
        <w:tc>
          <w:tcPr>
            <w:tcW w:w="760" w:type="dxa"/>
            <w:shd w:val="clear" w:color="auto" w:fill="auto"/>
            <w:vAlign w:val="bottom"/>
          </w:tcPr>
          <w:p w:rsidR="00E85BA2" w:rsidRDefault="00E85BA2" w:rsidP="003F4FCE">
            <w:pPr>
              <w:spacing w:line="0" w:lineRule="atLeast"/>
              <w:rPr>
                <w:sz w:val="12"/>
              </w:rPr>
            </w:pPr>
          </w:p>
        </w:tc>
        <w:tc>
          <w:tcPr>
            <w:tcW w:w="240" w:type="dxa"/>
            <w:tcBorders>
              <w:right w:val="single" w:sz="8" w:space="0" w:color="auto"/>
            </w:tcBorders>
            <w:shd w:val="clear" w:color="auto" w:fill="auto"/>
            <w:vAlign w:val="bottom"/>
          </w:tcPr>
          <w:p w:rsidR="00E85BA2" w:rsidRDefault="00E85BA2" w:rsidP="003F4FCE">
            <w:pPr>
              <w:spacing w:line="0" w:lineRule="atLeast"/>
              <w:rPr>
                <w:sz w:val="12"/>
              </w:rPr>
            </w:pPr>
          </w:p>
        </w:tc>
        <w:tc>
          <w:tcPr>
            <w:tcW w:w="980" w:type="dxa"/>
            <w:tcBorders>
              <w:right w:val="single" w:sz="8" w:space="0" w:color="auto"/>
            </w:tcBorders>
            <w:shd w:val="clear" w:color="auto" w:fill="auto"/>
            <w:vAlign w:val="bottom"/>
          </w:tcPr>
          <w:p w:rsidR="00E85BA2" w:rsidRDefault="00E85BA2" w:rsidP="003F4FCE">
            <w:pPr>
              <w:spacing w:line="0" w:lineRule="atLeast"/>
              <w:rPr>
                <w:sz w:val="12"/>
              </w:rPr>
            </w:pPr>
          </w:p>
        </w:tc>
        <w:tc>
          <w:tcPr>
            <w:tcW w:w="1000" w:type="dxa"/>
            <w:tcBorders>
              <w:right w:val="single" w:sz="8" w:space="0" w:color="auto"/>
            </w:tcBorders>
            <w:shd w:val="clear" w:color="auto" w:fill="auto"/>
            <w:vAlign w:val="bottom"/>
          </w:tcPr>
          <w:p w:rsidR="00E85BA2" w:rsidRDefault="00E85BA2" w:rsidP="003F4FCE">
            <w:pPr>
              <w:spacing w:line="0" w:lineRule="atLeast"/>
              <w:rPr>
                <w:sz w:val="12"/>
              </w:rPr>
            </w:pPr>
          </w:p>
        </w:tc>
        <w:tc>
          <w:tcPr>
            <w:tcW w:w="2080" w:type="dxa"/>
            <w:vMerge w:val="restart"/>
            <w:tcBorders>
              <w:right w:val="single" w:sz="8" w:space="0" w:color="auto"/>
            </w:tcBorders>
            <w:shd w:val="clear" w:color="auto" w:fill="auto"/>
            <w:vAlign w:val="bottom"/>
          </w:tcPr>
          <w:p w:rsidR="00E85BA2" w:rsidRDefault="00E85BA2" w:rsidP="003F4FCE">
            <w:pPr>
              <w:spacing w:line="0" w:lineRule="atLeast"/>
              <w:ind w:left="700"/>
            </w:pPr>
            <w:r>
              <w:t>Склад</w:t>
            </w:r>
          </w:p>
        </w:tc>
        <w:tc>
          <w:tcPr>
            <w:tcW w:w="1280" w:type="dxa"/>
            <w:vMerge w:val="restart"/>
            <w:tcBorders>
              <w:right w:val="single" w:sz="8" w:space="0" w:color="auto"/>
            </w:tcBorders>
            <w:shd w:val="clear" w:color="auto" w:fill="auto"/>
            <w:vAlign w:val="bottom"/>
          </w:tcPr>
          <w:p w:rsidR="00E85BA2" w:rsidRDefault="00E85BA2" w:rsidP="003F4FCE">
            <w:pPr>
              <w:spacing w:line="0" w:lineRule="atLeast"/>
              <w:jc w:val="center"/>
            </w:pPr>
            <w:proofErr w:type="spellStart"/>
            <w:r>
              <w:t>пророст-</w:t>
            </w:r>
            <w:proofErr w:type="spellEnd"/>
          </w:p>
        </w:tc>
        <w:tc>
          <w:tcPr>
            <w:tcW w:w="1060" w:type="dxa"/>
            <w:vMerge/>
            <w:tcBorders>
              <w:right w:val="single" w:sz="8" w:space="0" w:color="auto"/>
            </w:tcBorders>
            <w:shd w:val="clear" w:color="auto" w:fill="auto"/>
            <w:vAlign w:val="bottom"/>
          </w:tcPr>
          <w:p w:rsidR="00E85BA2" w:rsidRDefault="00E85BA2" w:rsidP="003F4FCE">
            <w:pPr>
              <w:spacing w:line="0" w:lineRule="atLeast"/>
              <w:rPr>
                <w:sz w:val="12"/>
              </w:rPr>
            </w:pPr>
          </w:p>
        </w:tc>
      </w:tr>
      <w:tr w:rsidR="00E85BA2" w:rsidTr="003F4FCE">
        <w:trPr>
          <w:trHeight w:val="137"/>
        </w:trPr>
        <w:tc>
          <w:tcPr>
            <w:tcW w:w="1120" w:type="dxa"/>
            <w:vMerge w:val="restart"/>
            <w:tcBorders>
              <w:left w:val="single" w:sz="8" w:space="0" w:color="auto"/>
              <w:right w:val="single" w:sz="8" w:space="0" w:color="auto"/>
            </w:tcBorders>
            <w:shd w:val="clear" w:color="auto" w:fill="auto"/>
            <w:vAlign w:val="bottom"/>
          </w:tcPr>
          <w:p w:rsidR="00E85BA2" w:rsidRDefault="00E85BA2" w:rsidP="003F4FCE">
            <w:pPr>
              <w:spacing w:line="0" w:lineRule="atLeast"/>
              <w:jc w:val="center"/>
            </w:pPr>
            <w:proofErr w:type="spellStart"/>
            <w:r>
              <w:t>нки</w:t>
            </w:r>
            <w:proofErr w:type="spellEnd"/>
          </w:p>
        </w:tc>
        <w:tc>
          <w:tcPr>
            <w:tcW w:w="1080" w:type="dxa"/>
            <w:vMerge/>
            <w:tcBorders>
              <w:right w:val="single" w:sz="8" w:space="0" w:color="auto"/>
            </w:tcBorders>
            <w:shd w:val="clear" w:color="auto" w:fill="auto"/>
            <w:vAlign w:val="bottom"/>
          </w:tcPr>
          <w:p w:rsidR="00E85BA2" w:rsidRDefault="00E85BA2" w:rsidP="003F4FCE">
            <w:pPr>
              <w:spacing w:line="0" w:lineRule="atLeast"/>
              <w:rPr>
                <w:sz w:val="11"/>
              </w:rPr>
            </w:pPr>
          </w:p>
        </w:tc>
        <w:tc>
          <w:tcPr>
            <w:tcW w:w="760" w:type="dxa"/>
            <w:vMerge w:val="restart"/>
            <w:shd w:val="clear" w:color="auto" w:fill="auto"/>
            <w:vAlign w:val="bottom"/>
          </w:tcPr>
          <w:p w:rsidR="00E85BA2" w:rsidRDefault="00E85BA2" w:rsidP="003F4FCE">
            <w:pPr>
              <w:spacing w:line="0" w:lineRule="atLeast"/>
              <w:ind w:left="80"/>
              <w:jc w:val="center"/>
            </w:pPr>
            <w:proofErr w:type="spellStart"/>
            <w:r>
              <w:t>дріб-</w:t>
            </w:r>
            <w:proofErr w:type="spellEnd"/>
          </w:p>
        </w:tc>
        <w:tc>
          <w:tcPr>
            <w:tcW w:w="240" w:type="dxa"/>
            <w:tcBorders>
              <w:right w:val="single" w:sz="8" w:space="0" w:color="auto"/>
            </w:tcBorders>
            <w:shd w:val="clear" w:color="auto" w:fill="auto"/>
            <w:vAlign w:val="bottom"/>
          </w:tcPr>
          <w:p w:rsidR="00E85BA2" w:rsidRDefault="00E85BA2" w:rsidP="003F4FCE">
            <w:pPr>
              <w:spacing w:line="0" w:lineRule="atLeast"/>
              <w:rPr>
                <w:sz w:val="11"/>
              </w:rPr>
            </w:pPr>
          </w:p>
        </w:tc>
        <w:tc>
          <w:tcPr>
            <w:tcW w:w="980" w:type="dxa"/>
            <w:vMerge w:val="restart"/>
            <w:tcBorders>
              <w:right w:val="single" w:sz="8" w:space="0" w:color="auto"/>
            </w:tcBorders>
            <w:shd w:val="clear" w:color="auto" w:fill="auto"/>
            <w:vAlign w:val="bottom"/>
          </w:tcPr>
          <w:p w:rsidR="00E85BA2" w:rsidRDefault="00E85BA2" w:rsidP="003F4FCE">
            <w:pPr>
              <w:spacing w:line="0" w:lineRule="atLeast"/>
              <w:jc w:val="center"/>
              <w:rPr>
                <w:w w:val="99"/>
              </w:rPr>
            </w:pPr>
            <w:proofErr w:type="spellStart"/>
            <w:r>
              <w:rPr>
                <w:w w:val="99"/>
              </w:rPr>
              <w:t>серед-</w:t>
            </w:r>
            <w:proofErr w:type="spellEnd"/>
          </w:p>
        </w:tc>
        <w:tc>
          <w:tcPr>
            <w:tcW w:w="1000" w:type="dxa"/>
            <w:vMerge w:val="restart"/>
            <w:tcBorders>
              <w:right w:val="single" w:sz="8" w:space="0" w:color="auto"/>
            </w:tcBorders>
            <w:shd w:val="clear" w:color="auto" w:fill="auto"/>
            <w:vAlign w:val="bottom"/>
          </w:tcPr>
          <w:p w:rsidR="00E85BA2" w:rsidRDefault="00E85BA2" w:rsidP="003F4FCE">
            <w:pPr>
              <w:spacing w:line="0" w:lineRule="atLeast"/>
              <w:jc w:val="center"/>
            </w:pPr>
            <w:proofErr w:type="spellStart"/>
            <w:r>
              <w:t>вели-</w:t>
            </w:r>
            <w:proofErr w:type="spellEnd"/>
          </w:p>
        </w:tc>
        <w:tc>
          <w:tcPr>
            <w:tcW w:w="2080" w:type="dxa"/>
            <w:vMerge/>
            <w:tcBorders>
              <w:right w:val="single" w:sz="8" w:space="0" w:color="auto"/>
            </w:tcBorders>
            <w:shd w:val="clear" w:color="auto" w:fill="auto"/>
            <w:vAlign w:val="bottom"/>
          </w:tcPr>
          <w:p w:rsidR="00E85BA2" w:rsidRDefault="00E85BA2" w:rsidP="003F4FCE">
            <w:pPr>
              <w:spacing w:line="0" w:lineRule="atLeast"/>
              <w:rPr>
                <w:sz w:val="11"/>
              </w:rPr>
            </w:pPr>
          </w:p>
        </w:tc>
        <w:tc>
          <w:tcPr>
            <w:tcW w:w="1280" w:type="dxa"/>
            <w:vMerge/>
            <w:tcBorders>
              <w:right w:val="single" w:sz="8" w:space="0" w:color="auto"/>
            </w:tcBorders>
            <w:shd w:val="clear" w:color="auto" w:fill="auto"/>
            <w:vAlign w:val="bottom"/>
          </w:tcPr>
          <w:p w:rsidR="00E85BA2" w:rsidRDefault="00E85BA2" w:rsidP="003F4FCE">
            <w:pPr>
              <w:spacing w:line="0" w:lineRule="atLeast"/>
              <w:rPr>
                <w:sz w:val="11"/>
              </w:rPr>
            </w:pPr>
          </w:p>
        </w:tc>
        <w:tc>
          <w:tcPr>
            <w:tcW w:w="1060" w:type="dxa"/>
            <w:vMerge w:val="restart"/>
            <w:tcBorders>
              <w:right w:val="single" w:sz="8" w:space="0" w:color="auto"/>
            </w:tcBorders>
            <w:shd w:val="clear" w:color="auto" w:fill="auto"/>
            <w:vAlign w:val="bottom"/>
          </w:tcPr>
          <w:p w:rsidR="00E85BA2" w:rsidRDefault="00E85BA2" w:rsidP="003F4FCE">
            <w:pPr>
              <w:spacing w:line="0" w:lineRule="atLeast"/>
              <w:jc w:val="center"/>
              <w:rPr>
                <w:w w:val="99"/>
              </w:rPr>
            </w:pPr>
            <w:proofErr w:type="spellStart"/>
            <w:r>
              <w:rPr>
                <w:w w:val="99"/>
              </w:rPr>
              <w:t>підрос-</w:t>
            </w:r>
            <w:proofErr w:type="spellEnd"/>
          </w:p>
        </w:tc>
      </w:tr>
      <w:tr w:rsidR="00E85BA2" w:rsidTr="003F4FCE">
        <w:trPr>
          <w:trHeight w:val="144"/>
        </w:trPr>
        <w:tc>
          <w:tcPr>
            <w:tcW w:w="1120" w:type="dxa"/>
            <w:vMerge/>
            <w:tcBorders>
              <w:left w:val="single" w:sz="8" w:space="0" w:color="auto"/>
              <w:right w:val="single" w:sz="8" w:space="0" w:color="auto"/>
            </w:tcBorders>
            <w:shd w:val="clear" w:color="auto" w:fill="auto"/>
            <w:vAlign w:val="bottom"/>
          </w:tcPr>
          <w:p w:rsidR="00E85BA2" w:rsidRDefault="00E85BA2" w:rsidP="003F4FCE">
            <w:pPr>
              <w:spacing w:line="0" w:lineRule="atLeast"/>
              <w:rPr>
                <w:sz w:val="12"/>
              </w:rPr>
            </w:pPr>
          </w:p>
        </w:tc>
        <w:tc>
          <w:tcPr>
            <w:tcW w:w="1080" w:type="dxa"/>
            <w:vMerge w:val="restart"/>
            <w:tcBorders>
              <w:right w:val="single" w:sz="8" w:space="0" w:color="auto"/>
            </w:tcBorders>
            <w:shd w:val="clear" w:color="auto" w:fill="auto"/>
            <w:vAlign w:val="bottom"/>
          </w:tcPr>
          <w:p w:rsidR="00E85BA2" w:rsidRDefault="00E85BA2" w:rsidP="003F4FCE">
            <w:pPr>
              <w:spacing w:line="0" w:lineRule="atLeast"/>
              <w:jc w:val="center"/>
              <w:rPr>
                <w:w w:val="99"/>
              </w:rPr>
            </w:pPr>
            <w:r>
              <w:rPr>
                <w:w w:val="99"/>
              </w:rPr>
              <w:t>шт./га</w:t>
            </w:r>
          </w:p>
        </w:tc>
        <w:tc>
          <w:tcPr>
            <w:tcW w:w="760" w:type="dxa"/>
            <w:vMerge/>
            <w:shd w:val="clear" w:color="auto" w:fill="auto"/>
            <w:vAlign w:val="bottom"/>
          </w:tcPr>
          <w:p w:rsidR="00E85BA2" w:rsidRDefault="00E85BA2" w:rsidP="003F4FCE">
            <w:pPr>
              <w:spacing w:line="0" w:lineRule="atLeast"/>
              <w:rPr>
                <w:sz w:val="12"/>
              </w:rPr>
            </w:pPr>
          </w:p>
        </w:tc>
        <w:tc>
          <w:tcPr>
            <w:tcW w:w="240" w:type="dxa"/>
            <w:tcBorders>
              <w:right w:val="single" w:sz="8" w:space="0" w:color="auto"/>
            </w:tcBorders>
            <w:shd w:val="clear" w:color="auto" w:fill="auto"/>
            <w:vAlign w:val="bottom"/>
          </w:tcPr>
          <w:p w:rsidR="00E85BA2" w:rsidRDefault="00E85BA2" w:rsidP="003F4FCE">
            <w:pPr>
              <w:spacing w:line="0" w:lineRule="atLeast"/>
              <w:rPr>
                <w:sz w:val="12"/>
              </w:rPr>
            </w:pPr>
          </w:p>
        </w:tc>
        <w:tc>
          <w:tcPr>
            <w:tcW w:w="980" w:type="dxa"/>
            <w:vMerge/>
            <w:tcBorders>
              <w:right w:val="single" w:sz="8" w:space="0" w:color="auto"/>
            </w:tcBorders>
            <w:shd w:val="clear" w:color="auto" w:fill="auto"/>
            <w:vAlign w:val="bottom"/>
          </w:tcPr>
          <w:p w:rsidR="00E85BA2" w:rsidRDefault="00E85BA2" w:rsidP="003F4FCE">
            <w:pPr>
              <w:spacing w:line="0" w:lineRule="atLeast"/>
              <w:rPr>
                <w:sz w:val="12"/>
              </w:rPr>
            </w:pPr>
          </w:p>
        </w:tc>
        <w:tc>
          <w:tcPr>
            <w:tcW w:w="1000" w:type="dxa"/>
            <w:vMerge/>
            <w:tcBorders>
              <w:right w:val="single" w:sz="8" w:space="0" w:color="auto"/>
            </w:tcBorders>
            <w:shd w:val="clear" w:color="auto" w:fill="auto"/>
            <w:vAlign w:val="bottom"/>
          </w:tcPr>
          <w:p w:rsidR="00E85BA2" w:rsidRDefault="00E85BA2" w:rsidP="003F4FCE">
            <w:pPr>
              <w:spacing w:line="0" w:lineRule="atLeast"/>
              <w:rPr>
                <w:sz w:val="12"/>
              </w:rPr>
            </w:pPr>
          </w:p>
        </w:tc>
        <w:tc>
          <w:tcPr>
            <w:tcW w:w="2080" w:type="dxa"/>
            <w:tcBorders>
              <w:right w:val="single" w:sz="8" w:space="0" w:color="auto"/>
            </w:tcBorders>
            <w:shd w:val="clear" w:color="auto" w:fill="auto"/>
            <w:vAlign w:val="bottom"/>
          </w:tcPr>
          <w:p w:rsidR="00E85BA2" w:rsidRDefault="00E85BA2" w:rsidP="003F4FCE">
            <w:pPr>
              <w:spacing w:line="0" w:lineRule="atLeast"/>
              <w:rPr>
                <w:sz w:val="12"/>
              </w:rPr>
            </w:pPr>
          </w:p>
        </w:tc>
        <w:tc>
          <w:tcPr>
            <w:tcW w:w="1280" w:type="dxa"/>
            <w:vMerge w:val="restart"/>
            <w:tcBorders>
              <w:right w:val="single" w:sz="8" w:space="0" w:color="auto"/>
            </w:tcBorders>
            <w:shd w:val="clear" w:color="auto" w:fill="auto"/>
            <w:vAlign w:val="bottom"/>
          </w:tcPr>
          <w:p w:rsidR="00E85BA2" w:rsidRDefault="00E85BA2" w:rsidP="003F4FCE">
            <w:pPr>
              <w:spacing w:line="0" w:lineRule="atLeast"/>
              <w:jc w:val="center"/>
            </w:pPr>
            <w:proofErr w:type="spellStart"/>
            <w:r>
              <w:t>ків</w:t>
            </w:r>
            <w:proofErr w:type="spellEnd"/>
            <w:r>
              <w:t xml:space="preserve"> шт./га</w:t>
            </w:r>
          </w:p>
        </w:tc>
        <w:tc>
          <w:tcPr>
            <w:tcW w:w="1060" w:type="dxa"/>
            <w:vMerge/>
            <w:tcBorders>
              <w:right w:val="single" w:sz="8" w:space="0" w:color="auto"/>
            </w:tcBorders>
            <w:shd w:val="clear" w:color="auto" w:fill="auto"/>
            <w:vAlign w:val="bottom"/>
          </w:tcPr>
          <w:p w:rsidR="00E85BA2" w:rsidRDefault="00E85BA2" w:rsidP="003F4FCE">
            <w:pPr>
              <w:spacing w:line="0" w:lineRule="atLeast"/>
              <w:rPr>
                <w:sz w:val="12"/>
              </w:rPr>
            </w:pPr>
          </w:p>
        </w:tc>
      </w:tr>
      <w:tr w:rsidR="00E85BA2" w:rsidTr="003F4FCE">
        <w:trPr>
          <w:trHeight w:val="132"/>
        </w:trPr>
        <w:tc>
          <w:tcPr>
            <w:tcW w:w="1120" w:type="dxa"/>
            <w:tcBorders>
              <w:left w:val="single" w:sz="8" w:space="0" w:color="auto"/>
              <w:right w:val="single" w:sz="8" w:space="0" w:color="auto"/>
            </w:tcBorders>
            <w:shd w:val="clear" w:color="auto" w:fill="auto"/>
            <w:vAlign w:val="bottom"/>
          </w:tcPr>
          <w:p w:rsidR="00E85BA2" w:rsidRDefault="00E85BA2" w:rsidP="003F4FCE">
            <w:pPr>
              <w:spacing w:line="0" w:lineRule="atLeast"/>
              <w:rPr>
                <w:sz w:val="11"/>
              </w:rPr>
            </w:pPr>
          </w:p>
        </w:tc>
        <w:tc>
          <w:tcPr>
            <w:tcW w:w="1080" w:type="dxa"/>
            <w:vMerge/>
            <w:tcBorders>
              <w:right w:val="single" w:sz="8" w:space="0" w:color="auto"/>
            </w:tcBorders>
            <w:shd w:val="clear" w:color="auto" w:fill="auto"/>
            <w:vAlign w:val="bottom"/>
          </w:tcPr>
          <w:p w:rsidR="00E85BA2" w:rsidRDefault="00E85BA2" w:rsidP="003F4FCE">
            <w:pPr>
              <w:spacing w:line="0" w:lineRule="atLeast"/>
              <w:rPr>
                <w:sz w:val="11"/>
              </w:rPr>
            </w:pPr>
          </w:p>
        </w:tc>
        <w:tc>
          <w:tcPr>
            <w:tcW w:w="760" w:type="dxa"/>
            <w:vMerge w:val="restart"/>
            <w:shd w:val="clear" w:color="auto" w:fill="auto"/>
            <w:vAlign w:val="bottom"/>
          </w:tcPr>
          <w:p w:rsidR="00E85BA2" w:rsidRDefault="00E85BA2" w:rsidP="003F4FCE">
            <w:pPr>
              <w:spacing w:line="0" w:lineRule="atLeast"/>
              <w:ind w:left="80"/>
              <w:jc w:val="center"/>
            </w:pPr>
            <w:r>
              <w:t>ний</w:t>
            </w:r>
          </w:p>
        </w:tc>
        <w:tc>
          <w:tcPr>
            <w:tcW w:w="240" w:type="dxa"/>
            <w:tcBorders>
              <w:right w:val="single" w:sz="8" w:space="0" w:color="auto"/>
            </w:tcBorders>
            <w:shd w:val="clear" w:color="auto" w:fill="auto"/>
            <w:vAlign w:val="bottom"/>
          </w:tcPr>
          <w:p w:rsidR="00E85BA2" w:rsidRDefault="00E85BA2" w:rsidP="003F4FCE">
            <w:pPr>
              <w:spacing w:line="0" w:lineRule="atLeast"/>
              <w:rPr>
                <w:sz w:val="11"/>
              </w:rPr>
            </w:pPr>
          </w:p>
        </w:tc>
        <w:tc>
          <w:tcPr>
            <w:tcW w:w="980" w:type="dxa"/>
            <w:vMerge w:val="restart"/>
            <w:tcBorders>
              <w:right w:val="single" w:sz="8" w:space="0" w:color="auto"/>
            </w:tcBorders>
            <w:shd w:val="clear" w:color="auto" w:fill="auto"/>
            <w:vAlign w:val="bottom"/>
          </w:tcPr>
          <w:p w:rsidR="00E85BA2" w:rsidRDefault="00E85BA2" w:rsidP="003F4FCE">
            <w:pPr>
              <w:spacing w:line="0" w:lineRule="atLeast"/>
              <w:jc w:val="center"/>
              <w:rPr>
                <w:w w:val="98"/>
              </w:rPr>
            </w:pPr>
            <w:r>
              <w:rPr>
                <w:w w:val="98"/>
              </w:rPr>
              <w:t>ній</w:t>
            </w:r>
          </w:p>
        </w:tc>
        <w:tc>
          <w:tcPr>
            <w:tcW w:w="1000" w:type="dxa"/>
            <w:vMerge w:val="restart"/>
            <w:tcBorders>
              <w:right w:val="single" w:sz="8" w:space="0" w:color="auto"/>
            </w:tcBorders>
            <w:shd w:val="clear" w:color="auto" w:fill="auto"/>
            <w:vAlign w:val="bottom"/>
          </w:tcPr>
          <w:p w:rsidR="00E85BA2" w:rsidRDefault="00E85BA2" w:rsidP="003F4FCE">
            <w:pPr>
              <w:spacing w:line="0" w:lineRule="atLeast"/>
              <w:jc w:val="center"/>
              <w:rPr>
                <w:w w:val="96"/>
              </w:rPr>
            </w:pPr>
            <w:r>
              <w:rPr>
                <w:w w:val="96"/>
              </w:rPr>
              <w:t>кий</w:t>
            </w:r>
          </w:p>
        </w:tc>
        <w:tc>
          <w:tcPr>
            <w:tcW w:w="2080" w:type="dxa"/>
            <w:tcBorders>
              <w:right w:val="single" w:sz="8" w:space="0" w:color="auto"/>
            </w:tcBorders>
            <w:shd w:val="clear" w:color="auto" w:fill="auto"/>
            <w:vAlign w:val="bottom"/>
          </w:tcPr>
          <w:p w:rsidR="00E85BA2" w:rsidRDefault="00E85BA2" w:rsidP="003F4FCE">
            <w:pPr>
              <w:spacing w:line="0" w:lineRule="atLeast"/>
              <w:rPr>
                <w:sz w:val="11"/>
              </w:rPr>
            </w:pPr>
          </w:p>
        </w:tc>
        <w:tc>
          <w:tcPr>
            <w:tcW w:w="1280" w:type="dxa"/>
            <w:vMerge/>
            <w:tcBorders>
              <w:right w:val="single" w:sz="8" w:space="0" w:color="auto"/>
            </w:tcBorders>
            <w:shd w:val="clear" w:color="auto" w:fill="auto"/>
            <w:vAlign w:val="bottom"/>
          </w:tcPr>
          <w:p w:rsidR="00E85BA2" w:rsidRDefault="00E85BA2" w:rsidP="003F4FCE">
            <w:pPr>
              <w:spacing w:line="0" w:lineRule="atLeast"/>
              <w:rPr>
                <w:sz w:val="11"/>
              </w:rPr>
            </w:pPr>
          </w:p>
        </w:tc>
        <w:tc>
          <w:tcPr>
            <w:tcW w:w="1060" w:type="dxa"/>
            <w:vMerge w:val="restart"/>
            <w:tcBorders>
              <w:right w:val="single" w:sz="8" w:space="0" w:color="auto"/>
            </w:tcBorders>
            <w:shd w:val="clear" w:color="auto" w:fill="auto"/>
            <w:vAlign w:val="bottom"/>
          </w:tcPr>
          <w:p w:rsidR="00E85BA2" w:rsidRDefault="00E85BA2" w:rsidP="003F4FCE">
            <w:pPr>
              <w:spacing w:line="271" w:lineRule="exact"/>
              <w:jc w:val="center"/>
              <w:rPr>
                <w:w w:val="98"/>
              </w:rPr>
            </w:pPr>
            <w:r>
              <w:rPr>
                <w:w w:val="98"/>
              </w:rPr>
              <w:t>ту %</w:t>
            </w:r>
          </w:p>
        </w:tc>
      </w:tr>
      <w:tr w:rsidR="00E85BA2" w:rsidTr="003F4FCE">
        <w:trPr>
          <w:trHeight w:val="149"/>
        </w:trPr>
        <w:tc>
          <w:tcPr>
            <w:tcW w:w="1120" w:type="dxa"/>
            <w:tcBorders>
              <w:left w:val="single" w:sz="8" w:space="0" w:color="auto"/>
              <w:bottom w:val="single" w:sz="8" w:space="0" w:color="auto"/>
              <w:right w:val="single" w:sz="8" w:space="0" w:color="auto"/>
            </w:tcBorders>
            <w:shd w:val="clear" w:color="auto" w:fill="auto"/>
            <w:vAlign w:val="bottom"/>
          </w:tcPr>
          <w:p w:rsidR="00E85BA2" w:rsidRDefault="00E85BA2" w:rsidP="003F4FCE">
            <w:pPr>
              <w:spacing w:line="0" w:lineRule="atLeast"/>
              <w:rPr>
                <w:sz w:val="12"/>
              </w:rPr>
            </w:pPr>
          </w:p>
        </w:tc>
        <w:tc>
          <w:tcPr>
            <w:tcW w:w="1080" w:type="dxa"/>
            <w:tcBorders>
              <w:bottom w:val="single" w:sz="8" w:space="0" w:color="auto"/>
              <w:right w:val="single" w:sz="8" w:space="0" w:color="auto"/>
            </w:tcBorders>
            <w:shd w:val="clear" w:color="auto" w:fill="auto"/>
            <w:vAlign w:val="bottom"/>
          </w:tcPr>
          <w:p w:rsidR="00E85BA2" w:rsidRDefault="00E85BA2" w:rsidP="003F4FCE">
            <w:pPr>
              <w:spacing w:line="0" w:lineRule="atLeast"/>
              <w:rPr>
                <w:sz w:val="12"/>
              </w:rPr>
            </w:pPr>
          </w:p>
        </w:tc>
        <w:tc>
          <w:tcPr>
            <w:tcW w:w="760" w:type="dxa"/>
            <w:vMerge/>
            <w:tcBorders>
              <w:bottom w:val="single" w:sz="8" w:space="0" w:color="auto"/>
            </w:tcBorders>
            <w:shd w:val="clear" w:color="auto" w:fill="auto"/>
            <w:vAlign w:val="bottom"/>
          </w:tcPr>
          <w:p w:rsidR="00E85BA2" w:rsidRDefault="00E85BA2" w:rsidP="003F4FCE">
            <w:pPr>
              <w:spacing w:line="0" w:lineRule="atLeast"/>
              <w:rPr>
                <w:sz w:val="12"/>
              </w:rPr>
            </w:pPr>
          </w:p>
        </w:tc>
        <w:tc>
          <w:tcPr>
            <w:tcW w:w="240" w:type="dxa"/>
            <w:tcBorders>
              <w:bottom w:val="single" w:sz="8" w:space="0" w:color="auto"/>
              <w:right w:val="single" w:sz="8" w:space="0" w:color="auto"/>
            </w:tcBorders>
            <w:shd w:val="clear" w:color="auto" w:fill="auto"/>
            <w:vAlign w:val="bottom"/>
          </w:tcPr>
          <w:p w:rsidR="00E85BA2" w:rsidRDefault="00E85BA2" w:rsidP="003F4FCE">
            <w:pPr>
              <w:spacing w:line="0" w:lineRule="atLeast"/>
              <w:rPr>
                <w:sz w:val="12"/>
              </w:rPr>
            </w:pPr>
          </w:p>
        </w:tc>
        <w:tc>
          <w:tcPr>
            <w:tcW w:w="980" w:type="dxa"/>
            <w:vMerge/>
            <w:tcBorders>
              <w:bottom w:val="single" w:sz="8" w:space="0" w:color="auto"/>
              <w:right w:val="single" w:sz="8" w:space="0" w:color="auto"/>
            </w:tcBorders>
            <w:shd w:val="clear" w:color="auto" w:fill="auto"/>
            <w:vAlign w:val="bottom"/>
          </w:tcPr>
          <w:p w:rsidR="00E85BA2" w:rsidRDefault="00E85BA2" w:rsidP="003F4FCE">
            <w:pPr>
              <w:spacing w:line="0" w:lineRule="atLeast"/>
              <w:rPr>
                <w:sz w:val="12"/>
              </w:rPr>
            </w:pPr>
          </w:p>
        </w:tc>
        <w:tc>
          <w:tcPr>
            <w:tcW w:w="1000" w:type="dxa"/>
            <w:vMerge/>
            <w:tcBorders>
              <w:bottom w:val="single" w:sz="8" w:space="0" w:color="auto"/>
              <w:right w:val="single" w:sz="8" w:space="0" w:color="auto"/>
            </w:tcBorders>
            <w:shd w:val="clear" w:color="auto" w:fill="auto"/>
            <w:vAlign w:val="bottom"/>
          </w:tcPr>
          <w:p w:rsidR="00E85BA2" w:rsidRDefault="00E85BA2" w:rsidP="003F4FCE">
            <w:pPr>
              <w:spacing w:line="0" w:lineRule="atLeast"/>
              <w:rPr>
                <w:sz w:val="12"/>
              </w:rPr>
            </w:pPr>
          </w:p>
        </w:tc>
        <w:tc>
          <w:tcPr>
            <w:tcW w:w="2080" w:type="dxa"/>
            <w:tcBorders>
              <w:bottom w:val="single" w:sz="8" w:space="0" w:color="auto"/>
              <w:right w:val="single" w:sz="8" w:space="0" w:color="auto"/>
            </w:tcBorders>
            <w:shd w:val="clear" w:color="auto" w:fill="auto"/>
            <w:vAlign w:val="bottom"/>
          </w:tcPr>
          <w:p w:rsidR="00E85BA2" w:rsidRDefault="00E85BA2" w:rsidP="003F4FCE">
            <w:pPr>
              <w:spacing w:line="0" w:lineRule="atLeast"/>
              <w:rPr>
                <w:sz w:val="12"/>
              </w:rPr>
            </w:pPr>
          </w:p>
        </w:tc>
        <w:tc>
          <w:tcPr>
            <w:tcW w:w="1280" w:type="dxa"/>
            <w:tcBorders>
              <w:bottom w:val="single" w:sz="8" w:space="0" w:color="auto"/>
              <w:right w:val="single" w:sz="8" w:space="0" w:color="auto"/>
            </w:tcBorders>
            <w:shd w:val="clear" w:color="auto" w:fill="auto"/>
            <w:vAlign w:val="bottom"/>
          </w:tcPr>
          <w:p w:rsidR="00E85BA2" w:rsidRDefault="00E85BA2" w:rsidP="003F4FCE">
            <w:pPr>
              <w:spacing w:line="0" w:lineRule="atLeast"/>
              <w:rPr>
                <w:sz w:val="12"/>
              </w:rPr>
            </w:pPr>
          </w:p>
        </w:tc>
        <w:tc>
          <w:tcPr>
            <w:tcW w:w="1060" w:type="dxa"/>
            <w:vMerge/>
            <w:tcBorders>
              <w:bottom w:val="single" w:sz="8" w:space="0" w:color="auto"/>
              <w:right w:val="single" w:sz="8" w:space="0" w:color="auto"/>
            </w:tcBorders>
            <w:shd w:val="clear" w:color="auto" w:fill="auto"/>
            <w:vAlign w:val="bottom"/>
          </w:tcPr>
          <w:p w:rsidR="00E85BA2" w:rsidRDefault="00E85BA2" w:rsidP="003F4FCE">
            <w:pPr>
              <w:spacing w:line="0" w:lineRule="atLeast"/>
              <w:rPr>
                <w:sz w:val="12"/>
              </w:rPr>
            </w:pPr>
          </w:p>
        </w:tc>
      </w:tr>
      <w:tr w:rsidR="00E85BA2" w:rsidTr="003F4FCE">
        <w:trPr>
          <w:trHeight w:val="266"/>
        </w:trPr>
        <w:tc>
          <w:tcPr>
            <w:tcW w:w="1120" w:type="dxa"/>
            <w:tcBorders>
              <w:left w:val="single" w:sz="8" w:space="0" w:color="auto"/>
              <w:bottom w:val="single" w:sz="8" w:space="0" w:color="auto"/>
            </w:tcBorders>
            <w:shd w:val="clear" w:color="auto" w:fill="auto"/>
            <w:vAlign w:val="bottom"/>
          </w:tcPr>
          <w:p w:rsidR="00E85BA2" w:rsidRDefault="00E85BA2" w:rsidP="003F4FCE">
            <w:pPr>
              <w:spacing w:line="0" w:lineRule="atLeast"/>
              <w:rPr>
                <w:sz w:val="23"/>
              </w:rPr>
            </w:pPr>
          </w:p>
        </w:tc>
        <w:tc>
          <w:tcPr>
            <w:tcW w:w="1080" w:type="dxa"/>
            <w:tcBorders>
              <w:bottom w:val="single" w:sz="8" w:space="0" w:color="auto"/>
            </w:tcBorders>
            <w:shd w:val="clear" w:color="auto" w:fill="auto"/>
            <w:vAlign w:val="bottom"/>
          </w:tcPr>
          <w:p w:rsidR="00E85BA2" w:rsidRDefault="00E85BA2" w:rsidP="003F4FCE">
            <w:pPr>
              <w:spacing w:line="0" w:lineRule="atLeast"/>
              <w:rPr>
                <w:sz w:val="23"/>
              </w:rPr>
            </w:pPr>
          </w:p>
        </w:tc>
        <w:tc>
          <w:tcPr>
            <w:tcW w:w="760" w:type="dxa"/>
            <w:tcBorders>
              <w:bottom w:val="single" w:sz="8" w:space="0" w:color="auto"/>
            </w:tcBorders>
            <w:shd w:val="clear" w:color="auto" w:fill="auto"/>
            <w:vAlign w:val="bottom"/>
          </w:tcPr>
          <w:p w:rsidR="00E85BA2" w:rsidRDefault="00E85BA2" w:rsidP="003F4FCE">
            <w:pPr>
              <w:spacing w:line="0" w:lineRule="atLeast"/>
              <w:rPr>
                <w:sz w:val="23"/>
              </w:rPr>
            </w:pPr>
          </w:p>
        </w:tc>
        <w:tc>
          <w:tcPr>
            <w:tcW w:w="4300" w:type="dxa"/>
            <w:gridSpan w:val="4"/>
            <w:tcBorders>
              <w:bottom w:val="single" w:sz="8" w:space="0" w:color="auto"/>
            </w:tcBorders>
            <w:shd w:val="clear" w:color="auto" w:fill="auto"/>
            <w:vAlign w:val="bottom"/>
          </w:tcPr>
          <w:p w:rsidR="00E85BA2" w:rsidRDefault="00E85BA2" w:rsidP="003F4FCE">
            <w:pPr>
              <w:spacing w:line="264" w:lineRule="exact"/>
            </w:pPr>
            <w:r>
              <w:t>Кінцевий прийом поступової рубки</w:t>
            </w:r>
          </w:p>
        </w:tc>
        <w:tc>
          <w:tcPr>
            <w:tcW w:w="1280" w:type="dxa"/>
            <w:tcBorders>
              <w:bottom w:val="single" w:sz="8" w:space="0" w:color="auto"/>
            </w:tcBorders>
            <w:shd w:val="clear" w:color="auto" w:fill="auto"/>
            <w:vAlign w:val="bottom"/>
          </w:tcPr>
          <w:p w:rsidR="00E85BA2" w:rsidRDefault="00E85BA2" w:rsidP="003F4FCE">
            <w:pPr>
              <w:spacing w:line="0" w:lineRule="atLeast"/>
              <w:rPr>
                <w:sz w:val="23"/>
              </w:rPr>
            </w:pPr>
          </w:p>
        </w:tc>
        <w:tc>
          <w:tcPr>
            <w:tcW w:w="1060" w:type="dxa"/>
            <w:tcBorders>
              <w:bottom w:val="single" w:sz="8" w:space="0" w:color="auto"/>
              <w:right w:val="single" w:sz="8" w:space="0" w:color="auto"/>
            </w:tcBorders>
            <w:shd w:val="clear" w:color="auto" w:fill="auto"/>
            <w:vAlign w:val="bottom"/>
          </w:tcPr>
          <w:p w:rsidR="00E85BA2" w:rsidRDefault="00E85BA2" w:rsidP="003F4FCE">
            <w:pPr>
              <w:spacing w:line="0" w:lineRule="atLeast"/>
              <w:rPr>
                <w:sz w:val="23"/>
              </w:rPr>
            </w:pPr>
          </w:p>
        </w:tc>
      </w:tr>
      <w:tr w:rsidR="00E85BA2" w:rsidTr="003F4FCE">
        <w:trPr>
          <w:trHeight w:val="266"/>
        </w:trPr>
        <w:tc>
          <w:tcPr>
            <w:tcW w:w="1120" w:type="dxa"/>
            <w:tcBorders>
              <w:left w:val="single" w:sz="8" w:space="0" w:color="auto"/>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12</w:t>
            </w:r>
          </w:p>
        </w:tc>
        <w:tc>
          <w:tcPr>
            <w:tcW w:w="10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40,2</w:t>
            </w:r>
          </w:p>
        </w:tc>
        <w:tc>
          <w:tcPr>
            <w:tcW w:w="760" w:type="dxa"/>
            <w:tcBorders>
              <w:bottom w:val="single" w:sz="8" w:space="0" w:color="auto"/>
            </w:tcBorders>
            <w:shd w:val="clear" w:color="auto" w:fill="auto"/>
            <w:vAlign w:val="bottom"/>
          </w:tcPr>
          <w:p w:rsidR="00E85BA2" w:rsidRDefault="00E85BA2" w:rsidP="003F4FCE">
            <w:pPr>
              <w:spacing w:line="264" w:lineRule="exact"/>
              <w:ind w:left="60"/>
              <w:jc w:val="center"/>
              <w:rPr>
                <w:w w:val="99"/>
              </w:rPr>
            </w:pPr>
            <w:r>
              <w:rPr>
                <w:w w:val="99"/>
              </w:rPr>
              <w:t>38,1</w:t>
            </w:r>
          </w:p>
        </w:tc>
        <w:tc>
          <w:tcPr>
            <w:tcW w:w="240" w:type="dxa"/>
            <w:tcBorders>
              <w:bottom w:val="single" w:sz="8" w:space="0" w:color="auto"/>
              <w:right w:val="single" w:sz="8" w:space="0" w:color="auto"/>
            </w:tcBorders>
            <w:shd w:val="clear" w:color="auto" w:fill="auto"/>
            <w:vAlign w:val="bottom"/>
          </w:tcPr>
          <w:p w:rsidR="00E85BA2" w:rsidRDefault="00E85BA2" w:rsidP="003F4FCE">
            <w:pPr>
              <w:spacing w:line="0" w:lineRule="atLeast"/>
              <w:rPr>
                <w:sz w:val="23"/>
              </w:rPr>
            </w:pPr>
          </w:p>
        </w:tc>
        <w:tc>
          <w:tcPr>
            <w:tcW w:w="9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1,9</w:t>
            </w:r>
          </w:p>
        </w:tc>
        <w:tc>
          <w:tcPr>
            <w:tcW w:w="100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0,2</w:t>
            </w:r>
          </w:p>
        </w:tc>
        <w:tc>
          <w:tcPr>
            <w:tcW w:w="208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80"/>
            </w:pPr>
            <w:r>
              <w:t>7Ял3ЯцодБк,Яв</w:t>
            </w:r>
          </w:p>
        </w:tc>
        <w:tc>
          <w:tcPr>
            <w:tcW w:w="12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3269</w:t>
            </w:r>
          </w:p>
        </w:tc>
        <w:tc>
          <w:tcPr>
            <w:tcW w:w="106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100</w:t>
            </w:r>
          </w:p>
        </w:tc>
      </w:tr>
      <w:tr w:rsidR="00E85BA2" w:rsidTr="003F4FCE">
        <w:trPr>
          <w:trHeight w:val="266"/>
        </w:trPr>
        <w:tc>
          <w:tcPr>
            <w:tcW w:w="1120" w:type="dxa"/>
            <w:tcBorders>
              <w:left w:val="single" w:sz="8" w:space="0" w:color="auto"/>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13</w:t>
            </w:r>
          </w:p>
        </w:tc>
        <w:tc>
          <w:tcPr>
            <w:tcW w:w="10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43,8</w:t>
            </w:r>
          </w:p>
        </w:tc>
        <w:tc>
          <w:tcPr>
            <w:tcW w:w="760" w:type="dxa"/>
            <w:tcBorders>
              <w:bottom w:val="single" w:sz="8" w:space="0" w:color="auto"/>
            </w:tcBorders>
            <w:shd w:val="clear" w:color="auto" w:fill="auto"/>
            <w:vAlign w:val="bottom"/>
          </w:tcPr>
          <w:p w:rsidR="00E85BA2" w:rsidRDefault="00E85BA2" w:rsidP="003F4FCE">
            <w:pPr>
              <w:spacing w:line="264" w:lineRule="exact"/>
              <w:ind w:left="60"/>
              <w:jc w:val="center"/>
              <w:rPr>
                <w:w w:val="99"/>
              </w:rPr>
            </w:pPr>
            <w:r>
              <w:rPr>
                <w:w w:val="99"/>
              </w:rPr>
              <w:t>38,1</w:t>
            </w:r>
          </w:p>
        </w:tc>
        <w:tc>
          <w:tcPr>
            <w:tcW w:w="240" w:type="dxa"/>
            <w:tcBorders>
              <w:bottom w:val="single" w:sz="8" w:space="0" w:color="auto"/>
              <w:right w:val="single" w:sz="8" w:space="0" w:color="auto"/>
            </w:tcBorders>
            <w:shd w:val="clear" w:color="auto" w:fill="auto"/>
            <w:vAlign w:val="bottom"/>
          </w:tcPr>
          <w:p w:rsidR="00E85BA2" w:rsidRDefault="00E85BA2" w:rsidP="003F4FCE">
            <w:pPr>
              <w:spacing w:line="0" w:lineRule="atLeast"/>
              <w:rPr>
                <w:sz w:val="23"/>
              </w:rPr>
            </w:pPr>
          </w:p>
        </w:tc>
        <w:tc>
          <w:tcPr>
            <w:tcW w:w="9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5,1</w:t>
            </w:r>
          </w:p>
        </w:tc>
        <w:tc>
          <w:tcPr>
            <w:tcW w:w="100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0,6</w:t>
            </w:r>
          </w:p>
        </w:tc>
        <w:tc>
          <w:tcPr>
            <w:tcW w:w="208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80"/>
            </w:pPr>
            <w:r>
              <w:t>5Яц3Бк2ЯводВб</w:t>
            </w:r>
          </w:p>
        </w:tc>
        <w:tc>
          <w:tcPr>
            <w:tcW w:w="12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1100</w:t>
            </w:r>
          </w:p>
        </w:tc>
        <w:tc>
          <w:tcPr>
            <w:tcW w:w="106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100</w:t>
            </w:r>
          </w:p>
        </w:tc>
      </w:tr>
      <w:tr w:rsidR="00E85BA2" w:rsidTr="003F4FCE">
        <w:trPr>
          <w:trHeight w:val="266"/>
        </w:trPr>
        <w:tc>
          <w:tcPr>
            <w:tcW w:w="1120" w:type="dxa"/>
            <w:tcBorders>
              <w:left w:val="single" w:sz="8" w:space="0" w:color="auto"/>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14</w:t>
            </w:r>
          </w:p>
        </w:tc>
        <w:tc>
          <w:tcPr>
            <w:tcW w:w="10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13,0</w:t>
            </w:r>
          </w:p>
        </w:tc>
        <w:tc>
          <w:tcPr>
            <w:tcW w:w="760" w:type="dxa"/>
            <w:tcBorders>
              <w:bottom w:val="single" w:sz="8" w:space="0" w:color="auto"/>
            </w:tcBorders>
            <w:shd w:val="clear" w:color="auto" w:fill="auto"/>
            <w:vAlign w:val="bottom"/>
          </w:tcPr>
          <w:p w:rsidR="00E85BA2" w:rsidRDefault="00E85BA2" w:rsidP="003F4FCE">
            <w:pPr>
              <w:spacing w:line="264" w:lineRule="exact"/>
              <w:ind w:left="60"/>
              <w:jc w:val="center"/>
              <w:rPr>
                <w:w w:val="99"/>
              </w:rPr>
            </w:pPr>
            <w:r>
              <w:rPr>
                <w:w w:val="99"/>
              </w:rPr>
              <w:t>9,6</w:t>
            </w:r>
          </w:p>
        </w:tc>
        <w:tc>
          <w:tcPr>
            <w:tcW w:w="240" w:type="dxa"/>
            <w:tcBorders>
              <w:bottom w:val="single" w:sz="8" w:space="0" w:color="auto"/>
              <w:right w:val="single" w:sz="8" w:space="0" w:color="auto"/>
            </w:tcBorders>
            <w:shd w:val="clear" w:color="auto" w:fill="auto"/>
            <w:vAlign w:val="bottom"/>
          </w:tcPr>
          <w:p w:rsidR="00E85BA2" w:rsidRDefault="00E85BA2" w:rsidP="003F4FCE">
            <w:pPr>
              <w:spacing w:line="0" w:lineRule="atLeast"/>
              <w:rPr>
                <w:sz w:val="23"/>
              </w:rPr>
            </w:pPr>
          </w:p>
        </w:tc>
        <w:tc>
          <w:tcPr>
            <w:tcW w:w="9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3,1</w:t>
            </w:r>
          </w:p>
        </w:tc>
        <w:tc>
          <w:tcPr>
            <w:tcW w:w="100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0,3</w:t>
            </w:r>
          </w:p>
        </w:tc>
        <w:tc>
          <w:tcPr>
            <w:tcW w:w="2080" w:type="dxa"/>
            <w:tcBorders>
              <w:bottom w:val="single" w:sz="8" w:space="0" w:color="auto"/>
              <w:right w:val="single" w:sz="8" w:space="0" w:color="auto"/>
            </w:tcBorders>
            <w:shd w:val="clear" w:color="auto" w:fill="auto"/>
            <w:vAlign w:val="bottom"/>
          </w:tcPr>
          <w:p w:rsidR="00E85BA2" w:rsidRDefault="00E85BA2" w:rsidP="003F4FCE">
            <w:pPr>
              <w:spacing w:line="264" w:lineRule="exact"/>
              <w:ind w:left="80"/>
            </w:pPr>
            <w:r>
              <w:t>5Яц3Бк2ЯлодВб</w:t>
            </w:r>
          </w:p>
        </w:tc>
        <w:tc>
          <w:tcPr>
            <w:tcW w:w="128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882</w:t>
            </w:r>
          </w:p>
        </w:tc>
        <w:tc>
          <w:tcPr>
            <w:tcW w:w="1060" w:type="dxa"/>
            <w:tcBorders>
              <w:bottom w:val="single" w:sz="8" w:space="0" w:color="auto"/>
              <w:right w:val="single" w:sz="8" w:space="0" w:color="auto"/>
            </w:tcBorders>
            <w:shd w:val="clear" w:color="auto" w:fill="auto"/>
            <w:vAlign w:val="bottom"/>
          </w:tcPr>
          <w:p w:rsidR="00E85BA2" w:rsidRDefault="00E85BA2" w:rsidP="003F4FCE">
            <w:pPr>
              <w:spacing w:line="264" w:lineRule="exact"/>
              <w:jc w:val="center"/>
              <w:rPr>
                <w:w w:val="99"/>
              </w:rPr>
            </w:pPr>
            <w:r>
              <w:rPr>
                <w:w w:val="99"/>
              </w:rPr>
              <w:t>100</w:t>
            </w:r>
          </w:p>
        </w:tc>
      </w:tr>
    </w:tbl>
    <w:p w:rsidR="00E85BA2" w:rsidRDefault="00E85BA2" w:rsidP="00E85BA2">
      <w:pPr>
        <w:spacing w:line="330" w:lineRule="exact"/>
      </w:pPr>
    </w:p>
    <w:p w:rsidR="00E85BA2" w:rsidRDefault="00E85BA2" w:rsidP="00E85BA2">
      <w:pPr>
        <w:ind w:firstLine="454"/>
        <w:jc w:val="both"/>
        <w:rPr>
          <w:sz w:val="28"/>
        </w:rPr>
      </w:pPr>
      <w:r>
        <w:rPr>
          <w:b/>
          <w:sz w:val="28"/>
        </w:rPr>
        <w:t>Висновок</w:t>
      </w:r>
      <w:r>
        <w:rPr>
          <w:sz w:val="28"/>
        </w:rPr>
        <w:t>.</w:t>
      </w:r>
      <w:r>
        <w:rPr>
          <w:b/>
          <w:sz w:val="28"/>
        </w:rPr>
        <w:t xml:space="preserve"> </w:t>
      </w:r>
      <w:r>
        <w:rPr>
          <w:sz w:val="28"/>
        </w:rPr>
        <w:t>На основі проведених досліджень встановлено,</w:t>
      </w:r>
      <w:r>
        <w:rPr>
          <w:b/>
          <w:sz w:val="28"/>
        </w:rPr>
        <w:t xml:space="preserve"> </w:t>
      </w:r>
      <w:r>
        <w:rPr>
          <w:sz w:val="28"/>
        </w:rPr>
        <w:t xml:space="preserve">що після </w:t>
      </w:r>
      <w:proofErr w:type="spellStart"/>
      <w:r>
        <w:rPr>
          <w:sz w:val="28"/>
        </w:rPr>
        <w:t>першо-го</w:t>
      </w:r>
      <w:proofErr w:type="spellEnd"/>
      <w:r>
        <w:rPr>
          <w:sz w:val="28"/>
        </w:rPr>
        <w:t xml:space="preserve"> прийому рівномірно-поступових рубок у вологих буково-ялинових </w:t>
      </w:r>
      <w:proofErr w:type="spellStart"/>
      <w:r>
        <w:rPr>
          <w:sz w:val="28"/>
        </w:rPr>
        <w:t>суяличи-нах</w:t>
      </w:r>
      <w:proofErr w:type="spellEnd"/>
      <w:r>
        <w:rPr>
          <w:sz w:val="28"/>
        </w:rPr>
        <w:t xml:space="preserve"> 38 % дерев мають різного роду пошкодження, в т.ч. 13 % дерев пошкоджені до ступеня припинення росту. Частка пошкоджень кореневих лап та відземків (25 %) свідчить за недосконалу технологію та техніку трелювання. Через 4 роки після проведення першого прийому природне поновлення на ділянках є дуже густе і густе, рівномірно розміщене по площі, 94 % підросту належить до </w:t>
      </w:r>
      <w:proofErr w:type="spellStart"/>
      <w:r>
        <w:rPr>
          <w:sz w:val="28"/>
        </w:rPr>
        <w:t>дріб-ного</w:t>
      </w:r>
      <w:proofErr w:type="spellEnd"/>
      <w:r>
        <w:rPr>
          <w:sz w:val="28"/>
        </w:rPr>
        <w:t xml:space="preserve">, його склад відповідає корінному деревостану, 99 % підросту є </w:t>
      </w:r>
      <w:proofErr w:type="spellStart"/>
      <w:r>
        <w:rPr>
          <w:sz w:val="28"/>
        </w:rPr>
        <w:t>життєздат-ним</w:t>
      </w:r>
      <w:proofErr w:type="spellEnd"/>
      <w:r>
        <w:rPr>
          <w:sz w:val="28"/>
        </w:rPr>
        <w:t xml:space="preserve">. Кінцевий прийом рівномірно-поступових рубок проводиться через 5-8 </w:t>
      </w:r>
      <w:proofErr w:type="spellStart"/>
      <w:r>
        <w:rPr>
          <w:sz w:val="28"/>
        </w:rPr>
        <w:t>ро-ків</w:t>
      </w:r>
      <w:proofErr w:type="spellEnd"/>
      <w:r>
        <w:rPr>
          <w:sz w:val="28"/>
        </w:rPr>
        <w:t xml:space="preserve"> після першого. Кількість природного поновлення на зрубах у ялицевих лісах становить 13,0-43,8 тис. шт./га, його склад відповідає типу лісу. В цілому, </w:t>
      </w:r>
      <w:proofErr w:type="spellStart"/>
      <w:r>
        <w:rPr>
          <w:sz w:val="28"/>
        </w:rPr>
        <w:t>за-стосування</w:t>
      </w:r>
      <w:proofErr w:type="spellEnd"/>
      <w:r>
        <w:rPr>
          <w:sz w:val="28"/>
        </w:rPr>
        <w:t xml:space="preserve"> 2-х прийомних рівномірно-поступових рубок забезпечує відтворення корінних деревостанів природним шляхом.</w:t>
      </w:r>
    </w:p>
    <w:p w:rsidR="00E85BA2" w:rsidRPr="00912DC6" w:rsidRDefault="00E85BA2" w:rsidP="005D41E7">
      <w:pPr>
        <w:jc w:val="center"/>
        <w:rPr>
          <w:sz w:val="28"/>
          <w:szCs w:val="28"/>
        </w:rPr>
      </w:pPr>
    </w:p>
    <w:p w:rsidR="005F711B" w:rsidRDefault="005F711B" w:rsidP="005D41E7">
      <w:pPr>
        <w:rPr>
          <w:sz w:val="28"/>
          <w:szCs w:val="28"/>
        </w:rPr>
      </w:pPr>
    </w:p>
    <w:p w:rsidR="00E85BA2" w:rsidRDefault="00E85BA2" w:rsidP="005D41E7">
      <w:pPr>
        <w:rPr>
          <w:sz w:val="28"/>
          <w:szCs w:val="28"/>
        </w:rPr>
      </w:pPr>
    </w:p>
    <w:p w:rsidR="00E85BA2" w:rsidRDefault="00E85BA2" w:rsidP="005D41E7">
      <w:pPr>
        <w:rPr>
          <w:sz w:val="28"/>
          <w:szCs w:val="28"/>
        </w:rPr>
      </w:pPr>
    </w:p>
    <w:p w:rsidR="00E85BA2" w:rsidRDefault="00E85BA2" w:rsidP="005D41E7">
      <w:pPr>
        <w:rPr>
          <w:sz w:val="28"/>
          <w:szCs w:val="28"/>
        </w:rPr>
      </w:pPr>
    </w:p>
    <w:p w:rsidR="00E85BA2" w:rsidRDefault="00E85BA2" w:rsidP="005D41E7">
      <w:pPr>
        <w:rPr>
          <w:sz w:val="28"/>
          <w:szCs w:val="28"/>
        </w:rPr>
      </w:pPr>
    </w:p>
    <w:p w:rsidR="00E85BA2" w:rsidRDefault="00E85BA2" w:rsidP="005D41E7">
      <w:pPr>
        <w:rPr>
          <w:sz w:val="28"/>
          <w:szCs w:val="28"/>
        </w:rPr>
      </w:pPr>
    </w:p>
    <w:p w:rsidR="00E85BA2" w:rsidRDefault="00E85BA2" w:rsidP="005D41E7">
      <w:pPr>
        <w:rPr>
          <w:sz w:val="28"/>
          <w:szCs w:val="28"/>
        </w:rPr>
      </w:pPr>
    </w:p>
    <w:p w:rsidR="00E85BA2" w:rsidRDefault="00E85BA2" w:rsidP="005D41E7">
      <w:pPr>
        <w:rPr>
          <w:sz w:val="28"/>
          <w:szCs w:val="28"/>
        </w:rPr>
      </w:pPr>
    </w:p>
    <w:p w:rsidR="00E85BA2" w:rsidRDefault="00E85BA2" w:rsidP="005D41E7">
      <w:pPr>
        <w:rPr>
          <w:sz w:val="28"/>
          <w:szCs w:val="28"/>
        </w:rPr>
      </w:pPr>
    </w:p>
    <w:p w:rsidR="00E85BA2" w:rsidRDefault="00E85BA2" w:rsidP="005D41E7">
      <w:pPr>
        <w:rPr>
          <w:sz w:val="28"/>
          <w:szCs w:val="28"/>
        </w:rPr>
      </w:pPr>
    </w:p>
    <w:p w:rsidR="00E85BA2" w:rsidRDefault="00E85BA2" w:rsidP="005D41E7">
      <w:pPr>
        <w:rPr>
          <w:sz w:val="28"/>
          <w:szCs w:val="28"/>
        </w:rPr>
      </w:pPr>
    </w:p>
    <w:p w:rsidR="00E85BA2" w:rsidRDefault="00E85BA2" w:rsidP="005D41E7">
      <w:pPr>
        <w:rPr>
          <w:sz w:val="28"/>
          <w:szCs w:val="28"/>
        </w:rPr>
      </w:pPr>
    </w:p>
    <w:p w:rsidR="00E85BA2" w:rsidRDefault="00E85BA2" w:rsidP="005D41E7">
      <w:pPr>
        <w:rPr>
          <w:sz w:val="28"/>
          <w:szCs w:val="28"/>
        </w:rPr>
      </w:pPr>
    </w:p>
    <w:p w:rsidR="00E85BA2" w:rsidRDefault="00E85BA2" w:rsidP="005D41E7">
      <w:pPr>
        <w:rPr>
          <w:sz w:val="28"/>
          <w:szCs w:val="28"/>
        </w:rPr>
      </w:pPr>
    </w:p>
    <w:p w:rsidR="00E85BA2" w:rsidRDefault="00E85BA2" w:rsidP="005D41E7">
      <w:pPr>
        <w:rPr>
          <w:sz w:val="28"/>
          <w:szCs w:val="28"/>
        </w:rPr>
      </w:pPr>
    </w:p>
    <w:p w:rsidR="00E85BA2" w:rsidRDefault="00E85BA2" w:rsidP="005D41E7">
      <w:pPr>
        <w:rPr>
          <w:sz w:val="28"/>
          <w:szCs w:val="28"/>
        </w:rPr>
      </w:pPr>
    </w:p>
    <w:p w:rsidR="00E85BA2" w:rsidRDefault="00E85BA2" w:rsidP="005D41E7">
      <w:pPr>
        <w:rPr>
          <w:sz w:val="28"/>
          <w:szCs w:val="28"/>
        </w:rPr>
      </w:pPr>
    </w:p>
    <w:p w:rsidR="00E85BA2" w:rsidRDefault="00E85BA2" w:rsidP="005D41E7">
      <w:pPr>
        <w:rPr>
          <w:sz w:val="28"/>
          <w:szCs w:val="28"/>
        </w:rPr>
      </w:pPr>
    </w:p>
    <w:p w:rsidR="00E85BA2" w:rsidRDefault="00E85BA2" w:rsidP="005D41E7">
      <w:pPr>
        <w:rPr>
          <w:sz w:val="28"/>
          <w:szCs w:val="28"/>
        </w:rPr>
      </w:pPr>
    </w:p>
    <w:p w:rsidR="00E85BA2" w:rsidRDefault="00E85BA2" w:rsidP="005D41E7">
      <w:pPr>
        <w:rPr>
          <w:sz w:val="28"/>
          <w:szCs w:val="28"/>
        </w:rPr>
      </w:pPr>
    </w:p>
    <w:p w:rsidR="005F711B" w:rsidRPr="00513BBF" w:rsidRDefault="005F711B" w:rsidP="00AD0597">
      <w:pPr>
        <w:ind w:left="258" w:right="342"/>
        <w:jc w:val="center"/>
        <w:rPr>
          <w:sz w:val="32"/>
          <w:szCs w:val="32"/>
        </w:rPr>
      </w:pPr>
      <w:r w:rsidRPr="00513BBF">
        <w:rPr>
          <w:sz w:val="32"/>
          <w:szCs w:val="32"/>
        </w:rPr>
        <w:t>ДЕРЖАГЕНТСТВО ЛІСОВИХ РЕСУРСІВ УКРАЇНИ</w:t>
      </w:r>
    </w:p>
    <w:p w:rsidR="005F711B" w:rsidRDefault="005F711B" w:rsidP="00AD0597">
      <w:pPr>
        <w:ind w:left="258" w:right="342"/>
        <w:jc w:val="center"/>
        <w:rPr>
          <w:sz w:val="32"/>
          <w:szCs w:val="32"/>
        </w:rPr>
      </w:pPr>
      <w:r w:rsidRPr="00513BBF">
        <w:rPr>
          <w:sz w:val="32"/>
          <w:szCs w:val="32"/>
        </w:rPr>
        <w:t>НАЦІОНАЛЬНА АКАДЕМІЯ НАУК УКРАЇНИ</w:t>
      </w:r>
    </w:p>
    <w:p w:rsidR="005F711B" w:rsidRPr="00513BBF" w:rsidRDefault="005F711B" w:rsidP="00AD0597">
      <w:pPr>
        <w:ind w:left="258" w:right="342"/>
        <w:jc w:val="center"/>
        <w:rPr>
          <w:sz w:val="32"/>
          <w:szCs w:val="32"/>
        </w:rPr>
      </w:pPr>
      <w:proofErr w:type="spellStart"/>
      <w:r w:rsidRPr="00513BBF">
        <w:rPr>
          <w:sz w:val="32"/>
          <w:szCs w:val="32"/>
        </w:rPr>
        <w:t>ІВАНО-ФРАНКІВСЬКА</w:t>
      </w:r>
      <w:proofErr w:type="spellEnd"/>
      <w:r w:rsidRPr="00513BBF">
        <w:rPr>
          <w:sz w:val="32"/>
          <w:szCs w:val="32"/>
        </w:rPr>
        <w:t xml:space="preserve"> ОБЛАСНА</w:t>
      </w:r>
      <w:r>
        <w:rPr>
          <w:sz w:val="32"/>
          <w:szCs w:val="32"/>
        </w:rPr>
        <w:t xml:space="preserve"> РАДА</w:t>
      </w:r>
    </w:p>
    <w:p w:rsidR="005F711B" w:rsidRPr="00513BBF" w:rsidRDefault="005F711B" w:rsidP="00AD0597">
      <w:pPr>
        <w:jc w:val="center"/>
        <w:rPr>
          <w:sz w:val="32"/>
          <w:szCs w:val="32"/>
        </w:rPr>
      </w:pPr>
      <w:proofErr w:type="spellStart"/>
      <w:r w:rsidRPr="00513BBF">
        <w:rPr>
          <w:sz w:val="32"/>
          <w:szCs w:val="32"/>
        </w:rPr>
        <w:t>ІВАНО-ФРАНКІВСЬКА</w:t>
      </w:r>
      <w:proofErr w:type="spellEnd"/>
      <w:r w:rsidRPr="00513BBF">
        <w:rPr>
          <w:sz w:val="32"/>
          <w:szCs w:val="32"/>
        </w:rPr>
        <w:t xml:space="preserve"> ОБЛАСНА ДЕРЖАВНА АДМІНІСТРАЦІЯ</w:t>
      </w:r>
    </w:p>
    <w:p w:rsidR="005F711B" w:rsidRPr="00513BBF" w:rsidRDefault="005F711B" w:rsidP="00AD0597">
      <w:pPr>
        <w:ind w:left="258" w:right="342"/>
        <w:jc w:val="center"/>
        <w:rPr>
          <w:sz w:val="32"/>
          <w:szCs w:val="32"/>
        </w:rPr>
      </w:pPr>
      <w:r w:rsidRPr="00513BBF">
        <w:rPr>
          <w:sz w:val="32"/>
          <w:szCs w:val="32"/>
        </w:rPr>
        <w:t>УКРАЇНСЬКИЙ НАУКОВО-ДОСЛІДНИЙ ІНСТИТУТ ГІРСЬКОГО ЛІСІВНИЦТВА ІМ. П.С. ПАСТЕРНАКА</w:t>
      </w:r>
    </w:p>
    <w:p w:rsidR="005F711B" w:rsidRPr="00513BBF" w:rsidRDefault="005F711B" w:rsidP="00AD0597">
      <w:pPr>
        <w:jc w:val="center"/>
        <w:rPr>
          <w:sz w:val="32"/>
          <w:szCs w:val="32"/>
        </w:rPr>
      </w:pPr>
      <w:r w:rsidRPr="00513BBF">
        <w:rPr>
          <w:sz w:val="32"/>
          <w:szCs w:val="32"/>
        </w:rPr>
        <w:t xml:space="preserve">ПРИКАРПАТСЬКИЙ НАЦІОНАЛЬНИЙ УНІВЕРСИТЕТ </w:t>
      </w:r>
      <w:r w:rsidRPr="00513BBF">
        <w:rPr>
          <w:sz w:val="32"/>
          <w:szCs w:val="32"/>
        </w:rPr>
        <w:br/>
        <w:t>ІМЕНІ ВАСИЛЯ СТЕФАНИКА</w:t>
      </w:r>
    </w:p>
    <w:p w:rsidR="005F711B" w:rsidRPr="00513BBF" w:rsidRDefault="005F711B" w:rsidP="00AD0597">
      <w:pPr>
        <w:jc w:val="center"/>
        <w:rPr>
          <w:sz w:val="32"/>
          <w:szCs w:val="32"/>
        </w:rPr>
      </w:pPr>
      <w:r w:rsidRPr="00513BBF">
        <w:rPr>
          <w:sz w:val="32"/>
          <w:szCs w:val="32"/>
        </w:rPr>
        <w:t>ЛІСІВНИЧА АКАДЕМІЯ НАУК УКРАЇНИ</w:t>
      </w:r>
    </w:p>
    <w:p w:rsidR="005F711B" w:rsidRDefault="005F711B" w:rsidP="00AD0597">
      <w:pPr>
        <w:jc w:val="center"/>
        <w:rPr>
          <w:bCs/>
          <w:sz w:val="32"/>
          <w:szCs w:val="32"/>
          <w:lang w:val="ru-RU"/>
        </w:rPr>
      </w:pPr>
      <w:r w:rsidRPr="00513BBF">
        <w:rPr>
          <w:bCs/>
          <w:sz w:val="32"/>
          <w:szCs w:val="32"/>
          <w:lang w:val="ru-RU"/>
        </w:rPr>
        <w:t xml:space="preserve">ІВАНО-ФРАНКІВСЬКЕ ОУЛМГ </w:t>
      </w:r>
    </w:p>
    <w:p w:rsidR="005F711B" w:rsidRPr="00513BBF" w:rsidRDefault="005F711B" w:rsidP="00AD0597">
      <w:pPr>
        <w:jc w:val="center"/>
        <w:rPr>
          <w:bCs/>
          <w:sz w:val="32"/>
          <w:szCs w:val="32"/>
          <w:lang w:val="ru-RU"/>
        </w:rPr>
      </w:pPr>
    </w:p>
    <w:p w:rsidR="005F711B" w:rsidRDefault="007F263D" w:rsidP="00AD0597">
      <w:pPr>
        <w:rPr>
          <w:b/>
          <w:bCs/>
          <w:sz w:val="30"/>
          <w:szCs w:val="30"/>
          <w:lang w:val="ru-RU"/>
        </w:rPr>
      </w:pPr>
      <w:r>
        <w:rPr>
          <w:noProof/>
        </w:rPr>
        <w:drawing>
          <wp:anchor distT="0" distB="0" distL="114300" distR="114300" simplePos="0" relativeHeight="251658752" behindDoc="1" locked="0" layoutInCell="1" allowOverlap="1">
            <wp:simplePos x="0" y="0"/>
            <wp:positionH relativeFrom="column">
              <wp:posOffset>403860</wp:posOffset>
            </wp:positionH>
            <wp:positionV relativeFrom="paragraph">
              <wp:posOffset>19685</wp:posOffset>
            </wp:positionV>
            <wp:extent cx="5614670" cy="3200400"/>
            <wp:effectExtent l="19050" t="0" r="5080" b="0"/>
            <wp:wrapTight wrapText="bothSides">
              <wp:wrapPolygon edited="0">
                <wp:start x="-73" y="0"/>
                <wp:lineTo x="-73" y="21471"/>
                <wp:lineTo x="21620" y="21471"/>
                <wp:lineTo x="21620" y="0"/>
                <wp:lineTo x="-73" y="0"/>
              </wp:wrapPolygon>
            </wp:wrapTight>
            <wp:docPr id="4" name="Рисунок 4" descr="інститу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інститут"/>
                    <pic:cNvPicPr>
                      <a:picLocks noChangeAspect="1" noChangeArrowheads="1"/>
                    </pic:cNvPicPr>
                  </pic:nvPicPr>
                  <pic:blipFill>
                    <a:blip r:embed="rId12"/>
                    <a:srcRect/>
                    <a:stretch>
                      <a:fillRect/>
                    </a:stretch>
                  </pic:blipFill>
                  <pic:spPr bwMode="auto">
                    <a:xfrm>
                      <a:off x="0" y="0"/>
                      <a:ext cx="5614670" cy="3200400"/>
                    </a:xfrm>
                    <a:prstGeom prst="rect">
                      <a:avLst/>
                    </a:prstGeom>
                    <a:noFill/>
                  </pic:spPr>
                </pic:pic>
              </a:graphicData>
            </a:graphic>
          </wp:anchor>
        </w:drawing>
      </w:r>
    </w:p>
    <w:p w:rsidR="005F711B" w:rsidRDefault="005F711B" w:rsidP="00AD0597">
      <w:pPr>
        <w:jc w:val="center"/>
        <w:rPr>
          <w:b/>
          <w:bCs/>
          <w:sz w:val="40"/>
          <w:szCs w:val="40"/>
        </w:rPr>
      </w:pPr>
    </w:p>
    <w:p w:rsidR="005F711B" w:rsidRDefault="005F711B" w:rsidP="00AD0597">
      <w:pPr>
        <w:jc w:val="center"/>
        <w:rPr>
          <w:b/>
          <w:bCs/>
          <w:sz w:val="40"/>
          <w:szCs w:val="40"/>
        </w:rPr>
      </w:pPr>
    </w:p>
    <w:p w:rsidR="005F711B" w:rsidRDefault="005F711B" w:rsidP="00AD0597">
      <w:pPr>
        <w:jc w:val="center"/>
        <w:rPr>
          <w:b/>
          <w:bCs/>
          <w:sz w:val="40"/>
          <w:szCs w:val="40"/>
        </w:rPr>
      </w:pPr>
    </w:p>
    <w:p w:rsidR="005F711B" w:rsidRDefault="005F711B" w:rsidP="00AD0597">
      <w:pPr>
        <w:jc w:val="center"/>
        <w:rPr>
          <w:b/>
          <w:bCs/>
          <w:sz w:val="40"/>
          <w:szCs w:val="40"/>
        </w:rPr>
      </w:pPr>
    </w:p>
    <w:p w:rsidR="005F711B" w:rsidRDefault="005F711B" w:rsidP="00AD0597">
      <w:pPr>
        <w:jc w:val="center"/>
        <w:rPr>
          <w:b/>
          <w:bCs/>
          <w:sz w:val="40"/>
          <w:szCs w:val="40"/>
        </w:rPr>
      </w:pPr>
    </w:p>
    <w:p w:rsidR="005F711B" w:rsidRDefault="005F711B" w:rsidP="00AD0597">
      <w:pPr>
        <w:jc w:val="center"/>
        <w:rPr>
          <w:b/>
          <w:bCs/>
          <w:sz w:val="40"/>
          <w:szCs w:val="40"/>
        </w:rPr>
      </w:pPr>
    </w:p>
    <w:p w:rsidR="005F711B" w:rsidRDefault="005F711B" w:rsidP="00AD0597">
      <w:pPr>
        <w:jc w:val="center"/>
        <w:rPr>
          <w:b/>
          <w:bCs/>
          <w:sz w:val="40"/>
          <w:szCs w:val="40"/>
        </w:rPr>
      </w:pPr>
    </w:p>
    <w:p w:rsidR="005F711B" w:rsidRDefault="005F711B" w:rsidP="00AD0597">
      <w:pPr>
        <w:jc w:val="center"/>
        <w:rPr>
          <w:b/>
          <w:bCs/>
          <w:sz w:val="40"/>
          <w:szCs w:val="40"/>
        </w:rPr>
      </w:pPr>
    </w:p>
    <w:p w:rsidR="005F711B" w:rsidRDefault="005F711B" w:rsidP="00AD0597">
      <w:pPr>
        <w:jc w:val="center"/>
        <w:rPr>
          <w:b/>
          <w:bCs/>
          <w:sz w:val="40"/>
          <w:szCs w:val="40"/>
        </w:rPr>
      </w:pPr>
    </w:p>
    <w:p w:rsidR="005F711B" w:rsidRDefault="005F711B" w:rsidP="00AD0597">
      <w:pPr>
        <w:rPr>
          <w:b/>
          <w:bCs/>
          <w:sz w:val="40"/>
          <w:szCs w:val="40"/>
        </w:rPr>
      </w:pPr>
    </w:p>
    <w:p w:rsidR="005F711B" w:rsidRDefault="005F711B" w:rsidP="00AD0597">
      <w:pPr>
        <w:jc w:val="center"/>
        <w:rPr>
          <w:b/>
          <w:bCs/>
          <w:sz w:val="40"/>
          <w:szCs w:val="40"/>
        </w:rPr>
      </w:pPr>
    </w:p>
    <w:p w:rsidR="005F711B" w:rsidRDefault="005F711B" w:rsidP="00AD0597">
      <w:pPr>
        <w:jc w:val="center"/>
        <w:rPr>
          <w:b/>
          <w:bCs/>
          <w:sz w:val="40"/>
          <w:szCs w:val="40"/>
        </w:rPr>
      </w:pPr>
      <w:r w:rsidRPr="00B21953">
        <w:rPr>
          <w:b/>
          <w:bCs/>
          <w:sz w:val="40"/>
          <w:szCs w:val="40"/>
        </w:rPr>
        <w:t>ОСНОВНІ ПРОБЛЕМИ Й ТЕНДЕНЦІЇ ПОДАЛЬШОГО РОЗВИТКУ ЛІСОВОГО ГОСПОДАРСТВА В УКРАЇНСЬКИХ КАРПАТАХ</w:t>
      </w:r>
    </w:p>
    <w:p w:rsidR="005F711B" w:rsidRDefault="005F711B" w:rsidP="00AD0597">
      <w:pPr>
        <w:pStyle w:val="2"/>
        <w:tabs>
          <w:tab w:val="left" w:pos="360"/>
        </w:tabs>
        <w:spacing w:line="276" w:lineRule="auto"/>
        <w:rPr>
          <w:i/>
          <w:sz w:val="32"/>
          <w:szCs w:val="32"/>
        </w:rPr>
      </w:pPr>
    </w:p>
    <w:p w:rsidR="005F711B" w:rsidRPr="00513BBF" w:rsidRDefault="005F711B" w:rsidP="00AD0597">
      <w:pPr>
        <w:pStyle w:val="2"/>
        <w:tabs>
          <w:tab w:val="left" w:pos="360"/>
        </w:tabs>
        <w:spacing w:line="276" w:lineRule="auto"/>
        <w:rPr>
          <w:sz w:val="36"/>
          <w:szCs w:val="36"/>
        </w:rPr>
      </w:pPr>
      <w:r w:rsidRPr="00513BBF">
        <w:rPr>
          <w:i/>
          <w:sz w:val="36"/>
          <w:szCs w:val="36"/>
        </w:rPr>
        <w:t xml:space="preserve">Матеріали міжнародної науково-практичної конференції </w:t>
      </w:r>
    </w:p>
    <w:p w:rsidR="005F711B" w:rsidRDefault="005F711B" w:rsidP="00AD0597">
      <w:pPr>
        <w:jc w:val="center"/>
        <w:rPr>
          <w:sz w:val="28"/>
          <w:szCs w:val="28"/>
        </w:rPr>
      </w:pPr>
    </w:p>
    <w:p w:rsidR="005F711B" w:rsidRPr="00137E9D" w:rsidRDefault="005F711B" w:rsidP="00AD0597">
      <w:pPr>
        <w:jc w:val="center"/>
        <w:rPr>
          <w:sz w:val="26"/>
          <w:szCs w:val="26"/>
        </w:rPr>
      </w:pPr>
      <w:r w:rsidRPr="00137E9D">
        <w:rPr>
          <w:sz w:val="26"/>
          <w:szCs w:val="26"/>
        </w:rPr>
        <w:t>НАУКОВЕ ВИДАННЯ</w:t>
      </w:r>
    </w:p>
    <w:p w:rsidR="005F711B" w:rsidRDefault="005F711B" w:rsidP="00AD0597">
      <w:pPr>
        <w:jc w:val="center"/>
        <w:rPr>
          <w:sz w:val="28"/>
          <w:szCs w:val="28"/>
        </w:rPr>
      </w:pPr>
    </w:p>
    <w:p w:rsidR="003519BF" w:rsidRDefault="003519BF" w:rsidP="00AD0597">
      <w:pPr>
        <w:jc w:val="center"/>
        <w:rPr>
          <w:sz w:val="28"/>
          <w:szCs w:val="28"/>
        </w:rPr>
      </w:pPr>
    </w:p>
    <w:p w:rsidR="003519BF" w:rsidRDefault="003519BF" w:rsidP="00AD0597">
      <w:pPr>
        <w:jc w:val="center"/>
        <w:rPr>
          <w:sz w:val="28"/>
          <w:szCs w:val="28"/>
        </w:rPr>
      </w:pPr>
    </w:p>
    <w:p w:rsidR="003519BF" w:rsidRDefault="003519BF" w:rsidP="00AD0597">
      <w:pPr>
        <w:jc w:val="center"/>
        <w:rPr>
          <w:sz w:val="28"/>
          <w:szCs w:val="28"/>
        </w:rPr>
      </w:pPr>
    </w:p>
    <w:p w:rsidR="003519BF" w:rsidRDefault="003519BF" w:rsidP="00AD0597">
      <w:pPr>
        <w:jc w:val="center"/>
        <w:rPr>
          <w:sz w:val="28"/>
          <w:szCs w:val="28"/>
        </w:rPr>
      </w:pPr>
    </w:p>
    <w:p w:rsidR="005F711B" w:rsidRDefault="005F711B" w:rsidP="00AD0597">
      <w:pPr>
        <w:rPr>
          <w:sz w:val="28"/>
          <w:szCs w:val="28"/>
        </w:rPr>
      </w:pPr>
    </w:p>
    <w:p w:rsidR="005F711B" w:rsidRDefault="005F711B" w:rsidP="00AD0597">
      <w:pPr>
        <w:jc w:val="center"/>
        <w:rPr>
          <w:sz w:val="28"/>
          <w:szCs w:val="28"/>
        </w:rPr>
      </w:pPr>
      <w:r w:rsidRPr="00933614">
        <w:rPr>
          <w:sz w:val="28"/>
          <w:szCs w:val="28"/>
        </w:rPr>
        <w:t>Івано-Франківськ</w:t>
      </w:r>
      <w:r>
        <w:rPr>
          <w:sz w:val="28"/>
          <w:szCs w:val="28"/>
        </w:rPr>
        <w:t xml:space="preserve">: НАІР, </w:t>
      </w:r>
      <w:r w:rsidRPr="00933614">
        <w:rPr>
          <w:sz w:val="28"/>
          <w:szCs w:val="28"/>
        </w:rPr>
        <w:t>201</w:t>
      </w:r>
      <w:r>
        <w:rPr>
          <w:sz w:val="28"/>
          <w:szCs w:val="28"/>
        </w:rPr>
        <w:t>8</w:t>
      </w:r>
    </w:p>
    <w:p w:rsidR="00513378" w:rsidRDefault="00513378" w:rsidP="00AD0597">
      <w:pPr>
        <w:jc w:val="center"/>
        <w:rPr>
          <w:sz w:val="28"/>
          <w:szCs w:val="28"/>
        </w:rPr>
      </w:pPr>
    </w:p>
    <w:p w:rsidR="00513378" w:rsidRDefault="00513378" w:rsidP="00513378">
      <w:pPr>
        <w:jc w:val="center"/>
        <w:rPr>
          <w:b/>
          <w:bCs/>
          <w:sz w:val="48"/>
          <w:szCs w:val="48"/>
        </w:rPr>
      </w:pPr>
    </w:p>
    <w:p w:rsidR="00513378" w:rsidRDefault="00513378" w:rsidP="00513378">
      <w:pPr>
        <w:jc w:val="center"/>
        <w:rPr>
          <w:b/>
          <w:bCs/>
          <w:sz w:val="48"/>
          <w:szCs w:val="48"/>
        </w:rPr>
      </w:pPr>
    </w:p>
    <w:p w:rsidR="00513378" w:rsidRDefault="00513378" w:rsidP="00513378">
      <w:pPr>
        <w:jc w:val="center"/>
        <w:rPr>
          <w:b/>
          <w:bCs/>
          <w:sz w:val="48"/>
          <w:szCs w:val="48"/>
        </w:rPr>
      </w:pPr>
    </w:p>
    <w:p w:rsidR="00513378" w:rsidRDefault="00513378" w:rsidP="00513378">
      <w:pPr>
        <w:jc w:val="center"/>
        <w:rPr>
          <w:b/>
          <w:bCs/>
          <w:sz w:val="48"/>
          <w:szCs w:val="48"/>
        </w:rPr>
      </w:pPr>
    </w:p>
    <w:p w:rsidR="00513378" w:rsidRDefault="00513378" w:rsidP="00513378">
      <w:pPr>
        <w:jc w:val="center"/>
        <w:rPr>
          <w:b/>
          <w:bCs/>
          <w:sz w:val="48"/>
          <w:szCs w:val="48"/>
        </w:rPr>
      </w:pPr>
    </w:p>
    <w:p w:rsidR="00513378" w:rsidRPr="00513378" w:rsidRDefault="00513378" w:rsidP="00513378">
      <w:pPr>
        <w:jc w:val="center"/>
        <w:rPr>
          <w:b/>
          <w:bCs/>
          <w:sz w:val="48"/>
          <w:szCs w:val="48"/>
        </w:rPr>
      </w:pPr>
      <w:r w:rsidRPr="00513378">
        <w:rPr>
          <w:b/>
          <w:bCs/>
          <w:sz w:val="48"/>
          <w:szCs w:val="48"/>
        </w:rPr>
        <w:t>ОСНОВНІ ПРОБЛЕМИ Й ТЕНДЕНЦІЇ ПОДАЛЬШОГО РОЗВИТКУ ЛІСОВОГО ГОСПОДАРСТВА В УКРАЇНСЬКИХ КАРПАТАХ</w:t>
      </w:r>
    </w:p>
    <w:p w:rsidR="00513378" w:rsidRDefault="00513378" w:rsidP="00513378">
      <w:pPr>
        <w:jc w:val="center"/>
        <w:rPr>
          <w:b/>
          <w:bCs/>
          <w:sz w:val="48"/>
          <w:szCs w:val="48"/>
        </w:rPr>
      </w:pPr>
    </w:p>
    <w:p w:rsidR="00513378" w:rsidRDefault="00513378" w:rsidP="00513378">
      <w:pPr>
        <w:jc w:val="center"/>
        <w:rPr>
          <w:b/>
          <w:bCs/>
          <w:sz w:val="48"/>
          <w:szCs w:val="48"/>
        </w:rPr>
      </w:pPr>
    </w:p>
    <w:p w:rsidR="00513378" w:rsidRPr="00912DC6" w:rsidRDefault="00513378" w:rsidP="00513378">
      <w:pPr>
        <w:jc w:val="center"/>
        <w:rPr>
          <w:b/>
          <w:bCs/>
          <w:sz w:val="48"/>
          <w:szCs w:val="48"/>
        </w:rPr>
      </w:pPr>
    </w:p>
    <w:p w:rsidR="00513378" w:rsidRDefault="00513378" w:rsidP="00513378">
      <w:pPr>
        <w:pStyle w:val="2"/>
        <w:tabs>
          <w:tab w:val="left" w:pos="360"/>
        </w:tabs>
        <w:rPr>
          <w:sz w:val="20"/>
          <w:szCs w:val="20"/>
        </w:rPr>
      </w:pPr>
    </w:p>
    <w:p w:rsidR="00513378" w:rsidRPr="00EC5002" w:rsidRDefault="00513378" w:rsidP="00513378">
      <w:pPr>
        <w:rPr>
          <w:lang w:eastAsia="ru-RU"/>
        </w:rPr>
      </w:pPr>
    </w:p>
    <w:p w:rsidR="00513378" w:rsidRDefault="00513378" w:rsidP="00513378">
      <w:pPr>
        <w:pStyle w:val="2"/>
        <w:tabs>
          <w:tab w:val="left" w:pos="360"/>
        </w:tabs>
        <w:rPr>
          <w:sz w:val="20"/>
          <w:szCs w:val="20"/>
        </w:rPr>
      </w:pPr>
    </w:p>
    <w:p w:rsidR="00513378" w:rsidRDefault="00513378" w:rsidP="00513378">
      <w:pPr>
        <w:pStyle w:val="2"/>
        <w:tabs>
          <w:tab w:val="left" w:pos="360"/>
        </w:tabs>
        <w:spacing w:line="276" w:lineRule="auto"/>
        <w:rPr>
          <w:sz w:val="28"/>
          <w:szCs w:val="28"/>
        </w:rPr>
      </w:pPr>
      <w:r w:rsidRPr="00176111">
        <w:rPr>
          <w:i/>
          <w:sz w:val="36"/>
          <w:szCs w:val="36"/>
        </w:rPr>
        <w:t xml:space="preserve">Матеріали </w:t>
      </w:r>
      <w:r>
        <w:rPr>
          <w:i/>
          <w:sz w:val="36"/>
          <w:szCs w:val="36"/>
        </w:rPr>
        <w:t>міжнародн</w:t>
      </w:r>
      <w:r w:rsidRPr="00176111">
        <w:rPr>
          <w:i/>
          <w:sz w:val="36"/>
          <w:szCs w:val="36"/>
        </w:rPr>
        <w:t>ої</w:t>
      </w:r>
      <w:r>
        <w:rPr>
          <w:i/>
          <w:sz w:val="36"/>
          <w:szCs w:val="36"/>
        </w:rPr>
        <w:t xml:space="preserve"> науково-практичної конференції</w:t>
      </w:r>
      <w:r w:rsidRPr="00176111">
        <w:rPr>
          <w:i/>
          <w:sz w:val="36"/>
          <w:szCs w:val="36"/>
        </w:rPr>
        <w:t xml:space="preserve"> </w:t>
      </w:r>
    </w:p>
    <w:p w:rsidR="00513378" w:rsidRDefault="00513378" w:rsidP="00513378"/>
    <w:p w:rsidR="00513378" w:rsidRDefault="00513378" w:rsidP="00513378"/>
    <w:p w:rsidR="00513378" w:rsidRDefault="00513378" w:rsidP="00513378"/>
    <w:p w:rsidR="00513378" w:rsidRDefault="00513378" w:rsidP="00513378"/>
    <w:p w:rsidR="00513378" w:rsidRDefault="00513378" w:rsidP="00513378"/>
    <w:p w:rsidR="00513378" w:rsidRDefault="00513378" w:rsidP="00513378"/>
    <w:p w:rsidR="00513378" w:rsidRDefault="00513378" w:rsidP="00513378"/>
    <w:p w:rsidR="00513378" w:rsidRDefault="00513378" w:rsidP="00513378">
      <w:pPr>
        <w:jc w:val="center"/>
      </w:pPr>
    </w:p>
    <w:p w:rsidR="00513378" w:rsidRDefault="00513378" w:rsidP="00513378">
      <w:pPr>
        <w:jc w:val="center"/>
      </w:pPr>
      <w:r>
        <w:t>НАУКОВЕ  ВИДАННЯ</w:t>
      </w:r>
    </w:p>
    <w:p w:rsidR="00513378" w:rsidRDefault="00513378" w:rsidP="00513378">
      <w:pPr>
        <w:jc w:val="center"/>
      </w:pPr>
    </w:p>
    <w:p w:rsidR="00513378" w:rsidRDefault="00513378" w:rsidP="00513378">
      <w:pPr>
        <w:jc w:val="center"/>
      </w:pPr>
    </w:p>
    <w:p w:rsidR="00513378" w:rsidRDefault="00513378" w:rsidP="00513378">
      <w:pPr>
        <w:jc w:val="center"/>
      </w:pPr>
    </w:p>
    <w:p w:rsidR="00513378" w:rsidRDefault="00513378" w:rsidP="00513378">
      <w:pPr>
        <w:jc w:val="center"/>
      </w:pPr>
    </w:p>
    <w:p w:rsidR="00513378" w:rsidRDefault="00513378" w:rsidP="00513378">
      <w:pPr>
        <w:jc w:val="center"/>
      </w:pPr>
    </w:p>
    <w:p w:rsidR="00513378" w:rsidRDefault="00513378" w:rsidP="00513378">
      <w:pPr>
        <w:jc w:val="center"/>
      </w:pPr>
    </w:p>
    <w:p w:rsidR="00513378" w:rsidRDefault="00513378" w:rsidP="00513378">
      <w:pPr>
        <w:jc w:val="center"/>
      </w:pPr>
    </w:p>
    <w:p w:rsidR="00513378" w:rsidRDefault="00513378" w:rsidP="00513378">
      <w:pPr>
        <w:jc w:val="center"/>
      </w:pPr>
    </w:p>
    <w:p w:rsidR="00513378" w:rsidRDefault="00513378" w:rsidP="00513378">
      <w:pPr>
        <w:jc w:val="center"/>
      </w:pPr>
    </w:p>
    <w:p w:rsidR="00513378" w:rsidRDefault="00513378" w:rsidP="00513378">
      <w:pPr>
        <w:jc w:val="center"/>
      </w:pPr>
    </w:p>
    <w:p w:rsidR="00513378" w:rsidRDefault="00513378" w:rsidP="00513378">
      <w:pPr>
        <w:jc w:val="center"/>
      </w:pPr>
    </w:p>
    <w:p w:rsidR="00513378" w:rsidRDefault="00513378" w:rsidP="00513378">
      <w:pPr>
        <w:jc w:val="center"/>
      </w:pPr>
    </w:p>
    <w:p w:rsidR="00513378" w:rsidRDefault="00513378" w:rsidP="00513378">
      <w:pPr>
        <w:jc w:val="center"/>
      </w:pPr>
    </w:p>
    <w:p w:rsidR="00513378" w:rsidRDefault="00513378" w:rsidP="00513378">
      <w:pPr>
        <w:jc w:val="center"/>
      </w:pPr>
    </w:p>
    <w:p w:rsidR="00513378" w:rsidRPr="00513BBF" w:rsidRDefault="00513378" w:rsidP="00AD0597">
      <w:pPr>
        <w:jc w:val="center"/>
        <w:rPr>
          <w:sz w:val="28"/>
          <w:szCs w:val="28"/>
        </w:rPr>
      </w:pPr>
    </w:p>
    <w:p w:rsidR="00513378" w:rsidRDefault="00513378" w:rsidP="00513378">
      <w:pPr>
        <w:jc w:val="center"/>
        <w:rPr>
          <w:b/>
          <w:i/>
          <w:sz w:val="26"/>
          <w:szCs w:val="26"/>
        </w:rPr>
      </w:pPr>
      <w:r w:rsidRPr="00933614">
        <w:rPr>
          <w:sz w:val="28"/>
          <w:szCs w:val="28"/>
        </w:rPr>
        <w:t>Івано-Франківськ</w:t>
      </w:r>
      <w:r>
        <w:rPr>
          <w:sz w:val="28"/>
          <w:szCs w:val="28"/>
        </w:rPr>
        <w:t xml:space="preserve">: НАІР, </w:t>
      </w:r>
      <w:r w:rsidRPr="00933614">
        <w:rPr>
          <w:sz w:val="28"/>
          <w:szCs w:val="28"/>
        </w:rPr>
        <w:t>201</w:t>
      </w:r>
      <w:r>
        <w:rPr>
          <w:sz w:val="28"/>
          <w:szCs w:val="28"/>
        </w:rPr>
        <w:t>8</w:t>
      </w:r>
      <w:r w:rsidR="005F711B">
        <w:rPr>
          <w:b/>
          <w:i/>
          <w:sz w:val="26"/>
          <w:szCs w:val="26"/>
        </w:rPr>
        <w:br w:type="page"/>
      </w:r>
    </w:p>
    <w:p w:rsidR="005F711B" w:rsidRDefault="005F711B" w:rsidP="00AD0597">
      <w:pPr>
        <w:jc w:val="both"/>
        <w:rPr>
          <w:b/>
          <w:i/>
          <w:sz w:val="26"/>
          <w:szCs w:val="26"/>
        </w:rPr>
      </w:pPr>
      <w:r w:rsidRPr="00C16EA9">
        <w:rPr>
          <w:b/>
          <w:i/>
          <w:sz w:val="26"/>
          <w:szCs w:val="26"/>
        </w:rPr>
        <w:lastRenderedPageBreak/>
        <w:t>УДК 630*</w:t>
      </w:r>
    </w:p>
    <w:p w:rsidR="005F711B" w:rsidRDefault="005F711B" w:rsidP="00AD0597">
      <w:pPr>
        <w:ind w:firstLine="454"/>
        <w:jc w:val="both"/>
        <w:rPr>
          <w:b/>
          <w:bCs/>
          <w:sz w:val="26"/>
          <w:szCs w:val="26"/>
        </w:rPr>
      </w:pPr>
      <w:r>
        <w:rPr>
          <w:sz w:val="26"/>
          <w:szCs w:val="26"/>
        </w:rPr>
        <w:t>Збірник матеріалів</w:t>
      </w:r>
      <w:r w:rsidRPr="00C16EA9">
        <w:rPr>
          <w:sz w:val="26"/>
          <w:szCs w:val="26"/>
        </w:rPr>
        <w:t xml:space="preserve"> міжнародної науково-практичної конференції </w:t>
      </w:r>
      <w:proofErr w:type="spellStart"/>
      <w:r w:rsidRPr="009128AB">
        <w:rPr>
          <w:sz w:val="26"/>
          <w:szCs w:val="26"/>
        </w:rPr>
        <w:t>“</w:t>
      </w:r>
      <w:r w:rsidRPr="00C16EA9">
        <w:rPr>
          <w:bCs/>
          <w:sz w:val="26"/>
          <w:szCs w:val="26"/>
        </w:rPr>
        <w:t>Основні</w:t>
      </w:r>
      <w:proofErr w:type="spellEnd"/>
      <w:r w:rsidRPr="00C16EA9">
        <w:rPr>
          <w:bCs/>
          <w:sz w:val="26"/>
          <w:szCs w:val="26"/>
        </w:rPr>
        <w:t xml:space="preserve"> проблеми й тенденції подальшого розвитку лісового господарства в Українських </w:t>
      </w:r>
      <w:proofErr w:type="spellStart"/>
      <w:r w:rsidRPr="00C16EA9">
        <w:rPr>
          <w:bCs/>
          <w:sz w:val="26"/>
          <w:szCs w:val="26"/>
        </w:rPr>
        <w:t>Карпатах</w:t>
      </w:r>
      <w:r w:rsidRPr="009128AB">
        <w:rPr>
          <w:bCs/>
          <w:sz w:val="26"/>
          <w:szCs w:val="26"/>
        </w:rPr>
        <w:t>”</w:t>
      </w:r>
      <w:proofErr w:type="spellEnd"/>
      <w:r w:rsidRPr="00C16EA9">
        <w:rPr>
          <w:bCs/>
          <w:sz w:val="26"/>
          <w:szCs w:val="26"/>
        </w:rPr>
        <w:t xml:space="preserve">. – Івано-Франківськ, 2018. – </w:t>
      </w:r>
      <w:r w:rsidRPr="00E40D7B">
        <w:rPr>
          <w:bCs/>
          <w:sz w:val="26"/>
          <w:szCs w:val="26"/>
        </w:rPr>
        <w:t>4</w:t>
      </w:r>
      <w:r w:rsidRPr="00912DC6">
        <w:rPr>
          <w:bCs/>
          <w:sz w:val="26"/>
          <w:szCs w:val="26"/>
        </w:rPr>
        <w:t>13</w:t>
      </w:r>
      <w:bookmarkStart w:id="9" w:name="_GoBack"/>
      <w:bookmarkEnd w:id="9"/>
      <w:r w:rsidRPr="00C16EA9">
        <w:rPr>
          <w:bCs/>
          <w:sz w:val="26"/>
          <w:szCs w:val="26"/>
        </w:rPr>
        <w:t xml:space="preserve"> с. укр., англ</w:t>
      </w:r>
      <w:r w:rsidRPr="00C16EA9">
        <w:rPr>
          <w:b/>
          <w:bCs/>
          <w:sz w:val="26"/>
          <w:szCs w:val="26"/>
        </w:rPr>
        <w:t>.</w:t>
      </w:r>
    </w:p>
    <w:p w:rsidR="005F711B" w:rsidRPr="00EE150E" w:rsidRDefault="005F711B" w:rsidP="00AD0597">
      <w:pPr>
        <w:ind w:firstLine="454"/>
        <w:jc w:val="both"/>
        <w:rPr>
          <w:b/>
          <w:sz w:val="26"/>
          <w:szCs w:val="26"/>
        </w:rPr>
      </w:pPr>
      <w:r w:rsidRPr="005F4B1A">
        <w:rPr>
          <w:b/>
          <w:sz w:val="26"/>
          <w:szCs w:val="26"/>
          <w:lang w:val="en-US"/>
        </w:rPr>
        <w:t>ISBN</w:t>
      </w:r>
      <w:r w:rsidRPr="005F4B1A">
        <w:rPr>
          <w:b/>
          <w:sz w:val="26"/>
          <w:szCs w:val="26"/>
        </w:rPr>
        <w:t xml:space="preserve"> 978-966-2716-97</w:t>
      </w:r>
      <w:r>
        <w:rPr>
          <w:b/>
          <w:sz w:val="26"/>
          <w:szCs w:val="26"/>
        </w:rPr>
        <w:t>-9</w:t>
      </w:r>
    </w:p>
    <w:p w:rsidR="005F711B" w:rsidRDefault="005F711B" w:rsidP="00AD0597">
      <w:pPr>
        <w:ind w:firstLine="454"/>
        <w:jc w:val="both"/>
      </w:pPr>
      <w:r w:rsidRPr="00C16EA9">
        <w:rPr>
          <w:sz w:val="26"/>
          <w:szCs w:val="26"/>
        </w:rPr>
        <w:t xml:space="preserve">У збірнику містяться </w:t>
      </w:r>
      <w:r>
        <w:rPr>
          <w:sz w:val="26"/>
          <w:szCs w:val="26"/>
        </w:rPr>
        <w:t>наукові праці</w:t>
      </w:r>
      <w:r w:rsidRPr="00C16EA9">
        <w:rPr>
          <w:sz w:val="26"/>
          <w:szCs w:val="26"/>
        </w:rPr>
        <w:t xml:space="preserve"> із впливу глобальних змін клімату на стан і розвиток лісового покриву, збереження й відновлення лісів на принципах наближеного до природи лісівництва, посилення екологічних, економічних та соціальних функцій лісу, вирішення наукових та освітніх проблем сучасних тенденцій розвитку сталого лісового господарства, а також </w:t>
      </w:r>
      <w:r>
        <w:rPr>
          <w:sz w:val="26"/>
          <w:szCs w:val="26"/>
        </w:rPr>
        <w:t>спогадів про К.К.</w:t>
      </w:r>
      <w:r w:rsidRPr="00C16EA9">
        <w:rPr>
          <w:sz w:val="26"/>
          <w:szCs w:val="26"/>
        </w:rPr>
        <w:t xml:space="preserve"> Смаглюка – відомого вченого</w:t>
      </w:r>
      <w:r>
        <w:rPr>
          <w:sz w:val="26"/>
          <w:szCs w:val="26"/>
        </w:rPr>
        <w:t>-лісівника</w:t>
      </w:r>
      <w:r w:rsidRPr="00C16EA9">
        <w:rPr>
          <w:sz w:val="26"/>
          <w:szCs w:val="26"/>
        </w:rPr>
        <w:t>, дослідника Українських Карпат.</w:t>
      </w:r>
    </w:p>
    <w:p w:rsidR="005F711B" w:rsidRDefault="005F711B" w:rsidP="00AD0597">
      <w:pPr>
        <w:ind w:firstLine="454"/>
        <w:jc w:val="both"/>
        <w:rPr>
          <w:sz w:val="26"/>
          <w:szCs w:val="26"/>
        </w:rPr>
      </w:pPr>
      <w:r w:rsidRPr="00C16EA9">
        <w:rPr>
          <w:sz w:val="26"/>
          <w:szCs w:val="26"/>
        </w:rPr>
        <w:t>Призначені для науковців, викладачів вузів, коледжів, докторантів, аспірантів, студентів, практиків лісового господарства.</w:t>
      </w:r>
    </w:p>
    <w:p w:rsidR="005F711B" w:rsidRDefault="005F711B" w:rsidP="00AD0597">
      <w:pPr>
        <w:ind w:firstLine="454"/>
        <w:jc w:val="both"/>
        <w:rPr>
          <w:sz w:val="26"/>
          <w:szCs w:val="26"/>
        </w:rPr>
      </w:pPr>
    </w:p>
    <w:p w:rsidR="005F711B" w:rsidRDefault="005F711B" w:rsidP="00AD0597">
      <w:pPr>
        <w:ind w:firstLine="454"/>
        <w:jc w:val="both"/>
        <w:rPr>
          <w:b/>
        </w:rPr>
      </w:pPr>
      <w:r w:rsidRPr="00F00699">
        <w:rPr>
          <w:b/>
          <w:sz w:val="28"/>
          <w:szCs w:val="28"/>
        </w:rPr>
        <w:t>Організаційний комітет:</w:t>
      </w:r>
    </w:p>
    <w:p w:rsidR="005F711B" w:rsidRDefault="005F711B" w:rsidP="00AD0597">
      <w:pPr>
        <w:jc w:val="both"/>
        <w:rPr>
          <w:bCs/>
          <w:sz w:val="26"/>
          <w:szCs w:val="26"/>
        </w:rPr>
      </w:pPr>
      <w:r w:rsidRPr="00FD1604">
        <w:rPr>
          <w:b/>
          <w:bCs/>
          <w:sz w:val="26"/>
          <w:szCs w:val="26"/>
        </w:rPr>
        <w:t xml:space="preserve">БОНДАР </w:t>
      </w:r>
      <w:r w:rsidRPr="00FD1604">
        <w:rPr>
          <w:bCs/>
          <w:sz w:val="26"/>
          <w:szCs w:val="26"/>
        </w:rPr>
        <w:t xml:space="preserve">Володимир </w:t>
      </w:r>
      <w:proofErr w:type="spellStart"/>
      <w:r w:rsidRPr="00FD1604">
        <w:rPr>
          <w:bCs/>
          <w:sz w:val="26"/>
          <w:szCs w:val="26"/>
        </w:rPr>
        <w:t>Налькович</w:t>
      </w:r>
      <w:proofErr w:type="spellEnd"/>
      <w:r w:rsidRPr="00FD1604">
        <w:rPr>
          <w:bCs/>
          <w:sz w:val="26"/>
          <w:szCs w:val="26"/>
        </w:rPr>
        <w:t xml:space="preserve"> – заступник голови Державного агентства лісових ресурсів України, співголова оргкомітету</w:t>
      </w:r>
      <w:r>
        <w:rPr>
          <w:bCs/>
          <w:sz w:val="26"/>
          <w:szCs w:val="26"/>
        </w:rPr>
        <w:t>.</w:t>
      </w:r>
    </w:p>
    <w:p w:rsidR="005F711B" w:rsidRDefault="005F711B" w:rsidP="00AD0597">
      <w:pPr>
        <w:jc w:val="both"/>
        <w:rPr>
          <w:sz w:val="26"/>
          <w:szCs w:val="26"/>
        </w:rPr>
      </w:pPr>
      <w:r w:rsidRPr="00FD1604">
        <w:rPr>
          <w:b/>
          <w:bCs/>
          <w:sz w:val="26"/>
          <w:szCs w:val="26"/>
        </w:rPr>
        <w:t>САВКА</w:t>
      </w:r>
      <w:r w:rsidRPr="00FD1604">
        <w:rPr>
          <w:bCs/>
          <w:sz w:val="26"/>
          <w:szCs w:val="26"/>
        </w:rPr>
        <w:t xml:space="preserve"> Марія Володимирівна </w:t>
      </w:r>
      <w:proofErr w:type="spellStart"/>
      <w:r w:rsidRPr="00FD1604">
        <w:rPr>
          <w:bCs/>
          <w:sz w:val="26"/>
          <w:szCs w:val="26"/>
        </w:rPr>
        <w:t>–перший</w:t>
      </w:r>
      <w:proofErr w:type="spellEnd"/>
      <w:r w:rsidRPr="00FD1604">
        <w:rPr>
          <w:bCs/>
          <w:sz w:val="26"/>
          <w:szCs w:val="26"/>
        </w:rPr>
        <w:t xml:space="preserve"> заступник голови Івано-Франківської ОДА</w:t>
      </w:r>
      <w:r w:rsidRPr="00FD1604">
        <w:rPr>
          <w:bCs/>
          <w:sz w:val="26"/>
          <w:szCs w:val="26"/>
        </w:rPr>
        <w:br/>
      </w:r>
      <w:r w:rsidRPr="00FD1604">
        <w:rPr>
          <w:b/>
          <w:bCs/>
          <w:sz w:val="26"/>
          <w:szCs w:val="26"/>
        </w:rPr>
        <w:t xml:space="preserve">ГОЛУБЧАК </w:t>
      </w:r>
      <w:r w:rsidRPr="00FD1604">
        <w:rPr>
          <w:bCs/>
          <w:sz w:val="26"/>
          <w:szCs w:val="26"/>
        </w:rPr>
        <w:t xml:space="preserve">Олексій Іванович – </w:t>
      </w:r>
      <w:r w:rsidRPr="00FD1604">
        <w:rPr>
          <w:sz w:val="26"/>
          <w:szCs w:val="26"/>
        </w:rPr>
        <w:t xml:space="preserve">директор </w:t>
      </w:r>
      <w:proofErr w:type="spellStart"/>
      <w:r w:rsidRPr="00FD1604">
        <w:rPr>
          <w:sz w:val="26"/>
          <w:szCs w:val="26"/>
        </w:rPr>
        <w:t>УкрНДІгірліс</w:t>
      </w:r>
      <w:proofErr w:type="spellEnd"/>
      <w:r w:rsidRPr="00FD1604">
        <w:rPr>
          <w:sz w:val="26"/>
          <w:szCs w:val="26"/>
        </w:rPr>
        <w:t>, співголова оргкомітету</w:t>
      </w:r>
      <w:r>
        <w:rPr>
          <w:sz w:val="26"/>
          <w:szCs w:val="26"/>
        </w:rPr>
        <w:t>.</w:t>
      </w:r>
      <w:r w:rsidRPr="00FD1604">
        <w:rPr>
          <w:b/>
          <w:bCs/>
          <w:sz w:val="26"/>
          <w:szCs w:val="26"/>
        </w:rPr>
        <w:br/>
        <w:t>ЗАВГОРОДНЮК</w:t>
      </w:r>
      <w:r w:rsidRPr="00FD1604">
        <w:rPr>
          <w:bCs/>
          <w:sz w:val="26"/>
          <w:szCs w:val="26"/>
        </w:rPr>
        <w:t xml:space="preserve"> Андрій Васильович – проректор з наукової роботи ПНУ</w:t>
      </w:r>
      <w:r>
        <w:rPr>
          <w:bCs/>
          <w:sz w:val="26"/>
          <w:szCs w:val="26"/>
        </w:rPr>
        <w:t>.</w:t>
      </w:r>
      <w:r w:rsidRPr="00FD1604">
        <w:rPr>
          <w:b/>
          <w:bCs/>
          <w:sz w:val="26"/>
          <w:szCs w:val="26"/>
        </w:rPr>
        <w:br/>
        <w:t>КАЛУЦЬКИЙ</w:t>
      </w:r>
      <w:r w:rsidRPr="00FD1604">
        <w:rPr>
          <w:bCs/>
          <w:sz w:val="26"/>
          <w:szCs w:val="26"/>
        </w:rPr>
        <w:t xml:space="preserve"> Іван Федорович – завідувач кафедри </w:t>
      </w:r>
      <w:proofErr w:type="spellStart"/>
      <w:r w:rsidRPr="00FD1604">
        <w:rPr>
          <w:bCs/>
          <w:sz w:val="26"/>
          <w:szCs w:val="26"/>
        </w:rPr>
        <w:t>туризмознавства</w:t>
      </w:r>
      <w:proofErr w:type="spellEnd"/>
      <w:r w:rsidRPr="00FD1604">
        <w:rPr>
          <w:bCs/>
          <w:sz w:val="26"/>
          <w:szCs w:val="26"/>
        </w:rPr>
        <w:t xml:space="preserve"> і краєзнавства</w:t>
      </w:r>
      <w:r>
        <w:rPr>
          <w:bCs/>
          <w:sz w:val="26"/>
          <w:szCs w:val="26"/>
        </w:rPr>
        <w:t xml:space="preserve"> ПНУ</w:t>
      </w:r>
      <w:r>
        <w:rPr>
          <w:sz w:val="26"/>
          <w:szCs w:val="26"/>
        </w:rPr>
        <w:t>.</w:t>
      </w:r>
    </w:p>
    <w:p w:rsidR="005F711B" w:rsidRDefault="005F711B" w:rsidP="00AD0597">
      <w:pPr>
        <w:jc w:val="both"/>
        <w:rPr>
          <w:bCs/>
          <w:sz w:val="26"/>
          <w:szCs w:val="26"/>
        </w:rPr>
      </w:pPr>
      <w:r w:rsidRPr="00FD1604">
        <w:rPr>
          <w:b/>
          <w:bCs/>
          <w:sz w:val="26"/>
          <w:szCs w:val="26"/>
        </w:rPr>
        <w:t>КОРЖОВ</w:t>
      </w:r>
      <w:r w:rsidRPr="00FD1604">
        <w:rPr>
          <w:bCs/>
          <w:sz w:val="26"/>
          <w:szCs w:val="26"/>
        </w:rPr>
        <w:t xml:space="preserve">– </w:t>
      </w:r>
      <w:r w:rsidRPr="00FD1604">
        <w:rPr>
          <w:sz w:val="26"/>
          <w:szCs w:val="26"/>
        </w:rPr>
        <w:t xml:space="preserve">Володимир Леонідович – перший заступник директора </w:t>
      </w:r>
      <w:proofErr w:type="spellStart"/>
      <w:r w:rsidRPr="00FD1604">
        <w:rPr>
          <w:sz w:val="26"/>
          <w:szCs w:val="26"/>
        </w:rPr>
        <w:t>УкрНДІгірліс</w:t>
      </w:r>
      <w:proofErr w:type="spellEnd"/>
      <w:r>
        <w:rPr>
          <w:sz w:val="26"/>
          <w:szCs w:val="26"/>
        </w:rPr>
        <w:t>.</w:t>
      </w:r>
      <w:r w:rsidRPr="00FD1604">
        <w:rPr>
          <w:b/>
          <w:bCs/>
          <w:sz w:val="26"/>
          <w:szCs w:val="26"/>
        </w:rPr>
        <w:br/>
        <w:t xml:space="preserve">КРИНИЦЬКИЙ </w:t>
      </w:r>
      <w:r w:rsidRPr="00FD1604">
        <w:rPr>
          <w:bCs/>
          <w:sz w:val="26"/>
          <w:szCs w:val="26"/>
        </w:rPr>
        <w:t xml:space="preserve">Григорій </w:t>
      </w:r>
      <w:proofErr w:type="spellStart"/>
      <w:r w:rsidRPr="00FD1604">
        <w:rPr>
          <w:bCs/>
          <w:sz w:val="26"/>
          <w:szCs w:val="26"/>
        </w:rPr>
        <w:t>Томкович</w:t>
      </w:r>
      <w:proofErr w:type="spellEnd"/>
      <w:r w:rsidRPr="00FD1604">
        <w:rPr>
          <w:bCs/>
          <w:sz w:val="26"/>
          <w:szCs w:val="26"/>
        </w:rPr>
        <w:t xml:space="preserve"> – проректор з наукової роботи НЛТУУ, віце-президент Лісівничої академії наук України</w:t>
      </w:r>
      <w:r>
        <w:rPr>
          <w:bCs/>
          <w:sz w:val="26"/>
          <w:szCs w:val="26"/>
        </w:rPr>
        <w:t>.</w:t>
      </w:r>
    </w:p>
    <w:p w:rsidR="005F711B" w:rsidRDefault="005F711B" w:rsidP="00AD0597">
      <w:pPr>
        <w:jc w:val="both"/>
        <w:rPr>
          <w:bCs/>
          <w:iCs/>
          <w:sz w:val="26"/>
          <w:szCs w:val="26"/>
        </w:rPr>
      </w:pPr>
      <w:r w:rsidRPr="00FD1604">
        <w:rPr>
          <w:b/>
          <w:bCs/>
          <w:sz w:val="26"/>
          <w:szCs w:val="26"/>
        </w:rPr>
        <w:t xml:space="preserve">ЛАКИДА </w:t>
      </w:r>
      <w:r w:rsidRPr="00FD1604">
        <w:rPr>
          <w:bCs/>
          <w:sz w:val="26"/>
          <w:szCs w:val="26"/>
        </w:rPr>
        <w:t>Петро Іванович –</w:t>
      </w:r>
      <w:r w:rsidRPr="00FD1604">
        <w:rPr>
          <w:bCs/>
          <w:iCs/>
          <w:sz w:val="26"/>
          <w:szCs w:val="26"/>
        </w:rPr>
        <w:t xml:space="preserve"> директор науково-навчального інституту лісового і садо</w:t>
      </w:r>
      <w:r>
        <w:rPr>
          <w:bCs/>
          <w:iCs/>
          <w:sz w:val="26"/>
          <w:szCs w:val="26"/>
        </w:rPr>
        <w:t xml:space="preserve">во-паркового господарства </w:t>
      </w:r>
      <w:proofErr w:type="spellStart"/>
      <w:r>
        <w:rPr>
          <w:bCs/>
          <w:iCs/>
          <w:sz w:val="26"/>
          <w:szCs w:val="26"/>
        </w:rPr>
        <w:t>НУБіП</w:t>
      </w:r>
      <w:proofErr w:type="spellEnd"/>
      <w:r>
        <w:rPr>
          <w:bCs/>
          <w:iCs/>
          <w:sz w:val="26"/>
          <w:szCs w:val="26"/>
        </w:rPr>
        <w:t>.</w:t>
      </w:r>
    </w:p>
    <w:p w:rsidR="005F711B" w:rsidRDefault="005F711B" w:rsidP="00AD0597">
      <w:pPr>
        <w:jc w:val="both"/>
        <w:rPr>
          <w:bCs/>
          <w:sz w:val="26"/>
          <w:szCs w:val="26"/>
        </w:rPr>
      </w:pPr>
      <w:r w:rsidRPr="00FD1604">
        <w:rPr>
          <w:b/>
          <w:bCs/>
          <w:iCs/>
          <w:sz w:val="26"/>
          <w:szCs w:val="26"/>
        </w:rPr>
        <w:t xml:space="preserve">МАРЧУК </w:t>
      </w:r>
      <w:r w:rsidRPr="00FD1604">
        <w:rPr>
          <w:bCs/>
          <w:sz w:val="26"/>
          <w:szCs w:val="26"/>
        </w:rPr>
        <w:t xml:space="preserve">Юрій Миколайович – завідувач кафедри </w:t>
      </w:r>
      <w:r w:rsidRPr="00FD1604">
        <w:rPr>
          <w:color w:val="222222"/>
          <w:sz w:val="26"/>
          <w:szCs w:val="26"/>
          <w:shd w:val="clear" w:color="auto" w:fill="FFFFFF"/>
        </w:rPr>
        <w:t>дендрології та лісової селекції</w:t>
      </w:r>
      <w:r w:rsidRPr="00FD1604">
        <w:rPr>
          <w:bCs/>
          <w:sz w:val="26"/>
          <w:szCs w:val="26"/>
        </w:rPr>
        <w:t xml:space="preserve"> </w:t>
      </w:r>
      <w:proofErr w:type="spellStart"/>
      <w:r w:rsidRPr="00FD1604">
        <w:rPr>
          <w:bCs/>
          <w:sz w:val="26"/>
          <w:szCs w:val="26"/>
        </w:rPr>
        <w:t>НУБіП</w:t>
      </w:r>
      <w:proofErr w:type="spellEnd"/>
      <w:r w:rsidRPr="00FD1604">
        <w:rPr>
          <w:bCs/>
          <w:sz w:val="26"/>
          <w:szCs w:val="26"/>
        </w:rPr>
        <w:t xml:space="preserve">, голова </w:t>
      </w:r>
      <w:r w:rsidRPr="00FD1604">
        <w:rPr>
          <w:bCs/>
          <w:sz w:val="25"/>
          <w:szCs w:val="25"/>
        </w:rPr>
        <w:t>Товариства</w:t>
      </w:r>
      <w:r w:rsidRPr="00FD1604">
        <w:rPr>
          <w:bCs/>
          <w:sz w:val="26"/>
          <w:szCs w:val="26"/>
        </w:rPr>
        <w:t xml:space="preserve"> лісівників України</w:t>
      </w:r>
      <w:r>
        <w:rPr>
          <w:bCs/>
          <w:sz w:val="26"/>
          <w:szCs w:val="26"/>
        </w:rPr>
        <w:t>.</w:t>
      </w:r>
    </w:p>
    <w:p w:rsidR="005F711B" w:rsidRDefault="005F711B" w:rsidP="00AD0597">
      <w:pPr>
        <w:jc w:val="both"/>
        <w:rPr>
          <w:bCs/>
          <w:sz w:val="26"/>
          <w:szCs w:val="26"/>
        </w:rPr>
      </w:pPr>
      <w:r w:rsidRPr="00FD1604">
        <w:rPr>
          <w:b/>
          <w:bCs/>
          <w:sz w:val="26"/>
          <w:szCs w:val="26"/>
        </w:rPr>
        <w:t xml:space="preserve">ОЛІЙНИК </w:t>
      </w:r>
      <w:r w:rsidRPr="00FD1604">
        <w:rPr>
          <w:bCs/>
          <w:sz w:val="26"/>
          <w:szCs w:val="26"/>
        </w:rPr>
        <w:t>Василь Степанович – завідувач кафедри лісознавства ПНУ</w:t>
      </w:r>
      <w:r>
        <w:rPr>
          <w:bCs/>
          <w:sz w:val="26"/>
          <w:szCs w:val="26"/>
        </w:rPr>
        <w:t>.</w:t>
      </w:r>
      <w:r w:rsidRPr="00FD1604">
        <w:rPr>
          <w:bCs/>
          <w:sz w:val="26"/>
          <w:szCs w:val="26"/>
        </w:rPr>
        <w:br/>
      </w:r>
      <w:r w:rsidRPr="00FD1604">
        <w:rPr>
          <w:b/>
          <w:bCs/>
          <w:sz w:val="26"/>
          <w:szCs w:val="26"/>
        </w:rPr>
        <w:t xml:space="preserve">ОСТАШУК </w:t>
      </w:r>
      <w:r w:rsidRPr="00FD1604">
        <w:rPr>
          <w:bCs/>
          <w:sz w:val="26"/>
          <w:szCs w:val="26"/>
        </w:rPr>
        <w:t>Руслан Васильович – начальник Івано-Франківського ОУЛМГ</w:t>
      </w:r>
      <w:r>
        <w:rPr>
          <w:bCs/>
          <w:sz w:val="26"/>
          <w:szCs w:val="26"/>
        </w:rPr>
        <w:t>.</w:t>
      </w:r>
      <w:r w:rsidRPr="00FD1604">
        <w:rPr>
          <w:b/>
          <w:bCs/>
          <w:sz w:val="26"/>
          <w:szCs w:val="26"/>
        </w:rPr>
        <w:br/>
        <w:t xml:space="preserve">ПАРПАН </w:t>
      </w:r>
      <w:r w:rsidRPr="00FD1604">
        <w:rPr>
          <w:sz w:val="26"/>
          <w:szCs w:val="26"/>
        </w:rPr>
        <w:t xml:space="preserve">Василь Іванович – завідувач лабораторії лісознавства і лісівництва </w:t>
      </w:r>
      <w:proofErr w:type="spellStart"/>
      <w:r w:rsidRPr="00FD1604">
        <w:rPr>
          <w:sz w:val="26"/>
          <w:szCs w:val="26"/>
        </w:rPr>
        <w:t>УкрНДІгірліс</w:t>
      </w:r>
      <w:proofErr w:type="spellEnd"/>
      <w:r>
        <w:rPr>
          <w:sz w:val="26"/>
          <w:szCs w:val="26"/>
        </w:rPr>
        <w:t>.</w:t>
      </w:r>
      <w:r w:rsidRPr="00FD1604">
        <w:rPr>
          <w:b/>
          <w:bCs/>
          <w:sz w:val="26"/>
          <w:szCs w:val="26"/>
        </w:rPr>
        <w:br/>
        <w:t xml:space="preserve">ТКАЧ </w:t>
      </w:r>
      <w:r w:rsidRPr="00FD1604">
        <w:rPr>
          <w:bCs/>
          <w:sz w:val="26"/>
          <w:szCs w:val="26"/>
        </w:rPr>
        <w:t xml:space="preserve">Віктор Петрович – директор </w:t>
      </w:r>
      <w:proofErr w:type="spellStart"/>
      <w:r w:rsidRPr="00FD1604">
        <w:rPr>
          <w:bCs/>
          <w:sz w:val="26"/>
          <w:szCs w:val="26"/>
        </w:rPr>
        <w:t>УкрНДІЛГА</w:t>
      </w:r>
      <w:proofErr w:type="spellEnd"/>
      <w:r>
        <w:rPr>
          <w:bCs/>
          <w:sz w:val="26"/>
          <w:szCs w:val="26"/>
        </w:rPr>
        <w:t>.</w:t>
      </w:r>
    </w:p>
    <w:p w:rsidR="005F711B" w:rsidRPr="00122472" w:rsidRDefault="005F711B" w:rsidP="00AD0597">
      <w:pPr>
        <w:jc w:val="both"/>
        <w:rPr>
          <w:bCs/>
          <w:sz w:val="26"/>
          <w:szCs w:val="26"/>
        </w:rPr>
      </w:pPr>
      <w:r w:rsidRPr="00FD1604">
        <w:rPr>
          <w:b/>
          <w:bCs/>
          <w:sz w:val="26"/>
          <w:szCs w:val="26"/>
        </w:rPr>
        <w:t xml:space="preserve">ЯЦИК </w:t>
      </w:r>
      <w:r w:rsidRPr="00FD1604">
        <w:rPr>
          <w:bCs/>
          <w:sz w:val="26"/>
          <w:szCs w:val="26"/>
        </w:rPr>
        <w:t>Роман Михайлович – професор кафедри лісознавства ПНУ</w:t>
      </w:r>
      <w:r>
        <w:rPr>
          <w:bCs/>
          <w:sz w:val="26"/>
          <w:szCs w:val="26"/>
        </w:rPr>
        <w:t>.</w:t>
      </w:r>
    </w:p>
    <w:p w:rsidR="005F711B" w:rsidRPr="00D8495E" w:rsidRDefault="005F711B" w:rsidP="00AD0597">
      <w:pPr>
        <w:spacing w:before="60"/>
        <w:ind w:left="232" w:right="462"/>
        <w:jc w:val="both"/>
        <w:rPr>
          <w:bCs/>
          <w:sz w:val="26"/>
          <w:szCs w:val="26"/>
        </w:rPr>
      </w:pPr>
    </w:p>
    <w:p w:rsidR="005F711B" w:rsidRPr="00FD1604" w:rsidRDefault="005F711B" w:rsidP="00AD0597">
      <w:pPr>
        <w:jc w:val="both"/>
        <w:rPr>
          <w:sz w:val="25"/>
          <w:szCs w:val="25"/>
        </w:rPr>
      </w:pPr>
      <w:r w:rsidRPr="00FD1604">
        <w:rPr>
          <w:b/>
          <w:sz w:val="25"/>
          <w:szCs w:val="25"/>
        </w:rPr>
        <w:t>Редакційна колегія:</w:t>
      </w:r>
      <w:r w:rsidRPr="00FD1604">
        <w:rPr>
          <w:sz w:val="25"/>
          <w:szCs w:val="25"/>
        </w:rPr>
        <w:t xml:space="preserve"> </w:t>
      </w:r>
      <w:proofErr w:type="spellStart"/>
      <w:r w:rsidRPr="00FD1604">
        <w:rPr>
          <w:sz w:val="25"/>
          <w:szCs w:val="25"/>
        </w:rPr>
        <w:t>Голубчак</w:t>
      </w:r>
      <w:proofErr w:type="spellEnd"/>
      <w:r w:rsidRPr="00FD1604">
        <w:rPr>
          <w:sz w:val="25"/>
          <w:szCs w:val="25"/>
        </w:rPr>
        <w:t xml:space="preserve"> </w:t>
      </w:r>
      <w:r>
        <w:rPr>
          <w:sz w:val="25"/>
          <w:szCs w:val="25"/>
        </w:rPr>
        <w:t xml:space="preserve">О.І. </w:t>
      </w:r>
      <w:r w:rsidRPr="00FD1604">
        <w:rPr>
          <w:sz w:val="25"/>
          <w:szCs w:val="25"/>
        </w:rPr>
        <w:t>(</w:t>
      </w:r>
      <w:r w:rsidRPr="00122472">
        <w:rPr>
          <w:i/>
          <w:sz w:val="25"/>
          <w:szCs w:val="25"/>
        </w:rPr>
        <w:t>відповідальний редактор</w:t>
      </w:r>
      <w:r w:rsidRPr="00FD1604">
        <w:rPr>
          <w:sz w:val="25"/>
          <w:szCs w:val="25"/>
        </w:rPr>
        <w:t xml:space="preserve">), </w:t>
      </w:r>
      <w:proofErr w:type="spellStart"/>
      <w:r w:rsidRPr="00FD1604">
        <w:rPr>
          <w:sz w:val="25"/>
          <w:szCs w:val="25"/>
        </w:rPr>
        <w:t>Парпан</w:t>
      </w:r>
      <w:proofErr w:type="spellEnd"/>
      <w:r>
        <w:rPr>
          <w:sz w:val="25"/>
          <w:szCs w:val="25"/>
        </w:rPr>
        <w:t xml:space="preserve"> В.І.</w:t>
      </w:r>
      <w:r w:rsidRPr="00FD1604">
        <w:rPr>
          <w:sz w:val="25"/>
          <w:szCs w:val="25"/>
        </w:rPr>
        <w:t xml:space="preserve">, </w:t>
      </w:r>
      <w:r>
        <w:rPr>
          <w:sz w:val="25"/>
          <w:szCs w:val="25"/>
        </w:rPr>
        <w:br/>
      </w:r>
      <w:proofErr w:type="spellStart"/>
      <w:r w:rsidRPr="00FD1604">
        <w:rPr>
          <w:sz w:val="25"/>
          <w:szCs w:val="25"/>
        </w:rPr>
        <w:t>Коржов</w:t>
      </w:r>
      <w:proofErr w:type="spellEnd"/>
      <w:r>
        <w:rPr>
          <w:sz w:val="25"/>
          <w:szCs w:val="25"/>
        </w:rPr>
        <w:t xml:space="preserve"> В.Л.</w:t>
      </w:r>
      <w:r w:rsidRPr="00FD1604">
        <w:rPr>
          <w:sz w:val="25"/>
          <w:szCs w:val="25"/>
        </w:rPr>
        <w:t xml:space="preserve">, </w:t>
      </w:r>
      <w:proofErr w:type="spellStart"/>
      <w:r w:rsidRPr="00FD1604">
        <w:rPr>
          <w:sz w:val="25"/>
          <w:szCs w:val="25"/>
        </w:rPr>
        <w:t>Калуцький</w:t>
      </w:r>
      <w:proofErr w:type="spellEnd"/>
      <w:r>
        <w:rPr>
          <w:sz w:val="25"/>
          <w:szCs w:val="25"/>
        </w:rPr>
        <w:t xml:space="preserve"> І.Ф.</w:t>
      </w:r>
      <w:r w:rsidRPr="00FD1604">
        <w:rPr>
          <w:sz w:val="25"/>
          <w:szCs w:val="25"/>
        </w:rPr>
        <w:t xml:space="preserve">, </w:t>
      </w:r>
      <w:proofErr w:type="spellStart"/>
      <w:r w:rsidRPr="00FD1604">
        <w:rPr>
          <w:sz w:val="25"/>
          <w:szCs w:val="25"/>
        </w:rPr>
        <w:t>Яцик</w:t>
      </w:r>
      <w:proofErr w:type="spellEnd"/>
      <w:r w:rsidRPr="00FD1604">
        <w:rPr>
          <w:sz w:val="25"/>
          <w:szCs w:val="25"/>
        </w:rPr>
        <w:t xml:space="preserve"> </w:t>
      </w:r>
      <w:r>
        <w:rPr>
          <w:sz w:val="25"/>
          <w:szCs w:val="25"/>
        </w:rPr>
        <w:t xml:space="preserve">Р.М. </w:t>
      </w:r>
      <w:r w:rsidRPr="00FD1604">
        <w:rPr>
          <w:sz w:val="25"/>
          <w:szCs w:val="25"/>
        </w:rPr>
        <w:t>(</w:t>
      </w:r>
      <w:r w:rsidRPr="00122472">
        <w:rPr>
          <w:i/>
          <w:sz w:val="25"/>
          <w:szCs w:val="25"/>
        </w:rPr>
        <w:t>заст. відповідального редактора</w:t>
      </w:r>
      <w:r w:rsidRPr="00FD1604">
        <w:rPr>
          <w:sz w:val="25"/>
          <w:szCs w:val="25"/>
        </w:rPr>
        <w:t>).</w:t>
      </w:r>
    </w:p>
    <w:p w:rsidR="005F711B" w:rsidRDefault="005F711B" w:rsidP="00AD0597"/>
    <w:p w:rsidR="005F711B" w:rsidRDefault="005F711B" w:rsidP="00AD0597">
      <w:pPr>
        <w:jc w:val="both"/>
        <w:rPr>
          <w:sz w:val="26"/>
          <w:szCs w:val="26"/>
        </w:rPr>
      </w:pPr>
      <w:r w:rsidRPr="00C60F40">
        <w:rPr>
          <w:sz w:val="26"/>
          <w:szCs w:val="26"/>
        </w:rPr>
        <w:t xml:space="preserve">Рекомендовано до друку вченою радою </w:t>
      </w:r>
      <w:proofErr w:type="spellStart"/>
      <w:r w:rsidRPr="00C60F40">
        <w:rPr>
          <w:sz w:val="26"/>
          <w:szCs w:val="26"/>
        </w:rPr>
        <w:t>УкрНДІгірліс</w:t>
      </w:r>
      <w:proofErr w:type="spellEnd"/>
      <w:r>
        <w:rPr>
          <w:sz w:val="26"/>
          <w:szCs w:val="26"/>
        </w:rPr>
        <w:t xml:space="preserve"> (пр. № 7 від 1 серпня 2018 р.)</w:t>
      </w:r>
    </w:p>
    <w:p w:rsidR="005F711B" w:rsidRPr="00C60F40" w:rsidRDefault="005F711B" w:rsidP="00AD0597">
      <w:pPr>
        <w:jc w:val="both"/>
        <w:rPr>
          <w:sz w:val="26"/>
          <w:szCs w:val="26"/>
        </w:rPr>
      </w:pPr>
    </w:p>
    <w:p w:rsidR="005F711B" w:rsidRDefault="005F711B" w:rsidP="00AD0597">
      <w:pPr>
        <w:jc w:val="center"/>
        <w:rPr>
          <w:i/>
        </w:rPr>
      </w:pPr>
      <w:r w:rsidRPr="00FD237F">
        <w:rPr>
          <w:i/>
        </w:rPr>
        <w:t xml:space="preserve">Видання матеріалів конференції здійснено за фінансової підтримки </w:t>
      </w:r>
      <w:r>
        <w:rPr>
          <w:i/>
        </w:rPr>
        <w:br/>
      </w:r>
      <w:r w:rsidRPr="00FD237F">
        <w:rPr>
          <w:i/>
        </w:rPr>
        <w:t>Товариства лісівників України.</w:t>
      </w:r>
    </w:p>
    <w:p w:rsidR="005F711B" w:rsidRDefault="005F711B" w:rsidP="00AD0597">
      <w:pPr>
        <w:jc w:val="center"/>
        <w:rPr>
          <w:i/>
        </w:rPr>
      </w:pPr>
    </w:p>
    <w:p w:rsidR="005F711B" w:rsidRDefault="005F711B" w:rsidP="00AD0597">
      <w:pPr>
        <w:jc w:val="center"/>
        <w:rPr>
          <w:i/>
        </w:rPr>
      </w:pPr>
      <w:r w:rsidRPr="00FD237F">
        <w:rPr>
          <w:i/>
        </w:rPr>
        <w:t>За достовірність викладених фактів відповідають автори.</w:t>
      </w:r>
    </w:p>
    <w:p w:rsidR="005F711B" w:rsidRDefault="005F711B" w:rsidP="00AD0597">
      <w:pPr>
        <w:jc w:val="center"/>
        <w:rPr>
          <w:i/>
        </w:rPr>
      </w:pPr>
    </w:p>
    <w:p w:rsidR="003519BF" w:rsidRDefault="003519BF" w:rsidP="00AD0597">
      <w:pPr>
        <w:jc w:val="center"/>
        <w:rPr>
          <w:b/>
          <w:sz w:val="28"/>
          <w:szCs w:val="28"/>
        </w:rPr>
      </w:pPr>
    </w:p>
    <w:p w:rsidR="003519BF" w:rsidRDefault="003519BF" w:rsidP="00AD0597">
      <w:pPr>
        <w:jc w:val="center"/>
        <w:rPr>
          <w:b/>
          <w:sz w:val="28"/>
          <w:szCs w:val="28"/>
        </w:rPr>
      </w:pPr>
    </w:p>
    <w:p w:rsidR="001D14C8" w:rsidRDefault="001D14C8" w:rsidP="00AD0597">
      <w:pPr>
        <w:jc w:val="center"/>
        <w:rPr>
          <w:b/>
          <w:sz w:val="28"/>
          <w:szCs w:val="28"/>
        </w:rPr>
      </w:pPr>
    </w:p>
    <w:p w:rsidR="001D14C8" w:rsidRDefault="001D14C8" w:rsidP="00AD0597">
      <w:pPr>
        <w:jc w:val="center"/>
        <w:rPr>
          <w:b/>
          <w:sz w:val="28"/>
          <w:szCs w:val="28"/>
        </w:rPr>
      </w:pPr>
    </w:p>
    <w:p w:rsidR="003519BF" w:rsidRDefault="003519BF" w:rsidP="00AD0597">
      <w:pPr>
        <w:jc w:val="center"/>
        <w:rPr>
          <w:b/>
          <w:sz w:val="28"/>
          <w:szCs w:val="28"/>
        </w:rPr>
      </w:pPr>
    </w:p>
    <w:p w:rsidR="005F711B" w:rsidRDefault="005F711B" w:rsidP="00AD0597">
      <w:pPr>
        <w:jc w:val="center"/>
        <w:rPr>
          <w:b/>
          <w:sz w:val="28"/>
          <w:szCs w:val="28"/>
        </w:rPr>
      </w:pPr>
      <w:r w:rsidRPr="003B30D8">
        <w:rPr>
          <w:b/>
          <w:sz w:val="28"/>
          <w:szCs w:val="28"/>
        </w:rPr>
        <w:t xml:space="preserve">ЗМІСТ – </w:t>
      </w:r>
      <w:r w:rsidRPr="003B30D8">
        <w:rPr>
          <w:b/>
          <w:sz w:val="28"/>
          <w:szCs w:val="28"/>
          <w:lang w:val="en-US"/>
        </w:rPr>
        <w:t>CONTENTS</w:t>
      </w:r>
    </w:p>
    <w:p w:rsidR="005F711B" w:rsidRPr="00A6663E" w:rsidRDefault="005F711B" w:rsidP="00AD0597">
      <w:pPr>
        <w:jc w:val="center"/>
        <w:rPr>
          <w:b/>
          <w:sz w:val="28"/>
          <w:szCs w:val="28"/>
        </w:rPr>
      </w:pPr>
    </w:p>
    <w:p w:rsidR="005F711B" w:rsidRPr="00B90E14" w:rsidRDefault="00E85BA2" w:rsidP="00A6663E">
      <w:pPr>
        <w:jc w:val="both"/>
        <w:rPr>
          <w:b/>
          <w:bCs/>
          <w:i/>
          <w:color w:val="000000"/>
          <w:sz w:val="28"/>
          <w:szCs w:val="28"/>
        </w:rPr>
      </w:pPr>
      <w:proofErr w:type="spellStart"/>
      <w:r>
        <w:rPr>
          <w:b/>
          <w:bCs/>
          <w:i/>
          <w:color w:val="000000"/>
          <w:sz w:val="28"/>
          <w:szCs w:val="28"/>
        </w:rPr>
        <w:t>Чернявський</w:t>
      </w:r>
      <w:proofErr w:type="spellEnd"/>
      <w:r>
        <w:rPr>
          <w:b/>
          <w:bCs/>
          <w:i/>
          <w:color w:val="000000"/>
          <w:sz w:val="28"/>
          <w:szCs w:val="28"/>
        </w:rPr>
        <w:t xml:space="preserve"> М.В.</w:t>
      </w:r>
    </w:p>
    <w:p w:rsidR="005F711B" w:rsidRPr="007D2BED" w:rsidRDefault="00E85BA2" w:rsidP="002F18C2">
      <w:pPr>
        <w:rPr>
          <w:bCs/>
          <w:color w:val="000000"/>
        </w:rPr>
      </w:pPr>
      <w:r>
        <w:t>РУБКИ ПЕРЕФОРМУВАННЯ У ДУБОВИХ ЛІСАХ ЗАКАРПАТСЬКОЇ НИЗОВИНИ</w:t>
      </w:r>
      <w:r w:rsidR="007D2BED" w:rsidRPr="007D2BED">
        <w:rPr>
          <w:bCs/>
          <w:color w:val="000000"/>
        </w:rPr>
        <w:t>.......</w:t>
      </w:r>
      <w:r>
        <w:rPr>
          <w:bCs/>
          <w:color w:val="000000"/>
        </w:rPr>
        <w:t>250</w:t>
      </w:r>
    </w:p>
    <w:p w:rsidR="005F711B" w:rsidRDefault="005F711B"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60499C" w:rsidRDefault="0060499C" w:rsidP="00AD0597">
      <w:pPr>
        <w:jc w:val="both"/>
        <w:rPr>
          <w:b/>
          <w:i/>
          <w:sz w:val="26"/>
          <w:szCs w:val="26"/>
        </w:rPr>
      </w:pPr>
    </w:p>
    <w:p w:rsidR="0060499C" w:rsidRDefault="0060499C" w:rsidP="00AD0597">
      <w:pPr>
        <w:jc w:val="both"/>
        <w:rPr>
          <w:b/>
          <w:i/>
          <w:sz w:val="26"/>
          <w:szCs w:val="26"/>
        </w:rPr>
      </w:pPr>
    </w:p>
    <w:p w:rsidR="003519BF" w:rsidRDefault="003519BF" w:rsidP="00AD0597">
      <w:pPr>
        <w:jc w:val="both"/>
        <w:rPr>
          <w:b/>
          <w:i/>
          <w:sz w:val="26"/>
          <w:szCs w:val="26"/>
        </w:rPr>
      </w:pPr>
    </w:p>
    <w:p w:rsidR="003519BF" w:rsidRDefault="003519BF" w:rsidP="00AD0597">
      <w:pPr>
        <w:jc w:val="both"/>
        <w:rPr>
          <w:b/>
          <w:i/>
          <w:sz w:val="26"/>
          <w:szCs w:val="26"/>
        </w:rPr>
      </w:pPr>
    </w:p>
    <w:p w:rsidR="001D14C8" w:rsidRDefault="001D14C8" w:rsidP="001D14C8">
      <w:pPr>
        <w:spacing w:line="0" w:lineRule="atLeast"/>
        <w:rPr>
          <w:sz w:val="30"/>
        </w:rPr>
      </w:pPr>
      <w:r>
        <w:rPr>
          <w:sz w:val="30"/>
        </w:rPr>
        <w:lastRenderedPageBreak/>
        <w:t>УДК 630*228.81</w:t>
      </w:r>
    </w:p>
    <w:p w:rsidR="001D14C8" w:rsidRDefault="001D14C8" w:rsidP="001D14C8">
      <w:pPr>
        <w:spacing w:line="200" w:lineRule="exact"/>
      </w:pPr>
    </w:p>
    <w:p w:rsidR="001D14C8" w:rsidRDefault="001D14C8" w:rsidP="001D14C8">
      <w:pPr>
        <w:spacing w:line="257" w:lineRule="exact"/>
      </w:pPr>
    </w:p>
    <w:p w:rsidR="001D14C8" w:rsidRPr="001D14C8" w:rsidRDefault="001D14C8" w:rsidP="001D14C8">
      <w:pPr>
        <w:spacing w:line="0" w:lineRule="atLeast"/>
        <w:jc w:val="center"/>
        <w:rPr>
          <w:b/>
          <w:sz w:val="28"/>
          <w:szCs w:val="28"/>
        </w:rPr>
      </w:pPr>
      <w:r w:rsidRPr="001D14C8">
        <w:rPr>
          <w:b/>
          <w:sz w:val="28"/>
          <w:szCs w:val="28"/>
        </w:rPr>
        <w:t>РУБКИ ПЕРЕФОРМУВАННЯ У ДУБОВИХ ЛІСАХ</w:t>
      </w:r>
    </w:p>
    <w:p w:rsidR="001D14C8" w:rsidRPr="001D14C8" w:rsidRDefault="001D14C8" w:rsidP="001D14C8">
      <w:pPr>
        <w:spacing w:line="51" w:lineRule="exact"/>
        <w:rPr>
          <w:sz w:val="28"/>
          <w:szCs w:val="28"/>
        </w:rPr>
      </w:pPr>
    </w:p>
    <w:p w:rsidR="001D14C8" w:rsidRPr="001D14C8" w:rsidRDefault="001D14C8" w:rsidP="001D14C8">
      <w:pPr>
        <w:spacing w:line="0" w:lineRule="atLeast"/>
        <w:jc w:val="center"/>
        <w:rPr>
          <w:b/>
          <w:sz w:val="28"/>
          <w:szCs w:val="28"/>
        </w:rPr>
      </w:pPr>
      <w:r w:rsidRPr="001D14C8">
        <w:rPr>
          <w:b/>
          <w:sz w:val="28"/>
          <w:szCs w:val="28"/>
        </w:rPr>
        <w:t>ЗАКАРПАТСЬКОЇ НИЗОВИНИ</w:t>
      </w:r>
    </w:p>
    <w:p w:rsidR="001D14C8" w:rsidRDefault="001D14C8" w:rsidP="001D14C8">
      <w:pPr>
        <w:spacing w:line="200" w:lineRule="exact"/>
      </w:pPr>
    </w:p>
    <w:p w:rsidR="001D14C8" w:rsidRDefault="001D14C8" w:rsidP="001D14C8">
      <w:pPr>
        <w:spacing w:line="242" w:lineRule="exact"/>
      </w:pPr>
    </w:p>
    <w:p w:rsidR="001D14C8" w:rsidRDefault="001D14C8" w:rsidP="001D14C8">
      <w:pPr>
        <w:spacing w:line="0" w:lineRule="atLeast"/>
        <w:jc w:val="center"/>
        <w:rPr>
          <w:sz w:val="30"/>
        </w:rPr>
      </w:pPr>
      <w:r>
        <w:rPr>
          <w:sz w:val="30"/>
        </w:rPr>
        <w:t xml:space="preserve">М.В. </w:t>
      </w:r>
      <w:proofErr w:type="spellStart"/>
      <w:r>
        <w:rPr>
          <w:sz w:val="30"/>
        </w:rPr>
        <w:t>Чернявський</w:t>
      </w:r>
      <w:proofErr w:type="spellEnd"/>
    </w:p>
    <w:p w:rsidR="001D14C8" w:rsidRDefault="001D14C8" w:rsidP="001D14C8">
      <w:pPr>
        <w:spacing w:line="200" w:lineRule="exact"/>
      </w:pPr>
    </w:p>
    <w:p w:rsidR="001D14C8" w:rsidRDefault="001D14C8" w:rsidP="001D14C8">
      <w:pPr>
        <w:spacing w:line="249" w:lineRule="exact"/>
      </w:pPr>
    </w:p>
    <w:p w:rsidR="001D14C8" w:rsidRDefault="001D14C8" w:rsidP="001D14C8">
      <w:pPr>
        <w:spacing w:line="0" w:lineRule="atLeast"/>
        <w:jc w:val="center"/>
        <w:rPr>
          <w:sz w:val="30"/>
        </w:rPr>
      </w:pPr>
      <w:r>
        <w:rPr>
          <w:sz w:val="30"/>
        </w:rPr>
        <w:t>Національний лісотехнічний університет України,</w:t>
      </w:r>
    </w:p>
    <w:p w:rsidR="001D14C8" w:rsidRDefault="001D14C8" w:rsidP="001D14C8">
      <w:pPr>
        <w:spacing w:line="51" w:lineRule="exact"/>
      </w:pPr>
    </w:p>
    <w:p w:rsidR="001D14C8" w:rsidRDefault="001D14C8" w:rsidP="001D14C8">
      <w:pPr>
        <w:spacing w:line="0" w:lineRule="atLeast"/>
        <w:jc w:val="center"/>
        <w:rPr>
          <w:sz w:val="30"/>
        </w:rPr>
      </w:pPr>
      <w:r>
        <w:rPr>
          <w:sz w:val="30"/>
        </w:rPr>
        <w:t>м. Львів, mt41251@gmail.com</w:t>
      </w:r>
    </w:p>
    <w:p w:rsidR="001D14C8" w:rsidRDefault="001D14C8" w:rsidP="001D14C8">
      <w:pPr>
        <w:spacing w:line="389" w:lineRule="exact"/>
      </w:pPr>
    </w:p>
    <w:p w:rsidR="001D14C8" w:rsidRDefault="001D14C8" w:rsidP="001D14C8">
      <w:pPr>
        <w:spacing w:line="270" w:lineRule="auto"/>
        <w:ind w:right="20"/>
        <w:jc w:val="both"/>
        <w:rPr>
          <w:b/>
          <w:sz w:val="28"/>
        </w:rPr>
      </w:pPr>
      <w:r>
        <w:rPr>
          <w:i/>
          <w:sz w:val="28"/>
        </w:rPr>
        <w:t xml:space="preserve">M.V. </w:t>
      </w:r>
      <w:proofErr w:type="spellStart"/>
      <w:r>
        <w:rPr>
          <w:i/>
          <w:sz w:val="28"/>
        </w:rPr>
        <w:t>Chernyavskyi</w:t>
      </w:r>
      <w:proofErr w:type="spellEnd"/>
      <w:r>
        <w:rPr>
          <w:i/>
          <w:sz w:val="28"/>
        </w:rPr>
        <w:t xml:space="preserve">. </w:t>
      </w:r>
      <w:proofErr w:type="spellStart"/>
      <w:r>
        <w:rPr>
          <w:b/>
          <w:sz w:val="28"/>
        </w:rPr>
        <w:t>Conversion</w:t>
      </w:r>
      <w:proofErr w:type="spellEnd"/>
      <w:r>
        <w:rPr>
          <w:b/>
          <w:sz w:val="28"/>
        </w:rPr>
        <w:t xml:space="preserve"> </w:t>
      </w:r>
      <w:proofErr w:type="spellStart"/>
      <w:r>
        <w:rPr>
          <w:b/>
          <w:sz w:val="28"/>
        </w:rPr>
        <w:t>cuttings</w:t>
      </w:r>
      <w:proofErr w:type="spellEnd"/>
      <w:r>
        <w:rPr>
          <w:b/>
          <w:sz w:val="28"/>
        </w:rPr>
        <w:t xml:space="preserve"> </w:t>
      </w:r>
      <w:proofErr w:type="spellStart"/>
      <w:r>
        <w:rPr>
          <w:b/>
          <w:sz w:val="28"/>
        </w:rPr>
        <w:t>in</w:t>
      </w:r>
      <w:proofErr w:type="spellEnd"/>
      <w:r>
        <w:rPr>
          <w:b/>
          <w:sz w:val="28"/>
        </w:rPr>
        <w:t xml:space="preserve"> </w:t>
      </w:r>
      <w:proofErr w:type="spellStart"/>
      <w:r>
        <w:rPr>
          <w:b/>
          <w:sz w:val="28"/>
        </w:rPr>
        <w:t>oak</w:t>
      </w:r>
      <w:proofErr w:type="spellEnd"/>
      <w:r>
        <w:rPr>
          <w:b/>
          <w:sz w:val="28"/>
        </w:rPr>
        <w:t xml:space="preserve"> </w:t>
      </w:r>
      <w:proofErr w:type="spellStart"/>
      <w:r>
        <w:rPr>
          <w:b/>
          <w:sz w:val="28"/>
        </w:rPr>
        <w:t>forests</w:t>
      </w:r>
      <w:proofErr w:type="spellEnd"/>
      <w:r>
        <w:rPr>
          <w:b/>
          <w:sz w:val="28"/>
        </w:rPr>
        <w:t xml:space="preserve"> </w:t>
      </w:r>
      <w:proofErr w:type="spellStart"/>
      <w:r>
        <w:rPr>
          <w:b/>
          <w:sz w:val="28"/>
        </w:rPr>
        <w:t>of</w:t>
      </w:r>
      <w:proofErr w:type="spellEnd"/>
      <w:r>
        <w:rPr>
          <w:b/>
          <w:sz w:val="28"/>
        </w:rPr>
        <w:t xml:space="preserve"> </w:t>
      </w:r>
      <w:proofErr w:type="spellStart"/>
      <w:r>
        <w:rPr>
          <w:b/>
          <w:sz w:val="28"/>
        </w:rPr>
        <w:t>Transcarpathian</w:t>
      </w:r>
      <w:proofErr w:type="spellEnd"/>
      <w:r>
        <w:rPr>
          <w:i/>
          <w:sz w:val="28"/>
        </w:rPr>
        <w:t xml:space="preserve"> </w:t>
      </w:r>
      <w:proofErr w:type="spellStart"/>
      <w:r>
        <w:rPr>
          <w:b/>
          <w:sz w:val="28"/>
        </w:rPr>
        <w:t>lowland</w:t>
      </w:r>
      <w:proofErr w:type="spellEnd"/>
      <w:r>
        <w:rPr>
          <w:b/>
          <w:sz w:val="28"/>
        </w:rPr>
        <w:t>.</w:t>
      </w:r>
    </w:p>
    <w:p w:rsidR="001D14C8" w:rsidRDefault="001D14C8" w:rsidP="001D14C8">
      <w:pPr>
        <w:spacing w:line="387" w:lineRule="exact"/>
      </w:pPr>
    </w:p>
    <w:p w:rsidR="001D14C8" w:rsidRDefault="001D14C8" w:rsidP="001D14C8">
      <w:pPr>
        <w:spacing w:line="274" w:lineRule="auto"/>
        <w:ind w:firstLine="428"/>
        <w:jc w:val="both"/>
        <w:rPr>
          <w:sz w:val="28"/>
        </w:rPr>
      </w:pPr>
      <w:proofErr w:type="spellStart"/>
      <w:r>
        <w:rPr>
          <w:sz w:val="28"/>
        </w:rPr>
        <w:t>In</w:t>
      </w:r>
      <w:proofErr w:type="spellEnd"/>
      <w:r>
        <w:rPr>
          <w:sz w:val="28"/>
        </w:rPr>
        <w:t xml:space="preserve"> </w:t>
      </w:r>
      <w:proofErr w:type="spellStart"/>
      <w:r>
        <w:rPr>
          <w:sz w:val="28"/>
        </w:rPr>
        <w:t>order</w:t>
      </w:r>
      <w:proofErr w:type="spellEnd"/>
      <w:r>
        <w:rPr>
          <w:sz w:val="28"/>
        </w:rPr>
        <w:t xml:space="preserve"> </w:t>
      </w:r>
      <w:proofErr w:type="spellStart"/>
      <w:r>
        <w:rPr>
          <w:sz w:val="28"/>
        </w:rPr>
        <w:t>to</w:t>
      </w:r>
      <w:proofErr w:type="spellEnd"/>
      <w:r>
        <w:rPr>
          <w:sz w:val="28"/>
        </w:rPr>
        <w:t xml:space="preserve"> </w:t>
      </w:r>
      <w:proofErr w:type="spellStart"/>
      <w:r>
        <w:rPr>
          <w:sz w:val="28"/>
        </w:rPr>
        <w:t>maintain</w:t>
      </w:r>
      <w:proofErr w:type="spellEnd"/>
      <w:r>
        <w:rPr>
          <w:sz w:val="28"/>
        </w:rPr>
        <w:t xml:space="preserve"> </w:t>
      </w:r>
      <w:proofErr w:type="spellStart"/>
      <w:r>
        <w:rPr>
          <w:sz w:val="28"/>
        </w:rPr>
        <w:t>the</w:t>
      </w:r>
      <w:proofErr w:type="spellEnd"/>
      <w:r>
        <w:rPr>
          <w:sz w:val="28"/>
        </w:rPr>
        <w:t xml:space="preserve"> </w:t>
      </w:r>
      <w:proofErr w:type="spellStart"/>
      <w:r>
        <w:rPr>
          <w:sz w:val="28"/>
        </w:rPr>
        <w:t>stability</w:t>
      </w:r>
      <w:proofErr w:type="spellEnd"/>
      <w:r>
        <w:rPr>
          <w:sz w:val="28"/>
        </w:rPr>
        <w:t xml:space="preserve"> </w:t>
      </w:r>
      <w:proofErr w:type="spellStart"/>
      <w:r>
        <w:rPr>
          <w:sz w:val="28"/>
        </w:rPr>
        <w:t>of</w:t>
      </w:r>
      <w:proofErr w:type="spellEnd"/>
      <w:r>
        <w:rPr>
          <w:sz w:val="28"/>
        </w:rPr>
        <w:t xml:space="preserve"> </w:t>
      </w:r>
      <w:proofErr w:type="spellStart"/>
      <w:r>
        <w:rPr>
          <w:sz w:val="28"/>
        </w:rPr>
        <w:t>oak</w:t>
      </w:r>
      <w:proofErr w:type="spellEnd"/>
      <w:r>
        <w:rPr>
          <w:sz w:val="28"/>
        </w:rPr>
        <w:t xml:space="preserve"> </w:t>
      </w:r>
      <w:proofErr w:type="spellStart"/>
      <w:r>
        <w:rPr>
          <w:sz w:val="28"/>
        </w:rPr>
        <w:t>plantations</w:t>
      </w:r>
      <w:proofErr w:type="spellEnd"/>
      <w:r>
        <w:rPr>
          <w:sz w:val="28"/>
        </w:rPr>
        <w:t xml:space="preserve">, </w:t>
      </w:r>
      <w:proofErr w:type="spellStart"/>
      <w:r>
        <w:rPr>
          <w:sz w:val="28"/>
        </w:rPr>
        <w:t>the</w:t>
      </w:r>
      <w:proofErr w:type="spellEnd"/>
      <w:r>
        <w:rPr>
          <w:sz w:val="28"/>
        </w:rPr>
        <w:t xml:space="preserve"> </w:t>
      </w:r>
      <w:proofErr w:type="spellStart"/>
      <w:r>
        <w:rPr>
          <w:sz w:val="28"/>
        </w:rPr>
        <w:t>conversion</w:t>
      </w:r>
      <w:proofErr w:type="spellEnd"/>
      <w:r>
        <w:rPr>
          <w:sz w:val="28"/>
        </w:rPr>
        <w:t xml:space="preserve"> </w:t>
      </w:r>
      <w:proofErr w:type="spellStart"/>
      <w:r>
        <w:rPr>
          <w:sz w:val="28"/>
        </w:rPr>
        <w:t>cuttings</w:t>
      </w:r>
      <w:proofErr w:type="spellEnd"/>
      <w:r>
        <w:rPr>
          <w:sz w:val="28"/>
        </w:rPr>
        <w:t xml:space="preserve"> </w:t>
      </w:r>
      <w:proofErr w:type="spellStart"/>
      <w:r>
        <w:rPr>
          <w:sz w:val="28"/>
        </w:rPr>
        <w:t>are</w:t>
      </w:r>
      <w:proofErr w:type="spellEnd"/>
      <w:r>
        <w:rPr>
          <w:sz w:val="28"/>
        </w:rPr>
        <w:t xml:space="preserve"> </w:t>
      </w:r>
      <w:proofErr w:type="spellStart"/>
      <w:r>
        <w:rPr>
          <w:sz w:val="28"/>
        </w:rPr>
        <w:t>carried</w:t>
      </w:r>
      <w:proofErr w:type="spellEnd"/>
      <w:r>
        <w:rPr>
          <w:sz w:val="28"/>
        </w:rPr>
        <w:t xml:space="preserve"> </w:t>
      </w:r>
      <w:proofErr w:type="spellStart"/>
      <w:r>
        <w:rPr>
          <w:sz w:val="28"/>
        </w:rPr>
        <w:t>out</w:t>
      </w:r>
      <w:proofErr w:type="spellEnd"/>
      <w:r>
        <w:rPr>
          <w:sz w:val="28"/>
        </w:rPr>
        <w:t xml:space="preserve">. </w:t>
      </w:r>
      <w:proofErr w:type="spellStart"/>
      <w:r>
        <w:rPr>
          <w:sz w:val="28"/>
        </w:rPr>
        <w:t>The</w:t>
      </w:r>
      <w:proofErr w:type="spellEnd"/>
      <w:r>
        <w:rPr>
          <w:sz w:val="28"/>
        </w:rPr>
        <w:t xml:space="preserve"> </w:t>
      </w:r>
      <w:proofErr w:type="spellStart"/>
      <w:r>
        <w:rPr>
          <w:sz w:val="28"/>
        </w:rPr>
        <w:t>intensity</w:t>
      </w:r>
      <w:proofErr w:type="spellEnd"/>
      <w:r>
        <w:rPr>
          <w:sz w:val="28"/>
        </w:rPr>
        <w:t xml:space="preserve">, </w:t>
      </w:r>
      <w:proofErr w:type="spellStart"/>
      <w:r>
        <w:rPr>
          <w:sz w:val="28"/>
        </w:rPr>
        <w:t>methods</w:t>
      </w:r>
      <w:proofErr w:type="spellEnd"/>
      <w:r>
        <w:rPr>
          <w:sz w:val="28"/>
        </w:rPr>
        <w:t xml:space="preserve"> </w:t>
      </w:r>
      <w:proofErr w:type="spellStart"/>
      <w:r>
        <w:rPr>
          <w:sz w:val="28"/>
        </w:rPr>
        <w:t>and</w:t>
      </w:r>
      <w:proofErr w:type="spellEnd"/>
      <w:r>
        <w:rPr>
          <w:sz w:val="28"/>
        </w:rPr>
        <w:t xml:space="preserve"> </w:t>
      </w:r>
      <w:proofErr w:type="spellStart"/>
      <w:r>
        <w:rPr>
          <w:sz w:val="28"/>
        </w:rPr>
        <w:t>cutting</w:t>
      </w:r>
      <w:proofErr w:type="spellEnd"/>
      <w:r>
        <w:rPr>
          <w:sz w:val="28"/>
        </w:rPr>
        <w:t xml:space="preserve"> </w:t>
      </w:r>
      <w:proofErr w:type="spellStart"/>
      <w:r>
        <w:rPr>
          <w:sz w:val="28"/>
        </w:rPr>
        <w:t>frequency</w:t>
      </w:r>
      <w:proofErr w:type="spellEnd"/>
      <w:r>
        <w:rPr>
          <w:sz w:val="28"/>
        </w:rPr>
        <w:t xml:space="preserve"> </w:t>
      </w:r>
      <w:proofErr w:type="spellStart"/>
      <w:r>
        <w:rPr>
          <w:sz w:val="28"/>
        </w:rPr>
        <w:t>aimed</w:t>
      </w:r>
      <w:proofErr w:type="spellEnd"/>
      <w:r>
        <w:rPr>
          <w:sz w:val="28"/>
        </w:rPr>
        <w:t xml:space="preserve"> </w:t>
      </w:r>
      <w:proofErr w:type="spellStart"/>
      <w:r>
        <w:rPr>
          <w:sz w:val="28"/>
        </w:rPr>
        <w:t>at</w:t>
      </w:r>
      <w:proofErr w:type="spellEnd"/>
      <w:r>
        <w:rPr>
          <w:sz w:val="28"/>
        </w:rPr>
        <w:t xml:space="preserve"> </w:t>
      </w:r>
      <w:proofErr w:type="spellStart"/>
      <w:r>
        <w:rPr>
          <w:sz w:val="28"/>
        </w:rPr>
        <w:t>increasing</w:t>
      </w:r>
      <w:proofErr w:type="spellEnd"/>
      <w:r>
        <w:rPr>
          <w:sz w:val="28"/>
        </w:rPr>
        <w:t xml:space="preserve"> </w:t>
      </w:r>
      <w:proofErr w:type="spellStart"/>
      <w:r>
        <w:rPr>
          <w:sz w:val="28"/>
        </w:rPr>
        <w:t>the</w:t>
      </w:r>
      <w:proofErr w:type="spellEnd"/>
      <w:r>
        <w:rPr>
          <w:sz w:val="28"/>
        </w:rPr>
        <w:t xml:space="preserve"> </w:t>
      </w:r>
      <w:proofErr w:type="spellStart"/>
      <w:r>
        <w:rPr>
          <w:sz w:val="28"/>
        </w:rPr>
        <w:t>stability</w:t>
      </w:r>
      <w:proofErr w:type="spellEnd"/>
      <w:r>
        <w:rPr>
          <w:sz w:val="28"/>
        </w:rPr>
        <w:t xml:space="preserve"> </w:t>
      </w:r>
      <w:proofErr w:type="spellStart"/>
      <w:r>
        <w:rPr>
          <w:sz w:val="28"/>
        </w:rPr>
        <w:t>of</w:t>
      </w:r>
      <w:proofErr w:type="spellEnd"/>
      <w:r>
        <w:rPr>
          <w:sz w:val="28"/>
        </w:rPr>
        <w:t xml:space="preserve"> </w:t>
      </w:r>
      <w:proofErr w:type="spellStart"/>
      <w:r>
        <w:rPr>
          <w:sz w:val="28"/>
        </w:rPr>
        <w:t>forest</w:t>
      </w:r>
      <w:proofErr w:type="spellEnd"/>
      <w:r>
        <w:rPr>
          <w:sz w:val="28"/>
        </w:rPr>
        <w:t xml:space="preserve"> </w:t>
      </w:r>
      <w:proofErr w:type="spellStart"/>
      <w:r>
        <w:rPr>
          <w:sz w:val="28"/>
        </w:rPr>
        <w:t>stands</w:t>
      </w:r>
      <w:proofErr w:type="spellEnd"/>
      <w:r>
        <w:rPr>
          <w:sz w:val="28"/>
        </w:rPr>
        <w:t xml:space="preserve"> </w:t>
      </w:r>
      <w:proofErr w:type="spellStart"/>
      <w:r>
        <w:rPr>
          <w:sz w:val="28"/>
        </w:rPr>
        <w:t>on</w:t>
      </w:r>
      <w:proofErr w:type="spellEnd"/>
      <w:r>
        <w:rPr>
          <w:sz w:val="28"/>
        </w:rPr>
        <w:t xml:space="preserve"> </w:t>
      </w:r>
      <w:proofErr w:type="spellStart"/>
      <w:r>
        <w:rPr>
          <w:sz w:val="28"/>
        </w:rPr>
        <w:t>the</w:t>
      </w:r>
      <w:proofErr w:type="spellEnd"/>
      <w:r>
        <w:rPr>
          <w:sz w:val="28"/>
        </w:rPr>
        <w:t xml:space="preserve"> </w:t>
      </w:r>
      <w:proofErr w:type="spellStart"/>
      <w:r>
        <w:rPr>
          <w:sz w:val="28"/>
        </w:rPr>
        <w:t>basis</w:t>
      </w:r>
      <w:proofErr w:type="spellEnd"/>
      <w:r>
        <w:rPr>
          <w:sz w:val="28"/>
        </w:rPr>
        <w:t xml:space="preserve"> </w:t>
      </w:r>
      <w:proofErr w:type="spellStart"/>
      <w:r>
        <w:rPr>
          <w:sz w:val="28"/>
        </w:rPr>
        <w:t>of</w:t>
      </w:r>
      <w:proofErr w:type="spellEnd"/>
      <w:r>
        <w:rPr>
          <w:sz w:val="28"/>
        </w:rPr>
        <w:t xml:space="preserve"> </w:t>
      </w:r>
      <w:proofErr w:type="spellStart"/>
      <w:r>
        <w:rPr>
          <w:sz w:val="28"/>
        </w:rPr>
        <w:t>the</w:t>
      </w:r>
      <w:proofErr w:type="spellEnd"/>
      <w:r>
        <w:rPr>
          <w:sz w:val="28"/>
        </w:rPr>
        <w:t xml:space="preserve"> </w:t>
      </w:r>
      <w:proofErr w:type="spellStart"/>
      <w:r>
        <w:rPr>
          <w:sz w:val="28"/>
        </w:rPr>
        <w:t>appearance</w:t>
      </w:r>
      <w:proofErr w:type="spellEnd"/>
      <w:r>
        <w:rPr>
          <w:sz w:val="28"/>
        </w:rPr>
        <w:t xml:space="preserve"> </w:t>
      </w:r>
      <w:proofErr w:type="spellStart"/>
      <w:r>
        <w:rPr>
          <w:sz w:val="28"/>
        </w:rPr>
        <w:t>of</w:t>
      </w:r>
      <w:proofErr w:type="spellEnd"/>
      <w:r>
        <w:rPr>
          <w:sz w:val="28"/>
        </w:rPr>
        <w:t xml:space="preserve"> </w:t>
      </w:r>
      <w:proofErr w:type="spellStart"/>
      <w:r>
        <w:rPr>
          <w:sz w:val="28"/>
        </w:rPr>
        <w:t>natural</w:t>
      </w:r>
      <w:proofErr w:type="spellEnd"/>
      <w:r>
        <w:rPr>
          <w:sz w:val="28"/>
        </w:rPr>
        <w:t xml:space="preserve"> </w:t>
      </w:r>
      <w:proofErr w:type="spellStart"/>
      <w:r>
        <w:rPr>
          <w:sz w:val="28"/>
        </w:rPr>
        <w:t>renewal</w:t>
      </w:r>
      <w:proofErr w:type="spellEnd"/>
      <w:r>
        <w:rPr>
          <w:sz w:val="28"/>
        </w:rPr>
        <w:t xml:space="preserve"> </w:t>
      </w:r>
      <w:proofErr w:type="spellStart"/>
      <w:r>
        <w:rPr>
          <w:sz w:val="28"/>
        </w:rPr>
        <w:t>and</w:t>
      </w:r>
      <w:proofErr w:type="spellEnd"/>
      <w:r>
        <w:rPr>
          <w:sz w:val="28"/>
        </w:rPr>
        <w:t xml:space="preserve"> </w:t>
      </w:r>
      <w:proofErr w:type="spellStart"/>
      <w:r>
        <w:rPr>
          <w:sz w:val="28"/>
        </w:rPr>
        <w:t>the</w:t>
      </w:r>
      <w:proofErr w:type="spellEnd"/>
      <w:r>
        <w:rPr>
          <w:sz w:val="28"/>
        </w:rPr>
        <w:t xml:space="preserve"> </w:t>
      </w:r>
      <w:proofErr w:type="spellStart"/>
      <w:r>
        <w:rPr>
          <w:sz w:val="28"/>
        </w:rPr>
        <w:t>formation</w:t>
      </w:r>
      <w:proofErr w:type="spellEnd"/>
      <w:r>
        <w:rPr>
          <w:sz w:val="28"/>
        </w:rPr>
        <w:t xml:space="preserve"> </w:t>
      </w:r>
      <w:proofErr w:type="spellStart"/>
      <w:r>
        <w:rPr>
          <w:sz w:val="28"/>
        </w:rPr>
        <w:t>of</w:t>
      </w:r>
      <w:proofErr w:type="spellEnd"/>
      <w:r>
        <w:rPr>
          <w:sz w:val="28"/>
        </w:rPr>
        <w:t xml:space="preserve"> a three-</w:t>
      </w:r>
      <w:proofErr w:type="spellStart"/>
      <w:r>
        <w:rPr>
          <w:sz w:val="28"/>
        </w:rPr>
        <w:t>storeyed</w:t>
      </w:r>
      <w:proofErr w:type="spellEnd"/>
      <w:r>
        <w:rPr>
          <w:sz w:val="28"/>
        </w:rPr>
        <w:t xml:space="preserve"> </w:t>
      </w:r>
      <w:proofErr w:type="spellStart"/>
      <w:r>
        <w:rPr>
          <w:sz w:val="28"/>
        </w:rPr>
        <w:t>forest</w:t>
      </w:r>
      <w:proofErr w:type="spellEnd"/>
      <w:r>
        <w:rPr>
          <w:sz w:val="28"/>
        </w:rPr>
        <w:t xml:space="preserve"> </w:t>
      </w:r>
      <w:proofErr w:type="spellStart"/>
      <w:r>
        <w:rPr>
          <w:sz w:val="28"/>
        </w:rPr>
        <w:t>stand</w:t>
      </w:r>
      <w:proofErr w:type="spellEnd"/>
      <w:r>
        <w:rPr>
          <w:sz w:val="28"/>
        </w:rPr>
        <w:t xml:space="preserve"> </w:t>
      </w:r>
      <w:proofErr w:type="spellStart"/>
      <w:r>
        <w:rPr>
          <w:sz w:val="28"/>
        </w:rPr>
        <w:t>of</w:t>
      </w:r>
      <w:proofErr w:type="spellEnd"/>
      <w:r>
        <w:rPr>
          <w:sz w:val="28"/>
        </w:rPr>
        <w:t xml:space="preserve"> </w:t>
      </w:r>
      <w:proofErr w:type="spellStart"/>
      <w:r>
        <w:rPr>
          <w:sz w:val="28"/>
        </w:rPr>
        <w:t>the</w:t>
      </w:r>
      <w:proofErr w:type="spellEnd"/>
      <w:r>
        <w:rPr>
          <w:sz w:val="28"/>
        </w:rPr>
        <w:t xml:space="preserve"> </w:t>
      </w:r>
      <w:proofErr w:type="spellStart"/>
      <w:r>
        <w:rPr>
          <w:sz w:val="28"/>
        </w:rPr>
        <w:t>desired</w:t>
      </w:r>
      <w:proofErr w:type="spellEnd"/>
      <w:r>
        <w:rPr>
          <w:sz w:val="28"/>
        </w:rPr>
        <w:t xml:space="preserve"> </w:t>
      </w:r>
      <w:proofErr w:type="spellStart"/>
      <w:r>
        <w:rPr>
          <w:sz w:val="28"/>
        </w:rPr>
        <w:t>target</w:t>
      </w:r>
      <w:proofErr w:type="spellEnd"/>
      <w:r>
        <w:rPr>
          <w:sz w:val="28"/>
        </w:rPr>
        <w:t xml:space="preserve"> </w:t>
      </w:r>
      <w:proofErr w:type="spellStart"/>
      <w:r>
        <w:rPr>
          <w:sz w:val="28"/>
        </w:rPr>
        <w:t>composition</w:t>
      </w:r>
      <w:proofErr w:type="spellEnd"/>
      <w:r>
        <w:rPr>
          <w:sz w:val="28"/>
        </w:rPr>
        <w:t xml:space="preserve">. </w:t>
      </w:r>
      <w:proofErr w:type="spellStart"/>
      <w:r>
        <w:rPr>
          <w:sz w:val="28"/>
        </w:rPr>
        <w:t>For</w:t>
      </w:r>
      <w:proofErr w:type="spellEnd"/>
      <w:r>
        <w:rPr>
          <w:sz w:val="28"/>
        </w:rPr>
        <w:t xml:space="preserve"> </w:t>
      </w:r>
      <w:proofErr w:type="spellStart"/>
      <w:r>
        <w:rPr>
          <w:sz w:val="28"/>
        </w:rPr>
        <w:t>the</w:t>
      </w:r>
      <w:proofErr w:type="spellEnd"/>
      <w:r>
        <w:rPr>
          <w:sz w:val="28"/>
        </w:rPr>
        <w:t xml:space="preserve"> </w:t>
      </w:r>
      <w:proofErr w:type="spellStart"/>
      <w:r>
        <w:rPr>
          <w:sz w:val="28"/>
        </w:rPr>
        <w:t>conditions</w:t>
      </w:r>
      <w:proofErr w:type="spellEnd"/>
      <w:r>
        <w:rPr>
          <w:sz w:val="28"/>
        </w:rPr>
        <w:t xml:space="preserve"> </w:t>
      </w:r>
      <w:proofErr w:type="spellStart"/>
      <w:r>
        <w:rPr>
          <w:sz w:val="28"/>
        </w:rPr>
        <w:t>of</w:t>
      </w:r>
      <w:proofErr w:type="spellEnd"/>
      <w:r>
        <w:rPr>
          <w:sz w:val="28"/>
        </w:rPr>
        <w:t xml:space="preserve"> a </w:t>
      </w:r>
      <w:proofErr w:type="spellStart"/>
      <w:r>
        <w:rPr>
          <w:sz w:val="28"/>
        </w:rPr>
        <w:t>wet</w:t>
      </w:r>
      <w:proofErr w:type="spellEnd"/>
      <w:r>
        <w:rPr>
          <w:sz w:val="28"/>
        </w:rPr>
        <w:t xml:space="preserve"> oak-</w:t>
      </w:r>
      <w:proofErr w:type="spellStart"/>
      <w:r>
        <w:rPr>
          <w:sz w:val="28"/>
        </w:rPr>
        <w:t>wood</w:t>
      </w:r>
      <w:proofErr w:type="spellEnd"/>
      <w:r>
        <w:rPr>
          <w:sz w:val="28"/>
        </w:rPr>
        <w:t xml:space="preserve"> </w:t>
      </w:r>
      <w:proofErr w:type="spellStart"/>
      <w:r>
        <w:rPr>
          <w:sz w:val="28"/>
        </w:rPr>
        <w:t>with</w:t>
      </w:r>
      <w:proofErr w:type="spellEnd"/>
      <w:r>
        <w:rPr>
          <w:sz w:val="28"/>
        </w:rPr>
        <w:t xml:space="preserve"> elm-</w:t>
      </w:r>
      <w:proofErr w:type="spellStart"/>
      <w:r>
        <w:rPr>
          <w:sz w:val="28"/>
        </w:rPr>
        <w:t>tree</w:t>
      </w:r>
      <w:proofErr w:type="spellEnd"/>
      <w:r>
        <w:rPr>
          <w:sz w:val="28"/>
        </w:rPr>
        <w:t xml:space="preserve"> </w:t>
      </w:r>
      <w:proofErr w:type="spellStart"/>
      <w:r>
        <w:rPr>
          <w:sz w:val="28"/>
        </w:rPr>
        <w:t>and</w:t>
      </w:r>
      <w:proofErr w:type="spellEnd"/>
      <w:r>
        <w:rPr>
          <w:sz w:val="28"/>
        </w:rPr>
        <w:t xml:space="preserve"> </w:t>
      </w:r>
      <w:proofErr w:type="spellStart"/>
      <w:r>
        <w:rPr>
          <w:sz w:val="28"/>
        </w:rPr>
        <w:t>ash</w:t>
      </w:r>
      <w:proofErr w:type="spellEnd"/>
      <w:r>
        <w:rPr>
          <w:sz w:val="28"/>
        </w:rPr>
        <w:t xml:space="preserve"> </w:t>
      </w:r>
      <w:proofErr w:type="spellStart"/>
      <w:r>
        <w:rPr>
          <w:sz w:val="28"/>
        </w:rPr>
        <w:t>tree</w:t>
      </w:r>
      <w:proofErr w:type="spellEnd"/>
      <w:r>
        <w:rPr>
          <w:sz w:val="28"/>
        </w:rPr>
        <w:t xml:space="preserve">, </w:t>
      </w:r>
      <w:proofErr w:type="spellStart"/>
      <w:r>
        <w:rPr>
          <w:sz w:val="28"/>
        </w:rPr>
        <w:t>optimal</w:t>
      </w:r>
      <w:proofErr w:type="spellEnd"/>
      <w:r>
        <w:rPr>
          <w:sz w:val="28"/>
        </w:rPr>
        <w:t xml:space="preserve"> </w:t>
      </w:r>
      <w:proofErr w:type="spellStart"/>
      <w:r>
        <w:rPr>
          <w:sz w:val="28"/>
        </w:rPr>
        <w:t>forest</w:t>
      </w:r>
      <w:proofErr w:type="spellEnd"/>
      <w:r>
        <w:rPr>
          <w:sz w:val="28"/>
        </w:rPr>
        <w:t xml:space="preserve"> </w:t>
      </w:r>
      <w:proofErr w:type="spellStart"/>
      <w:r>
        <w:rPr>
          <w:sz w:val="28"/>
        </w:rPr>
        <w:t>stands</w:t>
      </w:r>
      <w:proofErr w:type="spellEnd"/>
      <w:r>
        <w:rPr>
          <w:sz w:val="28"/>
        </w:rPr>
        <w:t xml:space="preserve"> </w:t>
      </w:r>
      <w:proofErr w:type="spellStart"/>
      <w:r>
        <w:rPr>
          <w:sz w:val="28"/>
        </w:rPr>
        <w:t>are</w:t>
      </w:r>
      <w:proofErr w:type="spellEnd"/>
      <w:r>
        <w:rPr>
          <w:sz w:val="28"/>
        </w:rPr>
        <w:t xml:space="preserve"> </w:t>
      </w:r>
      <w:proofErr w:type="spellStart"/>
      <w:r>
        <w:rPr>
          <w:sz w:val="28"/>
        </w:rPr>
        <w:t>of</w:t>
      </w:r>
      <w:proofErr w:type="spellEnd"/>
      <w:r>
        <w:rPr>
          <w:sz w:val="28"/>
        </w:rPr>
        <w:t xml:space="preserve"> uneven-aged </w:t>
      </w:r>
      <w:proofErr w:type="spellStart"/>
      <w:r>
        <w:rPr>
          <w:sz w:val="28"/>
        </w:rPr>
        <w:t>and</w:t>
      </w:r>
      <w:proofErr w:type="spellEnd"/>
      <w:r>
        <w:rPr>
          <w:sz w:val="28"/>
        </w:rPr>
        <w:t xml:space="preserve"> </w:t>
      </w:r>
      <w:proofErr w:type="spellStart"/>
      <w:r>
        <w:rPr>
          <w:sz w:val="28"/>
        </w:rPr>
        <w:t>absolutely</w:t>
      </w:r>
      <w:proofErr w:type="spellEnd"/>
      <w:r>
        <w:rPr>
          <w:sz w:val="28"/>
        </w:rPr>
        <w:t xml:space="preserve"> uneven-aged </w:t>
      </w:r>
      <w:proofErr w:type="spellStart"/>
      <w:r>
        <w:rPr>
          <w:sz w:val="28"/>
        </w:rPr>
        <w:t>in</w:t>
      </w:r>
      <w:proofErr w:type="spellEnd"/>
      <w:r>
        <w:rPr>
          <w:sz w:val="28"/>
        </w:rPr>
        <w:t xml:space="preserve"> </w:t>
      </w:r>
      <w:proofErr w:type="spellStart"/>
      <w:r>
        <w:rPr>
          <w:sz w:val="28"/>
        </w:rPr>
        <w:t>composition</w:t>
      </w:r>
      <w:proofErr w:type="spellEnd"/>
      <w:r>
        <w:rPr>
          <w:sz w:val="28"/>
        </w:rPr>
        <w:t xml:space="preserve"> </w:t>
      </w:r>
      <w:proofErr w:type="spellStart"/>
      <w:r>
        <w:rPr>
          <w:sz w:val="28"/>
        </w:rPr>
        <w:t>and</w:t>
      </w:r>
      <w:proofErr w:type="spellEnd"/>
      <w:r>
        <w:rPr>
          <w:sz w:val="28"/>
        </w:rPr>
        <w:t xml:space="preserve"> three-</w:t>
      </w:r>
      <w:proofErr w:type="spellStart"/>
      <w:r>
        <w:rPr>
          <w:sz w:val="28"/>
        </w:rPr>
        <w:t>storyed</w:t>
      </w:r>
      <w:proofErr w:type="spellEnd"/>
      <w:r>
        <w:rPr>
          <w:sz w:val="28"/>
        </w:rPr>
        <w:t xml:space="preserve"> </w:t>
      </w:r>
      <w:proofErr w:type="spellStart"/>
      <w:r>
        <w:rPr>
          <w:sz w:val="28"/>
        </w:rPr>
        <w:t>vertical</w:t>
      </w:r>
      <w:proofErr w:type="spellEnd"/>
      <w:r>
        <w:rPr>
          <w:sz w:val="28"/>
        </w:rPr>
        <w:t xml:space="preserve"> </w:t>
      </w:r>
      <w:proofErr w:type="spellStart"/>
      <w:r>
        <w:rPr>
          <w:sz w:val="28"/>
        </w:rPr>
        <w:t>and</w:t>
      </w:r>
      <w:proofErr w:type="spellEnd"/>
      <w:r>
        <w:rPr>
          <w:sz w:val="28"/>
        </w:rPr>
        <w:t xml:space="preserve"> </w:t>
      </w:r>
      <w:proofErr w:type="spellStart"/>
      <w:r>
        <w:rPr>
          <w:sz w:val="28"/>
        </w:rPr>
        <w:t>complex</w:t>
      </w:r>
      <w:proofErr w:type="spellEnd"/>
      <w:r>
        <w:rPr>
          <w:sz w:val="28"/>
        </w:rPr>
        <w:t xml:space="preserve"> </w:t>
      </w:r>
      <w:proofErr w:type="spellStart"/>
      <w:r>
        <w:rPr>
          <w:sz w:val="28"/>
        </w:rPr>
        <w:t>horizontal</w:t>
      </w:r>
      <w:proofErr w:type="spellEnd"/>
      <w:r>
        <w:rPr>
          <w:sz w:val="28"/>
        </w:rPr>
        <w:t xml:space="preserve"> </w:t>
      </w:r>
      <w:proofErr w:type="spellStart"/>
      <w:r>
        <w:rPr>
          <w:sz w:val="28"/>
        </w:rPr>
        <w:t>structure</w:t>
      </w:r>
      <w:proofErr w:type="spellEnd"/>
      <w:r>
        <w:rPr>
          <w:sz w:val="28"/>
        </w:rPr>
        <w:t xml:space="preserve">. </w:t>
      </w:r>
      <w:proofErr w:type="spellStart"/>
      <w:r>
        <w:rPr>
          <w:sz w:val="28"/>
        </w:rPr>
        <w:t>Even</w:t>
      </w:r>
      <w:proofErr w:type="spellEnd"/>
      <w:r>
        <w:rPr>
          <w:sz w:val="28"/>
        </w:rPr>
        <w:t xml:space="preserve"> </w:t>
      </w:r>
      <w:proofErr w:type="spellStart"/>
      <w:r>
        <w:rPr>
          <w:sz w:val="28"/>
        </w:rPr>
        <w:t>in</w:t>
      </w:r>
      <w:proofErr w:type="spellEnd"/>
      <w:r>
        <w:rPr>
          <w:sz w:val="28"/>
        </w:rPr>
        <w:t xml:space="preserve"> </w:t>
      </w:r>
      <w:proofErr w:type="spellStart"/>
      <w:r>
        <w:rPr>
          <w:sz w:val="28"/>
        </w:rPr>
        <w:t>ripen</w:t>
      </w:r>
      <w:proofErr w:type="spellEnd"/>
      <w:r>
        <w:rPr>
          <w:sz w:val="28"/>
        </w:rPr>
        <w:t xml:space="preserve"> </w:t>
      </w:r>
      <w:proofErr w:type="spellStart"/>
      <w:r>
        <w:rPr>
          <w:sz w:val="28"/>
        </w:rPr>
        <w:t>and</w:t>
      </w:r>
      <w:proofErr w:type="spellEnd"/>
      <w:r>
        <w:rPr>
          <w:sz w:val="28"/>
        </w:rPr>
        <w:t xml:space="preserve"> </w:t>
      </w:r>
      <w:proofErr w:type="spellStart"/>
      <w:r>
        <w:rPr>
          <w:sz w:val="28"/>
        </w:rPr>
        <w:t>ripe</w:t>
      </w:r>
      <w:proofErr w:type="spellEnd"/>
      <w:r>
        <w:rPr>
          <w:sz w:val="28"/>
        </w:rPr>
        <w:t xml:space="preserve"> </w:t>
      </w:r>
      <w:proofErr w:type="spellStart"/>
      <w:r>
        <w:rPr>
          <w:sz w:val="28"/>
        </w:rPr>
        <w:t>forest</w:t>
      </w:r>
      <w:proofErr w:type="spellEnd"/>
      <w:r>
        <w:rPr>
          <w:sz w:val="28"/>
        </w:rPr>
        <w:t xml:space="preserve"> </w:t>
      </w:r>
      <w:proofErr w:type="spellStart"/>
      <w:r>
        <w:rPr>
          <w:sz w:val="28"/>
        </w:rPr>
        <w:t>stands</w:t>
      </w:r>
      <w:proofErr w:type="spellEnd"/>
      <w:r>
        <w:rPr>
          <w:sz w:val="28"/>
        </w:rPr>
        <w:t xml:space="preserve">, </w:t>
      </w:r>
      <w:proofErr w:type="spellStart"/>
      <w:r>
        <w:rPr>
          <w:sz w:val="28"/>
        </w:rPr>
        <w:t>their</w:t>
      </w:r>
      <w:proofErr w:type="spellEnd"/>
      <w:r>
        <w:rPr>
          <w:sz w:val="28"/>
        </w:rPr>
        <w:t xml:space="preserve"> </w:t>
      </w:r>
      <w:proofErr w:type="spellStart"/>
      <w:r>
        <w:rPr>
          <w:sz w:val="28"/>
        </w:rPr>
        <w:t>stability</w:t>
      </w:r>
      <w:proofErr w:type="spellEnd"/>
      <w:r>
        <w:rPr>
          <w:sz w:val="28"/>
        </w:rPr>
        <w:t xml:space="preserve"> </w:t>
      </w:r>
      <w:proofErr w:type="spellStart"/>
      <w:r>
        <w:rPr>
          <w:sz w:val="28"/>
        </w:rPr>
        <w:t>can</w:t>
      </w:r>
      <w:proofErr w:type="spellEnd"/>
      <w:r>
        <w:rPr>
          <w:sz w:val="28"/>
        </w:rPr>
        <w:t xml:space="preserve"> </w:t>
      </w:r>
      <w:proofErr w:type="spellStart"/>
      <w:r>
        <w:rPr>
          <w:sz w:val="28"/>
        </w:rPr>
        <w:t>be</w:t>
      </w:r>
      <w:proofErr w:type="spellEnd"/>
      <w:r>
        <w:rPr>
          <w:sz w:val="28"/>
        </w:rPr>
        <w:t xml:space="preserve"> </w:t>
      </w:r>
      <w:proofErr w:type="spellStart"/>
      <w:r>
        <w:rPr>
          <w:sz w:val="28"/>
        </w:rPr>
        <w:t>maintained</w:t>
      </w:r>
      <w:proofErr w:type="spellEnd"/>
      <w:r>
        <w:rPr>
          <w:sz w:val="28"/>
        </w:rPr>
        <w:t xml:space="preserve"> </w:t>
      </w:r>
      <w:proofErr w:type="spellStart"/>
      <w:r>
        <w:rPr>
          <w:sz w:val="28"/>
        </w:rPr>
        <w:t>using</w:t>
      </w:r>
      <w:proofErr w:type="spellEnd"/>
      <w:r>
        <w:rPr>
          <w:sz w:val="28"/>
        </w:rPr>
        <w:t xml:space="preserve"> </w:t>
      </w:r>
      <w:proofErr w:type="spellStart"/>
      <w:r>
        <w:rPr>
          <w:sz w:val="28"/>
        </w:rPr>
        <w:t>the</w:t>
      </w:r>
      <w:proofErr w:type="spellEnd"/>
      <w:r>
        <w:rPr>
          <w:sz w:val="28"/>
        </w:rPr>
        <w:t xml:space="preserve"> </w:t>
      </w:r>
      <w:proofErr w:type="spellStart"/>
      <w:r>
        <w:rPr>
          <w:sz w:val="28"/>
        </w:rPr>
        <w:t>Dauerwald</w:t>
      </w:r>
      <w:proofErr w:type="spellEnd"/>
      <w:r>
        <w:rPr>
          <w:sz w:val="28"/>
        </w:rPr>
        <w:t xml:space="preserve"> </w:t>
      </w:r>
      <w:proofErr w:type="spellStart"/>
      <w:r>
        <w:rPr>
          <w:sz w:val="28"/>
        </w:rPr>
        <w:t>method</w:t>
      </w:r>
      <w:proofErr w:type="spellEnd"/>
      <w:r>
        <w:rPr>
          <w:sz w:val="28"/>
        </w:rPr>
        <w:t xml:space="preserve"> </w:t>
      </w:r>
      <w:proofErr w:type="spellStart"/>
      <w:r>
        <w:rPr>
          <w:sz w:val="28"/>
        </w:rPr>
        <w:t>with</w:t>
      </w:r>
      <w:proofErr w:type="spellEnd"/>
      <w:r>
        <w:rPr>
          <w:sz w:val="28"/>
        </w:rPr>
        <w:t xml:space="preserve"> </w:t>
      </w:r>
      <w:proofErr w:type="spellStart"/>
      <w:r>
        <w:rPr>
          <w:sz w:val="28"/>
        </w:rPr>
        <w:t>elements</w:t>
      </w:r>
      <w:proofErr w:type="spellEnd"/>
      <w:r>
        <w:rPr>
          <w:sz w:val="28"/>
        </w:rPr>
        <w:t xml:space="preserve"> </w:t>
      </w:r>
      <w:proofErr w:type="spellStart"/>
      <w:r>
        <w:rPr>
          <w:sz w:val="28"/>
        </w:rPr>
        <w:t>of</w:t>
      </w:r>
      <w:proofErr w:type="spellEnd"/>
      <w:r>
        <w:rPr>
          <w:sz w:val="28"/>
        </w:rPr>
        <w:t xml:space="preserve"> </w:t>
      </w:r>
      <w:proofErr w:type="spellStart"/>
      <w:r>
        <w:rPr>
          <w:sz w:val="28"/>
        </w:rPr>
        <w:t>continuous</w:t>
      </w:r>
      <w:proofErr w:type="spellEnd"/>
      <w:r>
        <w:rPr>
          <w:sz w:val="28"/>
        </w:rPr>
        <w:t xml:space="preserve"> </w:t>
      </w:r>
      <w:proofErr w:type="spellStart"/>
      <w:r>
        <w:rPr>
          <w:sz w:val="28"/>
        </w:rPr>
        <w:t>forest</w:t>
      </w:r>
      <w:proofErr w:type="spellEnd"/>
      <w:r>
        <w:rPr>
          <w:sz w:val="28"/>
        </w:rPr>
        <w:t xml:space="preserve"> </w:t>
      </w:r>
      <w:proofErr w:type="spellStart"/>
      <w:r>
        <w:rPr>
          <w:sz w:val="28"/>
        </w:rPr>
        <w:t>cover</w:t>
      </w:r>
      <w:proofErr w:type="spellEnd"/>
      <w:r>
        <w:rPr>
          <w:sz w:val="28"/>
        </w:rPr>
        <w:t>.</w:t>
      </w:r>
    </w:p>
    <w:p w:rsidR="001D14C8" w:rsidRDefault="001D14C8" w:rsidP="001D14C8">
      <w:pPr>
        <w:spacing w:line="200" w:lineRule="exact"/>
      </w:pPr>
    </w:p>
    <w:p w:rsidR="001D14C8" w:rsidRDefault="001D14C8" w:rsidP="001D14C8">
      <w:pPr>
        <w:spacing w:line="220" w:lineRule="exact"/>
      </w:pPr>
    </w:p>
    <w:p w:rsidR="001D14C8" w:rsidRPr="001D14C8" w:rsidRDefault="001D14C8" w:rsidP="001D14C8">
      <w:pPr>
        <w:ind w:firstLine="454"/>
        <w:jc w:val="both"/>
        <w:rPr>
          <w:sz w:val="28"/>
          <w:szCs w:val="28"/>
        </w:rPr>
      </w:pPr>
      <w:r w:rsidRPr="001D14C8">
        <w:rPr>
          <w:sz w:val="28"/>
          <w:szCs w:val="28"/>
        </w:rPr>
        <w:t>Інтенсивна експлуатація лісів призвела до порушення природної структури і форми деревостанів, підірвала їх стійкість і резистентність. У комплексі заходів (від селекційно-генетичних до лісівничих і законодавчо-нормативних), які можуть дозволити мінімізувати інтенсивність ослаблення насаджень і поступово привести до підвищення</w:t>
      </w:r>
      <w:bookmarkStart w:id="10" w:name="page251"/>
      <w:bookmarkEnd w:id="10"/>
      <w:r>
        <w:rPr>
          <w:sz w:val="28"/>
          <w:szCs w:val="28"/>
        </w:rPr>
        <w:t xml:space="preserve"> </w:t>
      </w:r>
      <w:r w:rsidRPr="001D14C8">
        <w:rPr>
          <w:sz w:val="28"/>
          <w:szCs w:val="28"/>
        </w:rPr>
        <w:t>життєздатності  і  стійкості  лісів,  чільне  місце  належить  упровадженню</w:t>
      </w:r>
      <w:r>
        <w:rPr>
          <w:sz w:val="28"/>
          <w:szCs w:val="28"/>
        </w:rPr>
        <w:t xml:space="preserve"> </w:t>
      </w:r>
      <w:r w:rsidRPr="001D14C8">
        <w:rPr>
          <w:sz w:val="28"/>
          <w:szCs w:val="28"/>
        </w:rPr>
        <w:t>системи стійкого (усталеного) ведення лісового господарства [5].</w:t>
      </w:r>
    </w:p>
    <w:p w:rsidR="001D14C8" w:rsidRPr="001D14C8" w:rsidRDefault="001D14C8" w:rsidP="001D14C8">
      <w:pPr>
        <w:tabs>
          <w:tab w:val="left" w:pos="931"/>
        </w:tabs>
        <w:ind w:firstLine="426"/>
        <w:jc w:val="both"/>
        <w:rPr>
          <w:sz w:val="28"/>
          <w:szCs w:val="28"/>
        </w:rPr>
      </w:pPr>
      <w:r>
        <w:rPr>
          <w:sz w:val="28"/>
          <w:szCs w:val="28"/>
        </w:rPr>
        <w:t xml:space="preserve">У </w:t>
      </w:r>
      <w:r w:rsidRPr="001D14C8">
        <w:rPr>
          <w:sz w:val="28"/>
          <w:szCs w:val="28"/>
        </w:rPr>
        <w:t xml:space="preserve">європейських країнах поступово віддається перевага системі безперервного лісового покриву, яка близька до </w:t>
      </w:r>
      <w:proofErr w:type="spellStart"/>
      <w:r w:rsidRPr="001D14C8">
        <w:rPr>
          <w:sz w:val="28"/>
          <w:szCs w:val="28"/>
        </w:rPr>
        <w:t>дауервальду</w:t>
      </w:r>
      <w:proofErr w:type="spellEnd"/>
      <w:r w:rsidRPr="001D14C8">
        <w:rPr>
          <w:sz w:val="28"/>
          <w:szCs w:val="28"/>
        </w:rPr>
        <w:t xml:space="preserve"> [3], чи наближеного до природи лісівництва [4]. Обидві концепції подібні між собою, оскільки базуються на однакових принципах: розуміння лісу як екосистеми і неперервності та цілісності її існування [2, 3]. Постійність лісу визначає мозаїчність середовища та структури деревостанів і базується на імпульсній його динаміці. Цим визнається створення і формування стійких і продуктивних насаджень, близьких за структурою і параметрами до природного лісу, а проводиться за допомогою методів і способів, що забезпечують максимальне наближення їх до природних лісових екосистем.</w:t>
      </w:r>
    </w:p>
    <w:p w:rsidR="001D14C8" w:rsidRPr="001D14C8" w:rsidRDefault="001D14C8" w:rsidP="001D14C8">
      <w:pPr>
        <w:ind w:left="7" w:firstLine="454"/>
        <w:jc w:val="both"/>
        <w:rPr>
          <w:sz w:val="28"/>
          <w:szCs w:val="28"/>
        </w:rPr>
      </w:pPr>
      <w:r w:rsidRPr="001D14C8">
        <w:rPr>
          <w:sz w:val="28"/>
          <w:szCs w:val="28"/>
        </w:rPr>
        <w:t xml:space="preserve">Для дубових лісів, які порівняно з іншими піддалися найбільшому антропогенному впливу, важливість і необхідність неперервного їх існування є значною проблемою. Тому необхідний пошук альтернатив </w:t>
      </w:r>
      <w:proofErr w:type="spellStart"/>
      <w:r w:rsidRPr="001D14C8">
        <w:rPr>
          <w:sz w:val="28"/>
          <w:szCs w:val="28"/>
        </w:rPr>
        <w:t>суцільнолісосічній</w:t>
      </w:r>
      <w:proofErr w:type="spellEnd"/>
      <w:r w:rsidRPr="001D14C8">
        <w:rPr>
          <w:sz w:val="28"/>
          <w:szCs w:val="28"/>
        </w:rPr>
        <w:t xml:space="preserve"> системі господарювання, яка домінує у мішаних дубових лісах та, однак, є </w:t>
      </w:r>
      <w:r w:rsidRPr="001D14C8">
        <w:rPr>
          <w:sz w:val="28"/>
          <w:szCs w:val="28"/>
        </w:rPr>
        <w:lastRenderedPageBreak/>
        <w:t xml:space="preserve">найбільш віддаленою з існуючих від наближеного до природи лісівництва [1]. Цим визначається актуальність пошуків формування мішаних дубових лісів на засадах наближеного до природи ведення лісового господарства в різних </w:t>
      </w:r>
      <w:proofErr w:type="spellStart"/>
      <w:r w:rsidRPr="001D14C8">
        <w:rPr>
          <w:sz w:val="28"/>
          <w:szCs w:val="28"/>
        </w:rPr>
        <w:t>лісорослинних</w:t>
      </w:r>
      <w:proofErr w:type="spellEnd"/>
      <w:r w:rsidRPr="001D14C8">
        <w:rPr>
          <w:sz w:val="28"/>
          <w:szCs w:val="28"/>
        </w:rPr>
        <w:t xml:space="preserve"> умовах, зокрема і в </w:t>
      </w:r>
      <w:proofErr w:type="spellStart"/>
      <w:r w:rsidRPr="001D14C8">
        <w:rPr>
          <w:sz w:val="28"/>
          <w:szCs w:val="28"/>
        </w:rPr>
        <w:t>Закарпатcькій</w:t>
      </w:r>
      <w:proofErr w:type="spellEnd"/>
      <w:r w:rsidRPr="001D14C8">
        <w:rPr>
          <w:sz w:val="28"/>
          <w:szCs w:val="28"/>
        </w:rPr>
        <w:t xml:space="preserve"> низовині, де переважають ландшафти </w:t>
      </w:r>
      <w:proofErr w:type="spellStart"/>
      <w:r w:rsidRPr="001D14C8">
        <w:rPr>
          <w:sz w:val="28"/>
          <w:szCs w:val="28"/>
        </w:rPr>
        <w:t>низькотерасових</w:t>
      </w:r>
      <w:proofErr w:type="spellEnd"/>
      <w:r w:rsidRPr="001D14C8">
        <w:rPr>
          <w:sz w:val="28"/>
          <w:szCs w:val="28"/>
        </w:rPr>
        <w:t xml:space="preserve"> слабо дренованих рівнин з дерновими опідзоленими глейовими, лучно-болотними і болотними ґрунтами під дубовими та </w:t>
      </w:r>
      <w:proofErr w:type="spellStart"/>
      <w:r w:rsidRPr="001D14C8">
        <w:rPr>
          <w:sz w:val="28"/>
          <w:szCs w:val="28"/>
        </w:rPr>
        <w:t>чорновільховими</w:t>
      </w:r>
      <w:proofErr w:type="spellEnd"/>
      <w:r w:rsidRPr="001D14C8">
        <w:rPr>
          <w:sz w:val="28"/>
          <w:szCs w:val="28"/>
        </w:rPr>
        <w:t xml:space="preserve"> лісами.</w:t>
      </w:r>
    </w:p>
    <w:p w:rsidR="001D14C8" w:rsidRPr="001D14C8" w:rsidRDefault="001D14C8" w:rsidP="001D14C8">
      <w:pPr>
        <w:tabs>
          <w:tab w:val="num" w:pos="360"/>
        </w:tabs>
        <w:ind w:left="7" w:firstLine="454"/>
        <w:jc w:val="both"/>
        <w:rPr>
          <w:sz w:val="28"/>
          <w:szCs w:val="28"/>
        </w:rPr>
      </w:pPr>
      <w:r w:rsidRPr="001D14C8">
        <w:rPr>
          <w:sz w:val="28"/>
          <w:szCs w:val="28"/>
        </w:rPr>
        <w:t>Метою експерименту є передусім підтримання стійкості, а відтак рівночасно і підвищення продуктивності мішаних дубових насаджень, зокрема на підставі встановлення оптимального режиму переформування під впливом різних способів і інтенсивності рубок та визначення параметрів цільових (бажаних) насаджень з врахування їх динаміки. На стаціонарних пробних площах (ПП) розміром 1 га проведено нумерацію дерев зі встановленням їх віку, висоти, діаметру та оцінки фізіологічного стану кожного дерева за методикою IUFRO до і після проведених рубок</w:t>
      </w:r>
      <w:r>
        <w:rPr>
          <w:sz w:val="28"/>
          <w:szCs w:val="28"/>
        </w:rPr>
        <w:t xml:space="preserve">. </w:t>
      </w:r>
      <w:proofErr w:type="spellStart"/>
      <w:r w:rsidRPr="001D14C8">
        <w:rPr>
          <w:sz w:val="28"/>
          <w:szCs w:val="28"/>
        </w:rPr>
        <w:t>Інтесивність</w:t>
      </w:r>
      <w:proofErr w:type="spellEnd"/>
      <w:r w:rsidRPr="001D14C8">
        <w:rPr>
          <w:sz w:val="28"/>
          <w:szCs w:val="28"/>
        </w:rPr>
        <w:t xml:space="preserve"> вибірки була від слабкої (до 12 % за запасом) до сильної (25-30 %) і дуже сильної (понад 35 %). На контрольній ділянці заходи не проводилися. Способи відбору дерев у рубку були: вибірка окремих дерев, вибірка дерев </w:t>
      </w:r>
      <w:proofErr w:type="spellStart"/>
      <w:r w:rsidRPr="001D14C8">
        <w:rPr>
          <w:sz w:val="28"/>
          <w:szCs w:val="28"/>
        </w:rPr>
        <w:t>біогрупами</w:t>
      </w:r>
      <w:proofErr w:type="spellEnd"/>
      <w:r w:rsidRPr="001D14C8">
        <w:rPr>
          <w:sz w:val="28"/>
          <w:szCs w:val="28"/>
        </w:rPr>
        <w:t xml:space="preserve"> та їх комбінації. До рубки призначалися дерева,</w:t>
      </w:r>
      <w:bookmarkStart w:id="11" w:name="page252"/>
      <w:bookmarkEnd w:id="11"/>
      <w:r>
        <w:rPr>
          <w:sz w:val="28"/>
          <w:szCs w:val="28"/>
        </w:rPr>
        <w:t xml:space="preserve"> </w:t>
      </w:r>
      <w:r w:rsidRPr="001D14C8">
        <w:rPr>
          <w:sz w:val="28"/>
          <w:szCs w:val="28"/>
        </w:rPr>
        <w:t xml:space="preserve">які були </w:t>
      </w:r>
      <w:proofErr w:type="spellStart"/>
      <w:r w:rsidRPr="001D14C8">
        <w:rPr>
          <w:sz w:val="28"/>
          <w:szCs w:val="28"/>
        </w:rPr>
        <w:t>всихаючими</w:t>
      </w:r>
      <w:proofErr w:type="spellEnd"/>
      <w:r w:rsidRPr="001D14C8">
        <w:rPr>
          <w:sz w:val="28"/>
          <w:szCs w:val="28"/>
        </w:rPr>
        <w:t xml:space="preserve"> або ослабленими, з вадами стовбура, передовсім </w:t>
      </w:r>
      <w:proofErr w:type="spellStart"/>
      <w:r w:rsidRPr="001D14C8">
        <w:rPr>
          <w:sz w:val="28"/>
          <w:szCs w:val="28"/>
        </w:rPr>
        <w:t>паростеві</w:t>
      </w:r>
      <w:proofErr w:type="spellEnd"/>
      <w:r w:rsidRPr="001D14C8">
        <w:rPr>
          <w:sz w:val="28"/>
          <w:szCs w:val="28"/>
        </w:rPr>
        <w:t xml:space="preserve">, а також ті, що заважали цільовим деревам. Вивчено </w:t>
      </w:r>
      <w:proofErr w:type="spellStart"/>
      <w:r w:rsidRPr="001D14C8">
        <w:rPr>
          <w:sz w:val="28"/>
          <w:szCs w:val="28"/>
        </w:rPr>
        <w:t>грунтово-гідрологічні</w:t>
      </w:r>
      <w:proofErr w:type="spellEnd"/>
      <w:r w:rsidRPr="001D14C8">
        <w:rPr>
          <w:sz w:val="28"/>
          <w:szCs w:val="28"/>
        </w:rPr>
        <w:t xml:space="preserve"> умови шляхом закладання </w:t>
      </w:r>
      <w:proofErr w:type="spellStart"/>
      <w:r w:rsidRPr="001D14C8">
        <w:rPr>
          <w:sz w:val="28"/>
          <w:szCs w:val="28"/>
        </w:rPr>
        <w:t>грунтових</w:t>
      </w:r>
      <w:proofErr w:type="spellEnd"/>
      <w:r w:rsidRPr="001D14C8">
        <w:rPr>
          <w:sz w:val="28"/>
          <w:szCs w:val="28"/>
        </w:rPr>
        <w:t xml:space="preserve"> профілів і здійснено типологічний опис ділянок. Природне поновлення оцінювали </w:t>
      </w:r>
      <w:proofErr w:type="spellStart"/>
      <w:r w:rsidRPr="001D14C8">
        <w:rPr>
          <w:sz w:val="28"/>
          <w:szCs w:val="28"/>
        </w:rPr>
        <w:t>попородно</w:t>
      </w:r>
      <w:proofErr w:type="spellEnd"/>
      <w:r w:rsidRPr="001D14C8">
        <w:rPr>
          <w:sz w:val="28"/>
          <w:szCs w:val="28"/>
        </w:rPr>
        <w:t xml:space="preserve"> за віком, висотою і фізіологічним станом під наметом деревостанів і на утворених прогалинах на 25 площадках розміром 2 х 2 м.</w:t>
      </w:r>
    </w:p>
    <w:p w:rsidR="001D14C8" w:rsidRPr="001D14C8" w:rsidRDefault="001D14C8" w:rsidP="001D14C8">
      <w:pPr>
        <w:tabs>
          <w:tab w:val="num" w:pos="360"/>
        </w:tabs>
        <w:ind w:left="7" w:firstLine="454"/>
        <w:jc w:val="both"/>
        <w:rPr>
          <w:sz w:val="28"/>
          <w:szCs w:val="28"/>
        </w:rPr>
      </w:pPr>
      <w:r w:rsidRPr="001D14C8">
        <w:rPr>
          <w:sz w:val="28"/>
          <w:szCs w:val="28"/>
        </w:rPr>
        <w:t xml:space="preserve">Закладено три блоки пробних площ у </w:t>
      </w:r>
      <w:proofErr w:type="spellStart"/>
      <w:r w:rsidRPr="001D14C8">
        <w:rPr>
          <w:sz w:val="28"/>
          <w:szCs w:val="28"/>
        </w:rPr>
        <w:t>Шаланківському</w:t>
      </w:r>
      <w:proofErr w:type="spellEnd"/>
      <w:r w:rsidRPr="001D14C8">
        <w:rPr>
          <w:sz w:val="28"/>
          <w:szCs w:val="28"/>
        </w:rPr>
        <w:t xml:space="preserve"> лісництві </w:t>
      </w:r>
      <w:proofErr w:type="spellStart"/>
      <w:r w:rsidRPr="001D14C8">
        <w:rPr>
          <w:sz w:val="28"/>
          <w:szCs w:val="28"/>
        </w:rPr>
        <w:t>ДП</w:t>
      </w:r>
      <w:proofErr w:type="spellEnd"/>
      <w:r w:rsidRPr="001D14C8">
        <w:rPr>
          <w:sz w:val="28"/>
          <w:szCs w:val="28"/>
        </w:rPr>
        <w:t xml:space="preserve"> «Виноградівське ЛМГ»: перший у 2008 р. – 12 ділянок у кв.17, другий</w:t>
      </w:r>
      <w:r>
        <w:rPr>
          <w:sz w:val="28"/>
          <w:szCs w:val="28"/>
        </w:rPr>
        <w:t xml:space="preserve"> у </w:t>
      </w:r>
      <w:r w:rsidRPr="001D14C8">
        <w:rPr>
          <w:sz w:val="28"/>
          <w:szCs w:val="28"/>
        </w:rPr>
        <w:t>2008 р. – 6 ділянок у кв. 24, діл. 3, третій у 2010 р. – 10 ділянок у кв. 24, діл. 19. Для оцінки результатів досліджень вибрано наступні типові ділянки, на яких випробувані такі варіанти їх проведення (табл.1.).</w:t>
      </w:r>
    </w:p>
    <w:p w:rsidR="001D14C8" w:rsidRPr="001D14C8" w:rsidRDefault="001D14C8" w:rsidP="001D14C8">
      <w:pPr>
        <w:ind w:left="7" w:firstLine="454"/>
        <w:jc w:val="both"/>
        <w:rPr>
          <w:sz w:val="28"/>
          <w:szCs w:val="28"/>
        </w:rPr>
      </w:pPr>
      <w:r w:rsidRPr="001D14C8">
        <w:rPr>
          <w:sz w:val="28"/>
          <w:szCs w:val="28"/>
        </w:rPr>
        <w:t xml:space="preserve">Перший блок пробних площ: ділянка 1 – вибірка інтенсивністю за запасом 12 %, два вікна розміром 20 х 30 м кожне; ділянка 2 – вибірка інтенсивністю 18 %, два вікна овалами 24 х 34 м; ділянка 3 – контроль; ділянка 4 – вибірка інтенсивністю 24 %, два вікна овалами 24 х 35 м. Другий блок: ПП 5-7 з однотипним переформуванням: вздовж </w:t>
      </w:r>
      <w:proofErr w:type="spellStart"/>
      <w:r w:rsidRPr="001D14C8">
        <w:rPr>
          <w:sz w:val="28"/>
          <w:szCs w:val="28"/>
        </w:rPr>
        <w:t>одногектарної</w:t>
      </w:r>
      <w:proofErr w:type="spellEnd"/>
      <w:r w:rsidRPr="001D14C8">
        <w:rPr>
          <w:sz w:val="28"/>
          <w:szCs w:val="28"/>
        </w:rPr>
        <w:t xml:space="preserve"> ділянки з північного заходу на південний схід нарізані</w:t>
      </w:r>
      <w:r>
        <w:rPr>
          <w:sz w:val="28"/>
          <w:szCs w:val="28"/>
        </w:rPr>
        <w:t xml:space="preserve"> </w:t>
      </w:r>
      <w:r w:rsidRPr="001D14C8">
        <w:rPr>
          <w:sz w:val="28"/>
          <w:szCs w:val="28"/>
        </w:rPr>
        <w:t>смуги шириною 17 м і довжиною 125 м. Загальна площа вибраної частини складала 2125 м</w:t>
      </w:r>
      <w:r w:rsidRPr="001D14C8">
        <w:rPr>
          <w:sz w:val="28"/>
          <w:szCs w:val="28"/>
          <w:vertAlign w:val="superscript"/>
        </w:rPr>
        <w:t>2</w:t>
      </w:r>
      <w:r w:rsidRPr="001D14C8">
        <w:rPr>
          <w:sz w:val="28"/>
          <w:szCs w:val="28"/>
        </w:rPr>
        <w:t xml:space="preserve">. Інтенсивність вибірки була приблизно </w:t>
      </w:r>
      <w:proofErr w:type="spellStart"/>
      <w:r w:rsidRPr="001D14C8">
        <w:rPr>
          <w:sz w:val="28"/>
          <w:szCs w:val="28"/>
        </w:rPr>
        <w:t>одинаковою</w:t>
      </w:r>
      <w:proofErr w:type="spellEnd"/>
      <w:r w:rsidRPr="001D14C8">
        <w:rPr>
          <w:sz w:val="28"/>
          <w:szCs w:val="28"/>
        </w:rPr>
        <w:t xml:space="preserve"> (близько 20-21 %) і різниця визначалася лише наявністю на цій смузі дещо різної кількості дерев дуба і граба. Третій блок: ПП 8-10 рубки переформування, проведені вибіркою двох прямокутних куртин розміром</w:t>
      </w:r>
      <w:r>
        <w:rPr>
          <w:sz w:val="28"/>
          <w:szCs w:val="28"/>
        </w:rPr>
        <w:t xml:space="preserve"> </w:t>
      </w:r>
      <w:r w:rsidRPr="001D14C8">
        <w:rPr>
          <w:sz w:val="28"/>
          <w:szCs w:val="28"/>
        </w:rPr>
        <w:t>25 х 50 м.</w:t>
      </w:r>
    </w:p>
    <w:p w:rsidR="001D14C8" w:rsidRDefault="001D14C8" w:rsidP="001D14C8">
      <w:pPr>
        <w:ind w:left="7" w:firstLine="454"/>
        <w:jc w:val="both"/>
        <w:rPr>
          <w:sz w:val="28"/>
          <w:szCs w:val="28"/>
        </w:rPr>
      </w:pPr>
      <w:r w:rsidRPr="001D14C8">
        <w:rPr>
          <w:sz w:val="28"/>
          <w:szCs w:val="28"/>
        </w:rPr>
        <w:t xml:space="preserve">Перший етап переформування на ділянках першого блоку (урочище «Великий ліс») здійснено у 2008 р., другий – у 2015 р., другого блоку (урочище </w:t>
      </w:r>
    </w:p>
    <w:p w:rsidR="001D14C8" w:rsidRPr="001D14C8" w:rsidRDefault="001D14C8" w:rsidP="001D14C8">
      <w:pPr>
        <w:ind w:left="7"/>
        <w:jc w:val="both"/>
        <w:rPr>
          <w:sz w:val="28"/>
          <w:szCs w:val="28"/>
        </w:rPr>
      </w:pPr>
      <w:r w:rsidRPr="001D14C8">
        <w:rPr>
          <w:sz w:val="28"/>
          <w:szCs w:val="28"/>
        </w:rPr>
        <w:t>«</w:t>
      </w:r>
      <w:proofErr w:type="spellStart"/>
      <w:r w:rsidRPr="001D14C8">
        <w:rPr>
          <w:sz w:val="28"/>
          <w:szCs w:val="28"/>
        </w:rPr>
        <w:t>Пушкіново</w:t>
      </w:r>
      <w:proofErr w:type="spellEnd"/>
      <w:r w:rsidRPr="001D14C8">
        <w:rPr>
          <w:sz w:val="28"/>
          <w:szCs w:val="28"/>
        </w:rPr>
        <w:t>») – відповідно, у 2010 та 2015 рр., третього блоку (урочище «</w:t>
      </w:r>
      <w:proofErr w:type="spellStart"/>
      <w:r w:rsidRPr="001D14C8">
        <w:rPr>
          <w:sz w:val="28"/>
          <w:szCs w:val="28"/>
        </w:rPr>
        <w:t>Пушкіново</w:t>
      </w:r>
      <w:proofErr w:type="spellEnd"/>
      <w:r w:rsidRPr="001D14C8">
        <w:rPr>
          <w:sz w:val="28"/>
          <w:szCs w:val="28"/>
        </w:rPr>
        <w:t>») – у 2010 та 2016 рр.</w:t>
      </w:r>
    </w:p>
    <w:p w:rsidR="001D14C8" w:rsidRPr="001D14C8" w:rsidRDefault="001D14C8" w:rsidP="001D14C8">
      <w:pPr>
        <w:ind w:left="7" w:firstLine="454"/>
        <w:jc w:val="both"/>
        <w:rPr>
          <w:sz w:val="28"/>
          <w:szCs w:val="28"/>
        </w:rPr>
      </w:pPr>
      <w:r w:rsidRPr="001D14C8">
        <w:rPr>
          <w:sz w:val="28"/>
          <w:szCs w:val="28"/>
        </w:rPr>
        <w:t xml:space="preserve">Цей суцільний масив лісів розташований в Закарпатській низовині. Висота над рівнем моря – 127-130 м. Рівнина має добре виражені </w:t>
      </w:r>
      <w:proofErr w:type="spellStart"/>
      <w:r w:rsidRPr="001D14C8">
        <w:rPr>
          <w:sz w:val="28"/>
          <w:szCs w:val="28"/>
        </w:rPr>
        <w:t>мікропідвищення</w:t>
      </w:r>
      <w:proofErr w:type="spellEnd"/>
      <w:r w:rsidRPr="001D14C8">
        <w:rPr>
          <w:sz w:val="28"/>
          <w:szCs w:val="28"/>
        </w:rPr>
        <w:t xml:space="preserve">, як </w:t>
      </w:r>
      <w:r w:rsidRPr="001D14C8">
        <w:rPr>
          <w:sz w:val="28"/>
          <w:szCs w:val="28"/>
        </w:rPr>
        <w:lastRenderedPageBreak/>
        <w:t xml:space="preserve">природного, так і штучного походження (колишні вали висотою до 0,5-0,7 м, які </w:t>
      </w:r>
      <w:r>
        <w:rPr>
          <w:sz w:val="28"/>
          <w:szCs w:val="28"/>
        </w:rPr>
        <w:t xml:space="preserve"> </w:t>
      </w:r>
      <w:r w:rsidRPr="001D14C8">
        <w:rPr>
          <w:sz w:val="28"/>
          <w:szCs w:val="28"/>
        </w:rPr>
        <w:t>є</w:t>
      </w:r>
      <w:r>
        <w:rPr>
          <w:sz w:val="28"/>
          <w:szCs w:val="28"/>
        </w:rPr>
        <w:t xml:space="preserve"> </w:t>
      </w:r>
      <w:r w:rsidRPr="001D14C8">
        <w:rPr>
          <w:sz w:val="28"/>
          <w:szCs w:val="28"/>
        </w:rPr>
        <w:t xml:space="preserve"> результатом, </w:t>
      </w:r>
      <w:r>
        <w:rPr>
          <w:sz w:val="28"/>
          <w:szCs w:val="28"/>
        </w:rPr>
        <w:t xml:space="preserve"> </w:t>
      </w:r>
      <w:r w:rsidRPr="001D14C8">
        <w:rPr>
          <w:sz w:val="28"/>
          <w:szCs w:val="28"/>
        </w:rPr>
        <w:t>проведених</w:t>
      </w:r>
      <w:r>
        <w:rPr>
          <w:sz w:val="28"/>
          <w:szCs w:val="28"/>
        </w:rPr>
        <w:t xml:space="preserve"> </w:t>
      </w:r>
      <w:r w:rsidRPr="001D14C8">
        <w:rPr>
          <w:sz w:val="28"/>
          <w:szCs w:val="28"/>
        </w:rPr>
        <w:t xml:space="preserve"> до </w:t>
      </w:r>
      <w:r>
        <w:rPr>
          <w:sz w:val="28"/>
          <w:szCs w:val="28"/>
        </w:rPr>
        <w:t xml:space="preserve"> </w:t>
      </w:r>
      <w:r w:rsidRPr="001D14C8">
        <w:rPr>
          <w:sz w:val="28"/>
          <w:szCs w:val="28"/>
        </w:rPr>
        <w:t xml:space="preserve">першої </w:t>
      </w:r>
      <w:r>
        <w:rPr>
          <w:sz w:val="28"/>
          <w:szCs w:val="28"/>
        </w:rPr>
        <w:t xml:space="preserve"> </w:t>
      </w:r>
      <w:r w:rsidRPr="001D14C8">
        <w:rPr>
          <w:sz w:val="28"/>
          <w:szCs w:val="28"/>
        </w:rPr>
        <w:t xml:space="preserve">світової </w:t>
      </w:r>
      <w:r>
        <w:rPr>
          <w:sz w:val="28"/>
          <w:szCs w:val="28"/>
        </w:rPr>
        <w:t xml:space="preserve"> </w:t>
      </w:r>
      <w:r w:rsidRPr="001D14C8">
        <w:rPr>
          <w:sz w:val="28"/>
          <w:szCs w:val="28"/>
        </w:rPr>
        <w:t xml:space="preserve">війни </w:t>
      </w:r>
      <w:r>
        <w:rPr>
          <w:sz w:val="28"/>
          <w:szCs w:val="28"/>
        </w:rPr>
        <w:t xml:space="preserve"> </w:t>
      </w:r>
      <w:r w:rsidRPr="001D14C8">
        <w:rPr>
          <w:sz w:val="28"/>
          <w:szCs w:val="28"/>
        </w:rPr>
        <w:t>гідромеліоративних</w:t>
      </w:r>
    </w:p>
    <w:p w:rsidR="001D14C8" w:rsidRDefault="001D14C8" w:rsidP="001D14C8">
      <w:pPr>
        <w:spacing w:line="80" w:lineRule="exact"/>
      </w:pPr>
      <w:bookmarkStart w:id="12" w:name="page253"/>
      <w:bookmarkEnd w:id="12"/>
    </w:p>
    <w:p w:rsidR="001D14C8" w:rsidRPr="001D14C8" w:rsidRDefault="001D14C8" w:rsidP="001D14C8">
      <w:pPr>
        <w:spacing w:line="0" w:lineRule="atLeast"/>
        <w:ind w:right="20"/>
        <w:jc w:val="right"/>
        <w:rPr>
          <w:sz w:val="28"/>
          <w:szCs w:val="28"/>
        </w:rPr>
      </w:pPr>
      <w:r w:rsidRPr="001D14C8">
        <w:rPr>
          <w:sz w:val="28"/>
          <w:szCs w:val="28"/>
        </w:rPr>
        <w:t>Таблиця 1</w:t>
      </w:r>
    </w:p>
    <w:p w:rsidR="001D14C8" w:rsidRPr="001D14C8" w:rsidRDefault="001D14C8" w:rsidP="001D14C8">
      <w:pPr>
        <w:spacing w:line="68" w:lineRule="exact"/>
        <w:jc w:val="center"/>
        <w:rPr>
          <w:sz w:val="28"/>
          <w:szCs w:val="28"/>
        </w:rPr>
      </w:pPr>
    </w:p>
    <w:p w:rsidR="001D14C8" w:rsidRDefault="001D14C8" w:rsidP="001D14C8">
      <w:pPr>
        <w:spacing w:line="265" w:lineRule="auto"/>
        <w:ind w:left="3160" w:right="620" w:hanging="2174"/>
        <w:jc w:val="center"/>
        <w:rPr>
          <w:sz w:val="28"/>
          <w:szCs w:val="28"/>
        </w:rPr>
      </w:pPr>
      <w:r w:rsidRPr="001D14C8">
        <w:rPr>
          <w:sz w:val="28"/>
          <w:szCs w:val="28"/>
        </w:rPr>
        <w:t xml:space="preserve">Лісівничо-таксаційні показники грабово-дубових </w:t>
      </w:r>
    </w:p>
    <w:p w:rsidR="001D14C8" w:rsidRPr="001D14C8" w:rsidRDefault="001D14C8" w:rsidP="001D14C8">
      <w:pPr>
        <w:spacing w:line="265" w:lineRule="auto"/>
        <w:ind w:left="3160" w:right="620" w:hanging="2174"/>
        <w:jc w:val="center"/>
        <w:rPr>
          <w:sz w:val="28"/>
          <w:szCs w:val="28"/>
        </w:rPr>
      </w:pPr>
      <w:r w:rsidRPr="001D14C8">
        <w:rPr>
          <w:sz w:val="28"/>
          <w:szCs w:val="28"/>
        </w:rPr>
        <w:t>деревостанів до рубок переформування</w:t>
      </w:r>
    </w:p>
    <w:p w:rsidR="001D14C8" w:rsidRDefault="001D14C8" w:rsidP="001D14C8">
      <w:pPr>
        <w:spacing w:line="6" w:lineRule="exact"/>
      </w:pPr>
    </w:p>
    <w:tbl>
      <w:tblPr>
        <w:tblW w:w="0" w:type="auto"/>
        <w:tblInd w:w="10" w:type="dxa"/>
        <w:tblLayout w:type="fixed"/>
        <w:tblCellMar>
          <w:left w:w="0" w:type="dxa"/>
          <w:right w:w="0" w:type="dxa"/>
        </w:tblCellMar>
        <w:tblLook w:val="0000"/>
      </w:tblPr>
      <w:tblGrid>
        <w:gridCol w:w="600"/>
        <w:gridCol w:w="980"/>
        <w:gridCol w:w="1000"/>
        <w:gridCol w:w="840"/>
        <w:gridCol w:w="860"/>
        <w:gridCol w:w="840"/>
        <w:gridCol w:w="720"/>
        <w:gridCol w:w="840"/>
        <w:gridCol w:w="860"/>
        <w:gridCol w:w="1100"/>
        <w:gridCol w:w="1020"/>
      </w:tblGrid>
      <w:tr w:rsidR="001D14C8" w:rsidTr="001D14C8">
        <w:trPr>
          <w:trHeight w:val="270"/>
        </w:trPr>
        <w:tc>
          <w:tcPr>
            <w:tcW w:w="600" w:type="dxa"/>
            <w:tcBorders>
              <w:top w:val="single" w:sz="8" w:space="0" w:color="auto"/>
              <w:left w:val="single" w:sz="8" w:space="0" w:color="auto"/>
              <w:right w:val="single" w:sz="8" w:space="0" w:color="auto"/>
            </w:tcBorders>
            <w:shd w:val="clear" w:color="auto" w:fill="auto"/>
            <w:vAlign w:val="center"/>
          </w:tcPr>
          <w:p w:rsidR="001D14C8" w:rsidRDefault="001D14C8" w:rsidP="001D14C8">
            <w:pPr>
              <w:spacing w:line="271" w:lineRule="exact"/>
              <w:ind w:left="120"/>
              <w:jc w:val="center"/>
            </w:pPr>
            <w:r>
              <w:t>ПП</w:t>
            </w:r>
          </w:p>
        </w:tc>
        <w:tc>
          <w:tcPr>
            <w:tcW w:w="980" w:type="dxa"/>
            <w:tcBorders>
              <w:top w:val="single" w:sz="8" w:space="0" w:color="auto"/>
              <w:right w:val="single" w:sz="8" w:space="0" w:color="auto"/>
            </w:tcBorders>
            <w:shd w:val="clear" w:color="auto" w:fill="auto"/>
            <w:vAlign w:val="center"/>
          </w:tcPr>
          <w:p w:rsidR="001D14C8" w:rsidRDefault="001D14C8" w:rsidP="001D14C8">
            <w:pPr>
              <w:spacing w:line="271" w:lineRule="exact"/>
              <w:ind w:left="100"/>
              <w:jc w:val="center"/>
            </w:pPr>
            <w:r>
              <w:t>Порода</w:t>
            </w:r>
          </w:p>
        </w:tc>
        <w:tc>
          <w:tcPr>
            <w:tcW w:w="1000" w:type="dxa"/>
            <w:tcBorders>
              <w:top w:val="single" w:sz="8" w:space="0" w:color="auto"/>
              <w:right w:val="single" w:sz="8" w:space="0" w:color="auto"/>
            </w:tcBorders>
            <w:shd w:val="clear" w:color="auto" w:fill="auto"/>
            <w:vAlign w:val="center"/>
          </w:tcPr>
          <w:p w:rsidR="001D14C8" w:rsidRDefault="001D14C8" w:rsidP="001D14C8">
            <w:pPr>
              <w:spacing w:line="271" w:lineRule="exact"/>
              <w:ind w:left="100"/>
              <w:jc w:val="center"/>
            </w:pPr>
            <w:r>
              <w:t>Склад,</w:t>
            </w:r>
          </w:p>
        </w:tc>
        <w:tc>
          <w:tcPr>
            <w:tcW w:w="840" w:type="dxa"/>
            <w:tcBorders>
              <w:top w:val="single" w:sz="8" w:space="0" w:color="auto"/>
              <w:right w:val="single" w:sz="8" w:space="0" w:color="auto"/>
            </w:tcBorders>
            <w:shd w:val="clear" w:color="auto" w:fill="auto"/>
            <w:vAlign w:val="center"/>
          </w:tcPr>
          <w:p w:rsidR="001D14C8" w:rsidRDefault="001D14C8" w:rsidP="001D14C8">
            <w:pPr>
              <w:spacing w:line="271" w:lineRule="exact"/>
              <w:ind w:left="100"/>
              <w:jc w:val="center"/>
            </w:pPr>
            <w:r>
              <w:t>Вік,</w:t>
            </w:r>
          </w:p>
        </w:tc>
        <w:tc>
          <w:tcPr>
            <w:tcW w:w="860" w:type="dxa"/>
            <w:tcBorders>
              <w:top w:val="single" w:sz="8" w:space="0" w:color="auto"/>
              <w:right w:val="single" w:sz="8" w:space="0" w:color="auto"/>
            </w:tcBorders>
            <w:shd w:val="clear" w:color="auto" w:fill="auto"/>
            <w:vAlign w:val="center"/>
          </w:tcPr>
          <w:p w:rsidR="001D14C8" w:rsidRDefault="001D14C8" w:rsidP="001D14C8">
            <w:pPr>
              <w:spacing w:line="271" w:lineRule="exact"/>
              <w:ind w:left="100"/>
              <w:jc w:val="center"/>
            </w:pPr>
            <w:proofErr w:type="spellStart"/>
            <w:r>
              <w:t>Висо-</w:t>
            </w:r>
            <w:proofErr w:type="spellEnd"/>
          </w:p>
        </w:tc>
        <w:tc>
          <w:tcPr>
            <w:tcW w:w="840" w:type="dxa"/>
            <w:tcBorders>
              <w:top w:val="single" w:sz="8" w:space="0" w:color="auto"/>
              <w:right w:val="single" w:sz="8" w:space="0" w:color="auto"/>
            </w:tcBorders>
            <w:shd w:val="clear" w:color="auto" w:fill="auto"/>
            <w:vAlign w:val="center"/>
          </w:tcPr>
          <w:p w:rsidR="001D14C8" w:rsidRDefault="001D14C8" w:rsidP="001D14C8">
            <w:pPr>
              <w:spacing w:line="271" w:lineRule="exact"/>
              <w:ind w:left="100"/>
              <w:jc w:val="center"/>
            </w:pPr>
            <w:proofErr w:type="spellStart"/>
            <w:r>
              <w:t>Дiа-</w:t>
            </w:r>
            <w:proofErr w:type="spellEnd"/>
          </w:p>
        </w:tc>
        <w:tc>
          <w:tcPr>
            <w:tcW w:w="720" w:type="dxa"/>
            <w:tcBorders>
              <w:top w:val="single" w:sz="8" w:space="0" w:color="auto"/>
              <w:right w:val="single" w:sz="8" w:space="0" w:color="auto"/>
            </w:tcBorders>
            <w:shd w:val="clear" w:color="auto" w:fill="auto"/>
            <w:vAlign w:val="center"/>
          </w:tcPr>
          <w:p w:rsidR="001D14C8" w:rsidRDefault="001D14C8" w:rsidP="001D14C8">
            <w:pPr>
              <w:spacing w:line="271" w:lineRule="exact"/>
              <w:ind w:left="100"/>
              <w:jc w:val="center"/>
            </w:pPr>
            <w:proofErr w:type="spellStart"/>
            <w:r>
              <w:t>Пов</w:t>
            </w:r>
            <w:proofErr w:type="spellEnd"/>
          </w:p>
        </w:tc>
        <w:tc>
          <w:tcPr>
            <w:tcW w:w="840" w:type="dxa"/>
            <w:tcBorders>
              <w:top w:val="single" w:sz="8" w:space="0" w:color="auto"/>
              <w:right w:val="single" w:sz="8" w:space="0" w:color="auto"/>
            </w:tcBorders>
            <w:shd w:val="clear" w:color="auto" w:fill="auto"/>
            <w:vAlign w:val="center"/>
          </w:tcPr>
          <w:p w:rsidR="001D14C8" w:rsidRDefault="001D14C8" w:rsidP="001D14C8">
            <w:pPr>
              <w:spacing w:line="271" w:lineRule="exact"/>
              <w:ind w:left="100"/>
              <w:jc w:val="center"/>
            </w:pPr>
            <w:r>
              <w:t>Запас,</w:t>
            </w:r>
          </w:p>
        </w:tc>
        <w:tc>
          <w:tcPr>
            <w:tcW w:w="860" w:type="dxa"/>
            <w:tcBorders>
              <w:top w:val="single" w:sz="8" w:space="0" w:color="auto"/>
              <w:right w:val="single" w:sz="8" w:space="0" w:color="auto"/>
            </w:tcBorders>
            <w:shd w:val="clear" w:color="auto" w:fill="auto"/>
            <w:vAlign w:val="center"/>
          </w:tcPr>
          <w:p w:rsidR="001D14C8" w:rsidRDefault="001D14C8" w:rsidP="001D14C8">
            <w:pPr>
              <w:spacing w:line="271" w:lineRule="exact"/>
              <w:ind w:left="100"/>
              <w:jc w:val="center"/>
            </w:pPr>
            <w:proofErr w:type="spellStart"/>
            <w:r>
              <w:t>К-ть</w:t>
            </w:r>
            <w:proofErr w:type="spellEnd"/>
          </w:p>
        </w:tc>
        <w:tc>
          <w:tcPr>
            <w:tcW w:w="1100" w:type="dxa"/>
            <w:tcBorders>
              <w:top w:val="single" w:sz="8" w:space="0" w:color="auto"/>
              <w:right w:val="single" w:sz="8" w:space="0" w:color="auto"/>
            </w:tcBorders>
            <w:shd w:val="clear" w:color="auto" w:fill="auto"/>
            <w:vAlign w:val="center"/>
          </w:tcPr>
          <w:p w:rsidR="001D14C8" w:rsidRDefault="001D14C8" w:rsidP="001D14C8">
            <w:pPr>
              <w:spacing w:line="271" w:lineRule="exact"/>
              <w:ind w:left="100"/>
              <w:jc w:val="center"/>
            </w:pPr>
            <w:r>
              <w:t>%</w:t>
            </w:r>
          </w:p>
        </w:tc>
        <w:tc>
          <w:tcPr>
            <w:tcW w:w="1020" w:type="dxa"/>
            <w:tcBorders>
              <w:top w:val="single" w:sz="8" w:space="0" w:color="auto"/>
              <w:right w:val="single" w:sz="8" w:space="0" w:color="auto"/>
            </w:tcBorders>
            <w:shd w:val="clear" w:color="auto" w:fill="auto"/>
            <w:vAlign w:val="center"/>
          </w:tcPr>
          <w:p w:rsidR="001D14C8" w:rsidRDefault="001D14C8" w:rsidP="001D14C8">
            <w:pPr>
              <w:spacing w:line="271" w:lineRule="exact"/>
              <w:ind w:left="100"/>
              <w:jc w:val="center"/>
            </w:pPr>
            <w:r>
              <w:t>%</w:t>
            </w:r>
          </w:p>
        </w:tc>
      </w:tr>
      <w:tr w:rsidR="001D14C8" w:rsidTr="001D14C8">
        <w:trPr>
          <w:trHeight w:val="315"/>
        </w:trPr>
        <w:tc>
          <w:tcPr>
            <w:tcW w:w="600" w:type="dxa"/>
            <w:tcBorders>
              <w:left w:val="single" w:sz="8" w:space="0" w:color="auto"/>
              <w:right w:val="single" w:sz="8" w:space="0" w:color="auto"/>
            </w:tcBorders>
            <w:shd w:val="clear" w:color="auto" w:fill="auto"/>
            <w:vAlign w:val="center"/>
          </w:tcPr>
          <w:p w:rsidR="001D14C8" w:rsidRDefault="001D14C8" w:rsidP="001D14C8">
            <w:pPr>
              <w:spacing w:line="0" w:lineRule="atLeast"/>
              <w:jc w:val="center"/>
            </w:pPr>
          </w:p>
        </w:tc>
        <w:tc>
          <w:tcPr>
            <w:tcW w:w="980" w:type="dxa"/>
            <w:tcBorders>
              <w:right w:val="single" w:sz="8" w:space="0" w:color="auto"/>
            </w:tcBorders>
            <w:shd w:val="clear" w:color="auto" w:fill="auto"/>
            <w:vAlign w:val="center"/>
          </w:tcPr>
          <w:p w:rsidR="001D14C8" w:rsidRDefault="001D14C8" w:rsidP="001D14C8">
            <w:pPr>
              <w:spacing w:line="0" w:lineRule="atLeast"/>
              <w:jc w:val="center"/>
            </w:pPr>
          </w:p>
        </w:tc>
        <w:tc>
          <w:tcPr>
            <w:tcW w:w="1000" w:type="dxa"/>
            <w:tcBorders>
              <w:right w:val="single" w:sz="8" w:space="0" w:color="auto"/>
            </w:tcBorders>
            <w:shd w:val="clear" w:color="auto" w:fill="auto"/>
            <w:vAlign w:val="center"/>
          </w:tcPr>
          <w:p w:rsidR="001D14C8" w:rsidRDefault="001D14C8" w:rsidP="001D14C8">
            <w:pPr>
              <w:spacing w:line="0" w:lineRule="atLeast"/>
              <w:ind w:left="160"/>
              <w:jc w:val="center"/>
            </w:pPr>
            <w:r>
              <w:t>%</w:t>
            </w:r>
          </w:p>
        </w:tc>
        <w:tc>
          <w:tcPr>
            <w:tcW w:w="840" w:type="dxa"/>
            <w:tcBorders>
              <w:right w:val="single" w:sz="8" w:space="0" w:color="auto"/>
            </w:tcBorders>
            <w:shd w:val="clear" w:color="auto" w:fill="auto"/>
            <w:vAlign w:val="center"/>
          </w:tcPr>
          <w:p w:rsidR="001D14C8" w:rsidRDefault="001D14C8" w:rsidP="001D14C8">
            <w:pPr>
              <w:spacing w:line="0" w:lineRule="atLeast"/>
              <w:ind w:left="160"/>
              <w:jc w:val="center"/>
            </w:pPr>
            <w:r>
              <w:t>років</w:t>
            </w:r>
          </w:p>
        </w:tc>
        <w:tc>
          <w:tcPr>
            <w:tcW w:w="860" w:type="dxa"/>
            <w:tcBorders>
              <w:right w:val="single" w:sz="8" w:space="0" w:color="auto"/>
            </w:tcBorders>
            <w:shd w:val="clear" w:color="auto" w:fill="auto"/>
            <w:vAlign w:val="center"/>
          </w:tcPr>
          <w:p w:rsidR="001D14C8" w:rsidRDefault="001D14C8" w:rsidP="001D14C8">
            <w:pPr>
              <w:spacing w:line="0" w:lineRule="atLeast"/>
              <w:ind w:left="100"/>
              <w:jc w:val="center"/>
            </w:pPr>
            <w:r>
              <w:t>та, м</w:t>
            </w:r>
          </w:p>
        </w:tc>
        <w:tc>
          <w:tcPr>
            <w:tcW w:w="840" w:type="dxa"/>
            <w:tcBorders>
              <w:right w:val="single" w:sz="8" w:space="0" w:color="auto"/>
            </w:tcBorders>
            <w:shd w:val="clear" w:color="auto" w:fill="auto"/>
            <w:vAlign w:val="center"/>
          </w:tcPr>
          <w:p w:rsidR="001D14C8" w:rsidRDefault="001D14C8" w:rsidP="001D14C8">
            <w:pPr>
              <w:spacing w:line="0" w:lineRule="atLeast"/>
              <w:ind w:left="100"/>
              <w:jc w:val="center"/>
            </w:pPr>
            <w:r>
              <w:t>метр,</w:t>
            </w:r>
          </w:p>
        </w:tc>
        <w:tc>
          <w:tcPr>
            <w:tcW w:w="720" w:type="dxa"/>
            <w:tcBorders>
              <w:right w:val="single" w:sz="8" w:space="0" w:color="auto"/>
            </w:tcBorders>
            <w:shd w:val="clear" w:color="auto" w:fill="auto"/>
            <w:vAlign w:val="center"/>
          </w:tcPr>
          <w:p w:rsidR="001D14C8" w:rsidRDefault="001D14C8" w:rsidP="001D14C8">
            <w:pPr>
              <w:spacing w:line="0" w:lineRule="atLeast"/>
              <w:ind w:left="100"/>
              <w:jc w:val="center"/>
            </w:pPr>
            <w:proofErr w:type="spellStart"/>
            <w:r>
              <w:t>но</w:t>
            </w:r>
            <w:proofErr w:type="spellEnd"/>
          </w:p>
        </w:tc>
        <w:tc>
          <w:tcPr>
            <w:tcW w:w="840" w:type="dxa"/>
            <w:tcBorders>
              <w:right w:val="single" w:sz="8" w:space="0" w:color="auto"/>
            </w:tcBorders>
            <w:shd w:val="clear" w:color="auto" w:fill="auto"/>
            <w:vAlign w:val="center"/>
          </w:tcPr>
          <w:p w:rsidR="001D14C8" w:rsidRDefault="001D14C8" w:rsidP="001D14C8">
            <w:pPr>
              <w:spacing w:line="315" w:lineRule="exact"/>
              <w:ind w:left="100"/>
              <w:jc w:val="center"/>
            </w:pPr>
            <w:r>
              <w:t>м</w:t>
            </w:r>
            <w:r>
              <w:rPr>
                <w:sz w:val="32"/>
                <w:vertAlign w:val="superscript"/>
              </w:rPr>
              <w:t>3</w:t>
            </w:r>
            <w:r>
              <w:t>/га</w:t>
            </w:r>
          </w:p>
        </w:tc>
        <w:tc>
          <w:tcPr>
            <w:tcW w:w="860" w:type="dxa"/>
            <w:tcBorders>
              <w:right w:val="single" w:sz="8" w:space="0" w:color="auto"/>
            </w:tcBorders>
            <w:shd w:val="clear" w:color="auto" w:fill="auto"/>
            <w:vAlign w:val="center"/>
          </w:tcPr>
          <w:p w:rsidR="001D14C8" w:rsidRDefault="001D14C8" w:rsidP="001D14C8">
            <w:pPr>
              <w:spacing w:line="0" w:lineRule="atLeast"/>
              <w:ind w:left="100"/>
              <w:jc w:val="center"/>
            </w:pPr>
            <w:r>
              <w:t>дерев,</w:t>
            </w:r>
          </w:p>
        </w:tc>
        <w:tc>
          <w:tcPr>
            <w:tcW w:w="1100" w:type="dxa"/>
            <w:tcBorders>
              <w:right w:val="single" w:sz="8" w:space="0" w:color="auto"/>
            </w:tcBorders>
            <w:shd w:val="clear" w:color="auto" w:fill="auto"/>
            <w:vAlign w:val="center"/>
          </w:tcPr>
          <w:p w:rsidR="001D14C8" w:rsidRDefault="001D14C8" w:rsidP="001D14C8">
            <w:pPr>
              <w:spacing w:line="0" w:lineRule="atLeast"/>
              <w:ind w:left="100"/>
              <w:jc w:val="center"/>
            </w:pPr>
            <w:r>
              <w:t>вибірки</w:t>
            </w:r>
          </w:p>
        </w:tc>
        <w:tc>
          <w:tcPr>
            <w:tcW w:w="1020" w:type="dxa"/>
            <w:tcBorders>
              <w:right w:val="single" w:sz="8" w:space="0" w:color="auto"/>
            </w:tcBorders>
            <w:shd w:val="clear" w:color="auto" w:fill="auto"/>
            <w:vAlign w:val="center"/>
          </w:tcPr>
          <w:p w:rsidR="001D14C8" w:rsidRDefault="001D14C8" w:rsidP="001D14C8">
            <w:pPr>
              <w:spacing w:line="0" w:lineRule="atLeast"/>
              <w:ind w:left="100"/>
              <w:jc w:val="center"/>
            </w:pPr>
            <w:r>
              <w:t>вибірки</w:t>
            </w:r>
          </w:p>
        </w:tc>
      </w:tr>
      <w:tr w:rsidR="001D14C8" w:rsidTr="001D14C8">
        <w:trPr>
          <w:trHeight w:val="264"/>
        </w:trPr>
        <w:tc>
          <w:tcPr>
            <w:tcW w:w="600" w:type="dxa"/>
            <w:tcBorders>
              <w:left w:val="single" w:sz="8" w:space="0" w:color="auto"/>
              <w:right w:val="single" w:sz="8" w:space="0" w:color="auto"/>
            </w:tcBorders>
            <w:shd w:val="clear" w:color="auto" w:fill="auto"/>
            <w:vAlign w:val="center"/>
          </w:tcPr>
          <w:p w:rsidR="001D14C8" w:rsidRDefault="001D14C8" w:rsidP="001D14C8">
            <w:pPr>
              <w:spacing w:line="0" w:lineRule="atLeast"/>
              <w:jc w:val="center"/>
              <w:rPr>
                <w:sz w:val="22"/>
              </w:rPr>
            </w:pPr>
          </w:p>
        </w:tc>
        <w:tc>
          <w:tcPr>
            <w:tcW w:w="980" w:type="dxa"/>
            <w:tcBorders>
              <w:right w:val="single" w:sz="8" w:space="0" w:color="auto"/>
            </w:tcBorders>
            <w:shd w:val="clear" w:color="auto" w:fill="auto"/>
            <w:vAlign w:val="center"/>
          </w:tcPr>
          <w:p w:rsidR="001D14C8" w:rsidRDefault="001D14C8" w:rsidP="001D14C8">
            <w:pPr>
              <w:spacing w:line="0" w:lineRule="atLeast"/>
              <w:jc w:val="center"/>
              <w:rPr>
                <w:sz w:val="22"/>
              </w:rPr>
            </w:pPr>
          </w:p>
        </w:tc>
        <w:tc>
          <w:tcPr>
            <w:tcW w:w="1000" w:type="dxa"/>
            <w:tcBorders>
              <w:right w:val="single" w:sz="8" w:space="0" w:color="auto"/>
            </w:tcBorders>
            <w:shd w:val="clear" w:color="auto" w:fill="auto"/>
            <w:vAlign w:val="center"/>
          </w:tcPr>
          <w:p w:rsidR="001D14C8" w:rsidRDefault="001D14C8" w:rsidP="001D14C8">
            <w:pPr>
              <w:spacing w:line="0" w:lineRule="atLeast"/>
              <w:jc w:val="center"/>
              <w:rPr>
                <w:sz w:val="22"/>
              </w:rPr>
            </w:pPr>
          </w:p>
        </w:tc>
        <w:tc>
          <w:tcPr>
            <w:tcW w:w="840" w:type="dxa"/>
            <w:tcBorders>
              <w:right w:val="single" w:sz="8" w:space="0" w:color="auto"/>
            </w:tcBorders>
            <w:shd w:val="clear" w:color="auto" w:fill="auto"/>
            <w:vAlign w:val="center"/>
          </w:tcPr>
          <w:p w:rsidR="001D14C8" w:rsidRDefault="001D14C8" w:rsidP="001D14C8">
            <w:pPr>
              <w:spacing w:line="0" w:lineRule="atLeast"/>
              <w:jc w:val="center"/>
              <w:rPr>
                <w:sz w:val="22"/>
              </w:rPr>
            </w:pPr>
          </w:p>
        </w:tc>
        <w:tc>
          <w:tcPr>
            <w:tcW w:w="860" w:type="dxa"/>
            <w:tcBorders>
              <w:right w:val="single" w:sz="8" w:space="0" w:color="auto"/>
            </w:tcBorders>
            <w:shd w:val="clear" w:color="auto" w:fill="auto"/>
            <w:vAlign w:val="center"/>
          </w:tcPr>
          <w:p w:rsidR="001D14C8" w:rsidRDefault="001D14C8" w:rsidP="001D14C8">
            <w:pPr>
              <w:spacing w:line="0" w:lineRule="atLeast"/>
              <w:jc w:val="center"/>
              <w:rPr>
                <w:sz w:val="22"/>
              </w:rPr>
            </w:pPr>
          </w:p>
        </w:tc>
        <w:tc>
          <w:tcPr>
            <w:tcW w:w="840" w:type="dxa"/>
            <w:tcBorders>
              <w:right w:val="single" w:sz="8" w:space="0" w:color="auto"/>
            </w:tcBorders>
            <w:shd w:val="clear" w:color="auto" w:fill="auto"/>
            <w:vAlign w:val="center"/>
          </w:tcPr>
          <w:p w:rsidR="001D14C8" w:rsidRDefault="001D14C8" w:rsidP="001D14C8">
            <w:pPr>
              <w:spacing w:line="264" w:lineRule="exact"/>
              <w:ind w:left="100"/>
              <w:jc w:val="center"/>
            </w:pPr>
            <w:r>
              <w:t>см</w:t>
            </w:r>
          </w:p>
        </w:tc>
        <w:tc>
          <w:tcPr>
            <w:tcW w:w="720" w:type="dxa"/>
            <w:tcBorders>
              <w:right w:val="single" w:sz="8" w:space="0" w:color="auto"/>
            </w:tcBorders>
            <w:shd w:val="clear" w:color="auto" w:fill="auto"/>
            <w:vAlign w:val="center"/>
          </w:tcPr>
          <w:p w:rsidR="001D14C8" w:rsidRDefault="001D14C8" w:rsidP="001D14C8">
            <w:pPr>
              <w:spacing w:line="264" w:lineRule="exact"/>
              <w:ind w:left="100"/>
              <w:jc w:val="center"/>
            </w:pPr>
            <w:r>
              <w:t>та</w:t>
            </w:r>
          </w:p>
        </w:tc>
        <w:tc>
          <w:tcPr>
            <w:tcW w:w="840" w:type="dxa"/>
            <w:tcBorders>
              <w:right w:val="single" w:sz="8" w:space="0" w:color="auto"/>
            </w:tcBorders>
            <w:shd w:val="clear" w:color="auto" w:fill="auto"/>
            <w:vAlign w:val="center"/>
          </w:tcPr>
          <w:p w:rsidR="001D14C8" w:rsidRDefault="001D14C8" w:rsidP="001D14C8">
            <w:pPr>
              <w:spacing w:line="0" w:lineRule="atLeast"/>
              <w:jc w:val="center"/>
              <w:rPr>
                <w:sz w:val="22"/>
              </w:rPr>
            </w:pPr>
          </w:p>
        </w:tc>
        <w:tc>
          <w:tcPr>
            <w:tcW w:w="860" w:type="dxa"/>
            <w:tcBorders>
              <w:right w:val="single" w:sz="8" w:space="0" w:color="auto"/>
            </w:tcBorders>
            <w:shd w:val="clear" w:color="auto" w:fill="auto"/>
            <w:vAlign w:val="center"/>
          </w:tcPr>
          <w:p w:rsidR="001D14C8" w:rsidRDefault="001D14C8" w:rsidP="001D14C8">
            <w:pPr>
              <w:spacing w:line="264" w:lineRule="exact"/>
              <w:ind w:left="100"/>
              <w:jc w:val="center"/>
            </w:pPr>
            <w:r>
              <w:t>шт./га</w:t>
            </w:r>
          </w:p>
        </w:tc>
        <w:tc>
          <w:tcPr>
            <w:tcW w:w="1100" w:type="dxa"/>
            <w:tcBorders>
              <w:right w:val="single" w:sz="8" w:space="0" w:color="auto"/>
            </w:tcBorders>
            <w:shd w:val="clear" w:color="auto" w:fill="auto"/>
            <w:vAlign w:val="center"/>
          </w:tcPr>
          <w:p w:rsidR="001D14C8" w:rsidRDefault="001D14C8" w:rsidP="001D14C8">
            <w:pPr>
              <w:spacing w:line="264" w:lineRule="exact"/>
              <w:ind w:left="100"/>
              <w:jc w:val="center"/>
            </w:pPr>
            <w:r>
              <w:t>за к-тю</w:t>
            </w:r>
          </w:p>
        </w:tc>
        <w:tc>
          <w:tcPr>
            <w:tcW w:w="1020" w:type="dxa"/>
            <w:tcBorders>
              <w:right w:val="single" w:sz="8" w:space="0" w:color="auto"/>
            </w:tcBorders>
            <w:shd w:val="clear" w:color="auto" w:fill="auto"/>
            <w:vAlign w:val="center"/>
          </w:tcPr>
          <w:p w:rsidR="001D14C8" w:rsidRDefault="001D14C8" w:rsidP="001D14C8">
            <w:pPr>
              <w:spacing w:line="264" w:lineRule="exact"/>
              <w:ind w:left="100"/>
              <w:jc w:val="center"/>
            </w:pPr>
            <w:r>
              <w:t>за</w:t>
            </w:r>
          </w:p>
        </w:tc>
      </w:tr>
      <w:tr w:rsidR="001D14C8" w:rsidTr="001D14C8">
        <w:trPr>
          <w:trHeight w:val="281"/>
        </w:trPr>
        <w:tc>
          <w:tcPr>
            <w:tcW w:w="600" w:type="dxa"/>
            <w:tcBorders>
              <w:left w:val="single" w:sz="8" w:space="0" w:color="auto"/>
              <w:bottom w:val="single" w:sz="8" w:space="0" w:color="auto"/>
              <w:right w:val="single" w:sz="8" w:space="0" w:color="auto"/>
            </w:tcBorders>
            <w:shd w:val="clear" w:color="auto" w:fill="auto"/>
            <w:vAlign w:val="center"/>
          </w:tcPr>
          <w:p w:rsidR="001D14C8" w:rsidRDefault="001D14C8" w:rsidP="001D14C8">
            <w:pPr>
              <w:spacing w:line="0" w:lineRule="atLeast"/>
              <w:jc w:val="center"/>
            </w:pPr>
          </w:p>
        </w:tc>
        <w:tc>
          <w:tcPr>
            <w:tcW w:w="980" w:type="dxa"/>
            <w:tcBorders>
              <w:bottom w:val="single" w:sz="8" w:space="0" w:color="auto"/>
              <w:right w:val="single" w:sz="8" w:space="0" w:color="auto"/>
            </w:tcBorders>
            <w:shd w:val="clear" w:color="auto" w:fill="auto"/>
            <w:vAlign w:val="center"/>
          </w:tcPr>
          <w:p w:rsidR="001D14C8" w:rsidRDefault="001D14C8" w:rsidP="001D14C8">
            <w:pPr>
              <w:spacing w:line="0" w:lineRule="atLeast"/>
              <w:jc w:val="center"/>
            </w:pPr>
          </w:p>
        </w:tc>
        <w:tc>
          <w:tcPr>
            <w:tcW w:w="1000" w:type="dxa"/>
            <w:tcBorders>
              <w:bottom w:val="single" w:sz="8" w:space="0" w:color="auto"/>
              <w:right w:val="single" w:sz="8" w:space="0" w:color="auto"/>
            </w:tcBorders>
            <w:shd w:val="clear" w:color="auto" w:fill="auto"/>
            <w:vAlign w:val="center"/>
          </w:tcPr>
          <w:p w:rsidR="001D14C8" w:rsidRDefault="001D14C8" w:rsidP="001D14C8">
            <w:pPr>
              <w:spacing w:line="0" w:lineRule="atLeast"/>
              <w:jc w:val="center"/>
            </w:pPr>
          </w:p>
        </w:tc>
        <w:tc>
          <w:tcPr>
            <w:tcW w:w="840" w:type="dxa"/>
            <w:tcBorders>
              <w:bottom w:val="single" w:sz="8" w:space="0" w:color="auto"/>
              <w:right w:val="single" w:sz="8" w:space="0" w:color="auto"/>
            </w:tcBorders>
            <w:shd w:val="clear" w:color="auto" w:fill="auto"/>
            <w:vAlign w:val="center"/>
          </w:tcPr>
          <w:p w:rsidR="001D14C8" w:rsidRDefault="001D14C8" w:rsidP="001D14C8">
            <w:pPr>
              <w:spacing w:line="0" w:lineRule="atLeast"/>
              <w:jc w:val="center"/>
            </w:pPr>
          </w:p>
        </w:tc>
        <w:tc>
          <w:tcPr>
            <w:tcW w:w="860" w:type="dxa"/>
            <w:tcBorders>
              <w:bottom w:val="single" w:sz="8" w:space="0" w:color="auto"/>
              <w:right w:val="single" w:sz="8" w:space="0" w:color="auto"/>
            </w:tcBorders>
            <w:shd w:val="clear" w:color="auto" w:fill="auto"/>
            <w:vAlign w:val="center"/>
          </w:tcPr>
          <w:p w:rsidR="001D14C8" w:rsidRDefault="001D14C8" w:rsidP="001D14C8">
            <w:pPr>
              <w:spacing w:line="0" w:lineRule="atLeast"/>
              <w:jc w:val="center"/>
            </w:pPr>
          </w:p>
        </w:tc>
        <w:tc>
          <w:tcPr>
            <w:tcW w:w="840" w:type="dxa"/>
            <w:tcBorders>
              <w:bottom w:val="single" w:sz="8" w:space="0" w:color="auto"/>
              <w:right w:val="single" w:sz="8" w:space="0" w:color="auto"/>
            </w:tcBorders>
            <w:shd w:val="clear" w:color="auto" w:fill="auto"/>
            <w:vAlign w:val="center"/>
          </w:tcPr>
          <w:p w:rsidR="001D14C8" w:rsidRDefault="001D14C8" w:rsidP="001D14C8">
            <w:pPr>
              <w:spacing w:line="0" w:lineRule="atLeast"/>
              <w:jc w:val="center"/>
            </w:pPr>
          </w:p>
        </w:tc>
        <w:tc>
          <w:tcPr>
            <w:tcW w:w="720" w:type="dxa"/>
            <w:tcBorders>
              <w:bottom w:val="single" w:sz="8" w:space="0" w:color="auto"/>
              <w:right w:val="single" w:sz="8" w:space="0" w:color="auto"/>
            </w:tcBorders>
            <w:shd w:val="clear" w:color="auto" w:fill="auto"/>
            <w:vAlign w:val="center"/>
          </w:tcPr>
          <w:p w:rsidR="001D14C8" w:rsidRDefault="001D14C8" w:rsidP="001D14C8">
            <w:pPr>
              <w:spacing w:line="0" w:lineRule="atLeast"/>
              <w:jc w:val="center"/>
            </w:pPr>
          </w:p>
        </w:tc>
        <w:tc>
          <w:tcPr>
            <w:tcW w:w="840" w:type="dxa"/>
            <w:tcBorders>
              <w:bottom w:val="single" w:sz="8" w:space="0" w:color="auto"/>
              <w:right w:val="single" w:sz="8" w:space="0" w:color="auto"/>
            </w:tcBorders>
            <w:shd w:val="clear" w:color="auto" w:fill="auto"/>
            <w:vAlign w:val="center"/>
          </w:tcPr>
          <w:p w:rsidR="001D14C8" w:rsidRDefault="001D14C8" w:rsidP="001D14C8">
            <w:pPr>
              <w:spacing w:line="0" w:lineRule="atLeast"/>
              <w:jc w:val="center"/>
            </w:pPr>
          </w:p>
        </w:tc>
        <w:tc>
          <w:tcPr>
            <w:tcW w:w="860" w:type="dxa"/>
            <w:tcBorders>
              <w:bottom w:val="single" w:sz="8" w:space="0" w:color="auto"/>
              <w:right w:val="single" w:sz="8" w:space="0" w:color="auto"/>
            </w:tcBorders>
            <w:shd w:val="clear" w:color="auto" w:fill="auto"/>
            <w:vAlign w:val="center"/>
          </w:tcPr>
          <w:p w:rsidR="001D14C8" w:rsidRDefault="001D14C8" w:rsidP="001D14C8">
            <w:pPr>
              <w:spacing w:line="0" w:lineRule="atLeast"/>
              <w:jc w:val="center"/>
            </w:pPr>
          </w:p>
        </w:tc>
        <w:tc>
          <w:tcPr>
            <w:tcW w:w="1100" w:type="dxa"/>
            <w:tcBorders>
              <w:bottom w:val="single" w:sz="8" w:space="0" w:color="auto"/>
              <w:right w:val="single" w:sz="8" w:space="0" w:color="auto"/>
            </w:tcBorders>
            <w:shd w:val="clear" w:color="auto" w:fill="auto"/>
            <w:vAlign w:val="center"/>
          </w:tcPr>
          <w:p w:rsidR="001D14C8" w:rsidRDefault="001D14C8" w:rsidP="001D14C8">
            <w:pPr>
              <w:spacing w:line="0" w:lineRule="atLeast"/>
              <w:ind w:left="100"/>
              <w:jc w:val="center"/>
            </w:pPr>
            <w:r>
              <w:t>дерев</w:t>
            </w:r>
          </w:p>
        </w:tc>
        <w:tc>
          <w:tcPr>
            <w:tcW w:w="1020" w:type="dxa"/>
            <w:tcBorders>
              <w:bottom w:val="single" w:sz="8" w:space="0" w:color="auto"/>
              <w:right w:val="single" w:sz="8" w:space="0" w:color="auto"/>
            </w:tcBorders>
            <w:shd w:val="clear" w:color="auto" w:fill="auto"/>
            <w:vAlign w:val="center"/>
          </w:tcPr>
          <w:p w:rsidR="001D14C8" w:rsidRDefault="001D14C8" w:rsidP="001D14C8">
            <w:pPr>
              <w:spacing w:line="0" w:lineRule="atLeast"/>
              <w:ind w:left="100"/>
              <w:jc w:val="center"/>
            </w:pPr>
            <w:r>
              <w:t>запасом</w:t>
            </w:r>
          </w:p>
        </w:tc>
      </w:tr>
      <w:tr w:rsidR="001D14C8" w:rsidTr="003F4FCE">
        <w:trPr>
          <w:trHeight w:val="249"/>
        </w:trPr>
        <w:tc>
          <w:tcPr>
            <w:tcW w:w="600" w:type="dxa"/>
            <w:tcBorders>
              <w:left w:val="single" w:sz="8" w:space="0" w:color="auto"/>
              <w:bottom w:val="single" w:sz="8" w:space="0" w:color="auto"/>
              <w:right w:val="single" w:sz="8" w:space="0" w:color="auto"/>
            </w:tcBorders>
            <w:shd w:val="clear" w:color="auto" w:fill="auto"/>
            <w:vAlign w:val="bottom"/>
          </w:tcPr>
          <w:p w:rsidR="001D14C8" w:rsidRDefault="001D14C8" w:rsidP="003F4FCE">
            <w:pPr>
              <w:spacing w:line="245" w:lineRule="exact"/>
              <w:ind w:left="120"/>
              <w:rPr>
                <w:sz w:val="22"/>
              </w:rPr>
            </w:pPr>
            <w:r>
              <w:rPr>
                <w:sz w:val="22"/>
              </w:rPr>
              <w:t>3</w:t>
            </w:r>
          </w:p>
        </w:tc>
        <w:tc>
          <w:tcPr>
            <w:tcW w:w="98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Д</w:t>
            </w:r>
          </w:p>
        </w:tc>
        <w:tc>
          <w:tcPr>
            <w:tcW w:w="100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60"/>
              <w:rPr>
                <w:sz w:val="22"/>
              </w:rPr>
            </w:pPr>
            <w:r>
              <w:rPr>
                <w:sz w:val="22"/>
              </w:rPr>
              <w:t>84,1</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130</w:t>
            </w: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35</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56,6</w:t>
            </w:r>
          </w:p>
        </w:tc>
        <w:tc>
          <w:tcPr>
            <w:tcW w:w="72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0,42</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448</w:t>
            </w: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109</w:t>
            </w:r>
          </w:p>
        </w:tc>
        <w:tc>
          <w:tcPr>
            <w:tcW w:w="110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0</w:t>
            </w:r>
          </w:p>
        </w:tc>
        <w:tc>
          <w:tcPr>
            <w:tcW w:w="102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0</w:t>
            </w:r>
          </w:p>
        </w:tc>
      </w:tr>
      <w:tr w:rsidR="001D14C8" w:rsidTr="003F4FCE">
        <w:trPr>
          <w:trHeight w:val="270"/>
        </w:trPr>
        <w:tc>
          <w:tcPr>
            <w:tcW w:w="600" w:type="dxa"/>
            <w:tcBorders>
              <w:left w:val="single" w:sz="8" w:space="0" w:color="auto"/>
              <w:bottom w:val="single" w:sz="8" w:space="0" w:color="auto"/>
              <w:right w:val="single" w:sz="8" w:space="0" w:color="auto"/>
            </w:tcBorders>
            <w:shd w:val="clear" w:color="auto" w:fill="auto"/>
            <w:vAlign w:val="bottom"/>
          </w:tcPr>
          <w:p w:rsidR="001D14C8" w:rsidRDefault="001D14C8" w:rsidP="003F4FCE">
            <w:pPr>
              <w:spacing w:line="0" w:lineRule="atLeast"/>
              <w:rPr>
                <w:sz w:val="23"/>
              </w:rPr>
            </w:pPr>
          </w:p>
        </w:tc>
        <w:tc>
          <w:tcPr>
            <w:tcW w:w="980" w:type="dxa"/>
            <w:tcBorders>
              <w:bottom w:val="single" w:sz="8" w:space="0" w:color="auto"/>
              <w:right w:val="single" w:sz="8" w:space="0" w:color="auto"/>
            </w:tcBorders>
            <w:shd w:val="clear" w:color="auto" w:fill="auto"/>
            <w:vAlign w:val="bottom"/>
          </w:tcPr>
          <w:p w:rsidR="001D14C8" w:rsidRDefault="001D14C8" w:rsidP="003F4FCE">
            <w:pPr>
              <w:spacing w:line="244" w:lineRule="exact"/>
              <w:ind w:left="100"/>
              <w:rPr>
                <w:sz w:val="22"/>
              </w:rPr>
            </w:pPr>
            <w:r>
              <w:rPr>
                <w:sz w:val="22"/>
              </w:rPr>
              <w:t>Яс</w:t>
            </w:r>
          </w:p>
        </w:tc>
        <w:tc>
          <w:tcPr>
            <w:tcW w:w="1000" w:type="dxa"/>
            <w:tcBorders>
              <w:bottom w:val="single" w:sz="8" w:space="0" w:color="auto"/>
              <w:right w:val="single" w:sz="8" w:space="0" w:color="auto"/>
            </w:tcBorders>
            <w:shd w:val="clear" w:color="auto" w:fill="auto"/>
            <w:vAlign w:val="bottom"/>
          </w:tcPr>
          <w:p w:rsidR="001D14C8" w:rsidRDefault="001D14C8" w:rsidP="003F4FCE">
            <w:pPr>
              <w:spacing w:line="244" w:lineRule="exact"/>
              <w:ind w:left="100"/>
              <w:rPr>
                <w:sz w:val="22"/>
              </w:rPr>
            </w:pPr>
            <w:r>
              <w:rPr>
                <w:sz w:val="22"/>
              </w:rPr>
              <w:t>0,7</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44" w:lineRule="exact"/>
              <w:ind w:left="100"/>
              <w:rPr>
                <w:sz w:val="22"/>
              </w:rPr>
            </w:pPr>
            <w:r>
              <w:rPr>
                <w:sz w:val="22"/>
              </w:rPr>
              <w:t>110</w:t>
            </w: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244" w:lineRule="exact"/>
              <w:ind w:left="100"/>
              <w:rPr>
                <w:sz w:val="22"/>
              </w:rPr>
            </w:pPr>
            <w:r>
              <w:rPr>
                <w:sz w:val="22"/>
              </w:rPr>
              <w:t>28,5</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44" w:lineRule="exact"/>
              <w:ind w:left="100"/>
              <w:rPr>
                <w:sz w:val="22"/>
              </w:rPr>
            </w:pPr>
            <w:r>
              <w:rPr>
                <w:sz w:val="22"/>
              </w:rPr>
              <w:t>44,0</w:t>
            </w:r>
          </w:p>
        </w:tc>
        <w:tc>
          <w:tcPr>
            <w:tcW w:w="720" w:type="dxa"/>
            <w:tcBorders>
              <w:bottom w:val="single" w:sz="8" w:space="0" w:color="auto"/>
              <w:right w:val="single" w:sz="8" w:space="0" w:color="auto"/>
            </w:tcBorders>
            <w:shd w:val="clear" w:color="auto" w:fill="auto"/>
            <w:vAlign w:val="bottom"/>
          </w:tcPr>
          <w:p w:rsidR="001D14C8" w:rsidRDefault="001D14C8" w:rsidP="003F4FCE">
            <w:pPr>
              <w:spacing w:line="244" w:lineRule="exact"/>
              <w:ind w:left="100"/>
              <w:rPr>
                <w:sz w:val="22"/>
              </w:rPr>
            </w:pPr>
            <w:r>
              <w:rPr>
                <w:sz w:val="22"/>
              </w:rPr>
              <w:t>0,01</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44" w:lineRule="exact"/>
              <w:ind w:left="100"/>
              <w:rPr>
                <w:sz w:val="22"/>
              </w:rPr>
            </w:pPr>
            <w:r>
              <w:rPr>
                <w:sz w:val="22"/>
              </w:rPr>
              <w:t>2</w:t>
            </w: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265" w:lineRule="exact"/>
              <w:ind w:left="100"/>
            </w:pPr>
            <w:r>
              <w:t>1</w:t>
            </w:r>
          </w:p>
        </w:tc>
        <w:tc>
          <w:tcPr>
            <w:tcW w:w="1100" w:type="dxa"/>
            <w:tcBorders>
              <w:bottom w:val="single" w:sz="8" w:space="0" w:color="auto"/>
              <w:right w:val="single" w:sz="8" w:space="0" w:color="auto"/>
            </w:tcBorders>
            <w:shd w:val="clear" w:color="auto" w:fill="auto"/>
            <w:vAlign w:val="bottom"/>
          </w:tcPr>
          <w:p w:rsidR="001D14C8" w:rsidRDefault="001D14C8" w:rsidP="003F4FCE">
            <w:pPr>
              <w:spacing w:line="265" w:lineRule="exact"/>
              <w:ind w:left="100"/>
            </w:pPr>
            <w:r>
              <w:t>0</w:t>
            </w:r>
          </w:p>
        </w:tc>
        <w:tc>
          <w:tcPr>
            <w:tcW w:w="1020" w:type="dxa"/>
            <w:tcBorders>
              <w:bottom w:val="single" w:sz="8" w:space="0" w:color="auto"/>
              <w:right w:val="single" w:sz="8" w:space="0" w:color="auto"/>
            </w:tcBorders>
            <w:shd w:val="clear" w:color="auto" w:fill="auto"/>
            <w:vAlign w:val="bottom"/>
          </w:tcPr>
          <w:p w:rsidR="001D14C8" w:rsidRDefault="001D14C8" w:rsidP="003F4FCE">
            <w:pPr>
              <w:spacing w:line="265" w:lineRule="exact"/>
              <w:ind w:left="100"/>
            </w:pPr>
            <w:r>
              <w:t>0</w:t>
            </w:r>
          </w:p>
        </w:tc>
      </w:tr>
      <w:tr w:rsidR="001D14C8" w:rsidTr="003F4FCE">
        <w:trPr>
          <w:trHeight w:val="245"/>
        </w:trPr>
        <w:tc>
          <w:tcPr>
            <w:tcW w:w="600" w:type="dxa"/>
            <w:tcBorders>
              <w:left w:val="single" w:sz="8" w:space="0" w:color="auto"/>
              <w:right w:val="single" w:sz="8" w:space="0" w:color="auto"/>
            </w:tcBorders>
            <w:shd w:val="clear" w:color="auto" w:fill="auto"/>
            <w:vAlign w:val="bottom"/>
          </w:tcPr>
          <w:p w:rsidR="001D14C8" w:rsidRDefault="001D14C8" w:rsidP="003F4FCE">
            <w:pPr>
              <w:spacing w:line="0" w:lineRule="atLeast"/>
              <w:rPr>
                <w:sz w:val="21"/>
              </w:rPr>
            </w:pPr>
          </w:p>
        </w:tc>
        <w:tc>
          <w:tcPr>
            <w:tcW w:w="980" w:type="dxa"/>
            <w:tcBorders>
              <w:right w:val="single" w:sz="8" w:space="0" w:color="auto"/>
            </w:tcBorders>
            <w:shd w:val="clear" w:color="auto" w:fill="auto"/>
            <w:vAlign w:val="bottom"/>
          </w:tcPr>
          <w:p w:rsidR="001D14C8" w:rsidRDefault="001D14C8" w:rsidP="003F4FCE">
            <w:pPr>
              <w:spacing w:line="245" w:lineRule="exact"/>
              <w:ind w:left="140"/>
              <w:rPr>
                <w:sz w:val="22"/>
              </w:rPr>
            </w:pPr>
            <w:r>
              <w:rPr>
                <w:sz w:val="22"/>
              </w:rPr>
              <w:t>Г</w:t>
            </w:r>
          </w:p>
        </w:tc>
        <w:tc>
          <w:tcPr>
            <w:tcW w:w="1000" w:type="dxa"/>
            <w:tcBorders>
              <w:right w:val="single" w:sz="8" w:space="0" w:color="auto"/>
            </w:tcBorders>
            <w:shd w:val="clear" w:color="auto" w:fill="auto"/>
            <w:vAlign w:val="bottom"/>
          </w:tcPr>
          <w:p w:rsidR="001D14C8" w:rsidRDefault="001D14C8" w:rsidP="003F4FCE">
            <w:pPr>
              <w:spacing w:line="245" w:lineRule="exact"/>
              <w:ind w:left="100"/>
              <w:rPr>
                <w:sz w:val="22"/>
              </w:rPr>
            </w:pPr>
            <w:r>
              <w:rPr>
                <w:sz w:val="22"/>
              </w:rPr>
              <w:t>15,0</w:t>
            </w:r>
          </w:p>
        </w:tc>
        <w:tc>
          <w:tcPr>
            <w:tcW w:w="840" w:type="dxa"/>
            <w:tcBorders>
              <w:right w:val="single" w:sz="8" w:space="0" w:color="auto"/>
            </w:tcBorders>
            <w:shd w:val="clear" w:color="auto" w:fill="auto"/>
            <w:vAlign w:val="bottom"/>
          </w:tcPr>
          <w:p w:rsidR="001D14C8" w:rsidRDefault="001D14C8" w:rsidP="003F4FCE">
            <w:pPr>
              <w:spacing w:line="245" w:lineRule="exact"/>
              <w:ind w:left="100"/>
              <w:rPr>
                <w:sz w:val="22"/>
              </w:rPr>
            </w:pPr>
            <w:r>
              <w:rPr>
                <w:sz w:val="22"/>
              </w:rPr>
              <w:t>90</w:t>
            </w:r>
          </w:p>
        </w:tc>
        <w:tc>
          <w:tcPr>
            <w:tcW w:w="860" w:type="dxa"/>
            <w:tcBorders>
              <w:right w:val="single" w:sz="8" w:space="0" w:color="auto"/>
            </w:tcBorders>
            <w:shd w:val="clear" w:color="auto" w:fill="auto"/>
            <w:vAlign w:val="bottom"/>
          </w:tcPr>
          <w:p w:rsidR="001D14C8" w:rsidRDefault="001D14C8" w:rsidP="003F4FCE">
            <w:pPr>
              <w:spacing w:line="245" w:lineRule="exact"/>
              <w:ind w:left="100"/>
              <w:rPr>
                <w:sz w:val="22"/>
              </w:rPr>
            </w:pPr>
            <w:r>
              <w:rPr>
                <w:sz w:val="22"/>
              </w:rPr>
              <w:t>22</w:t>
            </w:r>
          </w:p>
        </w:tc>
        <w:tc>
          <w:tcPr>
            <w:tcW w:w="840" w:type="dxa"/>
            <w:tcBorders>
              <w:right w:val="single" w:sz="8" w:space="0" w:color="auto"/>
            </w:tcBorders>
            <w:shd w:val="clear" w:color="auto" w:fill="auto"/>
            <w:vAlign w:val="bottom"/>
          </w:tcPr>
          <w:p w:rsidR="001D14C8" w:rsidRDefault="001D14C8" w:rsidP="003F4FCE">
            <w:pPr>
              <w:spacing w:line="245" w:lineRule="exact"/>
              <w:ind w:left="100"/>
              <w:rPr>
                <w:sz w:val="22"/>
              </w:rPr>
            </w:pPr>
            <w:r>
              <w:rPr>
                <w:sz w:val="22"/>
              </w:rPr>
              <w:t>28</w:t>
            </w:r>
          </w:p>
        </w:tc>
        <w:tc>
          <w:tcPr>
            <w:tcW w:w="720" w:type="dxa"/>
            <w:tcBorders>
              <w:right w:val="single" w:sz="8" w:space="0" w:color="auto"/>
            </w:tcBorders>
            <w:shd w:val="clear" w:color="auto" w:fill="auto"/>
            <w:vAlign w:val="bottom"/>
          </w:tcPr>
          <w:p w:rsidR="001D14C8" w:rsidRDefault="001D14C8" w:rsidP="003F4FCE">
            <w:pPr>
              <w:spacing w:line="245" w:lineRule="exact"/>
              <w:ind w:left="100"/>
              <w:rPr>
                <w:sz w:val="22"/>
              </w:rPr>
            </w:pPr>
            <w:r>
              <w:rPr>
                <w:sz w:val="22"/>
              </w:rPr>
              <w:t>0,23</w:t>
            </w:r>
          </w:p>
        </w:tc>
        <w:tc>
          <w:tcPr>
            <w:tcW w:w="840" w:type="dxa"/>
            <w:tcBorders>
              <w:right w:val="single" w:sz="8" w:space="0" w:color="auto"/>
            </w:tcBorders>
            <w:shd w:val="clear" w:color="auto" w:fill="auto"/>
            <w:vAlign w:val="bottom"/>
          </w:tcPr>
          <w:p w:rsidR="001D14C8" w:rsidRDefault="001D14C8" w:rsidP="003F4FCE">
            <w:pPr>
              <w:spacing w:line="245" w:lineRule="exact"/>
              <w:ind w:left="100"/>
              <w:rPr>
                <w:sz w:val="22"/>
              </w:rPr>
            </w:pPr>
            <w:r>
              <w:rPr>
                <w:sz w:val="22"/>
              </w:rPr>
              <w:t>83</w:t>
            </w:r>
          </w:p>
        </w:tc>
        <w:tc>
          <w:tcPr>
            <w:tcW w:w="860" w:type="dxa"/>
            <w:tcBorders>
              <w:right w:val="single" w:sz="8" w:space="0" w:color="auto"/>
            </w:tcBorders>
            <w:shd w:val="clear" w:color="auto" w:fill="auto"/>
            <w:vAlign w:val="bottom"/>
          </w:tcPr>
          <w:p w:rsidR="001D14C8" w:rsidRDefault="001D14C8" w:rsidP="003F4FCE">
            <w:pPr>
              <w:spacing w:line="245" w:lineRule="exact"/>
              <w:ind w:left="100"/>
              <w:rPr>
                <w:sz w:val="22"/>
              </w:rPr>
            </w:pPr>
            <w:r>
              <w:rPr>
                <w:sz w:val="22"/>
              </w:rPr>
              <w:t>235</w:t>
            </w:r>
          </w:p>
        </w:tc>
        <w:tc>
          <w:tcPr>
            <w:tcW w:w="1100" w:type="dxa"/>
            <w:tcBorders>
              <w:right w:val="single" w:sz="8" w:space="0" w:color="auto"/>
            </w:tcBorders>
            <w:shd w:val="clear" w:color="auto" w:fill="auto"/>
            <w:vAlign w:val="bottom"/>
          </w:tcPr>
          <w:p w:rsidR="001D14C8" w:rsidRDefault="001D14C8" w:rsidP="003F4FCE">
            <w:pPr>
              <w:spacing w:line="245" w:lineRule="exact"/>
              <w:ind w:left="100"/>
              <w:rPr>
                <w:sz w:val="22"/>
              </w:rPr>
            </w:pPr>
            <w:r>
              <w:rPr>
                <w:sz w:val="22"/>
              </w:rPr>
              <w:t>0</w:t>
            </w:r>
          </w:p>
        </w:tc>
        <w:tc>
          <w:tcPr>
            <w:tcW w:w="1020" w:type="dxa"/>
            <w:tcBorders>
              <w:right w:val="single" w:sz="8" w:space="0" w:color="auto"/>
            </w:tcBorders>
            <w:shd w:val="clear" w:color="auto" w:fill="auto"/>
            <w:vAlign w:val="bottom"/>
          </w:tcPr>
          <w:p w:rsidR="001D14C8" w:rsidRDefault="001D14C8" w:rsidP="003F4FCE">
            <w:pPr>
              <w:spacing w:line="245" w:lineRule="exact"/>
              <w:ind w:left="100"/>
              <w:rPr>
                <w:sz w:val="22"/>
              </w:rPr>
            </w:pPr>
            <w:r>
              <w:rPr>
                <w:sz w:val="22"/>
              </w:rPr>
              <w:t>0</w:t>
            </w:r>
          </w:p>
        </w:tc>
      </w:tr>
      <w:tr w:rsidR="001D14C8" w:rsidTr="003F4FCE">
        <w:trPr>
          <w:trHeight w:val="31"/>
        </w:trPr>
        <w:tc>
          <w:tcPr>
            <w:tcW w:w="600" w:type="dxa"/>
            <w:tcBorders>
              <w:left w:val="single" w:sz="8" w:space="0" w:color="auto"/>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98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00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72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10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02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r>
      <w:tr w:rsidR="001D14C8" w:rsidTr="003F4FCE">
        <w:trPr>
          <w:trHeight w:val="240"/>
        </w:trPr>
        <w:tc>
          <w:tcPr>
            <w:tcW w:w="600" w:type="dxa"/>
            <w:tcBorders>
              <w:left w:val="single" w:sz="8" w:space="0" w:color="auto"/>
              <w:right w:val="single" w:sz="8" w:space="0" w:color="auto"/>
            </w:tcBorders>
            <w:shd w:val="clear" w:color="auto" w:fill="auto"/>
            <w:vAlign w:val="bottom"/>
          </w:tcPr>
          <w:p w:rsidR="001D14C8" w:rsidRDefault="001D14C8" w:rsidP="003F4FCE">
            <w:pPr>
              <w:spacing w:line="0" w:lineRule="atLeast"/>
            </w:pPr>
          </w:p>
        </w:tc>
        <w:tc>
          <w:tcPr>
            <w:tcW w:w="98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Кл. пол.</w:t>
            </w:r>
          </w:p>
        </w:tc>
        <w:tc>
          <w:tcPr>
            <w:tcW w:w="100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0,2</w:t>
            </w:r>
          </w:p>
        </w:tc>
        <w:tc>
          <w:tcPr>
            <w:tcW w:w="84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5-10</w:t>
            </w:r>
          </w:p>
        </w:tc>
        <w:tc>
          <w:tcPr>
            <w:tcW w:w="86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5</w:t>
            </w:r>
          </w:p>
        </w:tc>
        <w:tc>
          <w:tcPr>
            <w:tcW w:w="84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8,1</w:t>
            </w:r>
          </w:p>
        </w:tc>
        <w:tc>
          <w:tcPr>
            <w:tcW w:w="72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0,02</w:t>
            </w:r>
          </w:p>
        </w:tc>
        <w:tc>
          <w:tcPr>
            <w:tcW w:w="84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1</w:t>
            </w:r>
          </w:p>
        </w:tc>
        <w:tc>
          <w:tcPr>
            <w:tcW w:w="86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7</w:t>
            </w:r>
          </w:p>
        </w:tc>
        <w:tc>
          <w:tcPr>
            <w:tcW w:w="110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0</w:t>
            </w:r>
          </w:p>
        </w:tc>
        <w:tc>
          <w:tcPr>
            <w:tcW w:w="102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0</w:t>
            </w:r>
          </w:p>
        </w:tc>
      </w:tr>
      <w:tr w:rsidR="001D14C8" w:rsidTr="003F4FCE">
        <w:trPr>
          <w:trHeight w:val="31"/>
        </w:trPr>
        <w:tc>
          <w:tcPr>
            <w:tcW w:w="600" w:type="dxa"/>
            <w:tcBorders>
              <w:left w:val="single" w:sz="8" w:space="0" w:color="auto"/>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98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00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72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10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02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r>
      <w:tr w:rsidR="001D14C8" w:rsidTr="003F4FCE">
        <w:trPr>
          <w:trHeight w:val="240"/>
        </w:trPr>
        <w:tc>
          <w:tcPr>
            <w:tcW w:w="600" w:type="dxa"/>
            <w:tcBorders>
              <w:left w:val="single" w:sz="8" w:space="0" w:color="auto"/>
              <w:right w:val="single" w:sz="8" w:space="0" w:color="auto"/>
            </w:tcBorders>
            <w:shd w:val="clear" w:color="auto" w:fill="auto"/>
            <w:vAlign w:val="bottom"/>
          </w:tcPr>
          <w:p w:rsidR="001D14C8" w:rsidRDefault="001D14C8" w:rsidP="003F4FCE">
            <w:pPr>
              <w:spacing w:line="0" w:lineRule="atLeast"/>
            </w:pPr>
          </w:p>
        </w:tc>
        <w:tc>
          <w:tcPr>
            <w:tcW w:w="98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Разом</w:t>
            </w:r>
          </w:p>
        </w:tc>
        <w:tc>
          <w:tcPr>
            <w:tcW w:w="100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100</w:t>
            </w:r>
          </w:p>
        </w:tc>
        <w:tc>
          <w:tcPr>
            <w:tcW w:w="840" w:type="dxa"/>
            <w:tcBorders>
              <w:right w:val="single" w:sz="8" w:space="0" w:color="auto"/>
            </w:tcBorders>
            <w:shd w:val="clear" w:color="auto" w:fill="auto"/>
            <w:vAlign w:val="bottom"/>
          </w:tcPr>
          <w:p w:rsidR="001D14C8" w:rsidRDefault="001D14C8" w:rsidP="003F4FCE">
            <w:pPr>
              <w:spacing w:line="0" w:lineRule="atLeast"/>
            </w:pPr>
          </w:p>
        </w:tc>
        <w:tc>
          <w:tcPr>
            <w:tcW w:w="860" w:type="dxa"/>
            <w:tcBorders>
              <w:right w:val="single" w:sz="8" w:space="0" w:color="auto"/>
            </w:tcBorders>
            <w:shd w:val="clear" w:color="auto" w:fill="auto"/>
            <w:vAlign w:val="bottom"/>
          </w:tcPr>
          <w:p w:rsidR="001D14C8" w:rsidRDefault="001D14C8" w:rsidP="003F4FCE">
            <w:pPr>
              <w:spacing w:line="0" w:lineRule="atLeast"/>
            </w:pPr>
          </w:p>
        </w:tc>
        <w:tc>
          <w:tcPr>
            <w:tcW w:w="840" w:type="dxa"/>
            <w:tcBorders>
              <w:right w:val="single" w:sz="8" w:space="0" w:color="auto"/>
            </w:tcBorders>
            <w:shd w:val="clear" w:color="auto" w:fill="auto"/>
            <w:vAlign w:val="bottom"/>
          </w:tcPr>
          <w:p w:rsidR="001D14C8" w:rsidRDefault="001D14C8" w:rsidP="003F4FCE">
            <w:pPr>
              <w:spacing w:line="0" w:lineRule="atLeast"/>
            </w:pPr>
          </w:p>
        </w:tc>
        <w:tc>
          <w:tcPr>
            <w:tcW w:w="72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0,68</w:t>
            </w:r>
          </w:p>
        </w:tc>
        <w:tc>
          <w:tcPr>
            <w:tcW w:w="84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534</w:t>
            </w:r>
          </w:p>
        </w:tc>
        <w:tc>
          <w:tcPr>
            <w:tcW w:w="86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252</w:t>
            </w:r>
          </w:p>
        </w:tc>
        <w:tc>
          <w:tcPr>
            <w:tcW w:w="1100" w:type="dxa"/>
            <w:tcBorders>
              <w:right w:val="single" w:sz="8" w:space="0" w:color="auto"/>
            </w:tcBorders>
            <w:shd w:val="clear" w:color="auto" w:fill="auto"/>
            <w:vAlign w:val="bottom"/>
          </w:tcPr>
          <w:p w:rsidR="001D14C8" w:rsidRDefault="001D14C8" w:rsidP="003F4FCE">
            <w:pPr>
              <w:spacing w:line="0" w:lineRule="atLeast"/>
            </w:pPr>
          </w:p>
        </w:tc>
        <w:tc>
          <w:tcPr>
            <w:tcW w:w="1020" w:type="dxa"/>
            <w:tcBorders>
              <w:right w:val="single" w:sz="8" w:space="0" w:color="auto"/>
            </w:tcBorders>
            <w:shd w:val="clear" w:color="auto" w:fill="auto"/>
            <w:vAlign w:val="bottom"/>
          </w:tcPr>
          <w:p w:rsidR="001D14C8" w:rsidRDefault="001D14C8" w:rsidP="003F4FCE">
            <w:pPr>
              <w:spacing w:line="0" w:lineRule="atLeast"/>
            </w:pPr>
          </w:p>
        </w:tc>
      </w:tr>
      <w:tr w:rsidR="001D14C8" w:rsidTr="003F4FCE">
        <w:trPr>
          <w:trHeight w:val="31"/>
        </w:trPr>
        <w:tc>
          <w:tcPr>
            <w:tcW w:w="600" w:type="dxa"/>
            <w:tcBorders>
              <w:left w:val="single" w:sz="8" w:space="0" w:color="auto"/>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98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00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72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10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02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r>
      <w:tr w:rsidR="001D14C8" w:rsidTr="003F4FCE">
        <w:trPr>
          <w:trHeight w:val="245"/>
        </w:trPr>
        <w:tc>
          <w:tcPr>
            <w:tcW w:w="600" w:type="dxa"/>
            <w:tcBorders>
              <w:left w:val="single" w:sz="8" w:space="0" w:color="auto"/>
              <w:bottom w:val="single" w:sz="8" w:space="0" w:color="auto"/>
              <w:right w:val="single" w:sz="8" w:space="0" w:color="auto"/>
            </w:tcBorders>
            <w:shd w:val="clear" w:color="auto" w:fill="auto"/>
            <w:vAlign w:val="bottom"/>
          </w:tcPr>
          <w:p w:rsidR="001D14C8" w:rsidRDefault="001D14C8" w:rsidP="003F4FCE">
            <w:pPr>
              <w:spacing w:line="242" w:lineRule="exact"/>
              <w:ind w:left="120"/>
              <w:rPr>
                <w:sz w:val="22"/>
              </w:rPr>
            </w:pPr>
            <w:r>
              <w:rPr>
                <w:sz w:val="22"/>
              </w:rPr>
              <w:t>1</w:t>
            </w:r>
          </w:p>
        </w:tc>
        <w:tc>
          <w:tcPr>
            <w:tcW w:w="98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Д</w:t>
            </w:r>
          </w:p>
        </w:tc>
        <w:tc>
          <w:tcPr>
            <w:tcW w:w="100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60"/>
              <w:rPr>
                <w:sz w:val="22"/>
              </w:rPr>
            </w:pPr>
            <w:r>
              <w:rPr>
                <w:sz w:val="22"/>
              </w:rPr>
              <w:t>83,4</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130</w:t>
            </w: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35,1</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58,3</w:t>
            </w:r>
          </w:p>
        </w:tc>
        <w:tc>
          <w:tcPr>
            <w:tcW w:w="72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0,32</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404</w:t>
            </w: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92</w:t>
            </w:r>
          </w:p>
        </w:tc>
        <w:tc>
          <w:tcPr>
            <w:tcW w:w="110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5,4</w:t>
            </w:r>
          </w:p>
        </w:tc>
        <w:tc>
          <w:tcPr>
            <w:tcW w:w="102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5,4</w:t>
            </w:r>
          </w:p>
        </w:tc>
      </w:tr>
      <w:tr w:rsidR="001D14C8" w:rsidTr="003F4FCE">
        <w:trPr>
          <w:trHeight w:val="243"/>
        </w:trPr>
        <w:tc>
          <w:tcPr>
            <w:tcW w:w="600" w:type="dxa"/>
            <w:tcBorders>
              <w:left w:val="single" w:sz="8" w:space="0" w:color="auto"/>
              <w:right w:val="single" w:sz="8" w:space="0" w:color="auto"/>
            </w:tcBorders>
            <w:shd w:val="clear" w:color="auto" w:fill="auto"/>
            <w:vAlign w:val="bottom"/>
          </w:tcPr>
          <w:p w:rsidR="001D14C8" w:rsidRDefault="001D14C8" w:rsidP="003F4FCE">
            <w:pPr>
              <w:spacing w:line="0" w:lineRule="atLeast"/>
              <w:rPr>
                <w:sz w:val="21"/>
              </w:rPr>
            </w:pPr>
          </w:p>
        </w:tc>
        <w:tc>
          <w:tcPr>
            <w:tcW w:w="980" w:type="dxa"/>
            <w:tcBorders>
              <w:right w:val="single" w:sz="8" w:space="0" w:color="auto"/>
            </w:tcBorders>
            <w:shd w:val="clear" w:color="auto" w:fill="auto"/>
            <w:vAlign w:val="bottom"/>
          </w:tcPr>
          <w:p w:rsidR="001D14C8" w:rsidRDefault="001D14C8" w:rsidP="003F4FCE">
            <w:pPr>
              <w:spacing w:line="243" w:lineRule="exact"/>
              <w:ind w:left="140"/>
              <w:rPr>
                <w:sz w:val="22"/>
              </w:rPr>
            </w:pPr>
            <w:r>
              <w:rPr>
                <w:sz w:val="22"/>
              </w:rPr>
              <w:t>Г</w:t>
            </w:r>
          </w:p>
        </w:tc>
        <w:tc>
          <w:tcPr>
            <w:tcW w:w="1000" w:type="dxa"/>
            <w:tcBorders>
              <w:right w:val="single" w:sz="8" w:space="0" w:color="auto"/>
            </w:tcBorders>
            <w:shd w:val="clear" w:color="auto" w:fill="auto"/>
            <w:vAlign w:val="bottom"/>
          </w:tcPr>
          <w:p w:rsidR="001D14C8" w:rsidRDefault="001D14C8" w:rsidP="003F4FCE">
            <w:pPr>
              <w:spacing w:line="243" w:lineRule="exact"/>
              <w:ind w:left="100"/>
              <w:rPr>
                <w:sz w:val="22"/>
              </w:rPr>
            </w:pPr>
            <w:r>
              <w:rPr>
                <w:sz w:val="22"/>
              </w:rPr>
              <w:t>17,5</w:t>
            </w:r>
          </w:p>
        </w:tc>
        <w:tc>
          <w:tcPr>
            <w:tcW w:w="840" w:type="dxa"/>
            <w:tcBorders>
              <w:right w:val="single" w:sz="8" w:space="0" w:color="auto"/>
            </w:tcBorders>
            <w:shd w:val="clear" w:color="auto" w:fill="auto"/>
            <w:vAlign w:val="bottom"/>
          </w:tcPr>
          <w:p w:rsidR="001D14C8" w:rsidRDefault="001D14C8" w:rsidP="003F4FCE">
            <w:pPr>
              <w:spacing w:line="243" w:lineRule="exact"/>
              <w:ind w:left="100"/>
              <w:rPr>
                <w:sz w:val="22"/>
              </w:rPr>
            </w:pPr>
            <w:r>
              <w:rPr>
                <w:sz w:val="22"/>
              </w:rPr>
              <w:t>90</w:t>
            </w:r>
          </w:p>
        </w:tc>
        <w:tc>
          <w:tcPr>
            <w:tcW w:w="860" w:type="dxa"/>
            <w:tcBorders>
              <w:right w:val="single" w:sz="8" w:space="0" w:color="auto"/>
            </w:tcBorders>
            <w:shd w:val="clear" w:color="auto" w:fill="auto"/>
            <w:vAlign w:val="bottom"/>
          </w:tcPr>
          <w:p w:rsidR="001D14C8" w:rsidRDefault="001D14C8" w:rsidP="003F4FCE">
            <w:pPr>
              <w:spacing w:line="243" w:lineRule="exact"/>
              <w:ind w:left="100"/>
              <w:rPr>
                <w:sz w:val="22"/>
              </w:rPr>
            </w:pPr>
            <w:r>
              <w:rPr>
                <w:sz w:val="22"/>
              </w:rPr>
              <w:t>22,3</w:t>
            </w:r>
          </w:p>
        </w:tc>
        <w:tc>
          <w:tcPr>
            <w:tcW w:w="840" w:type="dxa"/>
            <w:tcBorders>
              <w:right w:val="single" w:sz="8" w:space="0" w:color="auto"/>
            </w:tcBorders>
            <w:shd w:val="clear" w:color="auto" w:fill="auto"/>
            <w:vAlign w:val="bottom"/>
          </w:tcPr>
          <w:p w:rsidR="001D14C8" w:rsidRDefault="001D14C8" w:rsidP="003F4FCE">
            <w:pPr>
              <w:spacing w:line="243" w:lineRule="exact"/>
              <w:ind w:left="100"/>
              <w:rPr>
                <w:sz w:val="22"/>
              </w:rPr>
            </w:pPr>
            <w:r>
              <w:rPr>
                <w:sz w:val="22"/>
              </w:rPr>
              <w:t>28,5</w:t>
            </w:r>
          </w:p>
        </w:tc>
        <w:tc>
          <w:tcPr>
            <w:tcW w:w="720" w:type="dxa"/>
            <w:tcBorders>
              <w:right w:val="single" w:sz="8" w:space="0" w:color="auto"/>
            </w:tcBorders>
            <w:shd w:val="clear" w:color="auto" w:fill="auto"/>
            <w:vAlign w:val="bottom"/>
          </w:tcPr>
          <w:p w:rsidR="001D14C8" w:rsidRDefault="001D14C8" w:rsidP="003F4FCE">
            <w:pPr>
              <w:spacing w:line="243" w:lineRule="exact"/>
              <w:ind w:left="100"/>
              <w:rPr>
                <w:sz w:val="22"/>
              </w:rPr>
            </w:pPr>
            <w:r>
              <w:rPr>
                <w:sz w:val="22"/>
              </w:rPr>
              <w:t>0,20</w:t>
            </w:r>
          </w:p>
        </w:tc>
        <w:tc>
          <w:tcPr>
            <w:tcW w:w="840" w:type="dxa"/>
            <w:tcBorders>
              <w:right w:val="single" w:sz="8" w:space="0" w:color="auto"/>
            </w:tcBorders>
            <w:shd w:val="clear" w:color="auto" w:fill="auto"/>
            <w:vAlign w:val="bottom"/>
          </w:tcPr>
          <w:p w:rsidR="001D14C8" w:rsidRDefault="001D14C8" w:rsidP="003F4FCE">
            <w:pPr>
              <w:spacing w:line="243" w:lineRule="exact"/>
              <w:ind w:left="100"/>
              <w:rPr>
                <w:sz w:val="22"/>
              </w:rPr>
            </w:pPr>
            <w:r>
              <w:rPr>
                <w:sz w:val="22"/>
              </w:rPr>
              <w:t>84</w:t>
            </w:r>
          </w:p>
        </w:tc>
        <w:tc>
          <w:tcPr>
            <w:tcW w:w="860" w:type="dxa"/>
            <w:tcBorders>
              <w:right w:val="single" w:sz="8" w:space="0" w:color="auto"/>
            </w:tcBorders>
            <w:shd w:val="clear" w:color="auto" w:fill="auto"/>
            <w:vAlign w:val="bottom"/>
          </w:tcPr>
          <w:p w:rsidR="001D14C8" w:rsidRDefault="001D14C8" w:rsidP="003F4FCE">
            <w:pPr>
              <w:spacing w:line="243" w:lineRule="exact"/>
              <w:ind w:left="100"/>
              <w:rPr>
                <w:sz w:val="22"/>
              </w:rPr>
            </w:pPr>
            <w:r>
              <w:rPr>
                <w:sz w:val="22"/>
              </w:rPr>
              <w:t>199</w:t>
            </w:r>
          </w:p>
        </w:tc>
        <w:tc>
          <w:tcPr>
            <w:tcW w:w="1100" w:type="dxa"/>
            <w:tcBorders>
              <w:right w:val="single" w:sz="8" w:space="0" w:color="auto"/>
            </w:tcBorders>
            <w:shd w:val="clear" w:color="auto" w:fill="auto"/>
            <w:vAlign w:val="bottom"/>
          </w:tcPr>
          <w:p w:rsidR="001D14C8" w:rsidRDefault="001D14C8" w:rsidP="003F4FCE">
            <w:pPr>
              <w:spacing w:line="243" w:lineRule="exact"/>
              <w:ind w:left="100"/>
              <w:rPr>
                <w:sz w:val="22"/>
              </w:rPr>
            </w:pPr>
            <w:r>
              <w:rPr>
                <w:sz w:val="22"/>
              </w:rPr>
              <w:t>17,6</w:t>
            </w:r>
          </w:p>
        </w:tc>
        <w:tc>
          <w:tcPr>
            <w:tcW w:w="1020" w:type="dxa"/>
            <w:tcBorders>
              <w:right w:val="single" w:sz="8" w:space="0" w:color="auto"/>
            </w:tcBorders>
            <w:shd w:val="clear" w:color="auto" w:fill="auto"/>
            <w:vAlign w:val="bottom"/>
          </w:tcPr>
          <w:p w:rsidR="001D14C8" w:rsidRDefault="001D14C8" w:rsidP="003F4FCE">
            <w:pPr>
              <w:spacing w:line="243" w:lineRule="exact"/>
              <w:ind w:left="100"/>
              <w:rPr>
                <w:sz w:val="22"/>
              </w:rPr>
            </w:pPr>
            <w:r>
              <w:rPr>
                <w:sz w:val="22"/>
              </w:rPr>
              <w:t>13,1</w:t>
            </w:r>
          </w:p>
        </w:tc>
      </w:tr>
      <w:tr w:rsidR="001D14C8" w:rsidTr="003F4FCE">
        <w:trPr>
          <w:trHeight w:val="31"/>
        </w:trPr>
        <w:tc>
          <w:tcPr>
            <w:tcW w:w="600" w:type="dxa"/>
            <w:tcBorders>
              <w:left w:val="single" w:sz="8" w:space="0" w:color="auto"/>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98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00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72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10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02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r>
      <w:tr w:rsidR="001D14C8" w:rsidTr="003F4FCE">
        <w:trPr>
          <w:trHeight w:val="243"/>
        </w:trPr>
        <w:tc>
          <w:tcPr>
            <w:tcW w:w="600" w:type="dxa"/>
            <w:tcBorders>
              <w:left w:val="single" w:sz="8" w:space="0" w:color="auto"/>
              <w:right w:val="single" w:sz="8" w:space="0" w:color="auto"/>
            </w:tcBorders>
            <w:shd w:val="clear" w:color="auto" w:fill="auto"/>
            <w:vAlign w:val="bottom"/>
          </w:tcPr>
          <w:p w:rsidR="001D14C8" w:rsidRDefault="001D14C8" w:rsidP="003F4FCE">
            <w:pPr>
              <w:spacing w:line="0" w:lineRule="atLeast"/>
              <w:rPr>
                <w:sz w:val="21"/>
              </w:rPr>
            </w:pPr>
          </w:p>
        </w:tc>
        <w:tc>
          <w:tcPr>
            <w:tcW w:w="980" w:type="dxa"/>
            <w:tcBorders>
              <w:right w:val="single" w:sz="8" w:space="0" w:color="auto"/>
            </w:tcBorders>
            <w:shd w:val="clear" w:color="auto" w:fill="auto"/>
            <w:vAlign w:val="bottom"/>
          </w:tcPr>
          <w:p w:rsidR="001D14C8" w:rsidRDefault="001D14C8" w:rsidP="003F4FCE">
            <w:pPr>
              <w:spacing w:line="243" w:lineRule="exact"/>
              <w:ind w:left="100"/>
              <w:rPr>
                <w:sz w:val="22"/>
              </w:rPr>
            </w:pPr>
            <w:proofErr w:type="spellStart"/>
            <w:r>
              <w:rPr>
                <w:sz w:val="22"/>
              </w:rPr>
              <w:t>Кл.пол</w:t>
            </w:r>
            <w:proofErr w:type="spellEnd"/>
          </w:p>
        </w:tc>
        <w:tc>
          <w:tcPr>
            <w:tcW w:w="1000" w:type="dxa"/>
            <w:tcBorders>
              <w:right w:val="single" w:sz="8" w:space="0" w:color="auto"/>
            </w:tcBorders>
            <w:shd w:val="clear" w:color="auto" w:fill="auto"/>
            <w:vAlign w:val="bottom"/>
          </w:tcPr>
          <w:p w:rsidR="001D14C8" w:rsidRDefault="001D14C8" w:rsidP="003F4FCE">
            <w:pPr>
              <w:spacing w:line="243" w:lineRule="exact"/>
              <w:ind w:left="100"/>
              <w:rPr>
                <w:sz w:val="22"/>
              </w:rPr>
            </w:pPr>
            <w:r>
              <w:rPr>
                <w:sz w:val="22"/>
              </w:rPr>
              <w:t>0,1</w:t>
            </w:r>
          </w:p>
        </w:tc>
        <w:tc>
          <w:tcPr>
            <w:tcW w:w="840" w:type="dxa"/>
            <w:tcBorders>
              <w:right w:val="single" w:sz="8" w:space="0" w:color="auto"/>
            </w:tcBorders>
            <w:shd w:val="clear" w:color="auto" w:fill="auto"/>
            <w:vAlign w:val="bottom"/>
          </w:tcPr>
          <w:p w:rsidR="001D14C8" w:rsidRDefault="001D14C8" w:rsidP="003F4FCE">
            <w:pPr>
              <w:spacing w:line="243" w:lineRule="exact"/>
              <w:ind w:left="100"/>
              <w:rPr>
                <w:sz w:val="22"/>
              </w:rPr>
            </w:pPr>
            <w:r>
              <w:rPr>
                <w:sz w:val="22"/>
              </w:rPr>
              <w:t>5-10</w:t>
            </w:r>
          </w:p>
        </w:tc>
        <w:tc>
          <w:tcPr>
            <w:tcW w:w="860" w:type="dxa"/>
            <w:tcBorders>
              <w:right w:val="single" w:sz="8" w:space="0" w:color="auto"/>
            </w:tcBorders>
            <w:shd w:val="clear" w:color="auto" w:fill="auto"/>
            <w:vAlign w:val="bottom"/>
          </w:tcPr>
          <w:p w:rsidR="001D14C8" w:rsidRDefault="001D14C8" w:rsidP="003F4FCE">
            <w:pPr>
              <w:spacing w:line="243" w:lineRule="exact"/>
              <w:ind w:left="100"/>
              <w:rPr>
                <w:sz w:val="22"/>
              </w:rPr>
            </w:pPr>
            <w:r>
              <w:rPr>
                <w:sz w:val="22"/>
              </w:rPr>
              <w:t>5,1</w:t>
            </w:r>
          </w:p>
        </w:tc>
        <w:tc>
          <w:tcPr>
            <w:tcW w:w="840" w:type="dxa"/>
            <w:tcBorders>
              <w:right w:val="single" w:sz="8" w:space="0" w:color="auto"/>
            </w:tcBorders>
            <w:shd w:val="clear" w:color="auto" w:fill="auto"/>
            <w:vAlign w:val="bottom"/>
          </w:tcPr>
          <w:p w:rsidR="001D14C8" w:rsidRDefault="001D14C8" w:rsidP="003F4FCE">
            <w:pPr>
              <w:spacing w:line="243" w:lineRule="exact"/>
              <w:ind w:left="100"/>
              <w:rPr>
                <w:sz w:val="22"/>
              </w:rPr>
            </w:pPr>
            <w:r>
              <w:rPr>
                <w:sz w:val="22"/>
              </w:rPr>
              <w:t>6,4</w:t>
            </w:r>
          </w:p>
        </w:tc>
        <w:tc>
          <w:tcPr>
            <w:tcW w:w="720" w:type="dxa"/>
            <w:tcBorders>
              <w:right w:val="single" w:sz="8" w:space="0" w:color="auto"/>
            </w:tcBorders>
            <w:shd w:val="clear" w:color="auto" w:fill="auto"/>
            <w:vAlign w:val="bottom"/>
          </w:tcPr>
          <w:p w:rsidR="001D14C8" w:rsidRDefault="001D14C8" w:rsidP="003F4FCE">
            <w:pPr>
              <w:spacing w:line="243" w:lineRule="exact"/>
              <w:ind w:left="100"/>
              <w:rPr>
                <w:sz w:val="22"/>
              </w:rPr>
            </w:pPr>
            <w:r>
              <w:rPr>
                <w:sz w:val="22"/>
              </w:rPr>
              <w:t>0,05</w:t>
            </w:r>
          </w:p>
        </w:tc>
        <w:tc>
          <w:tcPr>
            <w:tcW w:w="840" w:type="dxa"/>
            <w:tcBorders>
              <w:right w:val="single" w:sz="8" w:space="0" w:color="auto"/>
            </w:tcBorders>
            <w:shd w:val="clear" w:color="auto" w:fill="auto"/>
            <w:vAlign w:val="bottom"/>
          </w:tcPr>
          <w:p w:rsidR="001D14C8" w:rsidRDefault="001D14C8" w:rsidP="003F4FCE">
            <w:pPr>
              <w:spacing w:line="243" w:lineRule="exact"/>
              <w:ind w:left="100"/>
              <w:rPr>
                <w:sz w:val="22"/>
              </w:rPr>
            </w:pPr>
            <w:r>
              <w:rPr>
                <w:sz w:val="22"/>
              </w:rPr>
              <w:t>1</w:t>
            </w:r>
          </w:p>
        </w:tc>
        <w:tc>
          <w:tcPr>
            <w:tcW w:w="860" w:type="dxa"/>
            <w:tcBorders>
              <w:right w:val="single" w:sz="8" w:space="0" w:color="auto"/>
            </w:tcBorders>
            <w:shd w:val="clear" w:color="auto" w:fill="auto"/>
            <w:vAlign w:val="bottom"/>
          </w:tcPr>
          <w:p w:rsidR="001D14C8" w:rsidRDefault="001D14C8" w:rsidP="003F4FCE">
            <w:pPr>
              <w:spacing w:line="243" w:lineRule="exact"/>
              <w:ind w:left="100"/>
              <w:rPr>
                <w:sz w:val="22"/>
              </w:rPr>
            </w:pPr>
            <w:r>
              <w:rPr>
                <w:sz w:val="22"/>
              </w:rPr>
              <w:t>5</w:t>
            </w:r>
          </w:p>
        </w:tc>
        <w:tc>
          <w:tcPr>
            <w:tcW w:w="1100" w:type="dxa"/>
            <w:tcBorders>
              <w:right w:val="single" w:sz="8" w:space="0" w:color="auto"/>
            </w:tcBorders>
            <w:shd w:val="clear" w:color="auto" w:fill="auto"/>
            <w:vAlign w:val="bottom"/>
          </w:tcPr>
          <w:p w:rsidR="001D14C8" w:rsidRDefault="001D14C8" w:rsidP="003F4FCE">
            <w:pPr>
              <w:spacing w:line="243" w:lineRule="exact"/>
              <w:ind w:left="100"/>
              <w:rPr>
                <w:sz w:val="22"/>
              </w:rPr>
            </w:pPr>
            <w:r>
              <w:rPr>
                <w:sz w:val="22"/>
              </w:rPr>
              <w:t>0</w:t>
            </w:r>
          </w:p>
        </w:tc>
        <w:tc>
          <w:tcPr>
            <w:tcW w:w="1020" w:type="dxa"/>
            <w:tcBorders>
              <w:right w:val="single" w:sz="8" w:space="0" w:color="auto"/>
            </w:tcBorders>
            <w:shd w:val="clear" w:color="auto" w:fill="auto"/>
            <w:vAlign w:val="bottom"/>
          </w:tcPr>
          <w:p w:rsidR="001D14C8" w:rsidRDefault="001D14C8" w:rsidP="003F4FCE">
            <w:pPr>
              <w:spacing w:line="243" w:lineRule="exact"/>
              <w:ind w:left="100"/>
              <w:rPr>
                <w:sz w:val="22"/>
              </w:rPr>
            </w:pPr>
            <w:r>
              <w:rPr>
                <w:sz w:val="22"/>
              </w:rPr>
              <w:t>0</w:t>
            </w:r>
          </w:p>
        </w:tc>
      </w:tr>
      <w:tr w:rsidR="001D14C8" w:rsidTr="003F4FCE">
        <w:trPr>
          <w:trHeight w:val="31"/>
        </w:trPr>
        <w:tc>
          <w:tcPr>
            <w:tcW w:w="600" w:type="dxa"/>
            <w:tcBorders>
              <w:left w:val="single" w:sz="8" w:space="0" w:color="auto"/>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98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00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72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10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02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r>
      <w:tr w:rsidR="001D14C8" w:rsidTr="003F4FCE">
        <w:trPr>
          <w:trHeight w:val="240"/>
        </w:trPr>
        <w:tc>
          <w:tcPr>
            <w:tcW w:w="600" w:type="dxa"/>
            <w:tcBorders>
              <w:left w:val="single" w:sz="8" w:space="0" w:color="auto"/>
              <w:right w:val="single" w:sz="8" w:space="0" w:color="auto"/>
            </w:tcBorders>
            <w:shd w:val="clear" w:color="auto" w:fill="auto"/>
            <w:vAlign w:val="bottom"/>
          </w:tcPr>
          <w:p w:rsidR="001D14C8" w:rsidRDefault="001D14C8" w:rsidP="003F4FCE">
            <w:pPr>
              <w:spacing w:line="0" w:lineRule="atLeast"/>
            </w:pPr>
          </w:p>
        </w:tc>
        <w:tc>
          <w:tcPr>
            <w:tcW w:w="98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Разом</w:t>
            </w:r>
          </w:p>
        </w:tc>
        <w:tc>
          <w:tcPr>
            <w:tcW w:w="100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100</w:t>
            </w:r>
          </w:p>
        </w:tc>
        <w:tc>
          <w:tcPr>
            <w:tcW w:w="840" w:type="dxa"/>
            <w:tcBorders>
              <w:right w:val="single" w:sz="8" w:space="0" w:color="auto"/>
            </w:tcBorders>
            <w:shd w:val="clear" w:color="auto" w:fill="auto"/>
            <w:vAlign w:val="bottom"/>
          </w:tcPr>
          <w:p w:rsidR="001D14C8" w:rsidRDefault="001D14C8" w:rsidP="003F4FCE">
            <w:pPr>
              <w:spacing w:line="0" w:lineRule="atLeast"/>
            </w:pPr>
          </w:p>
        </w:tc>
        <w:tc>
          <w:tcPr>
            <w:tcW w:w="860" w:type="dxa"/>
            <w:tcBorders>
              <w:right w:val="single" w:sz="8" w:space="0" w:color="auto"/>
            </w:tcBorders>
            <w:shd w:val="clear" w:color="auto" w:fill="auto"/>
            <w:vAlign w:val="bottom"/>
          </w:tcPr>
          <w:p w:rsidR="001D14C8" w:rsidRDefault="001D14C8" w:rsidP="003F4FCE">
            <w:pPr>
              <w:spacing w:line="0" w:lineRule="atLeast"/>
            </w:pPr>
          </w:p>
        </w:tc>
        <w:tc>
          <w:tcPr>
            <w:tcW w:w="840" w:type="dxa"/>
            <w:tcBorders>
              <w:right w:val="single" w:sz="8" w:space="0" w:color="auto"/>
            </w:tcBorders>
            <w:shd w:val="clear" w:color="auto" w:fill="auto"/>
            <w:vAlign w:val="bottom"/>
          </w:tcPr>
          <w:p w:rsidR="001D14C8" w:rsidRDefault="001D14C8" w:rsidP="003F4FCE">
            <w:pPr>
              <w:spacing w:line="0" w:lineRule="atLeast"/>
            </w:pPr>
          </w:p>
        </w:tc>
        <w:tc>
          <w:tcPr>
            <w:tcW w:w="72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0,57</w:t>
            </w:r>
          </w:p>
        </w:tc>
        <w:tc>
          <w:tcPr>
            <w:tcW w:w="84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489</w:t>
            </w:r>
          </w:p>
        </w:tc>
        <w:tc>
          <w:tcPr>
            <w:tcW w:w="86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296</w:t>
            </w:r>
          </w:p>
        </w:tc>
        <w:tc>
          <w:tcPr>
            <w:tcW w:w="110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13,7</w:t>
            </w:r>
          </w:p>
        </w:tc>
        <w:tc>
          <w:tcPr>
            <w:tcW w:w="102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8,2</w:t>
            </w:r>
          </w:p>
        </w:tc>
      </w:tr>
      <w:tr w:rsidR="001D14C8" w:rsidTr="003F4FCE">
        <w:trPr>
          <w:trHeight w:val="31"/>
        </w:trPr>
        <w:tc>
          <w:tcPr>
            <w:tcW w:w="600" w:type="dxa"/>
            <w:tcBorders>
              <w:left w:val="single" w:sz="8" w:space="0" w:color="auto"/>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98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00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72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10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02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r>
      <w:tr w:rsidR="001D14C8" w:rsidTr="003F4FCE">
        <w:trPr>
          <w:trHeight w:val="244"/>
        </w:trPr>
        <w:tc>
          <w:tcPr>
            <w:tcW w:w="600" w:type="dxa"/>
            <w:tcBorders>
              <w:left w:val="single" w:sz="8" w:space="0" w:color="auto"/>
              <w:bottom w:val="single" w:sz="8" w:space="0" w:color="auto"/>
              <w:right w:val="single" w:sz="8" w:space="0" w:color="auto"/>
            </w:tcBorders>
            <w:shd w:val="clear" w:color="auto" w:fill="auto"/>
            <w:vAlign w:val="bottom"/>
          </w:tcPr>
          <w:p w:rsidR="001D14C8" w:rsidRDefault="001D14C8" w:rsidP="003F4FCE">
            <w:pPr>
              <w:spacing w:line="242" w:lineRule="exact"/>
              <w:ind w:left="120"/>
              <w:rPr>
                <w:sz w:val="22"/>
              </w:rPr>
            </w:pPr>
            <w:r>
              <w:rPr>
                <w:sz w:val="22"/>
              </w:rPr>
              <w:t>2</w:t>
            </w:r>
          </w:p>
        </w:tc>
        <w:tc>
          <w:tcPr>
            <w:tcW w:w="98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Д</w:t>
            </w:r>
          </w:p>
        </w:tc>
        <w:tc>
          <w:tcPr>
            <w:tcW w:w="100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60"/>
              <w:rPr>
                <w:sz w:val="22"/>
              </w:rPr>
            </w:pPr>
            <w:r>
              <w:rPr>
                <w:sz w:val="22"/>
              </w:rPr>
              <w:t>84,1</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130</w:t>
            </w: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34,9</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55,1</w:t>
            </w:r>
          </w:p>
        </w:tc>
        <w:tc>
          <w:tcPr>
            <w:tcW w:w="72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0,40</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403</w:t>
            </w: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102</w:t>
            </w:r>
          </w:p>
        </w:tc>
        <w:tc>
          <w:tcPr>
            <w:tcW w:w="110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16,7</w:t>
            </w:r>
          </w:p>
        </w:tc>
        <w:tc>
          <w:tcPr>
            <w:tcW w:w="102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19,1</w:t>
            </w:r>
          </w:p>
        </w:tc>
      </w:tr>
      <w:tr w:rsidR="001D14C8" w:rsidTr="003F4FCE">
        <w:trPr>
          <w:trHeight w:val="244"/>
        </w:trPr>
        <w:tc>
          <w:tcPr>
            <w:tcW w:w="600" w:type="dxa"/>
            <w:tcBorders>
              <w:left w:val="single" w:sz="8" w:space="0" w:color="auto"/>
              <w:right w:val="single" w:sz="8" w:space="0" w:color="auto"/>
            </w:tcBorders>
            <w:shd w:val="clear" w:color="auto" w:fill="auto"/>
            <w:vAlign w:val="bottom"/>
          </w:tcPr>
          <w:p w:rsidR="001D14C8" w:rsidRDefault="001D14C8" w:rsidP="003F4FCE">
            <w:pPr>
              <w:spacing w:line="0" w:lineRule="atLeast"/>
              <w:rPr>
                <w:sz w:val="21"/>
              </w:rPr>
            </w:pPr>
          </w:p>
        </w:tc>
        <w:tc>
          <w:tcPr>
            <w:tcW w:w="980" w:type="dxa"/>
            <w:tcBorders>
              <w:right w:val="single" w:sz="8" w:space="0" w:color="auto"/>
            </w:tcBorders>
            <w:shd w:val="clear" w:color="auto" w:fill="auto"/>
            <w:vAlign w:val="bottom"/>
          </w:tcPr>
          <w:p w:rsidR="001D14C8" w:rsidRDefault="001D14C8" w:rsidP="003F4FCE">
            <w:pPr>
              <w:spacing w:line="244" w:lineRule="exact"/>
              <w:ind w:left="140"/>
              <w:rPr>
                <w:sz w:val="22"/>
              </w:rPr>
            </w:pPr>
            <w:r>
              <w:rPr>
                <w:sz w:val="22"/>
              </w:rPr>
              <w:t>Г</w:t>
            </w:r>
          </w:p>
        </w:tc>
        <w:tc>
          <w:tcPr>
            <w:tcW w:w="1000" w:type="dxa"/>
            <w:tcBorders>
              <w:right w:val="single" w:sz="8" w:space="0" w:color="auto"/>
            </w:tcBorders>
            <w:shd w:val="clear" w:color="auto" w:fill="auto"/>
            <w:vAlign w:val="bottom"/>
          </w:tcPr>
          <w:p w:rsidR="001D14C8" w:rsidRDefault="001D14C8" w:rsidP="003F4FCE">
            <w:pPr>
              <w:spacing w:line="244" w:lineRule="exact"/>
              <w:ind w:left="100"/>
              <w:rPr>
                <w:sz w:val="22"/>
              </w:rPr>
            </w:pPr>
            <w:r>
              <w:rPr>
                <w:sz w:val="22"/>
              </w:rPr>
              <w:t>15,8</w:t>
            </w:r>
          </w:p>
        </w:tc>
        <w:tc>
          <w:tcPr>
            <w:tcW w:w="840" w:type="dxa"/>
            <w:tcBorders>
              <w:right w:val="single" w:sz="8" w:space="0" w:color="auto"/>
            </w:tcBorders>
            <w:shd w:val="clear" w:color="auto" w:fill="auto"/>
            <w:vAlign w:val="bottom"/>
          </w:tcPr>
          <w:p w:rsidR="001D14C8" w:rsidRDefault="001D14C8" w:rsidP="003F4FCE">
            <w:pPr>
              <w:spacing w:line="244" w:lineRule="exact"/>
              <w:ind w:left="100"/>
              <w:rPr>
                <w:sz w:val="22"/>
              </w:rPr>
            </w:pPr>
            <w:r>
              <w:rPr>
                <w:sz w:val="22"/>
              </w:rPr>
              <w:t>90</w:t>
            </w:r>
          </w:p>
        </w:tc>
        <w:tc>
          <w:tcPr>
            <w:tcW w:w="860" w:type="dxa"/>
            <w:tcBorders>
              <w:right w:val="single" w:sz="8" w:space="0" w:color="auto"/>
            </w:tcBorders>
            <w:shd w:val="clear" w:color="auto" w:fill="auto"/>
            <w:vAlign w:val="bottom"/>
          </w:tcPr>
          <w:p w:rsidR="001D14C8" w:rsidRDefault="001D14C8" w:rsidP="003F4FCE">
            <w:pPr>
              <w:spacing w:line="244" w:lineRule="exact"/>
              <w:ind w:left="100"/>
              <w:rPr>
                <w:sz w:val="22"/>
              </w:rPr>
            </w:pPr>
            <w:r>
              <w:rPr>
                <w:sz w:val="22"/>
              </w:rPr>
              <w:t>22,3</w:t>
            </w:r>
          </w:p>
        </w:tc>
        <w:tc>
          <w:tcPr>
            <w:tcW w:w="840" w:type="dxa"/>
            <w:tcBorders>
              <w:right w:val="single" w:sz="8" w:space="0" w:color="auto"/>
            </w:tcBorders>
            <w:shd w:val="clear" w:color="auto" w:fill="auto"/>
            <w:vAlign w:val="bottom"/>
          </w:tcPr>
          <w:p w:rsidR="001D14C8" w:rsidRDefault="001D14C8" w:rsidP="003F4FCE">
            <w:pPr>
              <w:spacing w:line="244" w:lineRule="exact"/>
              <w:ind w:left="100"/>
              <w:rPr>
                <w:sz w:val="22"/>
              </w:rPr>
            </w:pPr>
            <w:r>
              <w:rPr>
                <w:sz w:val="22"/>
              </w:rPr>
              <w:t>28,4</w:t>
            </w:r>
          </w:p>
        </w:tc>
        <w:tc>
          <w:tcPr>
            <w:tcW w:w="720" w:type="dxa"/>
            <w:tcBorders>
              <w:right w:val="single" w:sz="8" w:space="0" w:color="auto"/>
            </w:tcBorders>
            <w:shd w:val="clear" w:color="auto" w:fill="auto"/>
            <w:vAlign w:val="bottom"/>
          </w:tcPr>
          <w:p w:rsidR="001D14C8" w:rsidRDefault="001D14C8" w:rsidP="003F4FCE">
            <w:pPr>
              <w:spacing w:line="244" w:lineRule="exact"/>
              <w:ind w:left="100"/>
              <w:rPr>
                <w:sz w:val="22"/>
              </w:rPr>
            </w:pPr>
            <w:r>
              <w:rPr>
                <w:sz w:val="22"/>
              </w:rPr>
              <w:t>0,03</w:t>
            </w:r>
          </w:p>
        </w:tc>
        <w:tc>
          <w:tcPr>
            <w:tcW w:w="840" w:type="dxa"/>
            <w:tcBorders>
              <w:right w:val="single" w:sz="8" w:space="0" w:color="auto"/>
            </w:tcBorders>
            <w:shd w:val="clear" w:color="auto" w:fill="auto"/>
            <w:vAlign w:val="bottom"/>
          </w:tcPr>
          <w:p w:rsidR="001D14C8" w:rsidRDefault="001D14C8" w:rsidP="003F4FCE">
            <w:pPr>
              <w:spacing w:line="244" w:lineRule="exact"/>
              <w:ind w:left="100"/>
              <w:rPr>
                <w:sz w:val="22"/>
              </w:rPr>
            </w:pPr>
            <w:r>
              <w:rPr>
                <w:sz w:val="22"/>
              </w:rPr>
              <w:t>76</w:t>
            </w:r>
          </w:p>
        </w:tc>
        <w:tc>
          <w:tcPr>
            <w:tcW w:w="860" w:type="dxa"/>
            <w:tcBorders>
              <w:right w:val="single" w:sz="8" w:space="0" w:color="auto"/>
            </w:tcBorders>
            <w:shd w:val="clear" w:color="auto" w:fill="auto"/>
            <w:vAlign w:val="bottom"/>
          </w:tcPr>
          <w:p w:rsidR="001D14C8" w:rsidRDefault="001D14C8" w:rsidP="003F4FCE">
            <w:pPr>
              <w:spacing w:line="244" w:lineRule="exact"/>
              <w:ind w:left="100"/>
              <w:rPr>
                <w:sz w:val="22"/>
              </w:rPr>
            </w:pPr>
            <w:r>
              <w:rPr>
                <w:sz w:val="22"/>
              </w:rPr>
              <w:t>206</w:t>
            </w:r>
          </w:p>
        </w:tc>
        <w:tc>
          <w:tcPr>
            <w:tcW w:w="1100" w:type="dxa"/>
            <w:tcBorders>
              <w:right w:val="single" w:sz="8" w:space="0" w:color="auto"/>
            </w:tcBorders>
            <w:shd w:val="clear" w:color="auto" w:fill="auto"/>
            <w:vAlign w:val="bottom"/>
          </w:tcPr>
          <w:p w:rsidR="001D14C8" w:rsidRDefault="001D14C8" w:rsidP="003F4FCE">
            <w:pPr>
              <w:spacing w:line="244" w:lineRule="exact"/>
              <w:ind w:left="100"/>
              <w:rPr>
                <w:sz w:val="22"/>
              </w:rPr>
            </w:pPr>
            <w:r>
              <w:rPr>
                <w:sz w:val="22"/>
              </w:rPr>
              <w:t>18,1</w:t>
            </w:r>
          </w:p>
        </w:tc>
        <w:tc>
          <w:tcPr>
            <w:tcW w:w="1020" w:type="dxa"/>
            <w:tcBorders>
              <w:right w:val="single" w:sz="8" w:space="0" w:color="auto"/>
            </w:tcBorders>
            <w:shd w:val="clear" w:color="auto" w:fill="auto"/>
            <w:vAlign w:val="bottom"/>
          </w:tcPr>
          <w:p w:rsidR="001D14C8" w:rsidRDefault="001D14C8" w:rsidP="003F4FCE">
            <w:pPr>
              <w:spacing w:line="244" w:lineRule="exact"/>
              <w:ind w:left="100"/>
              <w:rPr>
                <w:sz w:val="22"/>
              </w:rPr>
            </w:pPr>
            <w:r>
              <w:rPr>
                <w:sz w:val="22"/>
              </w:rPr>
              <w:t>19,7</w:t>
            </w:r>
          </w:p>
        </w:tc>
      </w:tr>
      <w:tr w:rsidR="001D14C8" w:rsidTr="003F4FCE">
        <w:trPr>
          <w:trHeight w:val="31"/>
        </w:trPr>
        <w:tc>
          <w:tcPr>
            <w:tcW w:w="600" w:type="dxa"/>
            <w:tcBorders>
              <w:left w:val="single" w:sz="8" w:space="0" w:color="auto"/>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98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00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72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10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02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r>
      <w:tr w:rsidR="001D14C8" w:rsidTr="003F4FCE">
        <w:trPr>
          <w:trHeight w:val="240"/>
        </w:trPr>
        <w:tc>
          <w:tcPr>
            <w:tcW w:w="600" w:type="dxa"/>
            <w:tcBorders>
              <w:left w:val="single" w:sz="8" w:space="0" w:color="auto"/>
              <w:right w:val="single" w:sz="8" w:space="0" w:color="auto"/>
            </w:tcBorders>
            <w:shd w:val="clear" w:color="auto" w:fill="auto"/>
            <w:vAlign w:val="bottom"/>
          </w:tcPr>
          <w:p w:rsidR="001D14C8" w:rsidRDefault="001D14C8" w:rsidP="003F4FCE">
            <w:pPr>
              <w:spacing w:line="0" w:lineRule="atLeast"/>
            </w:pPr>
          </w:p>
        </w:tc>
        <w:tc>
          <w:tcPr>
            <w:tcW w:w="98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Кл. пол.</w:t>
            </w:r>
          </w:p>
        </w:tc>
        <w:tc>
          <w:tcPr>
            <w:tcW w:w="100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0,1</w:t>
            </w:r>
          </w:p>
        </w:tc>
        <w:tc>
          <w:tcPr>
            <w:tcW w:w="84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5-10</w:t>
            </w:r>
          </w:p>
        </w:tc>
        <w:tc>
          <w:tcPr>
            <w:tcW w:w="86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5,1</w:t>
            </w:r>
          </w:p>
        </w:tc>
        <w:tc>
          <w:tcPr>
            <w:tcW w:w="84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12,1</w:t>
            </w:r>
          </w:p>
        </w:tc>
        <w:tc>
          <w:tcPr>
            <w:tcW w:w="72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0,16</w:t>
            </w:r>
          </w:p>
        </w:tc>
        <w:tc>
          <w:tcPr>
            <w:tcW w:w="84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1</w:t>
            </w:r>
          </w:p>
        </w:tc>
        <w:tc>
          <w:tcPr>
            <w:tcW w:w="86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12</w:t>
            </w:r>
          </w:p>
        </w:tc>
        <w:tc>
          <w:tcPr>
            <w:tcW w:w="110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0</w:t>
            </w:r>
          </w:p>
        </w:tc>
        <w:tc>
          <w:tcPr>
            <w:tcW w:w="102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0</w:t>
            </w:r>
          </w:p>
        </w:tc>
      </w:tr>
      <w:tr w:rsidR="001D14C8" w:rsidTr="003F4FCE">
        <w:trPr>
          <w:trHeight w:val="31"/>
        </w:trPr>
        <w:tc>
          <w:tcPr>
            <w:tcW w:w="600" w:type="dxa"/>
            <w:tcBorders>
              <w:left w:val="single" w:sz="8" w:space="0" w:color="auto"/>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98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00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72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10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02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r>
      <w:tr w:rsidR="001D14C8" w:rsidTr="003F4FCE">
        <w:trPr>
          <w:trHeight w:val="240"/>
        </w:trPr>
        <w:tc>
          <w:tcPr>
            <w:tcW w:w="600" w:type="dxa"/>
            <w:tcBorders>
              <w:left w:val="single" w:sz="8" w:space="0" w:color="auto"/>
              <w:right w:val="single" w:sz="8" w:space="0" w:color="auto"/>
            </w:tcBorders>
            <w:shd w:val="clear" w:color="auto" w:fill="auto"/>
            <w:vAlign w:val="bottom"/>
          </w:tcPr>
          <w:p w:rsidR="001D14C8" w:rsidRDefault="001D14C8" w:rsidP="003F4FCE">
            <w:pPr>
              <w:spacing w:line="0" w:lineRule="atLeast"/>
            </w:pPr>
          </w:p>
        </w:tc>
        <w:tc>
          <w:tcPr>
            <w:tcW w:w="98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Разом</w:t>
            </w:r>
          </w:p>
        </w:tc>
        <w:tc>
          <w:tcPr>
            <w:tcW w:w="100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100</w:t>
            </w:r>
          </w:p>
        </w:tc>
        <w:tc>
          <w:tcPr>
            <w:tcW w:w="840" w:type="dxa"/>
            <w:tcBorders>
              <w:right w:val="single" w:sz="8" w:space="0" w:color="auto"/>
            </w:tcBorders>
            <w:shd w:val="clear" w:color="auto" w:fill="auto"/>
            <w:vAlign w:val="bottom"/>
          </w:tcPr>
          <w:p w:rsidR="001D14C8" w:rsidRDefault="001D14C8" w:rsidP="003F4FCE">
            <w:pPr>
              <w:spacing w:line="0" w:lineRule="atLeast"/>
            </w:pPr>
          </w:p>
        </w:tc>
        <w:tc>
          <w:tcPr>
            <w:tcW w:w="860" w:type="dxa"/>
            <w:tcBorders>
              <w:right w:val="single" w:sz="8" w:space="0" w:color="auto"/>
            </w:tcBorders>
            <w:shd w:val="clear" w:color="auto" w:fill="auto"/>
            <w:vAlign w:val="bottom"/>
          </w:tcPr>
          <w:p w:rsidR="001D14C8" w:rsidRDefault="001D14C8" w:rsidP="003F4FCE">
            <w:pPr>
              <w:spacing w:line="0" w:lineRule="atLeast"/>
            </w:pPr>
          </w:p>
        </w:tc>
        <w:tc>
          <w:tcPr>
            <w:tcW w:w="840" w:type="dxa"/>
            <w:tcBorders>
              <w:right w:val="single" w:sz="8" w:space="0" w:color="auto"/>
            </w:tcBorders>
            <w:shd w:val="clear" w:color="auto" w:fill="auto"/>
            <w:vAlign w:val="bottom"/>
          </w:tcPr>
          <w:p w:rsidR="001D14C8" w:rsidRDefault="001D14C8" w:rsidP="003F4FCE">
            <w:pPr>
              <w:spacing w:line="0" w:lineRule="atLeast"/>
            </w:pPr>
          </w:p>
        </w:tc>
        <w:tc>
          <w:tcPr>
            <w:tcW w:w="72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0,59</w:t>
            </w:r>
          </w:p>
        </w:tc>
        <w:tc>
          <w:tcPr>
            <w:tcW w:w="84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480</w:t>
            </w:r>
          </w:p>
        </w:tc>
        <w:tc>
          <w:tcPr>
            <w:tcW w:w="86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320</w:t>
            </w:r>
          </w:p>
        </w:tc>
        <w:tc>
          <w:tcPr>
            <w:tcW w:w="110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17,7</w:t>
            </w:r>
          </w:p>
        </w:tc>
        <w:tc>
          <w:tcPr>
            <w:tcW w:w="102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19,2</w:t>
            </w:r>
          </w:p>
        </w:tc>
      </w:tr>
      <w:tr w:rsidR="001D14C8" w:rsidTr="003F4FCE">
        <w:trPr>
          <w:trHeight w:val="31"/>
        </w:trPr>
        <w:tc>
          <w:tcPr>
            <w:tcW w:w="600" w:type="dxa"/>
            <w:tcBorders>
              <w:left w:val="single" w:sz="8" w:space="0" w:color="auto"/>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98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00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72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10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02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r>
      <w:tr w:rsidR="001D14C8" w:rsidTr="003F4FCE">
        <w:trPr>
          <w:trHeight w:val="244"/>
        </w:trPr>
        <w:tc>
          <w:tcPr>
            <w:tcW w:w="600" w:type="dxa"/>
            <w:tcBorders>
              <w:left w:val="single" w:sz="8" w:space="0" w:color="auto"/>
              <w:bottom w:val="single" w:sz="8" w:space="0" w:color="auto"/>
              <w:right w:val="single" w:sz="8" w:space="0" w:color="auto"/>
            </w:tcBorders>
            <w:shd w:val="clear" w:color="auto" w:fill="auto"/>
            <w:vAlign w:val="bottom"/>
          </w:tcPr>
          <w:p w:rsidR="001D14C8" w:rsidRDefault="001D14C8" w:rsidP="003F4FCE">
            <w:pPr>
              <w:spacing w:line="242" w:lineRule="exact"/>
              <w:ind w:left="120"/>
              <w:rPr>
                <w:sz w:val="22"/>
              </w:rPr>
            </w:pPr>
            <w:r>
              <w:rPr>
                <w:sz w:val="22"/>
              </w:rPr>
              <w:t>4</w:t>
            </w:r>
          </w:p>
        </w:tc>
        <w:tc>
          <w:tcPr>
            <w:tcW w:w="98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Д</w:t>
            </w:r>
          </w:p>
        </w:tc>
        <w:tc>
          <w:tcPr>
            <w:tcW w:w="100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60"/>
              <w:rPr>
                <w:sz w:val="22"/>
              </w:rPr>
            </w:pPr>
            <w:r>
              <w:rPr>
                <w:sz w:val="22"/>
              </w:rPr>
              <w:t>80,1</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130</w:t>
            </w: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31,9</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53,2</w:t>
            </w:r>
          </w:p>
        </w:tc>
        <w:tc>
          <w:tcPr>
            <w:tcW w:w="72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0,31</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368</w:t>
            </w: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101</w:t>
            </w:r>
          </w:p>
        </w:tc>
        <w:tc>
          <w:tcPr>
            <w:tcW w:w="110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27,7</w:t>
            </w:r>
          </w:p>
        </w:tc>
        <w:tc>
          <w:tcPr>
            <w:tcW w:w="102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27,0</w:t>
            </w:r>
          </w:p>
        </w:tc>
      </w:tr>
      <w:tr w:rsidR="001D14C8" w:rsidTr="003F4FCE">
        <w:trPr>
          <w:trHeight w:val="244"/>
        </w:trPr>
        <w:tc>
          <w:tcPr>
            <w:tcW w:w="600" w:type="dxa"/>
            <w:tcBorders>
              <w:left w:val="single" w:sz="8" w:space="0" w:color="auto"/>
              <w:right w:val="single" w:sz="8" w:space="0" w:color="auto"/>
            </w:tcBorders>
            <w:shd w:val="clear" w:color="auto" w:fill="auto"/>
            <w:vAlign w:val="bottom"/>
          </w:tcPr>
          <w:p w:rsidR="001D14C8" w:rsidRDefault="001D14C8" w:rsidP="003F4FCE">
            <w:pPr>
              <w:spacing w:line="0" w:lineRule="atLeast"/>
              <w:rPr>
                <w:sz w:val="21"/>
              </w:rPr>
            </w:pPr>
          </w:p>
        </w:tc>
        <w:tc>
          <w:tcPr>
            <w:tcW w:w="980" w:type="dxa"/>
            <w:tcBorders>
              <w:right w:val="single" w:sz="8" w:space="0" w:color="auto"/>
            </w:tcBorders>
            <w:shd w:val="clear" w:color="auto" w:fill="auto"/>
            <w:vAlign w:val="bottom"/>
          </w:tcPr>
          <w:p w:rsidR="001D14C8" w:rsidRDefault="001D14C8" w:rsidP="003F4FCE">
            <w:pPr>
              <w:spacing w:line="244" w:lineRule="exact"/>
              <w:ind w:left="140"/>
              <w:rPr>
                <w:sz w:val="22"/>
              </w:rPr>
            </w:pPr>
            <w:r>
              <w:rPr>
                <w:sz w:val="22"/>
              </w:rPr>
              <w:t>Г</w:t>
            </w:r>
          </w:p>
        </w:tc>
        <w:tc>
          <w:tcPr>
            <w:tcW w:w="1000" w:type="dxa"/>
            <w:tcBorders>
              <w:right w:val="single" w:sz="8" w:space="0" w:color="auto"/>
            </w:tcBorders>
            <w:shd w:val="clear" w:color="auto" w:fill="auto"/>
            <w:vAlign w:val="bottom"/>
          </w:tcPr>
          <w:p w:rsidR="001D14C8" w:rsidRDefault="001D14C8" w:rsidP="003F4FCE">
            <w:pPr>
              <w:spacing w:line="244" w:lineRule="exact"/>
              <w:ind w:left="100"/>
              <w:rPr>
                <w:sz w:val="22"/>
              </w:rPr>
            </w:pPr>
            <w:r>
              <w:rPr>
                <w:sz w:val="22"/>
              </w:rPr>
              <w:t>19,8</w:t>
            </w:r>
          </w:p>
        </w:tc>
        <w:tc>
          <w:tcPr>
            <w:tcW w:w="840" w:type="dxa"/>
            <w:tcBorders>
              <w:right w:val="single" w:sz="8" w:space="0" w:color="auto"/>
            </w:tcBorders>
            <w:shd w:val="clear" w:color="auto" w:fill="auto"/>
            <w:vAlign w:val="bottom"/>
          </w:tcPr>
          <w:p w:rsidR="001D14C8" w:rsidRDefault="001D14C8" w:rsidP="003F4FCE">
            <w:pPr>
              <w:spacing w:line="244" w:lineRule="exact"/>
              <w:ind w:left="100"/>
              <w:rPr>
                <w:sz w:val="22"/>
              </w:rPr>
            </w:pPr>
            <w:r>
              <w:rPr>
                <w:sz w:val="22"/>
              </w:rPr>
              <w:t>90</w:t>
            </w:r>
          </w:p>
        </w:tc>
        <w:tc>
          <w:tcPr>
            <w:tcW w:w="860" w:type="dxa"/>
            <w:tcBorders>
              <w:right w:val="single" w:sz="8" w:space="0" w:color="auto"/>
            </w:tcBorders>
            <w:shd w:val="clear" w:color="auto" w:fill="auto"/>
            <w:vAlign w:val="bottom"/>
          </w:tcPr>
          <w:p w:rsidR="001D14C8" w:rsidRDefault="001D14C8" w:rsidP="003F4FCE">
            <w:pPr>
              <w:spacing w:line="244" w:lineRule="exact"/>
              <w:ind w:left="100"/>
              <w:rPr>
                <w:sz w:val="22"/>
              </w:rPr>
            </w:pPr>
            <w:r>
              <w:rPr>
                <w:sz w:val="22"/>
              </w:rPr>
              <w:t>21,8</w:t>
            </w:r>
          </w:p>
        </w:tc>
        <w:tc>
          <w:tcPr>
            <w:tcW w:w="840" w:type="dxa"/>
            <w:tcBorders>
              <w:right w:val="single" w:sz="8" w:space="0" w:color="auto"/>
            </w:tcBorders>
            <w:shd w:val="clear" w:color="auto" w:fill="auto"/>
            <w:vAlign w:val="bottom"/>
          </w:tcPr>
          <w:p w:rsidR="001D14C8" w:rsidRDefault="001D14C8" w:rsidP="003F4FCE">
            <w:pPr>
              <w:spacing w:line="244" w:lineRule="exact"/>
              <w:ind w:left="100"/>
              <w:rPr>
                <w:sz w:val="22"/>
              </w:rPr>
            </w:pPr>
            <w:r>
              <w:rPr>
                <w:sz w:val="22"/>
              </w:rPr>
              <w:t>28</w:t>
            </w:r>
          </w:p>
        </w:tc>
        <w:tc>
          <w:tcPr>
            <w:tcW w:w="720" w:type="dxa"/>
            <w:tcBorders>
              <w:right w:val="single" w:sz="8" w:space="0" w:color="auto"/>
            </w:tcBorders>
            <w:shd w:val="clear" w:color="auto" w:fill="auto"/>
            <w:vAlign w:val="bottom"/>
          </w:tcPr>
          <w:p w:rsidR="001D14C8" w:rsidRDefault="001D14C8" w:rsidP="003F4FCE">
            <w:pPr>
              <w:spacing w:line="244" w:lineRule="exact"/>
              <w:ind w:left="100"/>
              <w:rPr>
                <w:sz w:val="22"/>
              </w:rPr>
            </w:pPr>
            <w:r>
              <w:rPr>
                <w:sz w:val="22"/>
              </w:rPr>
              <w:t>0,37</w:t>
            </w:r>
          </w:p>
        </w:tc>
        <w:tc>
          <w:tcPr>
            <w:tcW w:w="840" w:type="dxa"/>
            <w:tcBorders>
              <w:right w:val="single" w:sz="8" w:space="0" w:color="auto"/>
            </w:tcBorders>
            <w:shd w:val="clear" w:color="auto" w:fill="auto"/>
            <w:vAlign w:val="bottom"/>
          </w:tcPr>
          <w:p w:rsidR="001D14C8" w:rsidRDefault="001D14C8" w:rsidP="003F4FCE">
            <w:pPr>
              <w:spacing w:line="244" w:lineRule="exact"/>
              <w:ind w:left="100"/>
              <w:rPr>
                <w:sz w:val="22"/>
              </w:rPr>
            </w:pPr>
            <w:r>
              <w:rPr>
                <w:sz w:val="22"/>
              </w:rPr>
              <w:t>91</w:t>
            </w:r>
          </w:p>
        </w:tc>
        <w:tc>
          <w:tcPr>
            <w:tcW w:w="860" w:type="dxa"/>
            <w:tcBorders>
              <w:right w:val="single" w:sz="8" w:space="0" w:color="auto"/>
            </w:tcBorders>
            <w:shd w:val="clear" w:color="auto" w:fill="auto"/>
            <w:vAlign w:val="bottom"/>
          </w:tcPr>
          <w:p w:rsidR="001D14C8" w:rsidRDefault="001D14C8" w:rsidP="003F4FCE">
            <w:pPr>
              <w:spacing w:line="244" w:lineRule="exact"/>
              <w:ind w:left="100"/>
              <w:rPr>
                <w:sz w:val="22"/>
              </w:rPr>
            </w:pPr>
            <w:r>
              <w:rPr>
                <w:sz w:val="22"/>
              </w:rPr>
              <w:t>225</w:t>
            </w:r>
          </w:p>
        </w:tc>
        <w:tc>
          <w:tcPr>
            <w:tcW w:w="1100" w:type="dxa"/>
            <w:tcBorders>
              <w:right w:val="single" w:sz="8" w:space="0" w:color="auto"/>
            </w:tcBorders>
            <w:shd w:val="clear" w:color="auto" w:fill="auto"/>
            <w:vAlign w:val="bottom"/>
          </w:tcPr>
          <w:p w:rsidR="001D14C8" w:rsidRDefault="001D14C8" w:rsidP="003F4FCE">
            <w:pPr>
              <w:spacing w:line="244" w:lineRule="exact"/>
              <w:ind w:left="100"/>
              <w:rPr>
                <w:sz w:val="22"/>
              </w:rPr>
            </w:pPr>
            <w:r>
              <w:rPr>
                <w:sz w:val="22"/>
              </w:rPr>
              <w:t>22,9</w:t>
            </w:r>
          </w:p>
        </w:tc>
        <w:tc>
          <w:tcPr>
            <w:tcW w:w="1020" w:type="dxa"/>
            <w:tcBorders>
              <w:right w:val="single" w:sz="8" w:space="0" w:color="auto"/>
            </w:tcBorders>
            <w:shd w:val="clear" w:color="auto" w:fill="auto"/>
            <w:vAlign w:val="bottom"/>
          </w:tcPr>
          <w:p w:rsidR="001D14C8" w:rsidRDefault="001D14C8" w:rsidP="003F4FCE">
            <w:pPr>
              <w:spacing w:line="244" w:lineRule="exact"/>
              <w:ind w:left="100"/>
              <w:rPr>
                <w:sz w:val="22"/>
              </w:rPr>
            </w:pPr>
            <w:r>
              <w:rPr>
                <w:sz w:val="22"/>
              </w:rPr>
              <w:t>17,6</w:t>
            </w:r>
          </w:p>
        </w:tc>
      </w:tr>
      <w:tr w:rsidR="001D14C8" w:rsidTr="003F4FCE">
        <w:trPr>
          <w:trHeight w:val="31"/>
        </w:trPr>
        <w:tc>
          <w:tcPr>
            <w:tcW w:w="600" w:type="dxa"/>
            <w:tcBorders>
              <w:left w:val="single" w:sz="8" w:space="0" w:color="auto"/>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98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00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72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10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02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r>
      <w:tr w:rsidR="001D14C8" w:rsidTr="003F4FCE">
        <w:trPr>
          <w:trHeight w:val="240"/>
        </w:trPr>
        <w:tc>
          <w:tcPr>
            <w:tcW w:w="600" w:type="dxa"/>
            <w:tcBorders>
              <w:left w:val="single" w:sz="8" w:space="0" w:color="auto"/>
              <w:right w:val="single" w:sz="8" w:space="0" w:color="auto"/>
            </w:tcBorders>
            <w:shd w:val="clear" w:color="auto" w:fill="auto"/>
            <w:vAlign w:val="bottom"/>
          </w:tcPr>
          <w:p w:rsidR="001D14C8" w:rsidRDefault="001D14C8" w:rsidP="003F4FCE">
            <w:pPr>
              <w:spacing w:line="0" w:lineRule="atLeast"/>
            </w:pPr>
          </w:p>
        </w:tc>
        <w:tc>
          <w:tcPr>
            <w:tcW w:w="98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Кл. пол.</w:t>
            </w:r>
          </w:p>
        </w:tc>
        <w:tc>
          <w:tcPr>
            <w:tcW w:w="100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0,1</w:t>
            </w:r>
          </w:p>
        </w:tc>
        <w:tc>
          <w:tcPr>
            <w:tcW w:w="84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5-10</w:t>
            </w:r>
          </w:p>
        </w:tc>
        <w:tc>
          <w:tcPr>
            <w:tcW w:w="86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5</w:t>
            </w:r>
          </w:p>
        </w:tc>
        <w:tc>
          <w:tcPr>
            <w:tcW w:w="84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12,3</w:t>
            </w:r>
          </w:p>
        </w:tc>
        <w:tc>
          <w:tcPr>
            <w:tcW w:w="72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0,05</w:t>
            </w:r>
          </w:p>
        </w:tc>
        <w:tc>
          <w:tcPr>
            <w:tcW w:w="84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2</w:t>
            </w:r>
          </w:p>
        </w:tc>
        <w:tc>
          <w:tcPr>
            <w:tcW w:w="86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6</w:t>
            </w:r>
          </w:p>
        </w:tc>
        <w:tc>
          <w:tcPr>
            <w:tcW w:w="110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0</w:t>
            </w:r>
          </w:p>
        </w:tc>
        <w:tc>
          <w:tcPr>
            <w:tcW w:w="102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0</w:t>
            </w:r>
          </w:p>
        </w:tc>
      </w:tr>
      <w:tr w:rsidR="001D14C8" w:rsidTr="003F4FCE">
        <w:trPr>
          <w:trHeight w:val="31"/>
        </w:trPr>
        <w:tc>
          <w:tcPr>
            <w:tcW w:w="600" w:type="dxa"/>
            <w:tcBorders>
              <w:left w:val="single" w:sz="8" w:space="0" w:color="auto"/>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98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00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72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10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02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r>
      <w:tr w:rsidR="001D14C8" w:rsidTr="003F4FCE">
        <w:trPr>
          <w:trHeight w:val="242"/>
        </w:trPr>
        <w:tc>
          <w:tcPr>
            <w:tcW w:w="600" w:type="dxa"/>
            <w:tcBorders>
              <w:left w:val="single" w:sz="8" w:space="0" w:color="auto"/>
              <w:right w:val="single" w:sz="8" w:space="0" w:color="auto"/>
            </w:tcBorders>
            <w:shd w:val="clear" w:color="auto" w:fill="auto"/>
            <w:vAlign w:val="bottom"/>
          </w:tcPr>
          <w:p w:rsidR="001D14C8" w:rsidRDefault="001D14C8" w:rsidP="003F4FCE">
            <w:pPr>
              <w:spacing w:line="0" w:lineRule="atLeast"/>
              <w:rPr>
                <w:sz w:val="21"/>
              </w:rPr>
            </w:pPr>
          </w:p>
        </w:tc>
        <w:tc>
          <w:tcPr>
            <w:tcW w:w="980" w:type="dxa"/>
            <w:tcBorders>
              <w:right w:val="single" w:sz="8" w:space="0" w:color="auto"/>
            </w:tcBorders>
            <w:shd w:val="clear" w:color="auto" w:fill="auto"/>
            <w:vAlign w:val="bottom"/>
          </w:tcPr>
          <w:p w:rsidR="001D14C8" w:rsidRDefault="001D14C8" w:rsidP="003F4FCE">
            <w:pPr>
              <w:spacing w:line="242" w:lineRule="exact"/>
              <w:ind w:left="100"/>
              <w:rPr>
                <w:sz w:val="22"/>
              </w:rPr>
            </w:pPr>
            <w:r>
              <w:rPr>
                <w:sz w:val="22"/>
              </w:rPr>
              <w:t>разом</w:t>
            </w:r>
          </w:p>
        </w:tc>
        <w:tc>
          <w:tcPr>
            <w:tcW w:w="1000" w:type="dxa"/>
            <w:tcBorders>
              <w:right w:val="single" w:sz="8" w:space="0" w:color="auto"/>
            </w:tcBorders>
            <w:shd w:val="clear" w:color="auto" w:fill="auto"/>
            <w:vAlign w:val="bottom"/>
          </w:tcPr>
          <w:p w:rsidR="001D14C8" w:rsidRDefault="001D14C8" w:rsidP="003F4FCE">
            <w:pPr>
              <w:spacing w:line="242" w:lineRule="exact"/>
              <w:ind w:left="100"/>
              <w:rPr>
                <w:sz w:val="22"/>
              </w:rPr>
            </w:pPr>
            <w:r>
              <w:rPr>
                <w:sz w:val="22"/>
              </w:rPr>
              <w:t>100</w:t>
            </w:r>
          </w:p>
        </w:tc>
        <w:tc>
          <w:tcPr>
            <w:tcW w:w="840" w:type="dxa"/>
            <w:tcBorders>
              <w:right w:val="single" w:sz="8" w:space="0" w:color="auto"/>
            </w:tcBorders>
            <w:shd w:val="clear" w:color="auto" w:fill="auto"/>
            <w:vAlign w:val="bottom"/>
          </w:tcPr>
          <w:p w:rsidR="001D14C8" w:rsidRDefault="001D14C8" w:rsidP="003F4FCE">
            <w:pPr>
              <w:spacing w:line="0" w:lineRule="atLeast"/>
              <w:rPr>
                <w:sz w:val="21"/>
              </w:rPr>
            </w:pPr>
          </w:p>
        </w:tc>
        <w:tc>
          <w:tcPr>
            <w:tcW w:w="860" w:type="dxa"/>
            <w:tcBorders>
              <w:right w:val="single" w:sz="8" w:space="0" w:color="auto"/>
            </w:tcBorders>
            <w:shd w:val="clear" w:color="auto" w:fill="auto"/>
            <w:vAlign w:val="bottom"/>
          </w:tcPr>
          <w:p w:rsidR="001D14C8" w:rsidRDefault="001D14C8" w:rsidP="003F4FCE">
            <w:pPr>
              <w:spacing w:line="0" w:lineRule="atLeast"/>
              <w:rPr>
                <w:sz w:val="21"/>
              </w:rPr>
            </w:pPr>
          </w:p>
        </w:tc>
        <w:tc>
          <w:tcPr>
            <w:tcW w:w="840" w:type="dxa"/>
            <w:tcBorders>
              <w:right w:val="single" w:sz="8" w:space="0" w:color="auto"/>
            </w:tcBorders>
            <w:shd w:val="clear" w:color="auto" w:fill="auto"/>
            <w:vAlign w:val="bottom"/>
          </w:tcPr>
          <w:p w:rsidR="001D14C8" w:rsidRDefault="001D14C8" w:rsidP="003F4FCE">
            <w:pPr>
              <w:spacing w:line="0" w:lineRule="atLeast"/>
              <w:rPr>
                <w:sz w:val="21"/>
              </w:rPr>
            </w:pPr>
          </w:p>
        </w:tc>
        <w:tc>
          <w:tcPr>
            <w:tcW w:w="720" w:type="dxa"/>
            <w:tcBorders>
              <w:right w:val="single" w:sz="8" w:space="0" w:color="auto"/>
            </w:tcBorders>
            <w:shd w:val="clear" w:color="auto" w:fill="auto"/>
            <w:vAlign w:val="bottom"/>
          </w:tcPr>
          <w:p w:rsidR="001D14C8" w:rsidRDefault="001D14C8" w:rsidP="003F4FCE">
            <w:pPr>
              <w:spacing w:line="242" w:lineRule="exact"/>
              <w:ind w:left="100"/>
              <w:rPr>
                <w:sz w:val="22"/>
              </w:rPr>
            </w:pPr>
            <w:r>
              <w:rPr>
                <w:sz w:val="22"/>
              </w:rPr>
              <w:t>0,73</w:t>
            </w:r>
          </w:p>
        </w:tc>
        <w:tc>
          <w:tcPr>
            <w:tcW w:w="840" w:type="dxa"/>
            <w:tcBorders>
              <w:right w:val="single" w:sz="8" w:space="0" w:color="auto"/>
            </w:tcBorders>
            <w:shd w:val="clear" w:color="auto" w:fill="auto"/>
            <w:vAlign w:val="bottom"/>
          </w:tcPr>
          <w:p w:rsidR="001D14C8" w:rsidRDefault="001D14C8" w:rsidP="003F4FCE">
            <w:pPr>
              <w:spacing w:line="242" w:lineRule="exact"/>
              <w:ind w:left="100"/>
              <w:rPr>
                <w:sz w:val="22"/>
              </w:rPr>
            </w:pPr>
            <w:r>
              <w:rPr>
                <w:sz w:val="22"/>
              </w:rPr>
              <w:t>461</w:t>
            </w:r>
          </w:p>
        </w:tc>
        <w:tc>
          <w:tcPr>
            <w:tcW w:w="860" w:type="dxa"/>
            <w:tcBorders>
              <w:right w:val="single" w:sz="8" w:space="0" w:color="auto"/>
            </w:tcBorders>
            <w:shd w:val="clear" w:color="auto" w:fill="auto"/>
            <w:vAlign w:val="bottom"/>
          </w:tcPr>
          <w:p w:rsidR="001D14C8" w:rsidRDefault="001D14C8" w:rsidP="003F4FCE">
            <w:pPr>
              <w:spacing w:line="242" w:lineRule="exact"/>
              <w:ind w:left="100"/>
              <w:rPr>
                <w:sz w:val="22"/>
              </w:rPr>
            </w:pPr>
            <w:r>
              <w:rPr>
                <w:sz w:val="22"/>
              </w:rPr>
              <w:t>332</w:t>
            </w:r>
          </w:p>
        </w:tc>
        <w:tc>
          <w:tcPr>
            <w:tcW w:w="1100" w:type="dxa"/>
            <w:tcBorders>
              <w:right w:val="single" w:sz="8" w:space="0" w:color="auto"/>
            </w:tcBorders>
            <w:shd w:val="clear" w:color="auto" w:fill="auto"/>
            <w:vAlign w:val="bottom"/>
          </w:tcPr>
          <w:p w:rsidR="001D14C8" w:rsidRDefault="001D14C8" w:rsidP="003F4FCE">
            <w:pPr>
              <w:spacing w:line="242" w:lineRule="exact"/>
              <w:ind w:left="100"/>
              <w:rPr>
                <w:sz w:val="22"/>
              </w:rPr>
            </w:pPr>
            <w:r>
              <w:rPr>
                <w:sz w:val="22"/>
              </w:rPr>
              <w:t>24,4</w:t>
            </w:r>
          </w:p>
        </w:tc>
        <w:tc>
          <w:tcPr>
            <w:tcW w:w="1020" w:type="dxa"/>
            <w:tcBorders>
              <w:right w:val="single" w:sz="8" w:space="0" w:color="auto"/>
            </w:tcBorders>
            <w:shd w:val="clear" w:color="auto" w:fill="auto"/>
            <w:vAlign w:val="bottom"/>
          </w:tcPr>
          <w:p w:rsidR="001D14C8" w:rsidRDefault="001D14C8" w:rsidP="003F4FCE">
            <w:pPr>
              <w:spacing w:line="242" w:lineRule="exact"/>
              <w:ind w:left="100"/>
              <w:rPr>
                <w:sz w:val="22"/>
              </w:rPr>
            </w:pPr>
            <w:r>
              <w:rPr>
                <w:sz w:val="22"/>
              </w:rPr>
              <w:t>25.1</w:t>
            </w:r>
          </w:p>
        </w:tc>
      </w:tr>
      <w:tr w:rsidR="001D14C8" w:rsidTr="003F4FCE">
        <w:trPr>
          <w:trHeight w:val="31"/>
        </w:trPr>
        <w:tc>
          <w:tcPr>
            <w:tcW w:w="600" w:type="dxa"/>
            <w:tcBorders>
              <w:left w:val="single" w:sz="8" w:space="0" w:color="auto"/>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98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00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72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10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02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r>
      <w:tr w:rsidR="001D14C8" w:rsidTr="003F4FCE">
        <w:trPr>
          <w:trHeight w:val="265"/>
        </w:trPr>
        <w:tc>
          <w:tcPr>
            <w:tcW w:w="600" w:type="dxa"/>
            <w:tcBorders>
              <w:left w:val="single" w:sz="8" w:space="0" w:color="auto"/>
              <w:bottom w:val="single" w:sz="8" w:space="0" w:color="auto"/>
              <w:right w:val="single" w:sz="8" w:space="0" w:color="auto"/>
            </w:tcBorders>
            <w:shd w:val="clear" w:color="auto" w:fill="auto"/>
            <w:vAlign w:val="bottom"/>
          </w:tcPr>
          <w:p w:rsidR="001D14C8" w:rsidRDefault="001D14C8" w:rsidP="003F4FCE">
            <w:pPr>
              <w:spacing w:line="242" w:lineRule="exact"/>
              <w:ind w:left="120"/>
              <w:rPr>
                <w:sz w:val="22"/>
              </w:rPr>
            </w:pPr>
            <w:r>
              <w:rPr>
                <w:sz w:val="22"/>
              </w:rPr>
              <w:t>5</w:t>
            </w:r>
          </w:p>
        </w:tc>
        <w:tc>
          <w:tcPr>
            <w:tcW w:w="98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Д</w:t>
            </w:r>
          </w:p>
        </w:tc>
        <w:tc>
          <w:tcPr>
            <w:tcW w:w="100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69,4</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100</w:t>
            </w: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26,2</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39,1</w:t>
            </w:r>
          </w:p>
        </w:tc>
        <w:tc>
          <w:tcPr>
            <w:tcW w:w="72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0,40</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64" w:lineRule="exact"/>
              <w:ind w:left="100"/>
            </w:pPr>
            <w:r>
              <w:t>161</w:t>
            </w: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264" w:lineRule="exact"/>
              <w:ind w:left="100"/>
            </w:pPr>
            <w:r>
              <w:t>122</w:t>
            </w:r>
          </w:p>
        </w:tc>
        <w:tc>
          <w:tcPr>
            <w:tcW w:w="1100" w:type="dxa"/>
            <w:tcBorders>
              <w:bottom w:val="single" w:sz="8" w:space="0" w:color="auto"/>
              <w:right w:val="single" w:sz="8" w:space="0" w:color="auto"/>
            </w:tcBorders>
            <w:shd w:val="clear" w:color="auto" w:fill="auto"/>
            <w:vAlign w:val="bottom"/>
          </w:tcPr>
          <w:p w:rsidR="001D14C8" w:rsidRDefault="001D14C8" w:rsidP="003F4FCE">
            <w:pPr>
              <w:spacing w:line="264" w:lineRule="exact"/>
              <w:ind w:left="100"/>
            </w:pPr>
            <w:r>
              <w:t>24,5</w:t>
            </w:r>
          </w:p>
        </w:tc>
        <w:tc>
          <w:tcPr>
            <w:tcW w:w="1020" w:type="dxa"/>
            <w:tcBorders>
              <w:bottom w:val="single" w:sz="8" w:space="0" w:color="auto"/>
              <w:right w:val="single" w:sz="8" w:space="0" w:color="auto"/>
            </w:tcBorders>
            <w:shd w:val="clear" w:color="auto" w:fill="auto"/>
            <w:vAlign w:val="bottom"/>
          </w:tcPr>
          <w:p w:rsidR="001D14C8" w:rsidRDefault="001D14C8" w:rsidP="003F4FCE">
            <w:pPr>
              <w:spacing w:line="264" w:lineRule="exact"/>
              <w:ind w:left="100"/>
            </w:pPr>
            <w:r>
              <w:t>21,9</w:t>
            </w:r>
          </w:p>
        </w:tc>
      </w:tr>
      <w:tr w:rsidR="001D14C8" w:rsidTr="003F4FCE">
        <w:trPr>
          <w:trHeight w:val="270"/>
        </w:trPr>
        <w:tc>
          <w:tcPr>
            <w:tcW w:w="600" w:type="dxa"/>
            <w:tcBorders>
              <w:left w:val="single" w:sz="8" w:space="0" w:color="auto"/>
              <w:bottom w:val="single" w:sz="8" w:space="0" w:color="auto"/>
              <w:right w:val="single" w:sz="8" w:space="0" w:color="auto"/>
            </w:tcBorders>
            <w:shd w:val="clear" w:color="auto" w:fill="auto"/>
            <w:vAlign w:val="bottom"/>
          </w:tcPr>
          <w:p w:rsidR="001D14C8" w:rsidRDefault="001D14C8" w:rsidP="003F4FCE">
            <w:pPr>
              <w:spacing w:line="0" w:lineRule="atLeast"/>
              <w:rPr>
                <w:sz w:val="23"/>
              </w:rPr>
            </w:pPr>
          </w:p>
        </w:tc>
        <w:tc>
          <w:tcPr>
            <w:tcW w:w="98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Г</w:t>
            </w:r>
          </w:p>
        </w:tc>
        <w:tc>
          <w:tcPr>
            <w:tcW w:w="100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26,7</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70</w:t>
            </w: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17,3</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18,7</w:t>
            </w:r>
          </w:p>
        </w:tc>
        <w:tc>
          <w:tcPr>
            <w:tcW w:w="72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0,28</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65" w:lineRule="exact"/>
              <w:ind w:left="100"/>
            </w:pPr>
            <w:r>
              <w:t>62</w:t>
            </w: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265" w:lineRule="exact"/>
              <w:ind w:left="100"/>
            </w:pPr>
            <w:r>
              <w:t>255</w:t>
            </w:r>
          </w:p>
        </w:tc>
        <w:tc>
          <w:tcPr>
            <w:tcW w:w="1100" w:type="dxa"/>
            <w:tcBorders>
              <w:bottom w:val="single" w:sz="8" w:space="0" w:color="auto"/>
              <w:right w:val="single" w:sz="8" w:space="0" w:color="auto"/>
            </w:tcBorders>
            <w:shd w:val="clear" w:color="auto" w:fill="auto"/>
            <w:vAlign w:val="bottom"/>
          </w:tcPr>
          <w:p w:rsidR="001D14C8" w:rsidRDefault="001D14C8" w:rsidP="003F4FCE">
            <w:pPr>
              <w:spacing w:line="265" w:lineRule="exact"/>
              <w:ind w:left="100"/>
            </w:pPr>
            <w:r>
              <w:t>42,5</w:t>
            </w:r>
          </w:p>
        </w:tc>
        <w:tc>
          <w:tcPr>
            <w:tcW w:w="1020" w:type="dxa"/>
            <w:tcBorders>
              <w:bottom w:val="single" w:sz="8" w:space="0" w:color="auto"/>
              <w:right w:val="single" w:sz="8" w:space="0" w:color="auto"/>
            </w:tcBorders>
            <w:shd w:val="clear" w:color="auto" w:fill="auto"/>
            <w:vAlign w:val="bottom"/>
          </w:tcPr>
          <w:p w:rsidR="001D14C8" w:rsidRDefault="001D14C8" w:rsidP="003F4FCE">
            <w:pPr>
              <w:spacing w:line="265" w:lineRule="exact"/>
              <w:ind w:left="100"/>
            </w:pPr>
            <w:r>
              <w:t>50,0</w:t>
            </w:r>
          </w:p>
        </w:tc>
      </w:tr>
      <w:tr w:rsidR="001D14C8" w:rsidTr="003F4FCE">
        <w:trPr>
          <w:trHeight w:val="271"/>
        </w:trPr>
        <w:tc>
          <w:tcPr>
            <w:tcW w:w="600" w:type="dxa"/>
            <w:tcBorders>
              <w:left w:val="single" w:sz="8" w:space="0" w:color="auto"/>
              <w:bottom w:val="single" w:sz="8" w:space="0" w:color="auto"/>
              <w:right w:val="single" w:sz="8" w:space="0" w:color="auto"/>
            </w:tcBorders>
            <w:shd w:val="clear" w:color="auto" w:fill="auto"/>
            <w:vAlign w:val="bottom"/>
          </w:tcPr>
          <w:p w:rsidR="001D14C8" w:rsidRDefault="001D14C8" w:rsidP="003F4FCE">
            <w:pPr>
              <w:spacing w:line="0" w:lineRule="atLeast"/>
              <w:rPr>
                <w:sz w:val="23"/>
              </w:rPr>
            </w:pPr>
          </w:p>
        </w:tc>
        <w:tc>
          <w:tcPr>
            <w:tcW w:w="98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proofErr w:type="spellStart"/>
            <w:r>
              <w:rPr>
                <w:sz w:val="22"/>
              </w:rPr>
              <w:t>Лп</w:t>
            </w:r>
            <w:proofErr w:type="spellEnd"/>
          </w:p>
        </w:tc>
        <w:tc>
          <w:tcPr>
            <w:tcW w:w="100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3,9</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40</w:t>
            </w: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15,5</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16,9</w:t>
            </w:r>
          </w:p>
        </w:tc>
        <w:tc>
          <w:tcPr>
            <w:tcW w:w="72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0,05</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66" w:lineRule="exact"/>
              <w:ind w:left="100"/>
            </w:pPr>
            <w:r>
              <w:t>9</w:t>
            </w: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266" w:lineRule="exact"/>
              <w:ind w:left="100"/>
            </w:pPr>
            <w:r>
              <w:t>41</w:t>
            </w:r>
          </w:p>
        </w:tc>
        <w:tc>
          <w:tcPr>
            <w:tcW w:w="1100" w:type="dxa"/>
            <w:tcBorders>
              <w:bottom w:val="single" w:sz="8" w:space="0" w:color="auto"/>
              <w:right w:val="single" w:sz="8" w:space="0" w:color="auto"/>
            </w:tcBorders>
            <w:shd w:val="clear" w:color="auto" w:fill="auto"/>
            <w:vAlign w:val="bottom"/>
          </w:tcPr>
          <w:p w:rsidR="001D14C8" w:rsidRDefault="001D14C8" w:rsidP="003F4FCE">
            <w:pPr>
              <w:spacing w:line="266" w:lineRule="exact"/>
              <w:ind w:left="100"/>
            </w:pPr>
            <w:r>
              <w:t>0</w:t>
            </w:r>
          </w:p>
        </w:tc>
        <w:tc>
          <w:tcPr>
            <w:tcW w:w="1020" w:type="dxa"/>
            <w:tcBorders>
              <w:bottom w:val="single" w:sz="8" w:space="0" w:color="auto"/>
              <w:right w:val="single" w:sz="8" w:space="0" w:color="auto"/>
            </w:tcBorders>
            <w:shd w:val="clear" w:color="auto" w:fill="auto"/>
            <w:vAlign w:val="bottom"/>
          </w:tcPr>
          <w:p w:rsidR="001D14C8" w:rsidRDefault="001D14C8" w:rsidP="003F4FCE">
            <w:pPr>
              <w:spacing w:line="266" w:lineRule="exact"/>
              <w:ind w:left="100"/>
            </w:pPr>
            <w:r>
              <w:t>0</w:t>
            </w:r>
          </w:p>
        </w:tc>
      </w:tr>
      <w:tr w:rsidR="001D14C8" w:rsidTr="003F4FCE">
        <w:trPr>
          <w:trHeight w:val="273"/>
        </w:trPr>
        <w:tc>
          <w:tcPr>
            <w:tcW w:w="600" w:type="dxa"/>
            <w:tcBorders>
              <w:left w:val="single" w:sz="8" w:space="0" w:color="auto"/>
              <w:bottom w:val="single" w:sz="8" w:space="0" w:color="auto"/>
              <w:right w:val="single" w:sz="8" w:space="0" w:color="auto"/>
            </w:tcBorders>
            <w:shd w:val="clear" w:color="auto" w:fill="auto"/>
            <w:vAlign w:val="bottom"/>
          </w:tcPr>
          <w:p w:rsidR="001D14C8" w:rsidRDefault="001D14C8" w:rsidP="003F4FCE">
            <w:pPr>
              <w:spacing w:line="0" w:lineRule="atLeast"/>
              <w:rPr>
                <w:sz w:val="23"/>
              </w:rPr>
            </w:pPr>
          </w:p>
        </w:tc>
        <w:tc>
          <w:tcPr>
            <w:tcW w:w="980" w:type="dxa"/>
            <w:tcBorders>
              <w:bottom w:val="single" w:sz="8" w:space="0" w:color="auto"/>
              <w:right w:val="single" w:sz="8" w:space="0" w:color="auto"/>
            </w:tcBorders>
            <w:shd w:val="clear" w:color="auto" w:fill="auto"/>
            <w:vAlign w:val="bottom"/>
          </w:tcPr>
          <w:p w:rsidR="001D14C8" w:rsidRDefault="001D14C8" w:rsidP="003F4FCE">
            <w:pPr>
              <w:spacing w:line="247" w:lineRule="exact"/>
              <w:ind w:left="100"/>
              <w:rPr>
                <w:sz w:val="22"/>
              </w:rPr>
            </w:pPr>
            <w:r>
              <w:rPr>
                <w:sz w:val="22"/>
              </w:rPr>
              <w:t>разом</w:t>
            </w:r>
          </w:p>
        </w:tc>
        <w:tc>
          <w:tcPr>
            <w:tcW w:w="1000" w:type="dxa"/>
            <w:tcBorders>
              <w:bottom w:val="single" w:sz="8" w:space="0" w:color="auto"/>
              <w:right w:val="single" w:sz="8" w:space="0" w:color="auto"/>
            </w:tcBorders>
            <w:shd w:val="clear" w:color="auto" w:fill="auto"/>
            <w:vAlign w:val="bottom"/>
          </w:tcPr>
          <w:p w:rsidR="001D14C8" w:rsidRDefault="001D14C8" w:rsidP="003F4FCE">
            <w:pPr>
              <w:spacing w:line="247" w:lineRule="exact"/>
              <w:ind w:left="100"/>
              <w:rPr>
                <w:sz w:val="22"/>
              </w:rPr>
            </w:pPr>
            <w:r>
              <w:rPr>
                <w:sz w:val="22"/>
              </w:rPr>
              <w:t>100</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3"/>
              </w:rPr>
            </w:pP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3"/>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3"/>
              </w:rPr>
            </w:pPr>
          </w:p>
        </w:tc>
        <w:tc>
          <w:tcPr>
            <w:tcW w:w="720" w:type="dxa"/>
            <w:tcBorders>
              <w:bottom w:val="single" w:sz="8" w:space="0" w:color="auto"/>
              <w:right w:val="single" w:sz="8" w:space="0" w:color="auto"/>
            </w:tcBorders>
            <w:shd w:val="clear" w:color="auto" w:fill="auto"/>
            <w:vAlign w:val="bottom"/>
          </w:tcPr>
          <w:p w:rsidR="001D14C8" w:rsidRDefault="001D14C8" w:rsidP="003F4FCE">
            <w:pPr>
              <w:spacing w:line="247" w:lineRule="exact"/>
              <w:ind w:left="100"/>
              <w:rPr>
                <w:sz w:val="22"/>
              </w:rPr>
            </w:pPr>
            <w:r>
              <w:rPr>
                <w:sz w:val="22"/>
              </w:rPr>
              <w:t>0,73</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67" w:lineRule="exact"/>
              <w:ind w:left="100"/>
            </w:pPr>
            <w:r>
              <w:t>232</w:t>
            </w: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267" w:lineRule="exact"/>
              <w:ind w:left="100"/>
            </w:pPr>
            <w:r>
              <w:t>418</w:t>
            </w:r>
          </w:p>
        </w:tc>
        <w:tc>
          <w:tcPr>
            <w:tcW w:w="1100" w:type="dxa"/>
            <w:tcBorders>
              <w:bottom w:val="single" w:sz="8" w:space="0" w:color="auto"/>
              <w:right w:val="single" w:sz="8" w:space="0" w:color="auto"/>
            </w:tcBorders>
            <w:shd w:val="clear" w:color="auto" w:fill="auto"/>
            <w:vAlign w:val="bottom"/>
          </w:tcPr>
          <w:p w:rsidR="001D14C8" w:rsidRDefault="001D14C8" w:rsidP="003F4FCE">
            <w:pPr>
              <w:spacing w:line="267" w:lineRule="exact"/>
              <w:ind w:left="100"/>
            </w:pPr>
            <w:r>
              <w:t>31,4</w:t>
            </w:r>
          </w:p>
        </w:tc>
        <w:tc>
          <w:tcPr>
            <w:tcW w:w="1020" w:type="dxa"/>
            <w:tcBorders>
              <w:bottom w:val="single" w:sz="8" w:space="0" w:color="auto"/>
              <w:right w:val="single" w:sz="8" w:space="0" w:color="auto"/>
            </w:tcBorders>
            <w:shd w:val="clear" w:color="auto" w:fill="auto"/>
            <w:vAlign w:val="bottom"/>
          </w:tcPr>
          <w:p w:rsidR="001D14C8" w:rsidRDefault="001D14C8" w:rsidP="003F4FCE">
            <w:pPr>
              <w:spacing w:line="267" w:lineRule="exact"/>
              <w:ind w:left="100"/>
            </w:pPr>
            <w:r>
              <w:t>27,8</w:t>
            </w:r>
          </w:p>
        </w:tc>
      </w:tr>
      <w:tr w:rsidR="001D14C8" w:rsidTr="003F4FCE">
        <w:trPr>
          <w:trHeight w:val="270"/>
        </w:trPr>
        <w:tc>
          <w:tcPr>
            <w:tcW w:w="600" w:type="dxa"/>
            <w:tcBorders>
              <w:left w:val="single" w:sz="8" w:space="0" w:color="auto"/>
              <w:bottom w:val="single" w:sz="8" w:space="0" w:color="auto"/>
              <w:right w:val="single" w:sz="8" w:space="0" w:color="auto"/>
            </w:tcBorders>
            <w:shd w:val="clear" w:color="auto" w:fill="auto"/>
            <w:vAlign w:val="bottom"/>
          </w:tcPr>
          <w:p w:rsidR="001D14C8" w:rsidRDefault="001D14C8" w:rsidP="003F4FCE">
            <w:pPr>
              <w:spacing w:line="245" w:lineRule="exact"/>
              <w:ind w:left="120"/>
              <w:rPr>
                <w:sz w:val="22"/>
              </w:rPr>
            </w:pPr>
            <w:r>
              <w:rPr>
                <w:sz w:val="22"/>
              </w:rPr>
              <w:t>6</w:t>
            </w:r>
          </w:p>
        </w:tc>
        <w:tc>
          <w:tcPr>
            <w:tcW w:w="98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Д</w:t>
            </w:r>
          </w:p>
        </w:tc>
        <w:tc>
          <w:tcPr>
            <w:tcW w:w="100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75,6</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100</w:t>
            </w: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29,3</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45,5</w:t>
            </w:r>
          </w:p>
        </w:tc>
        <w:tc>
          <w:tcPr>
            <w:tcW w:w="72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0,53</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65" w:lineRule="exact"/>
              <w:ind w:left="100"/>
            </w:pPr>
            <w:r>
              <w:t>220</w:t>
            </w: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265" w:lineRule="exact"/>
              <w:ind w:left="100"/>
            </w:pPr>
            <w:r>
              <w:t>92</w:t>
            </w:r>
          </w:p>
        </w:tc>
        <w:tc>
          <w:tcPr>
            <w:tcW w:w="1100" w:type="dxa"/>
            <w:tcBorders>
              <w:bottom w:val="single" w:sz="8" w:space="0" w:color="auto"/>
              <w:right w:val="single" w:sz="8" w:space="0" w:color="auto"/>
            </w:tcBorders>
            <w:shd w:val="clear" w:color="auto" w:fill="auto"/>
            <w:vAlign w:val="bottom"/>
          </w:tcPr>
          <w:p w:rsidR="001D14C8" w:rsidRDefault="001D14C8" w:rsidP="003F4FCE">
            <w:pPr>
              <w:spacing w:line="265" w:lineRule="exact"/>
              <w:ind w:left="100"/>
            </w:pPr>
            <w:r>
              <w:t>33,3</w:t>
            </w:r>
          </w:p>
        </w:tc>
        <w:tc>
          <w:tcPr>
            <w:tcW w:w="1020" w:type="dxa"/>
            <w:tcBorders>
              <w:bottom w:val="single" w:sz="8" w:space="0" w:color="auto"/>
              <w:right w:val="single" w:sz="8" w:space="0" w:color="auto"/>
            </w:tcBorders>
            <w:shd w:val="clear" w:color="auto" w:fill="auto"/>
            <w:vAlign w:val="bottom"/>
          </w:tcPr>
          <w:p w:rsidR="001D14C8" w:rsidRDefault="001D14C8" w:rsidP="003F4FCE">
            <w:pPr>
              <w:spacing w:line="265" w:lineRule="exact"/>
              <w:ind w:left="100"/>
            </w:pPr>
            <w:r>
              <w:t>24,3</w:t>
            </w:r>
          </w:p>
        </w:tc>
      </w:tr>
      <w:tr w:rsidR="001D14C8" w:rsidTr="003F4FCE">
        <w:trPr>
          <w:trHeight w:val="270"/>
        </w:trPr>
        <w:tc>
          <w:tcPr>
            <w:tcW w:w="600" w:type="dxa"/>
            <w:tcBorders>
              <w:left w:val="single" w:sz="8" w:space="0" w:color="auto"/>
              <w:bottom w:val="single" w:sz="8" w:space="0" w:color="auto"/>
              <w:right w:val="single" w:sz="8" w:space="0" w:color="auto"/>
            </w:tcBorders>
            <w:shd w:val="clear" w:color="auto" w:fill="auto"/>
            <w:vAlign w:val="bottom"/>
          </w:tcPr>
          <w:p w:rsidR="001D14C8" w:rsidRDefault="001D14C8" w:rsidP="003F4FCE">
            <w:pPr>
              <w:spacing w:line="0" w:lineRule="atLeast"/>
              <w:rPr>
                <w:sz w:val="23"/>
              </w:rPr>
            </w:pPr>
          </w:p>
        </w:tc>
        <w:tc>
          <w:tcPr>
            <w:tcW w:w="98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Яс</w:t>
            </w:r>
          </w:p>
        </w:tc>
        <w:tc>
          <w:tcPr>
            <w:tcW w:w="100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1,3</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110</w:t>
            </w: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31,0</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56,0</w:t>
            </w:r>
          </w:p>
        </w:tc>
        <w:tc>
          <w:tcPr>
            <w:tcW w:w="72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0,03</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65" w:lineRule="exact"/>
              <w:ind w:left="100"/>
            </w:pPr>
            <w:r>
              <w:t>4</w:t>
            </w: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265" w:lineRule="exact"/>
              <w:ind w:left="100"/>
            </w:pPr>
            <w:r>
              <w:t>1</w:t>
            </w:r>
          </w:p>
        </w:tc>
        <w:tc>
          <w:tcPr>
            <w:tcW w:w="1100" w:type="dxa"/>
            <w:tcBorders>
              <w:bottom w:val="single" w:sz="8" w:space="0" w:color="auto"/>
              <w:right w:val="single" w:sz="8" w:space="0" w:color="auto"/>
            </w:tcBorders>
            <w:shd w:val="clear" w:color="auto" w:fill="auto"/>
            <w:vAlign w:val="bottom"/>
          </w:tcPr>
          <w:p w:rsidR="001D14C8" w:rsidRDefault="001D14C8" w:rsidP="003F4FCE">
            <w:pPr>
              <w:spacing w:line="265" w:lineRule="exact"/>
              <w:ind w:left="100"/>
            </w:pPr>
            <w:r>
              <w:t>0</w:t>
            </w:r>
          </w:p>
        </w:tc>
        <w:tc>
          <w:tcPr>
            <w:tcW w:w="1020" w:type="dxa"/>
            <w:tcBorders>
              <w:bottom w:val="single" w:sz="8" w:space="0" w:color="auto"/>
              <w:right w:val="single" w:sz="8" w:space="0" w:color="auto"/>
            </w:tcBorders>
            <w:shd w:val="clear" w:color="auto" w:fill="auto"/>
            <w:vAlign w:val="bottom"/>
          </w:tcPr>
          <w:p w:rsidR="001D14C8" w:rsidRDefault="001D14C8" w:rsidP="003F4FCE">
            <w:pPr>
              <w:spacing w:line="265" w:lineRule="exact"/>
              <w:ind w:left="100"/>
            </w:pPr>
            <w:r>
              <w:t>0</w:t>
            </w:r>
          </w:p>
        </w:tc>
      </w:tr>
      <w:tr w:rsidR="001D14C8" w:rsidTr="003F4FCE">
        <w:trPr>
          <w:trHeight w:val="270"/>
        </w:trPr>
        <w:tc>
          <w:tcPr>
            <w:tcW w:w="600" w:type="dxa"/>
            <w:tcBorders>
              <w:left w:val="single" w:sz="8" w:space="0" w:color="auto"/>
              <w:bottom w:val="single" w:sz="8" w:space="0" w:color="auto"/>
              <w:right w:val="single" w:sz="8" w:space="0" w:color="auto"/>
            </w:tcBorders>
            <w:shd w:val="clear" w:color="auto" w:fill="auto"/>
            <w:vAlign w:val="bottom"/>
          </w:tcPr>
          <w:p w:rsidR="001D14C8" w:rsidRDefault="001D14C8" w:rsidP="003F4FCE">
            <w:pPr>
              <w:spacing w:line="0" w:lineRule="atLeast"/>
              <w:rPr>
                <w:sz w:val="23"/>
              </w:rPr>
            </w:pPr>
          </w:p>
        </w:tc>
        <w:tc>
          <w:tcPr>
            <w:tcW w:w="98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Г</w:t>
            </w:r>
          </w:p>
        </w:tc>
        <w:tc>
          <w:tcPr>
            <w:tcW w:w="100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19,9</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70</w:t>
            </w: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15,9</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16,5</w:t>
            </w:r>
          </w:p>
        </w:tc>
        <w:tc>
          <w:tcPr>
            <w:tcW w:w="72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0,27</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65" w:lineRule="exact"/>
              <w:ind w:left="100"/>
            </w:pPr>
            <w:r>
              <w:t>58</w:t>
            </w: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265" w:lineRule="exact"/>
              <w:ind w:left="100"/>
            </w:pPr>
            <w:r>
              <w:t>298</w:t>
            </w:r>
          </w:p>
        </w:tc>
        <w:tc>
          <w:tcPr>
            <w:tcW w:w="1100" w:type="dxa"/>
            <w:tcBorders>
              <w:bottom w:val="single" w:sz="8" w:space="0" w:color="auto"/>
              <w:right w:val="single" w:sz="8" w:space="0" w:color="auto"/>
            </w:tcBorders>
            <w:shd w:val="clear" w:color="auto" w:fill="auto"/>
            <w:vAlign w:val="bottom"/>
          </w:tcPr>
          <w:p w:rsidR="001D14C8" w:rsidRDefault="001D14C8" w:rsidP="003F4FCE">
            <w:pPr>
              <w:spacing w:line="265" w:lineRule="exact"/>
              <w:ind w:left="100"/>
            </w:pPr>
            <w:r>
              <w:t>56,8</w:t>
            </w:r>
          </w:p>
        </w:tc>
        <w:tc>
          <w:tcPr>
            <w:tcW w:w="1020" w:type="dxa"/>
            <w:tcBorders>
              <w:bottom w:val="single" w:sz="8" w:space="0" w:color="auto"/>
              <w:right w:val="single" w:sz="8" w:space="0" w:color="auto"/>
            </w:tcBorders>
            <w:shd w:val="clear" w:color="auto" w:fill="auto"/>
            <w:vAlign w:val="bottom"/>
          </w:tcPr>
          <w:p w:rsidR="001D14C8" w:rsidRDefault="001D14C8" w:rsidP="003F4FCE">
            <w:pPr>
              <w:spacing w:line="265" w:lineRule="exact"/>
              <w:ind w:left="100"/>
            </w:pPr>
            <w:r>
              <w:t>52,6</w:t>
            </w:r>
          </w:p>
        </w:tc>
      </w:tr>
      <w:tr w:rsidR="001D14C8" w:rsidTr="003F4FCE">
        <w:trPr>
          <w:trHeight w:val="273"/>
        </w:trPr>
        <w:tc>
          <w:tcPr>
            <w:tcW w:w="600" w:type="dxa"/>
            <w:tcBorders>
              <w:left w:val="single" w:sz="8" w:space="0" w:color="auto"/>
              <w:bottom w:val="single" w:sz="8" w:space="0" w:color="auto"/>
              <w:right w:val="single" w:sz="8" w:space="0" w:color="auto"/>
            </w:tcBorders>
            <w:shd w:val="clear" w:color="auto" w:fill="auto"/>
            <w:vAlign w:val="bottom"/>
          </w:tcPr>
          <w:p w:rsidR="001D14C8" w:rsidRDefault="001D14C8" w:rsidP="003F4FCE">
            <w:pPr>
              <w:spacing w:line="0" w:lineRule="atLeast"/>
              <w:rPr>
                <w:sz w:val="23"/>
              </w:rPr>
            </w:pPr>
          </w:p>
        </w:tc>
        <w:tc>
          <w:tcPr>
            <w:tcW w:w="980" w:type="dxa"/>
            <w:tcBorders>
              <w:bottom w:val="single" w:sz="8" w:space="0" w:color="auto"/>
              <w:right w:val="single" w:sz="8" w:space="0" w:color="auto"/>
            </w:tcBorders>
            <w:shd w:val="clear" w:color="auto" w:fill="auto"/>
            <w:vAlign w:val="bottom"/>
          </w:tcPr>
          <w:p w:rsidR="001D14C8" w:rsidRDefault="001D14C8" w:rsidP="003F4FCE">
            <w:pPr>
              <w:spacing w:line="247" w:lineRule="exact"/>
              <w:ind w:left="100"/>
              <w:rPr>
                <w:sz w:val="22"/>
              </w:rPr>
            </w:pPr>
            <w:r>
              <w:rPr>
                <w:sz w:val="22"/>
              </w:rPr>
              <w:t>Кл. г.</w:t>
            </w:r>
          </w:p>
        </w:tc>
        <w:tc>
          <w:tcPr>
            <w:tcW w:w="1000" w:type="dxa"/>
            <w:tcBorders>
              <w:bottom w:val="single" w:sz="8" w:space="0" w:color="auto"/>
              <w:right w:val="single" w:sz="8" w:space="0" w:color="auto"/>
            </w:tcBorders>
            <w:shd w:val="clear" w:color="auto" w:fill="auto"/>
            <w:vAlign w:val="bottom"/>
          </w:tcPr>
          <w:p w:rsidR="001D14C8" w:rsidRDefault="001D14C8" w:rsidP="003F4FCE">
            <w:pPr>
              <w:spacing w:line="247" w:lineRule="exact"/>
              <w:ind w:left="100"/>
              <w:rPr>
                <w:sz w:val="22"/>
              </w:rPr>
            </w:pPr>
            <w:r>
              <w:rPr>
                <w:sz w:val="22"/>
              </w:rPr>
              <w:t>3,2</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47" w:lineRule="exact"/>
              <w:ind w:left="100"/>
              <w:rPr>
                <w:sz w:val="22"/>
              </w:rPr>
            </w:pPr>
            <w:r>
              <w:rPr>
                <w:sz w:val="22"/>
              </w:rPr>
              <w:t>60</w:t>
            </w: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247" w:lineRule="exact"/>
              <w:ind w:left="100"/>
              <w:rPr>
                <w:sz w:val="22"/>
              </w:rPr>
            </w:pPr>
            <w:r>
              <w:rPr>
                <w:sz w:val="22"/>
              </w:rPr>
              <w:t>20,6</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47" w:lineRule="exact"/>
              <w:ind w:left="100"/>
              <w:rPr>
                <w:sz w:val="22"/>
              </w:rPr>
            </w:pPr>
            <w:r>
              <w:rPr>
                <w:sz w:val="22"/>
              </w:rPr>
              <w:t>28,0</w:t>
            </w:r>
          </w:p>
        </w:tc>
        <w:tc>
          <w:tcPr>
            <w:tcW w:w="720" w:type="dxa"/>
            <w:tcBorders>
              <w:bottom w:val="single" w:sz="8" w:space="0" w:color="auto"/>
              <w:right w:val="single" w:sz="8" w:space="0" w:color="auto"/>
            </w:tcBorders>
            <w:shd w:val="clear" w:color="auto" w:fill="auto"/>
            <w:vAlign w:val="bottom"/>
          </w:tcPr>
          <w:p w:rsidR="001D14C8" w:rsidRDefault="001D14C8" w:rsidP="003F4FCE">
            <w:pPr>
              <w:spacing w:line="247" w:lineRule="exact"/>
              <w:ind w:left="100"/>
              <w:rPr>
                <w:sz w:val="22"/>
              </w:rPr>
            </w:pPr>
            <w:r>
              <w:rPr>
                <w:sz w:val="22"/>
              </w:rPr>
              <w:t>0,04</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67" w:lineRule="exact"/>
              <w:ind w:left="100"/>
            </w:pPr>
            <w:r>
              <w:t>9</w:t>
            </w: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267" w:lineRule="exact"/>
              <w:ind w:left="100"/>
            </w:pPr>
            <w:r>
              <w:t>13</w:t>
            </w:r>
          </w:p>
        </w:tc>
        <w:tc>
          <w:tcPr>
            <w:tcW w:w="1100" w:type="dxa"/>
            <w:tcBorders>
              <w:bottom w:val="single" w:sz="8" w:space="0" w:color="auto"/>
              <w:right w:val="single" w:sz="8" w:space="0" w:color="auto"/>
            </w:tcBorders>
            <w:shd w:val="clear" w:color="auto" w:fill="auto"/>
            <w:vAlign w:val="bottom"/>
          </w:tcPr>
          <w:p w:rsidR="001D14C8" w:rsidRDefault="001D14C8" w:rsidP="003F4FCE">
            <w:pPr>
              <w:spacing w:line="267" w:lineRule="exact"/>
              <w:ind w:left="100"/>
            </w:pPr>
            <w:r>
              <w:t>0</w:t>
            </w:r>
          </w:p>
        </w:tc>
        <w:tc>
          <w:tcPr>
            <w:tcW w:w="1020" w:type="dxa"/>
            <w:tcBorders>
              <w:bottom w:val="single" w:sz="8" w:space="0" w:color="auto"/>
              <w:right w:val="single" w:sz="8" w:space="0" w:color="auto"/>
            </w:tcBorders>
            <w:shd w:val="clear" w:color="auto" w:fill="auto"/>
            <w:vAlign w:val="bottom"/>
          </w:tcPr>
          <w:p w:rsidR="001D14C8" w:rsidRDefault="001D14C8" w:rsidP="003F4FCE">
            <w:pPr>
              <w:spacing w:line="267" w:lineRule="exact"/>
              <w:ind w:left="100"/>
            </w:pPr>
            <w:r>
              <w:t>0</w:t>
            </w:r>
          </w:p>
        </w:tc>
      </w:tr>
      <w:tr w:rsidR="001D14C8" w:rsidTr="003F4FCE">
        <w:trPr>
          <w:trHeight w:val="270"/>
        </w:trPr>
        <w:tc>
          <w:tcPr>
            <w:tcW w:w="600" w:type="dxa"/>
            <w:tcBorders>
              <w:left w:val="single" w:sz="8" w:space="0" w:color="auto"/>
              <w:bottom w:val="single" w:sz="8" w:space="0" w:color="auto"/>
              <w:right w:val="single" w:sz="8" w:space="0" w:color="auto"/>
            </w:tcBorders>
            <w:shd w:val="clear" w:color="auto" w:fill="auto"/>
            <w:vAlign w:val="bottom"/>
          </w:tcPr>
          <w:p w:rsidR="001D14C8" w:rsidRDefault="001D14C8" w:rsidP="003F4FCE">
            <w:pPr>
              <w:spacing w:line="0" w:lineRule="atLeast"/>
              <w:rPr>
                <w:sz w:val="23"/>
              </w:rPr>
            </w:pPr>
          </w:p>
        </w:tc>
        <w:tc>
          <w:tcPr>
            <w:tcW w:w="98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разом</w:t>
            </w:r>
          </w:p>
        </w:tc>
        <w:tc>
          <w:tcPr>
            <w:tcW w:w="100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100</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3"/>
              </w:rPr>
            </w:pP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3"/>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3"/>
              </w:rPr>
            </w:pPr>
          </w:p>
        </w:tc>
        <w:tc>
          <w:tcPr>
            <w:tcW w:w="72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0,87</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65" w:lineRule="exact"/>
              <w:ind w:left="100"/>
            </w:pPr>
            <w:r>
              <w:t>291</w:t>
            </w: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265" w:lineRule="exact"/>
              <w:ind w:left="100"/>
            </w:pPr>
            <w:r>
              <w:t>404</w:t>
            </w:r>
          </w:p>
        </w:tc>
        <w:tc>
          <w:tcPr>
            <w:tcW w:w="1100" w:type="dxa"/>
            <w:tcBorders>
              <w:bottom w:val="single" w:sz="8" w:space="0" w:color="auto"/>
              <w:right w:val="single" w:sz="8" w:space="0" w:color="auto"/>
            </w:tcBorders>
            <w:shd w:val="clear" w:color="auto" w:fill="auto"/>
            <w:vAlign w:val="bottom"/>
          </w:tcPr>
          <w:p w:rsidR="001D14C8" w:rsidRDefault="001D14C8" w:rsidP="003F4FCE">
            <w:pPr>
              <w:spacing w:line="265" w:lineRule="exact"/>
              <w:ind w:left="100"/>
            </w:pPr>
            <w:r>
              <w:t>48,0</w:t>
            </w:r>
          </w:p>
        </w:tc>
        <w:tc>
          <w:tcPr>
            <w:tcW w:w="1020" w:type="dxa"/>
            <w:tcBorders>
              <w:bottom w:val="single" w:sz="8" w:space="0" w:color="auto"/>
              <w:right w:val="single" w:sz="8" w:space="0" w:color="auto"/>
            </w:tcBorders>
            <w:shd w:val="clear" w:color="auto" w:fill="auto"/>
            <w:vAlign w:val="bottom"/>
          </w:tcPr>
          <w:p w:rsidR="001D14C8" w:rsidRDefault="001D14C8" w:rsidP="003F4FCE">
            <w:pPr>
              <w:spacing w:line="265" w:lineRule="exact"/>
              <w:ind w:left="100"/>
            </w:pPr>
            <w:r>
              <w:t>27,6</w:t>
            </w:r>
          </w:p>
        </w:tc>
      </w:tr>
      <w:tr w:rsidR="001D14C8" w:rsidTr="003F4FCE">
        <w:trPr>
          <w:trHeight w:val="270"/>
        </w:trPr>
        <w:tc>
          <w:tcPr>
            <w:tcW w:w="600" w:type="dxa"/>
            <w:tcBorders>
              <w:left w:val="single" w:sz="8" w:space="0" w:color="auto"/>
              <w:bottom w:val="single" w:sz="8" w:space="0" w:color="auto"/>
              <w:right w:val="single" w:sz="8" w:space="0" w:color="auto"/>
            </w:tcBorders>
            <w:shd w:val="clear" w:color="auto" w:fill="auto"/>
            <w:vAlign w:val="bottom"/>
          </w:tcPr>
          <w:p w:rsidR="001D14C8" w:rsidRDefault="001D14C8" w:rsidP="003F4FCE">
            <w:pPr>
              <w:spacing w:line="245" w:lineRule="exact"/>
              <w:ind w:left="120"/>
              <w:rPr>
                <w:sz w:val="22"/>
              </w:rPr>
            </w:pPr>
            <w:r>
              <w:rPr>
                <w:sz w:val="22"/>
              </w:rPr>
              <w:t>7</w:t>
            </w:r>
          </w:p>
        </w:tc>
        <w:tc>
          <w:tcPr>
            <w:tcW w:w="98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Д</w:t>
            </w:r>
          </w:p>
        </w:tc>
        <w:tc>
          <w:tcPr>
            <w:tcW w:w="100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60,1</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100</w:t>
            </w: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28,9</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48,9</w:t>
            </w:r>
          </w:p>
        </w:tc>
        <w:tc>
          <w:tcPr>
            <w:tcW w:w="72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0,42</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65" w:lineRule="exact"/>
              <w:ind w:left="100"/>
            </w:pPr>
            <w:r>
              <w:t>179</w:t>
            </w: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265" w:lineRule="exact"/>
              <w:ind w:left="100"/>
            </w:pPr>
            <w:r>
              <w:t>68</w:t>
            </w:r>
          </w:p>
        </w:tc>
        <w:tc>
          <w:tcPr>
            <w:tcW w:w="1100" w:type="dxa"/>
            <w:tcBorders>
              <w:bottom w:val="single" w:sz="8" w:space="0" w:color="auto"/>
              <w:right w:val="single" w:sz="8" w:space="0" w:color="auto"/>
            </w:tcBorders>
            <w:shd w:val="clear" w:color="auto" w:fill="auto"/>
            <w:vAlign w:val="bottom"/>
          </w:tcPr>
          <w:p w:rsidR="001D14C8" w:rsidRDefault="001D14C8" w:rsidP="003F4FCE">
            <w:pPr>
              <w:spacing w:line="265" w:lineRule="exact"/>
              <w:ind w:left="100"/>
            </w:pPr>
            <w:r>
              <w:t>11,5</w:t>
            </w:r>
          </w:p>
        </w:tc>
        <w:tc>
          <w:tcPr>
            <w:tcW w:w="1020" w:type="dxa"/>
            <w:tcBorders>
              <w:bottom w:val="single" w:sz="8" w:space="0" w:color="auto"/>
              <w:right w:val="single" w:sz="8" w:space="0" w:color="auto"/>
            </w:tcBorders>
            <w:shd w:val="clear" w:color="auto" w:fill="auto"/>
            <w:vAlign w:val="bottom"/>
          </w:tcPr>
          <w:p w:rsidR="001D14C8" w:rsidRDefault="001D14C8" w:rsidP="003F4FCE">
            <w:pPr>
              <w:spacing w:line="265" w:lineRule="exact"/>
              <w:ind w:left="100"/>
            </w:pPr>
            <w:r>
              <w:t>9,8</w:t>
            </w:r>
          </w:p>
        </w:tc>
      </w:tr>
      <w:tr w:rsidR="001D14C8" w:rsidTr="003F4FCE">
        <w:trPr>
          <w:trHeight w:val="270"/>
        </w:trPr>
        <w:tc>
          <w:tcPr>
            <w:tcW w:w="600" w:type="dxa"/>
            <w:tcBorders>
              <w:left w:val="single" w:sz="8" w:space="0" w:color="auto"/>
              <w:bottom w:val="single" w:sz="8" w:space="0" w:color="auto"/>
              <w:right w:val="single" w:sz="8" w:space="0" w:color="auto"/>
            </w:tcBorders>
            <w:shd w:val="clear" w:color="auto" w:fill="auto"/>
            <w:vAlign w:val="bottom"/>
          </w:tcPr>
          <w:p w:rsidR="001D14C8" w:rsidRDefault="001D14C8" w:rsidP="003F4FCE">
            <w:pPr>
              <w:spacing w:line="0" w:lineRule="atLeast"/>
              <w:rPr>
                <w:sz w:val="23"/>
              </w:rPr>
            </w:pPr>
          </w:p>
        </w:tc>
        <w:tc>
          <w:tcPr>
            <w:tcW w:w="98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Г</w:t>
            </w:r>
          </w:p>
        </w:tc>
        <w:tc>
          <w:tcPr>
            <w:tcW w:w="100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39,9</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70</w:t>
            </w: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18,6</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20,4</w:t>
            </w:r>
          </w:p>
        </w:tc>
        <w:tc>
          <w:tcPr>
            <w:tcW w:w="720" w:type="dxa"/>
            <w:tcBorders>
              <w:bottom w:val="single" w:sz="8" w:space="0" w:color="auto"/>
              <w:right w:val="single" w:sz="8" w:space="0" w:color="auto"/>
            </w:tcBorders>
            <w:shd w:val="clear" w:color="auto" w:fill="auto"/>
            <w:vAlign w:val="bottom"/>
          </w:tcPr>
          <w:p w:rsidR="001D14C8" w:rsidRDefault="001D14C8" w:rsidP="003F4FCE">
            <w:pPr>
              <w:spacing w:line="245" w:lineRule="exact"/>
              <w:ind w:left="100"/>
              <w:rPr>
                <w:sz w:val="22"/>
              </w:rPr>
            </w:pPr>
            <w:r>
              <w:rPr>
                <w:sz w:val="22"/>
              </w:rPr>
              <w:t>0,40</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65" w:lineRule="exact"/>
              <w:ind w:left="100"/>
            </w:pPr>
            <w:r>
              <w:t>119</w:t>
            </w: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265" w:lineRule="exact"/>
              <w:ind w:left="100"/>
            </w:pPr>
            <w:r>
              <w:t>353</w:t>
            </w:r>
          </w:p>
        </w:tc>
        <w:tc>
          <w:tcPr>
            <w:tcW w:w="1100" w:type="dxa"/>
            <w:tcBorders>
              <w:bottom w:val="single" w:sz="8" w:space="0" w:color="auto"/>
              <w:right w:val="single" w:sz="8" w:space="0" w:color="auto"/>
            </w:tcBorders>
            <w:shd w:val="clear" w:color="auto" w:fill="auto"/>
            <w:vAlign w:val="bottom"/>
          </w:tcPr>
          <w:p w:rsidR="001D14C8" w:rsidRDefault="001D14C8" w:rsidP="003F4FCE">
            <w:pPr>
              <w:spacing w:line="265" w:lineRule="exact"/>
              <w:ind w:left="100"/>
            </w:pPr>
            <w:r>
              <w:t>63,4</w:t>
            </w:r>
          </w:p>
        </w:tc>
        <w:tc>
          <w:tcPr>
            <w:tcW w:w="1020" w:type="dxa"/>
            <w:tcBorders>
              <w:bottom w:val="single" w:sz="8" w:space="0" w:color="auto"/>
              <w:right w:val="single" w:sz="8" w:space="0" w:color="auto"/>
            </w:tcBorders>
            <w:shd w:val="clear" w:color="auto" w:fill="auto"/>
            <w:vAlign w:val="bottom"/>
          </w:tcPr>
          <w:p w:rsidR="001D14C8" w:rsidRDefault="001D14C8" w:rsidP="003F4FCE">
            <w:pPr>
              <w:spacing w:line="265" w:lineRule="exact"/>
              <w:ind w:left="100"/>
            </w:pPr>
            <w:r>
              <w:t>60,8</w:t>
            </w:r>
          </w:p>
        </w:tc>
      </w:tr>
      <w:tr w:rsidR="001D14C8" w:rsidTr="003F4FCE">
        <w:trPr>
          <w:trHeight w:val="272"/>
        </w:trPr>
        <w:tc>
          <w:tcPr>
            <w:tcW w:w="600" w:type="dxa"/>
            <w:tcBorders>
              <w:left w:val="single" w:sz="8" w:space="0" w:color="auto"/>
              <w:bottom w:val="single" w:sz="8" w:space="0" w:color="auto"/>
              <w:right w:val="single" w:sz="8" w:space="0" w:color="auto"/>
            </w:tcBorders>
            <w:shd w:val="clear" w:color="auto" w:fill="auto"/>
            <w:vAlign w:val="bottom"/>
          </w:tcPr>
          <w:p w:rsidR="001D14C8" w:rsidRDefault="001D14C8" w:rsidP="003F4FCE">
            <w:pPr>
              <w:spacing w:line="0" w:lineRule="atLeast"/>
              <w:rPr>
                <w:sz w:val="23"/>
              </w:rPr>
            </w:pPr>
          </w:p>
        </w:tc>
        <w:tc>
          <w:tcPr>
            <w:tcW w:w="980" w:type="dxa"/>
            <w:tcBorders>
              <w:bottom w:val="single" w:sz="8" w:space="0" w:color="auto"/>
              <w:right w:val="single" w:sz="8" w:space="0" w:color="auto"/>
            </w:tcBorders>
            <w:shd w:val="clear" w:color="auto" w:fill="auto"/>
            <w:vAlign w:val="bottom"/>
          </w:tcPr>
          <w:p w:rsidR="001D14C8" w:rsidRDefault="001D14C8" w:rsidP="003F4FCE">
            <w:pPr>
              <w:spacing w:line="247" w:lineRule="exact"/>
              <w:ind w:left="100"/>
              <w:rPr>
                <w:sz w:val="22"/>
              </w:rPr>
            </w:pPr>
            <w:r>
              <w:rPr>
                <w:sz w:val="22"/>
              </w:rPr>
              <w:t>разом</w:t>
            </w:r>
          </w:p>
        </w:tc>
        <w:tc>
          <w:tcPr>
            <w:tcW w:w="1000" w:type="dxa"/>
            <w:tcBorders>
              <w:bottom w:val="single" w:sz="8" w:space="0" w:color="auto"/>
              <w:right w:val="single" w:sz="8" w:space="0" w:color="auto"/>
            </w:tcBorders>
            <w:shd w:val="clear" w:color="auto" w:fill="auto"/>
            <w:vAlign w:val="bottom"/>
          </w:tcPr>
          <w:p w:rsidR="001D14C8" w:rsidRDefault="001D14C8" w:rsidP="003F4FCE">
            <w:pPr>
              <w:spacing w:line="247" w:lineRule="exact"/>
              <w:ind w:left="100"/>
              <w:rPr>
                <w:sz w:val="22"/>
              </w:rPr>
            </w:pPr>
            <w:r>
              <w:rPr>
                <w:sz w:val="22"/>
              </w:rPr>
              <w:t>100</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3"/>
              </w:rPr>
            </w:pP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3"/>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3"/>
              </w:rPr>
            </w:pPr>
          </w:p>
        </w:tc>
        <w:tc>
          <w:tcPr>
            <w:tcW w:w="720" w:type="dxa"/>
            <w:tcBorders>
              <w:bottom w:val="single" w:sz="8" w:space="0" w:color="auto"/>
              <w:right w:val="single" w:sz="8" w:space="0" w:color="auto"/>
            </w:tcBorders>
            <w:shd w:val="clear" w:color="auto" w:fill="auto"/>
            <w:vAlign w:val="bottom"/>
          </w:tcPr>
          <w:p w:rsidR="001D14C8" w:rsidRDefault="001D14C8" w:rsidP="003F4FCE">
            <w:pPr>
              <w:spacing w:line="247" w:lineRule="exact"/>
              <w:ind w:left="100"/>
              <w:rPr>
                <w:sz w:val="22"/>
              </w:rPr>
            </w:pPr>
            <w:r>
              <w:rPr>
                <w:sz w:val="22"/>
              </w:rPr>
              <w:t>0,82</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67" w:lineRule="exact"/>
              <w:ind w:left="100"/>
            </w:pPr>
            <w:r>
              <w:t>298</w:t>
            </w: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267" w:lineRule="exact"/>
              <w:ind w:left="100"/>
            </w:pPr>
            <w:r>
              <w:t>421</w:t>
            </w:r>
          </w:p>
        </w:tc>
        <w:tc>
          <w:tcPr>
            <w:tcW w:w="1100" w:type="dxa"/>
            <w:tcBorders>
              <w:bottom w:val="single" w:sz="8" w:space="0" w:color="auto"/>
              <w:right w:val="single" w:sz="8" w:space="0" w:color="auto"/>
            </w:tcBorders>
            <w:shd w:val="clear" w:color="auto" w:fill="auto"/>
            <w:vAlign w:val="bottom"/>
          </w:tcPr>
          <w:p w:rsidR="001D14C8" w:rsidRDefault="001D14C8" w:rsidP="003F4FCE">
            <w:pPr>
              <w:spacing w:line="267" w:lineRule="exact"/>
              <w:ind w:left="100"/>
            </w:pPr>
            <w:r>
              <w:t>52,0</w:t>
            </w:r>
          </w:p>
        </w:tc>
        <w:tc>
          <w:tcPr>
            <w:tcW w:w="1020" w:type="dxa"/>
            <w:tcBorders>
              <w:bottom w:val="single" w:sz="8" w:space="0" w:color="auto"/>
              <w:right w:val="single" w:sz="8" w:space="0" w:color="auto"/>
            </w:tcBorders>
            <w:shd w:val="clear" w:color="auto" w:fill="auto"/>
            <w:vAlign w:val="bottom"/>
          </w:tcPr>
          <w:p w:rsidR="001D14C8" w:rsidRDefault="001D14C8" w:rsidP="003F4FCE">
            <w:pPr>
              <w:spacing w:line="267" w:lineRule="exact"/>
              <w:ind w:left="100"/>
            </w:pPr>
            <w:r>
              <w:t>25,8</w:t>
            </w:r>
          </w:p>
        </w:tc>
      </w:tr>
      <w:tr w:rsidR="001D14C8" w:rsidTr="003F4FCE">
        <w:trPr>
          <w:trHeight w:val="249"/>
        </w:trPr>
        <w:tc>
          <w:tcPr>
            <w:tcW w:w="600" w:type="dxa"/>
            <w:tcBorders>
              <w:left w:val="single" w:sz="8" w:space="0" w:color="auto"/>
              <w:bottom w:val="single" w:sz="8" w:space="0" w:color="auto"/>
              <w:right w:val="single" w:sz="8" w:space="0" w:color="auto"/>
            </w:tcBorders>
            <w:shd w:val="clear" w:color="auto" w:fill="auto"/>
            <w:vAlign w:val="bottom"/>
          </w:tcPr>
          <w:p w:rsidR="001D14C8" w:rsidRDefault="001D14C8" w:rsidP="003F4FCE">
            <w:pPr>
              <w:spacing w:line="246" w:lineRule="exact"/>
              <w:ind w:left="120"/>
              <w:rPr>
                <w:sz w:val="22"/>
              </w:rPr>
            </w:pPr>
            <w:r>
              <w:rPr>
                <w:sz w:val="22"/>
              </w:rPr>
              <w:t>8</w:t>
            </w:r>
          </w:p>
        </w:tc>
        <w:tc>
          <w:tcPr>
            <w:tcW w:w="980" w:type="dxa"/>
            <w:tcBorders>
              <w:bottom w:val="single" w:sz="8" w:space="0" w:color="auto"/>
              <w:right w:val="single" w:sz="8" w:space="0" w:color="auto"/>
            </w:tcBorders>
            <w:shd w:val="clear" w:color="auto" w:fill="auto"/>
            <w:vAlign w:val="bottom"/>
          </w:tcPr>
          <w:p w:rsidR="001D14C8" w:rsidRDefault="001D14C8" w:rsidP="003F4FCE">
            <w:pPr>
              <w:spacing w:line="246" w:lineRule="exact"/>
              <w:ind w:left="100"/>
              <w:rPr>
                <w:sz w:val="22"/>
              </w:rPr>
            </w:pPr>
            <w:r>
              <w:rPr>
                <w:sz w:val="22"/>
              </w:rPr>
              <w:t>Д</w:t>
            </w:r>
          </w:p>
        </w:tc>
        <w:tc>
          <w:tcPr>
            <w:tcW w:w="1000" w:type="dxa"/>
            <w:tcBorders>
              <w:bottom w:val="single" w:sz="8" w:space="0" w:color="auto"/>
              <w:right w:val="single" w:sz="8" w:space="0" w:color="auto"/>
            </w:tcBorders>
            <w:shd w:val="clear" w:color="auto" w:fill="auto"/>
            <w:vAlign w:val="bottom"/>
          </w:tcPr>
          <w:p w:rsidR="001D14C8" w:rsidRDefault="001D14C8" w:rsidP="003F4FCE">
            <w:pPr>
              <w:spacing w:line="246" w:lineRule="exact"/>
              <w:ind w:left="100"/>
              <w:rPr>
                <w:sz w:val="22"/>
              </w:rPr>
            </w:pPr>
            <w:r>
              <w:rPr>
                <w:sz w:val="22"/>
              </w:rPr>
              <w:t>77,8</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46" w:lineRule="exact"/>
              <w:ind w:left="100"/>
              <w:rPr>
                <w:sz w:val="22"/>
              </w:rPr>
            </w:pPr>
            <w:r>
              <w:rPr>
                <w:sz w:val="22"/>
              </w:rPr>
              <w:t>100</w:t>
            </w: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246" w:lineRule="exact"/>
              <w:ind w:left="100"/>
              <w:rPr>
                <w:sz w:val="22"/>
              </w:rPr>
            </w:pPr>
            <w:r>
              <w:rPr>
                <w:sz w:val="22"/>
              </w:rPr>
              <w:t>27,3</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46" w:lineRule="exact"/>
              <w:ind w:left="100"/>
              <w:rPr>
                <w:sz w:val="22"/>
              </w:rPr>
            </w:pPr>
            <w:r>
              <w:rPr>
                <w:sz w:val="22"/>
              </w:rPr>
              <w:t>46,6</w:t>
            </w:r>
          </w:p>
        </w:tc>
        <w:tc>
          <w:tcPr>
            <w:tcW w:w="720" w:type="dxa"/>
            <w:tcBorders>
              <w:bottom w:val="single" w:sz="8" w:space="0" w:color="auto"/>
              <w:right w:val="single" w:sz="8" w:space="0" w:color="auto"/>
            </w:tcBorders>
            <w:shd w:val="clear" w:color="auto" w:fill="auto"/>
            <w:vAlign w:val="bottom"/>
          </w:tcPr>
          <w:p w:rsidR="001D14C8" w:rsidRDefault="001D14C8" w:rsidP="003F4FCE">
            <w:pPr>
              <w:spacing w:line="246" w:lineRule="exact"/>
              <w:ind w:left="100"/>
              <w:rPr>
                <w:sz w:val="22"/>
              </w:rPr>
            </w:pPr>
            <w:r>
              <w:rPr>
                <w:sz w:val="22"/>
              </w:rPr>
              <w:t>0,45</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46" w:lineRule="exact"/>
              <w:ind w:left="100"/>
              <w:rPr>
                <w:sz w:val="22"/>
              </w:rPr>
            </w:pPr>
            <w:r>
              <w:rPr>
                <w:sz w:val="22"/>
              </w:rPr>
              <w:t>323</w:t>
            </w: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246" w:lineRule="exact"/>
              <w:ind w:left="100"/>
              <w:rPr>
                <w:sz w:val="22"/>
              </w:rPr>
            </w:pPr>
            <w:r>
              <w:rPr>
                <w:sz w:val="22"/>
              </w:rPr>
              <w:t>152</w:t>
            </w:r>
          </w:p>
        </w:tc>
        <w:tc>
          <w:tcPr>
            <w:tcW w:w="1100" w:type="dxa"/>
            <w:tcBorders>
              <w:bottom w:val="single" w:sz="8" w:space="0" w:color="auto"/>
              <w:right w:val="single" w:sz="8" w:space="0" w:color="auto"/>
            </w:tcBorders>
            <w:shd w:val="clear" w:color="auto" w:fill="auto"/>
            <w:vAlign w:val="bottom"/>
          </w:tcPr>
          <w:p w:rsidR="001D14C8" w:rsidRDefault="001D14C8" w:rsidP="003F4FCE">
            <w:pPr>
              <w:spacing w:line="246" w:lineRule="exact"/>
              <w:ind w:left="100"/>
              <w:rPr>
                <w:sz w:val="22"/>
              </w:rPr>
            </w:pPr>
            <w:r>
              <w:rPr>
                <w:sz w:val="22"/>
              </w:rPr>
              <w:t>25.7</w:t>
            </w:r>
          </w:p>
        </w:tc>
        <w:tc>
          <w:tcPr>
            <w:tcW w:w="1020" w:type="dxa"/>
            <w:tcBorders>
              <w:bottom w:val="single" w:sz="8" w:space="0" w:color="auto"/>
              <w:right w:val="single" w:sz="8" w:space="0" w:color="auto"/>
            </w:tcBorders>
            <w:shd w:val="clear" w:color="auto" w:fill="auto"/>
            <w:vAlign w:val="bottom"/>
          </w:tcPr>
          <w:p w:rsidR="001D14C8" w:rsidRDefault="001D14C8" w:rsidP="003F4FCE">
            <w:pPr>
              <w:spacing w:line="246" w:lineRule="exact"/>
              <w:ind w:left="100"/>
              <w:rPr>
                <w:sz w:val="22"/>
              </w:rPr>
            </w:pPr>
            <w:r>
              <w:rPr>
                <w:sz w:val="22"/>
              </w:rPr>
              <w:t>24,1</w:t>
            </w:r>
          </w:p>
        </w:tc>
      </w:tr>
      <w:tr w:rsidR="001D14C8" w:rsidTr="003F4FCE">
        <w:trPr>
          <w:trHeight w:val="243"/>
        </w:trPr>
        <w:tc>
          <w:tcPr>
            <w:tcW w:w="600" w:type="dxa"/>
            <w:tcBorders>
              <w:left w:val="single" w:sz="8" w:space="0" w:color="auto"/>
              <w:right w:val="single" w:sz="8" w:space="0" w:color="auto"/>
            </w:tcBorders>
            <w:shd w:val="clear" w:color="auto" w:fill="auto"/>
            <w:vAlign w:val="bottom"/>
          </w:tcPr>
          <w:p w:rsidR="001D14C8" w:rsidRDefault="001D14C8" w:rsidP="003F4FCE">
            <w:pPr>
              <w:spacing w:line="0" w:lineRule="atLeast"/>
              <w:rPr>
                <w:sz w:val="21"/>
              </w:rPr>
            </w:pPr>
          </w:p>
        </w:tc>
        <w:tc>
          <w:tcPr>
            <w:tcW w:w="980" w:type="dxa"/>
            <w:tcBorders>
              <w:right w:val="single" w:sz="8" w:space="0" w:color="auto"/>
            </w:tcBorders>
            <w:shd w:val="clear" w:color="auto" w:fill="auto"/>
            <w:vAlign w:val="bottom"/>
          </w:tcPr>
          <w:p w:rsidR="001D14C8" w:rsidRDefault="001D14C8" w:rsidP="003F4FCE">
            <w:pPr>
              <w:spacing w:line="243" w:lineRule="exact"/>
              <w:ind w:left="100"/>
              <w:rPr>
                <w:sz w:val="22"/>
              </w:rPr>
            </w:pPr>
            <w:r>
              <w:rPr>
                <w:sz w:val="22"/>
              </w:rPr>
              <w:t>Г</w:t>
            </w:r>
          </w:p>
        </w:tc>
        <w:tc>
          <w:tcPr>
            <w:tcW w:w="1000" w:type="dxa"/>
            <w:tcBorders>
              <w:right w:val="single" w:sz="8" w:space="0" w:color="auto"/>
            </w:tcBorders>
            <w:shd w:val="clear" w:color="auto" w:fill="auto"/>
            <w:vAlign w:val="bottom"/>
          </w:tcPr>
          <w:p w:rsidR="001D14C8" w:rsidRDefault="001D14C8" w:rsidP="003F4FCE">
            <w:pPr>
              <w:spacing w:line="243" w:lineRule="exact"/>
              <w:ind w:left="100"/>
              <w:rPr>
                <w:sz w:val="22"/>
              </w:rPr>
            </w:pPr>
            <w:r>
              <w:rPr>
                <w:sz w:val="22"/>
              </w:rPr>
              <w:t>22,2</w:t>
            </w:r>
          </w:p>
        </w:tc>
        <w:tc>
          <w:tcPr>
            <w:tcW w:w="840" w:type="dxa"/>
            <w:tcBorders>
              <w:right w:val="single" w:sz="8" w:space="0" w:color="auto"/>
            </w:tcBorders>
            <w:shd w:val="clear" w:color="auto" w:fill="auto"/>
            <w:vAlign w:val="bottom"/>
          </w:tcPr>
          <w:p w:rsidR="001D14C8" w:rsidRDefault="001D14C8" w:rsidP="003F4FCE">
            <w:pPr>
              <w:spacing w:line="243" w:lineRule="exact"/>
              <w:ind w:left="100"/>
              <w:rPr>
                <w:sz w:val="22"/>
              </w:rPr>
            </w:pPr>
            <w:r>
              <w:rPr>
                <w:sz w:val="22"/>
              </w:rPr>
              <w:t>60</w:t>
            </w:r>
          </w:p>
        </w:tc>
        <w:tc>
          <w:tcPr>
            <w:tcW w:w="860" w:type="dxa"/>
            <w:tcBorders>
              <w:right w:val="single" w:sz="8" w:space="0" w:color="auto"/>
            </w:tcBorders>
            <w:shd w:val="clear" w:color="auto" w:fill="auto"/>
            <w:vAlign w:val="bottom"/>
          </w:tcPr>
          <w:p w:rsidR="001D14C8" w:rsidRDefault="001D14C8" w:rsidP="003F4FCE">
            <w:pPr>
              <w:spacing w:line="243" w:lineRule="exact"/>
              <w:ind w:left="100"/>
              <w:rPr>
                <w:sz w:val="22"/>
              </w:rPr>
            </w:pPr>
            <w:r>
              <w:rPr>
                <w:sz w:val="22"/>
              </w:rPr>
              <w:t>18,8</w:t>
            </w:r>
          </w:p>
        </w:tc>
        <w:tc>
          <w:tcPr>
            <w:tcW w:w="840" w:type="dxa"/>
            <w:tcBorders>
              <w:right w:val="single" w:sz="8" w:space="0" w:color="auto"/>
            </w:tcBorders>
            <w:shd w:val="clear" w:color="auto" w:fill="auto"/>
            <w:vAlign w:val="bottom"/>
          </w:tcPr>
          <w:p w:rsidR="001D14C8" w:rsidRDefault="001D14C8" w:rsidP="003F4FCE">
            <w:pPr>
              <w:spacing w:line="243" w:lineRule="exact"/>
              <w:ind w:left="100"/>
              <w:rPr>
                <w:sz w:val="22"/>
              </w:rPr>
            </w:pPr>
            <w:r>
              <w:rPr>
                <w:sz w:val="22"/>
              </w:rPr>
              <w:t>20,3</w:t>
            </w:r>
          </w:p>
        </w:tc>
        <w:tc>
          <w:tcPr>
            <w:tcW w:w="720" w:type="dxa"/>
            <w:tcBorders>
              <w:right w:val="single" w:sz="8" w:space="0" w:color="auto"/>
            </w:tcBorders>
            <w:shd w:val="clear" w:color="auto" w:fill="auto"/>
            <w:vAlign w:val="bottom"/>
          </w:tcPr>
          <w:p w:rsidR="001D14C8" w:rsidRDefault="001D14C8" w:rsidP="003F4FCE">
            <w:pPr>
              <w:spacing w:line="243" w:lineRule="exact"/>
              <w:ind w:left="100"/>
              <w:rPr>
                <w:sz w:val="22"/>
              </w:rPr>
            </w:pPr>
            <w:r>
              <w:rPr>
                <w:sz w:val="22"/>
              </w:rPr>
              <w:t>0,36</w:t>
            </w:r>
          </w:p>
        </w:tc>
        <w:tc>
          <w:tcPr>
            <w:tcW w:w="840" w:type="dxa"/>
            <w:tcBorders>
              <w:right w:val="single" w:sz="8" w:space="0" w:color="auto"/>
            </w:tcBorders>
            <w:shd w:val="clear" w:color="auto" w:fill="auto"/>
            <w:vAlign w:val="bottom"/>
          </w:tcPr>
          <w:p w:rsidR="001D14C8" w:rsidRDefault="001D14C8" w:rsidP="003F4FCE">
            <w:pPr>
              <w:spacing w:line="243" w:lineRule="exact"/>
              <w:ind w:left="100"/>
              <w:rPr>
                <w:sz w:val="22"/>
              </w:rPr>
            </w:pPr>
            <w:r>
              <w:rPr>
                <w:sz w:val="22"/>
              </w:rPr>
              <w:t>92</w:t>
            </w:r>
          </w:p>
        </w:tc>
        <w:tc>
          <w:tcPr>
            <w:tcW w:w="860" w:type="dxa"/>
            <w:tcBorders>
              <w:right w:val="single" w:sz="8" w:space="0" w:color="auto"/>
            </w:tcBorders>
            <w:shd w:val="clear" w:color="auto" w:fill="auto"/>
            <w:vAlign w:val="bottom"/>
          </w:tcPr>
          <w:p w:rsidR="001D14C8" w:rsidRDefault="001D14C8" w:rsidP="003F4FCE">
            <w:pPr>
              <w:spacing w:line="243" w:lineRule="exact"/>
              <w:ind w:left="100"/>
              <w:rPr>
                <w:sz w:val="22"/>
              </w:rPr>
            </w:pPr>
            <w:r>
              <w:rPr>
                <w:sz w:val="22"/>
              </w:rPr>
              <w:t>255</w:t>
            </w:r>
          </w:p>
        </w:tc>
        <w:tc>
          <w:tcPr>
            <w:tcW w:w="1100" w:type="dxa"/>
            <w:tcBorders>
              <w:right w:val="single" w:sz="8" w:space="0" w:color="auto"/>
            </w:tcBorders>
            <w:shd w:val="clear" w:color="auto" w:fill="auto"/>
            <w:vAlign w:val="bottom"/>
          </w:tcPr>
          <w:p w:rsidR="001D14C8" w:rsidRDefault="001D14C8" w:rsidP="003F4FCE">
            <w:pPr>
              <w:spacing w:line="243" w:lineRule="exact"/>
              <w:ind w:left="100"/>
              <w:rPr>
                <w:sz w:val="22"/>
              </w:rPr>
            </w:pPr>
            <w:r>
              <w:rPr>
                <w:sz w:val="22"/>
              </w:rPr>
              <w:t>28,2</w:t>
            </w:r>
          </w:p>
        </w:tc>
        <w:tc>
          <w:tcPr>
            <w:tcW w:w="1020" w:type="dxa"/>
            <w:tcBorders>
              <w:right w:val="single" w:sz="8" w:space="0" w:color="auto"/>
            </w:tcBorders>
            <w:shd w:val="clear" w:color="auto" w:fill="auto"/>
            <w:vAlign w:val="bottom"/>
          </w:tcPr>
          <w:p w:rsidR="001D14C8" w:rsidRDefault="001D14C8" w:rsidP="003F4FCE">
            <w:pPr>
              <w:spacing w:line="243" w:lineRule="exact"/>
              <w:ind w:left="100"/>
              <w:rPr>
                <w:sz w:val="22"/>
              </w:rPr>
            </w:pPr>
            <w:r>
              <w:rPr>
                <w:sz w:val="22"/>
              </w:rPr>
              <w:t>26,1</w:t>
            </w:r>
          </w:p>
        </w:tc>
      </w:tr>
      <w:tr w:rsidR="001D14C8" w:rsidTr="003F4FCE">
        <w:trPr>
          <w:trHeight w:val="31"/>
        </w:trPr>
        <w:tc>
          <w:tcPr>
            <w:tcW w:w="600" w:type="dxa"/>
            <w:tcBorders>
              <w:left w:val="single" w:sz="8" w:space="0" w:color="auto"/>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98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00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72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10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02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r>
      <w:tr w:rsidR="001D14C8" w:rsidTr="003F4FCE">
        <w:trPr>
          <w:trHeight w:val="242"/>
        </w:trPr>
        <w:tc>
          <w:tcPr>
            <w:tcW w:w="600" w:type="dxa"/>
            <w:tcBorders>
              <w:left w:val="single" w:sz="8" w:space="0" w:color="auto"/>
              <w:right w:val="single" w:sz="8" w:space="0" w:color="auto"/>
            </w:tcBorders>
            <w:shd w:val="clear" w:color="auto" w:fill="auto"/>
            <w:vAlign w:val="bottom"/>
          </w:tcPr>
          <w:p w:rsidR="001D14C8" w:rsidRDefault="001D14C8" w:rsidP="003F4FCE">
            <w:pPr>
              <w:spacing w:line="0" w:lineRule="atLeast"/>
              <w:rPr>
                <w:sz w:val="21"/>
              </w:rPr>
            </w:pPr>
          </w:p>
        </w:tc>
        <w:tc>
          <w:tcPr>
            <w:tcW w:w="980" w:type="dxa"/>
            <w:tcBorders>
              <w:right w:val="single" w:sz="8" w:space="0" w:color="auto"/>
            </w:tcBorders>
            <w:shd w:val="clear" w:color="auto" w:fill="auto"/>
            <w:vAlign w:val="bottom"/>
          </w:tcPr>
          <w:p w:rsidR="001D14C8" w:rsidRDefault="001D14C8" w:rsidP="003F4FCE">
            <w:pPr>
              <w:spacing w:line="242" w:lineRule="exact"/>
              <w:ind w:left="100"/>
              <w:rPr>
                <w:sz w:val="22"/>
              </w:rPr>
            </w:pPr>
            <w:r>
              <w:rPr>
                <w:sz w:val="22"/>
              </w:rPr>
              <w:t>разом</w:t>
            </w:r>
          </w:p>
        </w:tc>
        <w:tc>
          <w:tcPr>
            <w:tcW w:w="1000" w:type="dxa"/>
            <w:tcBorders>
              <w:right w:val="single" w:sz="8" w:space="0" w:color="auto"/>
            </w:tcBorders>
            <w:shd w:val="clear" w:color="auto" w:fill="auto"/>
            <w:vAlign w:val="bottom"/>
          </w:tcPr>
          <w:p w:rsidR="001D14C8" w:rsidRDefault="001D14C8" w:rsidP="003F4FCE">
            <w:pPr>
              <w:spacing w:line="0" w:lineRule="atLeast"/>
              <w:rPr>
                <w:sz w:val="21"/>
              </w:rPr>
            </w:pPr>
          </w:p>
        </w:tc>
        <w:tc>
          <w:tcPr>
            <w:tcW w:w="840" w:type="dxa"/>
            <w:tcBorders>
              <w:right w:val="single" w:sz="8" w:space="0" w:color="auto"/>
            </w:tcBorders>
            <w:shd w:val="clear" w:color="auto" w:fill="auto"/>
            <w:vAlign w:val="bottom"/>
          </w:tcPr>
          <w:p w:rsidR="001D14C8" w:rsidRDefault="001D14C8" w:rsidP="003F4FCE">
            <w:pPr>
              <w:spacing w:line="0" w:lineRule="atLeast"/>
              <w:rPr>
                <w:sz w:val="21"/>
              </w:rPr>
            </w:pPr>
          </w:p>
        </w:tc>
        <w:tc>
          <w:tcPr>
            <w:tcW w:w="860" w:type="dxa"/>
            <w:tcBorders>
              <w:right w:val="single" w:sz="8" w:space="0" w:color="auto"/>
            </w:tcBorders>
            <w:shd w:val="clear" w:color="auto" w:fill="auto"/>
            <w:vAlign w:val="bottom"/>
          </w:tcPr>
          <w:p w:rsidR="001D14C8" w:rsidRDefault="001D14C8" w:rsidP="003F4FCE">
            <w:pPr>
              <w:spacing w:line="0" w:lineRule="atLeast"/>
              <w:rPr>
                <w:sz w:val="21"/>
              </w:rPr>
            </w:pPr>
          </w:p>
        </w:tc>
        <w:tc>
          <w:tcPr>
            <w:tcW w:w="840" w:type="dxa"/>
            <w:tcBorders>
              <w:right w:val="single" w:sz="8" w:space="0" w:color="auto"/>
            </w:tcBorders>
            <w:shd w:val="clear" w:color="auto" w:fill="auto"/>
            <w:vAlign w:val="bottom"/>
          </w:tcPr>
          <w:p w:rsidR="001D14C8" w:rsidRDefault="001D14C8" w:rsidP="003F4FCE">
            <w:pPr>
              <w:spacing w:line="0" w:lineRule="atLeast"/>
              <w:rPr>
                <w:sz w:val="21"/>
              </w:rPr>
            </w:pPr>
          </w:p>
        </w:tc>
        <w:tc>
          <w:tcPr>
            <w:tcW w:w="720" w:type="dxa"/>
            <w:tcBorders>
              <w:right w:val="single" w:sz="8" w:space="0" w:color="auto"/>
            </w:tcBorders>
            <w:shd w:val="clear" w:color="auto" w:fill="auto"/>
            <w:vAlign w:val="bottom"/>
          </w:tcPr>
          <w:p w:rsidR="001D14C8" w:rsidRDefault="001D14C8" w:rsidP="003F4FCE">
            <w:pPr>
              <w:spacing w:line="242" w:lineRule="exact"/>
              <w:ind w:left="100"/>
              <w:rPr>
                <w:sz w:val="22"/>
              </w:rPr>
            </w:pPr>
            <w:r>
              <w:rPr>
                <w:sz w:val="22"/>
              </w:rPr>
              <w:t>0,81</w:t>
            </w:r>
          </w:p>
        </w:tc>
        <w:tc>
          <w:tcPr>
            <w:tcW w:w="840" w:type="dxa"/>
            <w:tcBorders>
              <w:right w:val="single" w:sz="8" w:space="0" w:color="auto"/>
            </w:tcBorders>
            <w:shd w:val="clear" w:color="auto" w:fill="auto"/>
            <w:vAlign w:val="bottom"/>
          </w:tcPr>
          <w:p w:rsidR="001D14C8" w:rsidRDefault="001D14C8" w:rsidP="003F4FCE">
            <w:pPr>
              <w:spacing w:line="242" w:lineRule="exact"/>
              <w:ind w:left="100"/>
              <w:rPr>
                <w:sz w:val="22"/>
              </w:rPr>
            </w:pPr>
            <w:r>
              <w:rPr>
                <w:sz w:val="22"/>
              </w:rPr>
              <w:t>415</w:t>
            </w:r>
          </w:p>
        </w:tc>
        <w:tc>
          <w:tcPr>
            <w:tcW w:w="860" w:type="dxa"/>
            <w:tcBorders>
              <w:right w:val="single" w:sz="8" w:space="0" w:color="auto"/>
            </w:tcBorders>
            <w:shd w:val="clear" w:color="auto" w:fill="auto"/>
            <w:vAlign w:val="bottom"/>
          </w:tcPr>
          <w:p w:rsidR="001D14C8" w:rsidRDefault="001D14C8" w:rsidP="003F4FCE">
            <w:pPr>
              <w:spacing w:line="242" w:lineRule="exact"/>
              <w:ind w:left="100"/>
              <w:rPr>
                <w:sz w:val="22"/>
              </w:rPr>
            </w:pPr>
            <w:r>
              <w:rPr>
                <w:sz w:val="22"/>
              </w:rPr>
              <w:t>407</w:t>
            </w:r>
          </w:p>
        </w:tc>
        <w:tc>
          <w:tcPr>
            <w:tcW w:w="1100" w:type="dxa"/>
            <w:tcBorders>
              <w:right w:val="single" w:sz="8" w:space="0" w:color="auto"/>
            </w:tcBorders>
            <w:shd w:val="clear" w:color="auto" w:fill="auto"/>
            <w:vAlign w:val="bottom"/>
          </w:tcPr>
          <w:p w:rsidR="001D14C8" w:rsidRDefault="001D14C8" w:rsidP="003F4FCE">
            <w:pPr>
              <w:spacing w:line="242" w:lineRule="exact"/>
              <w:ind w:left="100"/>
              <w:rPr>
                <w:sz w:val="22"/>
              </w:rPr>
            </w:pPr>
            <w:r>
              <w:rPr>
                <w:sz w:val="22"/>
              </w:rPr>
              <w:t>27,3</w:t>
            </w:r>
          </w:p>
        </w:tc>
        <w:tc>
          <w:tcPr>
            <w:tcW w:w="1020" w:type="dxa"/>
            <w:tcBorders>
              <w:right w:val="single" w:sz="8" w:space="0" w:color="auto"/>
            </w:tcBorders>
            <w:shd w:val="clear" w:color="auto" w:fill="auto"/>
            <w:vAlign w:val="bottom"/>
          </w:tcPr>
          <w:p w:rsidR="001D14C8" w:rsidRDefault="001D14C8" w:rsidP="003F4FCE">
            <w:pPr>
              <w:spacing w:line="242" w:lineRule="exact"/>
              <w:ind w:left="100"/>
              <w:rPr>
                <w:sz w:val="22"/>
              </w:rPr>
            </w:pPr>
            <w:r>
              <w:rPr>
                <w:sz w:val="22"/>
              </w:rPr>
              <w:t>24,6</w:t>
            </w:r>
          </w:p>
        </w:tc>
      </w:tr>
      <w:tr w:rsidR="001D14C8" w:rsidTr="003F4FCE">
        <w:trPr>
          <w:trHeight w:val="31"/>
        </w:trPr>
        <w:tc>
          <w:tcPr>
            <w:tcW w:w="600" w:type="dxa"/>
            <w:tcBorders>
              <w:left w:val="single" w:sz="8" w:space="0" w:color="auto"/>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98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00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72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10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02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r>
      <w:tr w:rsidR="001D14C8" w:rsidTr="003F4FCE">
        <w:trPr>
          <w:trHeight w:val="244"/>
        </w:trPr>
        <w:tc>
          <w:tcPr>
            <w:tcW w:w="600" w:type="dxa"/>
            <w:tcBorders>
              <w:left w:val="single" w:sz="8" w:space="0" w:color="auto"/>
              <w:bottom w:val="single" w:sz="8" w:space="0" w:color="auto"/>
              <w:right w:val="single" w:sz="8" w:space="0" w:color="auto"/>
            </w:tcBorders>
            <w:shd w:val="clear" w:color="auto" w:fill="auto"/>
            <w:vAlign w:val="bottom"/>
          </w:tcPr>
          <w:p w:rsidR="001D14C8" w:rsidRDefault="001D14C8" w:rsidP="003F4FCE">
            <w:pPr>
              <w:spacing w:line="242" w:lineRule="exact"/>
              <w:ind w:left="120"/>
              <w:rPr>
                <w:sz w:val="22"/>
              </w:rPr>
            </w:pPr>
            <w:r>
              <w:rPr>
                <w:sz w:val="22"/>
              </w:rPr>
              <w:t>9</w:t>
            </w:r>
          </w:p>
        </w:tc>
        <w:tc>
          <w:tcPr>
            <w:tcW w:w="98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Д</w:t>
            </w:r>
          </w:p>
        </w:tc>
        <w:tc>
          <w:tcPr>
            <w:tcW w:w="100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76,8</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100</w:t>
            </w: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26,5</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45,7</w:t>
            </w:r>
          </w:p>
        </w:tc>
        <w:tc>
          <w:tcPr>
            <w:tcW w:w="72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0,53</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278</w:t>
            </w: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142</w:t>
            </w:r>
          </w:p>
        </w:tc>
        <w:tc>
          <w:tcPr>
            <w:tcW w:w="110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28,8</w:t>
            </w:r>
          </w:p>
        </w:tc>
        <w:tc>
          <w:tcPr>
            <w:tcW w:w="102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28,2</w:t>
            </w:r>
          </w:p>
        </w:tc>
      </w:tr>
      <w:tr w:rsidR="001D14C8" w:rsidTr="003F4FCE">
        <w:trPr>
          <w:trHeight w:val="245"/>
        </w:trPr>
        <w:tc>
          <w:tcPr>
            <w:tcW w:w="600" w:type="dxa"/>
            <w:tcBorders>
              <w:left w:val="single" w:sz="8" w:space="0" w:color="auto"/>
              <w:right w:val="single" w:sz="8" w:space="0" w:color="auto"/>
            </w:tcBorders>
            <w:shd w:val="clear" w:color="auto" w:fill="auto"/>
            <w:vAlign w:val="bottom"/>
          </w:tcPr>
          <w:p w:rsidR="001D14C8" w:rsidRDefault="001D14C8" w:rsidP="003F4FCE">
            <w:pPr>
              <w:spacing w:line="0" w:lineRule="atLeast"/>
              <w:rPr>
                <w:sz w:val="21"/>
              </w:rPr>
            </w:pPr>
          </w:p>
        </w:tc>
        <w:tc>
          <w:tcPr>
            <w:tcW w:w="980" w:type="dxa"/>
            <w:tcBorders>
              <w:right w:val="single" w:sz="8" w:space="0" w:color="auto"/>
            </w:tcBorders>
            <w:shd w:val="clear" w:color="auto" w:fill="auto"/>
            <w:vAlign w:val="bottom"/>
          </w:tcPr>
          <w:p w:rsidR="001D14C8" w:rsidRDefault="001D14C8" w:rsidP="003F4FCE">
            <w:pPr>
              <w:spacing w:line="245" w:lineRule="exact"/>
              <w:ind w:left="100"/>
              <w:rPr>
                <w:sz w:val="22"/>
              </w:rPr>
            </w:pPr>
            <w:r>
              <w:rPr>
                <w:sz w:val="22"/>
              </w:rPr>
              <w:t>Г</w:t>
            </w:r>
          </w:p>
        </w:tc>
        <w:tc>
          <w:tcPr>
            <w:tcW w:w="1000" w:type="dxa"/>
            <w:tcBorders>
              <w:right w:val="single" w:sz="8" w:space="0" w:color="auto"/>
            </w:tcBorders>
            <w:shd w:val="clear" w:color="auto" w:fill="auto"/>
            <w:vAlign w:val="bottom"/>
          </w:tcPr>
          <w:p w:rsidR="001D14C8" w:rsidRDefault="001D14C8" w:rsidP="003F4FCE">
            <w:pPr>
              <w:spacing w:line="245" w:lineRule="exact"/>
              <w:ind w:left="100"/>
              <w:rPr>
                <w:sz w:val="22"/>
              </w:rPr>
            </w:pPr>
            <w:r>
              <w:rPr>
                <w:sz w:val="22"/>
              </w:rPr>
              <w:t>23,2</w:t>
            </w:r>
          </w:p>
        </w:tc>
        <w:tc>
          <w:tcPr>
            <w:tcW w:w="840" w:type="dxa"/>
            <w:tcBorders>
              <w:right w:val="single" w:sz="8" w:space="0" w:color="auto"/>
            </w:tcBorders>
            <w:shd w:val="clear" w:color="auto" w:fill="auto"/>
            <w:vAlign w:val="bottom"/>
          </w:tcPr>
          <w:p w:rsidR="001D14C8" w:rsidRDefault="001D14C8" w:rsidP="003F4FCE">
            <w:pPr>
              <w:spacing w:line="245" w:lineRule="exact"/>
              <w:ind w:left="100"/>
              <w:rPr>
                <w:sz w:val="22"/>
              </w:rPr>
            </w:pPr>
            <w:r>
              <w:rPr>
                <w:sz w:val="22"/>
              </w:rPr>
              <w:t>60</w:t>
            </w:r>
          </w:p>
        </w:tc>
        <w:tc>
          <w:tcPr>
            <w:tcW w:w="860" w:type="dxa"/>
            <w:tcBorders>
              <w:right w:val="single" w:sz="8" w:space="0" w:color="auto"/>
            </w:tcBorders>
            <w:shd w:val="clear" w:color="auto" w:fill="auto"/>
            <w:vAlign w:val="bottom"/>
          </w:tcPr>
          <w:p w:rsidR="001D14C8" w:rsidRDefault="001D14C8" w:rsidP="003F4FCE">
            <w:pPr>
              <w:spacing w:line="245" w:lineRule="exact"/>
              <w:ind w:left="100"/>
              <w:rPr>
                <w:sz w:val="22"/>
              </w:rPr>
            </w:pPr>
            <w:r>
              <w:rPr>
                <w:sz w:val="22"/>
              </w:rPr>
              <w:t>17,6</w:t>
            </w:r>
          </w:p>
        </w:tc>
        <w:tc>
          <w:tcPr>
            <w:tcW w:w="840" w:type="dxa"/>
            <w:tcBorders>
              <w:right w:val="single" w:sz="8" w:space="0" w:color="auto"/>
            </w:tcBorders>
            <w:shd w:val="clear" w:color="auto" w:fill="auto"/>
            <w:vAlign w:val="bottom"/>
          </w:tcPr>
          <w:p w:rsidR="001D14C8" w:rsidRDefault="001D14C8" w:rsidP="003F4FCE">
            <w:pPr>
              <w:spacing w:line="245" w:lineRule="exact"/>
              <w:ind w:left="100"/>
              <w:rPr>
                <w:sz w:val="22"/>
              </w:rPr>
            </w:pPr>
            <w:r>
              <w:rPr>
                <w:sz w:val="22"/>
              </w:rPr>
              <w:t>19,4</w:t>
            </w:r>
          </w:p>
        </w:tc>
        <w:tc>
          <w:tcPr>
            <w:tcW w:w="720" w:type="dxa"/>
            <w:tcBorders>
              <w:right w:val="single" w:sz="8" w:space="0" w:color="auto"/>
            </w:tcBorders>
            <w:shd w:val="clear" w:color="auto" w:fill="auto"/>
            <w:vAlign w:val="bottom"/>
          </w:tcPr>
          <w:p w:rsidR="001D14C8" w:rsidRDefault="001D14C8" w:rsidP="003F4FCE">
            <w:pPr>
              <w:spacing w:line="245" w:lineRule="exact"/>
              <w:ind w:left="100"/>
              <w:rPr>
                <w:sz w:val="22"/>
              </w:rPr>
            </w:pPr>
            <w:r>
              <w:rPr>
                <w:sz w:val="22"/>
              </w:rPr>
              <w:t>0,33</w:t>
            </w:r>
          </w:p>
        </w:tc>
        <w:tc>
          <w:tcPr>
            <w:tcW w:w="840" w:type="dxa"/>
            <w:tcBorders>
              <w:right w:val="single" w:sz="8" w:space="0" w:color="auto"/>
            </w:tcBorders>
            <w:shd w:val="clear" w:color="auto" w:fill="auto"/>
            <w:vAlign w:val="bottom"/>
          </w:tcPr>
          <w:p w:rsidR="001D14C8" w:rsidRDefault="001D14C8" w:rsidP="003F4FCE">
            <w:pPr>
              <w:spacing w:line="245" w:lineRule="exact"/>
              <w:ind w:left="100"/>
              <w:rPr>
                <w:sz w:val="22"/>
              </w:rPr>
            </w:pPr>
            <w:r>
              <w:rPr>
                <w:sz w:val="22"/>
              </w:rPr>
              <w:t>84</w:t>
            </w:r>
          </w:p>
        </w:tc>
        <w:tc>
          <w:tcPr>
            <w:tcW w:w="860" w:type="dxa"/>
            <w:tcBorders>
              <w:right w:val="single" w:sz="8" w:space="0" w:color="auto"/>
            </w:tcBorders>
            <w:shd w:val="clear" w:color="auto" w:fill="auto"/>
            <w:vAlign w:val="bottom"/>
          </w:tcPr>
          <w:p w:rsidR="001D14C8" w:rsidRDefault="001D14C8" w:rsidP="003F4FCE">
            <w:pPr>
              <w:spacing w:line="245" w:lineRule="exact"/>
              <w:ind w:left="100"/>
              <w:rPr>
                <w:sz w:val="22"/>
              </w:rPr>
            </w:pPr>
            <w:r>
              <w:rPr>
                <w:sz w:val="22"/>
              </w:rPr>
              <w:t>259</w:t>
            </w:r>
          </w:p>
        </w:tc>
        <w:tc>
          <w:tcPr>
            <w:tcW w:w="1100" w:type="dxa"/>
            <w:tcBorders>
              <w:right w:val="single" w:sz="8" w:space="0" w:color="auto"/>
            </w:tcBorders>
            <w:shd w:val="clear" w:color="auto" w:fill="auto"/>
            <w:vAlign w:val="bottom"/>
          </w:tcPr>
          <w:p w:rsidR="001D14C8" w:rsidRDefault="001D14C8" w:rsidP="003F4FCE">
            <w:pPr>
              <w:spacing w:line="245" w:lineRule="exact"/>
              <w:ind w:left="100"/>
              <w:rPr>
                <w:sz w:val="22"/>
              </w:rPr>
            </w:pPr>
            <w:r>
              <w:rPr>
                <w:sz w:val="22"/>
              </w:rPr>
              <w:t>18,1</w:t>
            </w:r>
          </w:p>
        </w:tc>
        <w:tc>
          <w:tcPr>
            <w:tcW w:w="1020" w:type="dxa"/>
            <w:tcBorders>
              <w:right w:val="single" w:sz="8" w:space="0" w:color="auto"/>
            </w:tcBorders>
            <w:shd w:val="clear" w:color="auto" w:fill="auto"/>
            <w:vAlign w:val="bottom"/>
          </w:tcPr>
          <w:p w:rsidR="001D14C8" w:rsidRDefault="001D14C8" w:rsidP="003F4FCE">
            <w:pPr>
              <w:spacing w:line="245" w:lineRule="exact"/>
              <w:ind w:left="100"/>
              <w:rPr>
                <w:sz w:val="22"/>
              </w:rPr>
            </w:pPr>
            <w:r>
              <w:rPr>
                <w:sz w:val="22"/>
              </w:rPr>
              <w:t>19,1</w:t>
            </w:r>
          </w:p>
        </w:tc>
      </w:tr>
      <w:tr w:rsidR="001D14C8" w:rsidTr="003F4FCE">
        <w:trPr>
          <w:trHeight w:val="31"/>
        </w:trPr>
        <w:tc>
          <w:tcPr>
            <w:tcW w:w="600" w:type="dxa"/>
            <w:tcBorders>
              <w:left w:val="single" w:sz="8" w:space="0" w:color="auto"/>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98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00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72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10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02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r>
      <w:tr w:rsidR="001D14C8" w:rsidTr="003F4FCE">
        <w:trPr>
          <w:trHeight w:val="240"/>
        </w:trPr>
        <w:tc>
          <w:tcPr>
            <w:tcW w:w="600" w:type="dxa"/>
            <w:tcBorders>
              <w:left w:val="single" w:sz="8" w:space="0" w:color="auto"/>
              <w:right w:val="single" w:sz="8" w:space="0" w:color="auto"/>
            </w:tcBorders>
            <w:shd w:val="clear" w:color="auto" w:fill="auto"/>
            <w:vAlign w:val="bottom"/>
          </w:tcPr>
          <w:p w:rsidR="001D14C8" w:rsidRDefault="001D14C8" w:rsidP="003F4FCE">
            <w:pPr>
              <w:spacing w:line="0" w:lineRule="atLeast"/>
            </w:pPr>
          </w:p>
        </w:tc>
        <w:tc>
          <w:tcPr>
            <w:tcW w:w="98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разом</w:t>
            </w:r>
          </w:p>
        </w:tc>
        <w:tc>
          <w:tcPr>
            <w:tcW w:w="1000" w:type="dxa"/>
            <w:tcBorders>
              <w:right w:val="single" w:sz="8" w:space="0" w:color="auto"/>
            </w:tcBorders>
            <w:shd w:val="clear" w:color="auto" w:fill="auto"/>
            <w:vAlign w:val="bottom"/>
          </w:tcPr>
          <w:p w:rsidR="001D14C8" w:rsidRDefault="001D14C8" w:rsidP="003F4FCE">
            <w:pPr>
              <w:spacing w:line="0" w:lineRule="atLeast"/>
            </w:pPr>
          </w:p>
        </w:tc>
        <w:tc>
          <w:tcPr>
            <w:tcW w:w="840" w:type="dxa"/>
            <w:tcBorders>
              <w:right w:val="single" w:sz="8" w:space="0" w:color="auto"/>
            </w:tcBorders>
            <w:shd w:val="clear" w:color="auto" w:fill="auto"/>
            <w:vAlign w:val="bottom"/>
          </w:tcPr>
          <w:p w:rsidR="001D14C8" w:rsidRDefault="001D14C8" w:rsidP="003F4FCE">
            <w:pPr>
              <w:spacing w:line="0" w:lineRule="atLeast"/>
            </w:pPr>
          </w:p>
        </w:tc>
        <w:tc>
          <w:tcPr>
            <w:tcW w:w="860" w:type="dxa"/>
            <w:tcBorders>
              <w:right w:val="single" w:sz="8" w:space="0" w:color="auto"/>
            </w:tcBorders>
            <w:shd w:val="clear" w:color="auto" w:fill="auto"/>
            <w:vAlign w:val="bottom"/>
          </w:tcPr>
          <w:p w:rsidR="001D14C8" w:rsidRDefault="001D14C8" w:rsidP="003F4FCE">
            <w:pPr>
              <w:spacing w:line="0" w:lineRule="atLeast"/>
            </w:pPr>
          </w:p>
        </w:tc>
        <w:tc>
          <w:tcPr>
            <w:tcW w:w="840" w:type="dxa"/>
            <w:tcBorders>
              <w:right w:val="single" w:sz="8" w:space="0" w:color="auto"/>
            </w:tcBorders>
            <w:shd w:val="clear" w:color="auto" w:fill="auto"/>
            <w:vAlign w:val="bottom"/>
          </w:tcPr>
          <w:p w:rsidR="001D14C8" w:rsidRDefault="001D14C8" w:rsidP="003F4FCE">
            <w:pPr>
              <w:spacing w:line="0" w:lineRule="atLeast"/>
            </w:pPr>
          </w:p>
        </w:tc>
        <w:tc>
          <w:tcPr>
            <w:tcW w:w="72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0,86</w:t>
            </w:r>
          </w:p>
        </w:tc>
        <w:tc>
          <w:tcPr>
            <w:tcW w:w="84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362</w:t>
            </w:r>
          </w:p>
        </w:tc>
        <w:tc>
          <w:tcPr>
            <w:tcW w:w="86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401</w:t>
            </w:r>
          </w:p>
        </w:tc>
        <w:tc>
          <w:tcPr>
            <w:tcW w:w="110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21,7</w:t>
            </w:r>
          </w:p>
        </w:tc>
        <w:tc>
          <w:tcPr>
            <w:tcW w:w="102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26,5</w:t>
            </w:r>
          </w:p>
        </w:tc>
      </w:tr>
      <w:tr w:rsidR="001D14C8" w:rsidTr="003F4FCE">
        <w:trPr>
          <w:trHeight w:val="31"/>
        </w:trPr>
        <w:tc>
          <w:tcPr>
            <w:tcW w:w="600" w:type="dxa"/>
            <w:tcBorders>
              <w:left w:val="single" w:sz="8" w:space="0" w:color="auto"/>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98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00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72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10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02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r>
      <w:tr w:rsidR="001D14C8" w:rsidTr="003F4FCE">
        <w:trPr>
          <w:trHeight w:val="243"/>
        </w:trPr>
        <w:tc>
          <w:tcPr>
            <w:tcW w:w="600" w:type="dxa"/>
            <w:tcBorders>
              <w:left w:val="single" w:sz="8" w:space="0" w:color="auto"/>
              <w:bottom w:val="single" w:sz="8" w:space="0" w:color="auto"/>
              <w:right w:val="single" w:sz="8" w:space="0" w:color="auto"/>
            </w:tcBorders>
            <w:shd w:val="clear" w:color="auto" w:fill="auto"/>
            <w:vAlign w:val="bottom"/>
          </w:tcPr>
          <w:p w:rsidR="001D14C8" w:rsidRDefault="001D14C8" w:rsidP="003F4FCE">
            <w:pPr>
              <w:spacing w:line="242" w:lineRule="exact"/>
              <w:ind w:left="120"/>
              <w:rPr>
                <w:sz w:val="22"/>
              </w:rPr>
            </w:pPr>
            <w:r>
              <w:rPr>
                <w:sz w:val="22"/>
              </w:rPr>
              <w:t>10</w:t>
            </w:r>
          </w:p>
        </w:tc>
        <w:tc>
          <w:tcPr>
            <w:tcW w:w="98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Д</w:t>
            </w:r>
          </w:p>
        </w:tc>
        <w:tc>
          <w:tcPr>
            <w:tcW w:w="100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72,3</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100</w:t>
            </w: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26,8</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47,4</w:t>
            </w:r>
          </w:p>
        </w:tc>
        <w:tc>
          <w:tcPr>
            <w:tcW w:w="72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0,58</w:t>
            </w: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290</w:t>
            </w: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134</w:t>
            </w:r>
          </w:p>
        </w:tc>
        <w:tc>
          <w:tcPr>
            <w:tcW w:w="110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29,9</w:t>
            </w:r>
          </w:p>
        </w:tc>
        <w:tc>
          <w:tcPr>
            <w:tcW w:w="1020" w:type="dxa"/>
            <w:tcBorders>
              <w:bottom w:val="single" w:sz="8" w:space="0" w:color="auto"/>
              <w:right w:val="single" w:sz="8" w:space="0" w:color="auto"/>
            </w:tcBorders>
            <w:shd w:val="clear" w:color="auto" w:fill="auto"/>
            <w:vAlign w:val="bottom"/>
          </w:tcPr>
          <w:p w:rsidR="001D14C8" w:rsidRDefault="001D14C8" w:rsidP="003F4FCE">
            <w:pPr>
              <w:spacing w:line="242" w:lineRule="exact"/>
              <w:ind w:left="100"/>
              <w:rPr>
                <w:sz w:val="22"/>
              </w:rPr>
            </w:pPr>
            <w:r>
              <w:rPr>
                <w:sz w:val="22"/>
              </w:rPr>
              <w:t>27,6</w:t>
            </w:r>
          </w:p>
        </w:tc>
      </w:tr>
      <w:tr w:rsidR="001D14C8" w:rsidTr="003F4FCE">
        <w:trPr>
          <w:trHeight w:val="245"/>
        </w:trPr>
        <w:tc>
          <w:tcPr>
            <w:tcW w:w="600" w:type="dxa"/>
            <w:tcBorders>
              <w:left w:val="single" w:sz="8" w:space="0" w:color="auto"/>
              <w:right w:val="single" w:sz="8" w:space="0" w:color="auto"/>
            </w:tcBorders>
            <w:shd w:val="clear" w:color="auto" w:fill="auto"/>
            <w:vAlign w:val="bottom"/>
          </w:tcPr>
          <w:p w:rsidR="001D14C8" w:rsidRDefault="001D14C8" w:rsidP="003F4FCE">
            <w:pPr>
              <w:spacing w:line="0" w:lineRule="atLeast"/>
              <w:rPr>
                <w:sz w:val="21"/>
              </w:rPr>
            </w:pPr>
          </w:p>
        </w:tc>
        <w:tc>
          <w:tcPr>
            <w:tcW w:w="980" w:type="dxa"/>
            <w:tcBorders>
              <w:right w:val="single" w:sz="8" w:space="0" w:color="auto"/>
            </w:tcBorders>
            <w:shd w:val="clear" w:color="auto" w:fill="auto"/>
            <w:vAlign w:val="bottom"/>
          </w:tcPr>
          <w:p w:rsidR="001D14C8" w:rsidRDefault="001D14C8" w:rsidP="003F4FCE">
            <w:pPr>
              <w:spacing w:line="245" w:lineRule="exact"/>
              <w:ind w:left="100"/>
              <w:rPr>
                <w:sz w:val="22"/>
              </w:rPr>
            </w:pPr>
            <w:r>
              <w:rPr>
                <w:sz w:val="22"/>
              </w:rPr>
              <w:t>Г</w:t>
            </w:r>
          </w:p>
        </w:tc>
        <w:tc>
          <w:tcPr>
            <w:tcW w:w="1000" w:type="dxa"/>
            <w:tcBorders>
              <w:right w:val="single" w:sz="8" w:space="0" w:color="auto"/>
            </w:tcBorders>
            <w:shd w:val="clear" w:color="auto" w:fill="auto"/>
            <w:vAlign w:val="bottom"/>
          </w:tcPr>
          <w:p w:rsidR="001D14C8" w:rsidRDefault="001D14C8" w:rsidP="003F4FCE">
            <w:pPr>
              <w:spacing w:line="245" w:lineRule="exact"/>
              <w:ind w:left="100"/>
              <w:rPr>
                <w:sz w:val="22"/>
              </w:rPr>
            </w:pPr>
            <w:r>
              <w:rPr>
                <w:sz w:val="22"/>
              </w:rPr>
              <w:t>27,7</w:t>
            </w:r>
          </w:p>
        </w:tc>
        <w:tc>
          <w:tcPr>
            <w:tcW w:w="840" w:type="dxa"/>
            <w:tcBorders>
              <w:right w:val="single" w:sz="8" w:space="0" w:color="auto"/>
            </w:tcBorders>
            <w:shd w:val="clear" w:color="auto" w:fill="auto"/>
            <w:vAlign w:val="bottom"/>
          </w:tcPr>
          <w:p w:rsidR="001D14C8" w:rsidRDefault="001D14C8" w:rsidP="003F4FCE">
            <w:pPr>
              <w:spacing w:line="245" w:lineRule="exact"/>
              <w:ind w:left="100"/>
              <w:rPr>
                <w:sz w:val="22"/>
              </w:rPr>
            </w:pPr>
            <w:r>
              <w:rPr>
                <w:sz w:val="22"/>
              </w:rPr>
              <w:t>60</w:t>
            </w:r>
          </w:p>
        </w:tc>
        <w:tc>
          <w:tcPr>
            <w:tcW w:w="860" w:type="dxa"/>
            <w:tcBorders>
              <w:right w:val="single" w:sz="8" w:space="0" w:color="auto"/>
            </w:tcBorders>
            <w:shd w:val="clear" w:color="auto" w:fill="auto"/>
            <w:vAlign w:val="bottom"/>
          </w:tcPr>
          <w:p w:rsidR="001D14C8" w:rsidRDefault="001D14C8" w:rsidP="003F4FCE">
            <w:pPr>
              <w:spacing w:line="245" w:lineRule="exact"/>
              <w:ind w:left="100"/>
              <w:rPr>
                <w:sz w:val="22"/>
              </w:rPr>
            </w:pPr>
            <w:r>
              <w:rPr>
                <w:sz w:val="22"/>
              </w:rPr>
              <w:t>18,1</w:t>
            </w:r>
          </w:p>
        </w:tc>
        <w:tc>
          <w:tcPr>
            <w:tcW w:w="840" w:type="dxa"/>
            <w:tcBorders>
              <w:right w:val="single" w:sz="8" w:space="0" w:color="auto"/>
            </w:tcBorders>
            <w:shd w:val="clear" w:color="auto" w:fill="auto"/>
            <w:vAlign w:val="bottom"/>
          </w:tcPr>
          <w:p w:rsidR="001D14C8" w:rsidRDefault="001D14C8" w:rsidP="003F4FCE">
            <w:pPr>
              <w:spacing w:line="245" w:lineRule="exact"/>
              <w:ind w:left="100"/>
              <w:rPr>
                <w:sz w:val="22"/>
              </w:rPr>
            </w:pPr>
            <w:r>
              <w:rPr>
                <w:sz w:val="22"/>
              </w:rPr>
              <w:t>21,5</w:t>
            </w:r>
          </w:p>
        </w:tc>
        <w:tc>
          <w:tcPr>
            <w:tcW w:w="720" w:type="dxa"/>
            <w:tcBorders>
              <w:right w:val="single" w:sz="8" w:space="0" w:color="auto"/>
            </w:tcBorders>
            <w:shd w:val="clear" w:color="auto" w:fill="auto"/>
            <w:vAlign w:val="bottom"/>
          </w:tcPr>
          <w:p w:rsidR="001D14C8" w:rsidRDefault="001D14C8" w:rsidP="003F4FCE">
            <w:pPr>
              <w:spacing w:line="245" w:lineRule="exact"/>
              <w:ind w:left="100"/>
              <w:rPr>
                <w:sz w:val="22"/>
              </w:rPr>
            </w:pPr>
            <w:r>
              <w:rPr>
                <w:sz w:val="22"/>
              </w:rPr>
              <w:t>0,30</w:t>
            </w:r>
          </w:p>
        </w:tc>
        <w:tc>
          <w:tcPr>
            <w:tcW w:w="840" w:type="dxa"/>
            <w:tcBorders>
              <w:right w:val="single" w:sz="8" w:space="0" w:color="auto"/>
            </w:tcBorders>
            <w:shd w:val="clear" w:color="auto" w:fill="auto"/>
            <w:vAlign w:val="bottom"/>
          </w:tcPr>
          <w:p w:rsidR="001D14C8" w:rsidRDefault="001D14C8" w:rsidP="003F4FCE">
            <w:pPr>
              <w:spacing w:line="245" w:lineRule="exact"/>
              <w:ind w:left="100"/>
              <w:rPr>
                <w:sz w:val="22"/>
              </w:rPr>
            </w:pPr>
            <w:r>
              <w:rPr>
                <w:sz w:val="22"/>
              </w:rPr>
              <w:t>111</w:t>
            </w:r>
          </w:p>
        </w:tc>
        <w:tc>
          <w:tcPr>
            <w:tcW w:w="860" w:type="dxa"/>
            <w:tcBorders>
              <w:right w:val="single" w:sz="8" w:space="0" w:color="auto"/>
            </w:tcBorders>
            <w:shd w:val="clear" w:color="auto" w:fill="auto"/>
            <w:vAlign w:val="bottom"/>
          </w:tcPr>
          <w:p w:rsidR="001D14C8" w:rsidRDefault="001D14C8" w:rsidP="003F4FCE">
            <w:pPr>
              <w:spacing w:line="245" w:lineRule="exact"/>
              <w:ind w:left="100"/>
              <w:rPr>
                <w:sz w:val="22"/>
              </w:rPr>
            </w:pPr>
            <w:r>
              <w:rPr>
                <w:sz w:val="22"/>
              </w:rPr>
              <w:t>257</w:t>
            </w:r>
          </w:p>
        </w:tc>
        <w:tc>
          <w:tcPr>
            <w:tcW w:w="1100" w:type="dxa"/>
            <w:tcBorders>
              <w:right w:val="single" w:sz="8" w:space="0" w:color="auto"/>
            </w:tcBorders>
            <w:shd w:val="clear" w:color="auto" w:fill="auto"/>
            <w:vAlign w:val="bottom"/>
          </w:tcPr>
          <w:p w:rsidR="001D14C8" w:rsidRDefault="001D14C8" w:rsidP="003F4FCE">
            <w:pPr>
              <w:spacing w:line="245" w:lineRule="exact"/>
              <w:ind w:left="100"/>
              <w:rPr>
                <w:sz w:val="22"/>
              </w:rPr>
            </w:pPr>
            <w:r>
              <w:rPr>
                <w:sz w:val="22"/>
              </w:rPr>
              <w:t>26,1</w:t>
            </w:r>
          </w:p>
        </w:tc>
        <w:tc>
          <w:tcPr>
            <w:tcW w:w="1020" w:type="dxa"/>
            <w:tcBorders>
              <w:right w:val="single" w:sz="8" w:space="0" w:color="auto"/>
            </w:tcBorders>
            <w:shd w:val="clear" w:color="auto" w:fill="auto"/>
            <w:vAlign w:val="bottom"/>
          </w:tcPr>
          <w:p w:rsidR="001D14C8" w:rsidRDefault="001D14C8" w:rsidP="003F4FCE">
            <w:pPr>
              <w:spacing w:line="245" w:lineRule="exact"/>
              <w:ind w:left="100"/>
              <w:rPr>
                <w:sz w:val="22"/>
              </w:rPr>
            </w:pPr>
            <w:r>
              <w:rPr>
                <w:sz w:val="22"/>
              </w:rPr>
              <w:t>19,8</w:t>
            </w:r>
          </w:p>
        </w:tc>
      </w:tr>
      <w:tr w:rsidR="001D14C8" w:rsidTr="003F4FCE">
        <w:trPr>
          <w:trHeight w:val="31"/>
        </w:trPr>
        <w:tc>
          <w:tcPr>
            <w:tcW w:w="600" w:type="dxa"/>
            <w:tcBorders>
              <w:left w:val="single" w:sz="8" w:space="0" w:color="auto"/>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98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00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72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10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c>
          <w:tcPr>
            <w:tcW w:w="102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2"/>
              </w:rPr>
            </w:pPr>
          </w:p>
        </w:tc>
      </w:tr>
      <w:tr w:rsidR="001D14C8" w:rsidTr="003F4FCE">
        <w:trPr>
          <w:trHeight w:val="240"/>
        </w:trPr>
        <w:tc>
          <w:tcPr>
            <w:tcW w:w="600" w:type="dxa"/>
            <w:tcBorders>
              <w:left w:val="single" w:sz="8" w:space="0" w:color="auto"/>
              <w:right w:val="single" w:sz="8" w:space="0" w:color="auto"/>
            </w:tcBorders>
            <w:shd w:val="clear" w:color="auto" w:fill="auto"/>
            <w:vAlign w:val="bottom"/>
          </w:tcPr>
          <w:p w:rsidR="001D14C8" w:rsidRDefault="001D14C8" w:rsidP="003F4FCE">
            <w:pPr>
              <w:spacing w:line="0" w:lineRule="atLeast"/>
            </w:pPr>
          </w:p>
        </w:tc>
        <w:tc>
          <w:tcPr>
            <w:tcW w:w="98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разом</w:t>
            </w:r>
          </w:p>
        </w:tc>
        <w:tc>
          <w:tcPr>
            <w:tcW w:w="1000" w:type="dxa"/>
            <w:tcBorders>
              <w:right w:val="single" w:sz="8" w:space="0" w:color="auto"/>
            </w:tcBorders>
            <w:shd w:val="clear" w:color="auto" w:fill="auto"/>
            <w:vAlign w:val="bottom"/>
          </w:tcPr>
          <w:p w:rsidR="001D14C8" w:rsidRDefault="001D14C8" w:rsidP="003F4FCE">
            <w:pPr>
              <w:spacing w:line="0" w:lineRule="atLeast"/>
            </w:pPr>
          </w:p>
        </w:tc>
        <w:tc>
          <w:tcPr>
            <w:tcW w:w="840" w:type="dxa"/>
            <w:tcBorders>
              <w:right w:val="single" w:sz="8" w:space="0" w:color="auto"/>
            </w:tcBorders>
            <w:shd w:val="clear" w:color="auto" w:fill="auto"/>
            <w:vAlign w:val="bottom"/>
          </w:tcPr>
          <w:p w:rsidR="001D14C8" w:rsidRDefault="001D14C8" w:rsidP="003F4FCE">
            <w:pPr>
              <w:spacing w:line="0" w:lineRule="atLeast"/>
            </w:pPr>
          </w:p>
        </w:tc>
        <w:tc>
          <w:tcPr>
            <w:tcW w:w="860" w:type="dxa"/>
            <w:tcBorders>
              <w:right w:val="single" w:sz="8" w:space="0" w:color="auto"/>
            </w:tcBorders>
            <w:shd w:val="clear" w:color="auto" w:fill="auto"/>
            <w:vAlign w:val="bottom"/>
          </w:tcPr>
          <w:p w:rsidR="001D14C8" w:rsidRDefault="001D14C8" w:rsidP="003F4FCE">
            <w:pPr>
              <w:spacing w:line="0" w:lineRule="atLeast"/>
            </w:pPr>
          </w:p>
        </w:tc>
        <w:tc>
          <w:tcPr>
            <w:tcW w:w="840" w:type="dxa"/>
            <w:tcBorders>
              <w:right w:val="single" w:sz="8" w:space="0" w:color="auto"/>
            </w:tcBorders>
            <w:shd w:val="clear" w:color="auto" w:fill="auto"/>
            <w:vAlign w:val="bottom"/>
          </w:tcPr>
          <w:p w:rsidR="001D14C8" w:rsidRDefault="001D14C8" w:rsidP="003F4FCE">
            <w:pPr>
              <w:spacing w:line="0" w:lineRule="atLeast"/>
            </w:pPr>
          </w:p>
        </w:tc>
        <w:tc>
          <w:tcPr>
            <w:tcW w:w="72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0,88</w:t>
            </w:r>
          </w:p>
        </w:tc>
        <w:tc>
          <w:tcPr>
            <w:tcW w:w="84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401</w:t>
            </w:r>
          </w:p>
        </w:tc>
        <w:tc>
          <w:tcPr>
            <w:tcW w:w="86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391</w:t>
            </w:r>
          </w:p>
        </w:tc>
        <w:tc>
          <w:tcPr>
            <w:tcW w:w="110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27,4</w:t>
            </w:r>
          </w:p>
        </w:tc>
        <w:tc>
          <w:tcPr>
            <w:tcW w:w="1020" w:type="dxa"/>
            <w:tcBorders>
              <w:right w:val="single" w:sz="8" w:space="0" w:color="auto"/>
            </w:tcBorders>
            <w:shd w:val="clear" w:color="auto" w:fill="auto"/>
            <w:vAlign w:val="bottom"/>
          </w:tcPr>
          <w:p w:rsidR="001D14C8" w:rsidRDefault="001D14C8" w:rsidP="003F4FCE">
            <w:pPr>
              <w:spacing w:line="240" w:lineRule="exact"/>
              <w:ind w:left="100"/>
              <w:rPr>
                <w:sz w:val="22"/>
              </w:rPr>
            </w:pPr>
            <w:r>
              <w:rPr>
                <w:sz w:val="22"/>
              </w:rPr>
              <w:t>25,4</w:t>
            </w:r>
          </w:p>
        </w:tc>
      </w:tr>
      <w:tr w:rsidR="001D14C8" w:rsidTr="003F4FCE">
        <w:trPr>
          <w:trHeight w:val="40"/>
        </w:trPr>
        <w:tc>
          <w:tcPr>
            <w:tcW w:w="600" w:type="dxa"/>
            <w:tcBorders>
              <w:left w:val="single" w:sz="8" w:space="0" w:color="auto"/>
              <w:bottom w:val="single" w:sz="8" w:space="0" w:color="auto"/>
              <w:right w:val="single" w:sz="8" w:space="0" w:color="auto"/>
            </w:tcBorders>
            <w:shd w:val="clear" w:color="auto" w:fill="auto"/>
            <w:vAlign w:val="bottom"/>
          </w:tcPr>
          <w:p w:rsidR="001D14C8" w:rsidRDefault="001D14C8" w:rsidP="003F4FCE">
            <w:pPr>
              <w:spacing w:line="0" w:lineRule="atLeast"/>
              <w:rPr>
                <w:sz w:val="3"/>
              </w:rPr>
            </w:pPr>
          </w:p>
        </w:tc>
        <w:tc>
          <w:tcPr>
            <w:tcW w:w="98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3"/>
              </w:rPr>
            </w:pPr>
          </w:p>
        </w:tc>
        <w:tc>
          <w:tcPr>
            <w:tcW w:w="100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3"/>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3"/>
              </w:rPr>
            </w:pP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3"/>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3"/>
              </w:rPr>
            </w:pPr>
          </w:p>
        </w:tc>
        <w:tc>
          <w:tcPr>
            <w:tcW w:w="72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3"/>
              </w:rPr>
            </w:pPr>
          </w:p>
        </w:tc>
        <w:tc>
          <w:tcPr>
            <w:tcW w:w="84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3"/>
              </w:rPr>
            </w:pPr>
          </w:p>
        </w:tc>
        <w:tc>
          <w:tcPr>
            <w:tcW w:w="86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3"/>
              </w:rPr>
            </w:pPr>
          </w:p>
        </w:tc>
        <w:tc>
          <w:tcPr>
            <w:tcW w:w="110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3"/>
              </w:rPr>
            </w:pPr>
          </w:p>
        </w:tc>
        <w:tc>
          <w:tcPr>
            <w:tcW w:w="1020" w:type="dxa"/>
            <w:tcBorders>
              <w:bottom w:val="single" w:sz="8" w:space="0" w:color="auto"/>
              <w:right w:val="single" w:sz="8" w:space="0" w:color="auto"/>
            </w:tcBorders>
            <w:shd w:val="clear" w:color="auto" w:fill="auto"/>
            <w:vAlign w:val="bottom"/>
          </w:tcPr>
          <w:p w:rsidR="001D14C8" w:rsidRDefault="001D14C8" w:rsidP="003F4FCE">
            <w:pPr>
              <w:spacing w:line="0" w:lineRule="atLeast"/>
              <w:rPr>
                <w:sz w:val="3"/>
              </w:rPr>
            </w:pPr>
          </w:p>
        </w:tc>
      </w:tr>
    </w:tbl>
    <w:p w:rsidR="001D14C8" w:rsidRDefault="001D14C8" w:rsidP="001D14C8">
      <w:pPr>
        <w:spacing w:line="203" w:lineRule="exact"/>
      </w:pPr>
    </w:p>
    <w:p w:rsidR="001D14C8" w:rsidRPr="001D14C8" w:rsidRDefault="001D14C8" w:rsidP="001D14C8">
      <w:pPr>
        <w:ind w:left="7"/>
        <w:jc w:val="both"/>
        <w:rPr>
          <w:sz w:val="28"/>
          <w:szCs w:val="28"/>
        </w:rPr>
      </w:pPr>
      <w:r w:rsidRPr="001D14C8">
        <w:rPr>
          <w:sz w:val="28"/>
          <w:szCs w:val="28"/>
        </w:rPr>
        <w:t xml:space="preserve">робіт). Рівень </w:t>
      </w:r>
      <w:proofErr w:type="spellStart"/>
      <w:r w:rsidRPr="001D14C8">
        <w:rPr>
          <w:sz w:val="28"/>
          <w:szCs w:val="28"/>
        </w:rPr>
        <w:t>грунтових</w:t>
      </w:r>
      <w:proofErr w:type="spellEnd"/>
      <w:r w:rsidRPr="001D14C8">
        <w:rPr>
          <w:sz w:val="28"/>
          <w:szCs w:val="28"/>
        </w:rPr>
        <w:t xml:space="preserve"> вод високий, близько 2,5-3 м. За рік випадає у середньому 750 мм опадів. Ґрунт – дерново-підзолистий потужний </w:t>
      </w:r>
      <w:proofErr w:type="spellStart"/>
      <w:r w:rsidRPr="001D14C8">
        <w:rPr>
          <w:sz w:val="28"/>
          <w:szCs w:val="28"/>
        </w:rPr>
        <w:t>глеєвий</w:t>
      </w:r>
      <w:proofErr w:type="spellEnd"/>
      <w:r w:rsidRPr="001D14C8">
        <w:rPr>
          <w:sz w:val="28"/>
          <w:szCs w:val="28"/>
        </w:rPr>
        <w:t xml:space="preserve"> </w:t>
      </w:r>
      <w:r w:rsidRPr="001D14C8">
        <w:rPr>
          <w:sz w:val="28"/>
          <w:szCs w:val="28"/>
        </w:rPr>
        <w:lastRenderedPageBreak/>
        <w:t>легкосуглинковий на ілювіальних відкладах. Тут сформована перехідна від вологої до сирої заплавна в‘язово-ясенева діброва, оскільки на ділянці весною, особливо у її північно-західній частині проходить короткоперіодичне затоплення</w:t>
      </w:r>
      <w:r>
        <w:rPr>
          <w:sz w:val="28"/>
          <w:szCs w:val="28"/>
        </w:rPr>
        <w:t xml:space="preserve"> </w:t>
      </w:r>
      <w:r w:rsidRPr="001D14C8">
        <w:rPr>
          <w:sz w:val="28"/>
          <w:szCs w:val="28"/>
        </w:rPr>
        <w:t>весняними водами. Насадження є, принаймні, другим-третім поколінням культур, які були створені на місці дубових лісів. Вони двоярусні,</w:t>
      </w:r>
      <w:bookmarkStart w:id="13" w:name="page254"/>
      <w:bookmarkEnd w:id="13"/>
      <w:r>
        <w:rPr>
          <w:sz w:val="28"/>
          <w:szCs w:val="28"/>
        </w:rPr>
        <w:t xml:space="preserve"> </w:t>
      </w:r>
      <w:r w:rsidRPr="001D14C8">
        <w:rPr>
          <w:sz w:val="28"/>
          <w:szCs w:val="28"/>
        </w:rPr>
        <w:t>змішаного походження: дуб (</w:t>
      </w:r>
      <w:proofErr w:type="spellStart"/>
      <w:r w:rsidRPr="001D14C8">
        <w:rPr>
          <w:i/>
          <w:sz w:val="28"/>
          <w:szCs w:val="28"/>
        </w:rPr>
        <w:t>Quercus</w:t>
      </w:r>
      <w:proofErr w:type="spellEnd"/>
      <w:r w:rsidRPr="001D14C8">
        <w:rPr>
          <w:i/>
          <w:sz w:val="28"/>
          <w:szCs w:val="28"/>
        </w:rPr>
        <w:t xml:space="preserve"> </w:t>
      </w:r>
      <w:proofErr w:type="spellStart"/>
      <w:r w:rsidRPr="001D14C8">
        <w:rPr>
          <w:i/>
          <w:sz w:val="28"/>
          <w:szCs w:val="28"/>
        </w:rPr>
        <w:t>robur</w:t>
      </w:r>
      <w:proofErr w:type="spellEnd"/>
      <w:r w:rsidRPr="001D14C8">
        <w:rPr>
          <w:sz w:val="28"/>
          <w:szCs w:val="28"/>
        </w:rPr>
        <w:t xml:space="preserve"> L.) введений посадкою, граб звичайний (</w:t>
      </w:r>
      <w:proofErr w:type="spellStart"/>
      <w:r w:rsidRPr="001D14C8">
        <w:rPr>
          <w:i/>
          <w:sz w:val="28"/>
          <w:szCs w:val="28"/>
        </w:rPr>
        <w:t>Carpinus</w:t>
      </w:r>
      <w:proofErr w:type="spellEnd"/>
      <w:r w:rsidRPr="001D14C8">
        <w:rPr>
          <w:i/>
          <w:sz w:val="28"/>
          <w:szCs w:val="28"/>
        </w:rPr>
        <w:t xml:space="preserve"> </w:t>
      </w:r>
      <w:proofErr w:type="spellStart"/>
      <w:r w:rsidRPr="001D14C8">
        <w:rPr>
          <w:i/>
          <w:sz w:val="28"/>
          <w:szCs w:val="28"/>
        </w:rPr>
        <w:t>betulus</w:t>
      </w:r>
      <w:proofErr w:type="spellEnd"/>
      <w:r w:rsidRPr="001D14C8">
        <w:rPr>
          <w:sz w:val="28"/>
          <w:szCs w:val="28"/>
        </w:rPr>
        <w:t xml:space="preserve"> L.) і клен польовий (</w:t>
      </w:r>
      <w:proofErr w:type="spellStart"/>
      <w:r w:rsidRPr="001D14C8">
        <w:rPr>
          <w:i/>
          <w:sz w:val="28"/>
          <w:szCs w:val="28"/>
        </w:rPr>
        <w:t>Acer</w:t>
      </w:r>
      <w:proofErr w:type="spellEnd"/>
      <w:r w:rsidRPr="001D14C8">
        <w:rPr>
          <w:i/>
          <w:sz w:val="28"/>
          <w:szCs w:val="28"/>
        </w:rPr>
        <w:t xml:space="preserve"> </w:t>
      </w:r>
      <w:proofErr w:type="spellStart"/>
      <w:r w:rsidRPr="001D14C8">
        <w:rPr>
          <w:i/>
          <w:sz w:val="28"/>
          <w:szCs w:val="28"/>
        </w:rPr>
        <w:t>campestre</w:t>
      </w:r>
      <w:proofErr w:type="spellEnd"/>
      <w:r w:rsidRPr="001D14C8">
        <w:rPr>
          <w:sz w:val="28"/>
          <w:szCs w:val="28"/>
        </w:rPr>
        <w:t xml:space="preserve"> L.), до яких примішуються іноді ясен звичайний (</w:t>
      </w:r>
      <w:proofErr w:type="spellStart"/>
      <w:r w:rsidRPr="001D14C8">
        <w:rPr>
          <w:i/>
          <w:sz w:val="28"/>
          <w:szCs w:val="28"/>
        </w:rPr>
        <w:t>Fraxinus</w:t>
      </w:r>
      <w:proofErr w:type="spellEnd"/>
      <w:r w:rsidRPr="001D14C8">
        <w:rPr>
          <w:i/>
          <w:sz w:val="28"/>
          <w:szCs w:val="28"/>
        </w:rPr>
        <w:t xml:space="preserve"> </w:t>
      </w:r>
      <w:proofErr w:type="spellStart"/>
      <w:r w:rsidRPr="001D14C8">
        <w:rPr>
          <w:i/>
          <w:sz w:val="28"/>
          <w:szCs w:val="28"/>
        </w:rPr>
        <w:t>excelsior</w:t>
      </w:r>
      <w:proofErr w:type="spellEnd"/>
      <w:r w:rsidRPr="001D14C8">
        <w:rPr>
          <w:sz w:val="28"/>
          <w:szCs w:val="28"/>
        </w:rPr>
        <w:t xml:space="preserve"> L.), липа (</w:t>
      </w:r>
      <w:proofErr w:type="spellStart"/>
      <w:r w:rsidRPr="001D14C8">
        <w:rPr>
          <w:i/>
          <w:sz w:val="28"/>
          <w:szCs w:val="28"/>
        </w:rPr>
        <w:t>Tilia</w:t>
      </w:r>
      <w:proofErr w:type="spellEnd"/>
      <w:r w:rsidRPr="001D14C8">
        <w:rPr>
          <w:i/>
          <w:sz w:val="28"/>
          <w:szCs w:val="28"/>
        </w:rPr>
        <w:t xml:space="preserve"> </w:t>
      </w:r>
      <w:proofErr w:type="spellStart"/>
      <w:r w:rsidRPr="001D14C8">
        <w:rPr>
          <w:i/>
          <w:sz w:val="28"/>
          <w:szCs w:val="28"/>
        </w:rPr>
        <w:t>cordata</w:t>
      </w:r>
      <w:proofErr w:type="spellEnd"/>
      <w:r w:rsidRPr="001D14C8">
        <w:rPr>
          <w:sz w:val="28"/>
          <w:szCs w:val="28"/>
        </w:rPr>
        <w:t xml:space="preserve"> L.) – природного </w:t>
      </w:r>
      <w:proofErr w:type="spellStart"/>
      <w:r w:rsidRPr="001D14C8">
        <w:rPr>
          <w:sz w:val="28"/>
          <w:szCs w:val="28"/>
        </w:rPr>
        <w:t>похоження</w:t>
      </w:r>
      <w:proofErr w:type="spellEnd"/>
      <w:r w:rsidRPr="001D14C8">
        <w:rPr>
          <w:sz w:val="28"/>
          <w:szCs w:val="28"/>
        </w:rPr>
        <w:t>. Поодиноко зустрічається дуб скельний (</w:t>
      </w:r>
      <w:proofErr w:type="spellStart"/>
      <w:r w:rsidRPr="001D14C8">
        <w:rPr>
          <w:i/>
          <w:sz w:val="28"/>
          <w:szCs w:val="28"/>
        </w:rPr>
        <w:t>Quercus</w:t>
      </w:r>
      <w:proofErr w:type="spellEnd"/>
      <w:r w:rsidRPr="001D14C8">
        <w:rPr>
          <w:i/>
          <w:sz w:val="28"/>
          <w:szCs w:val="28"/>
        </w:rPr>
        <w:t xml:space="preserve"> </w:t>
      </w:r>
      <w:proofErr w:type="spellStart"/>
      <w:r w:rsidRPr="001D14C8">
        <w:rPr>
          <w:i/>
          <w:sz w:val="28"/>
          <w:szCs w:val="28"/>
        </w:rPr>
        <w:t>petraea</w:t>
      </w:r>
      <w:proofErr w:type="spellEnd"/>
      <w:r w:rsidRPr="001D14C8">
        <w:rPr>
          <w:sz w:val="28"/>
          <w:szCs w:val="28"/>
        </w:rPr>
        <w:t xml:space="preserve"> (</w:t>
      </w:r>
      <w:proofErr w:type="spellStart"/>
      <w:r w:rsidRPr="001D14C8">
        <w:rPr>
          <w:sz w:val="28"/>
          <w:szCs w:val="28"/>
        </w:rPr>
        <w:t>Matt</w:t>
      </w:r>
      <w:proofErr w:type="spellEnd"/>
      <w:r w:rsidRPr="001D14C8">
        <w:rPr>
          <w:sz w:val="28"/>
          <w:szCs w:val="28"/>
        </w:rPr>
        <w:t xml:space="preserve">.) </w:t>
      </w:r>
      <w:proofErr w:type="spellStart"/>
      <w:r w:rsidRPr="001D14C8">
        <w:rPr>
          <w:sz w:val="28"/>
          <w:szCs w:val="28"/>
        </w:rPr>
        <w:t>Liebl</w:t>
      </w:r>
      <w:proofErr w:type="spellEnd"/>
      <w:r w:rsidRPr="001D14C8">
        <w:rPr>
          <w:sz w:val="28"/>
          <w:szCs w:val="28"/>
        </w:rPr>
        <w:t xml:space="preserve">.) природного походження. У складі деревостанів домінує дуб, середній вік якого у першому і другому ярусі в урочищі «Великий </w:t>
      </w:r>
      <w:proofErr w:type="spellStart"/>
      <w:r w:rsidRPr="001D14C8">
        <w:rPr>
          <w:sz w:val="28"/>
          <w:szCs w:val="28"/>
        </w:rPr>
        <w:t>ліс»–</w:t>
      </w:r>
      <w:proofErr w:type="spellEnd"/>
      <w:r w:rsidRPr="001D14C8">
        <w:rPr>
          <w:sz w:val="28"/>
          <w:szCs w:val="28"/>
        </w:rPr>
        <w:t xml:space="preserve"> 120-140 р., в урочищі «</w:t>
      </w:r>
      <w:proofErr w:type="spellStart"/>
      <w:r w:rsidRPr="001D14C8">
        <w:rPr>
          <w:sz w:val="28"/>
          <w:szCs w:val="28"/>
        </w:rPr>
        <w:t>Пушкіново</w:t>
      </w:r>
      <w:proofErr w:type="spellEnd"/>
      <w:r w:rsidRPr="001D14C8">
        <w:rPr>
          <w:sz w:val="28"/>
          <w:szCs w:val="28"/>
        </w:rPr>
        <w:t xml:space="preserve">» – 90-110 р. У насадженнях відмічається невеликий </w:t>
      </w:r>
      <w:proofErr w:type="spellStart"/>
      <w:r w:rsidRPr="001D14C8">
        <w:rPr>
          <w:sz w:val="28"/>
          <w:szCs w:val="28"/>
        </w:rPr>
        <w:t>відпад</w:t>
      </w:r>
      <w:proofErr w:type="spellEnd"/>
      <w:r w:rsidRPr="001D14C8">
        <w:rPr>
          <w:sz w:val="28"/>
          <w:szCs w:val="28"/>
        </w:rPr>
        <w:t xml:space="preserve"> дерев, однак є відносно багато пошкоджених і </w:t>
      </w:r>
      <w:proofErr w:type="spellStart"/>
      <w:r w:rsidRPr="001D14C8">
        <w:rPr>
          <w:sz w:val="28"/>
          <w:szCs w:val="28"/>
        </w:rPr>
        <w:t>всихаючих</w:t>
      </w:r>
      <w:proofErr w:type="spellEnd"/>
      <w:r w:rsidRPr="001D14C8">
        <w:rPr>
          <w:sz w:val="28"/>
          <w:szCs w:val="28"/>
        </w:rPr>
        <w:t xml:space="preserve"> дерев, уражених омелою (</w:t>
      </w:r>
      <w:proofErr w:type="spellStart"/>
      <w:r w:rsidRPr="001D14C8">
        <w:rPr>
          <w:i/>
          <w:sz w:val="28"/>
          <w:szCs w:val="28"/>
        </w:rPr>
        <w:t>Viscum</w:t>
      </w:r>
      <w:proofErr w:type="spellEnd"/>
      <w:r w:rsidRPr="001D14C8">
        <w:rPr>
          <w:i/>
          <w:sz w:val="28"/>
          <w:szCs w:val="28"/>
        </w:rPr>
        <w:t xml:space="preserve"> </w:t>
      </w:r>
      <w:proofErr w:type="spellStart"/>
      <w:r w:rsidRPr="001D14C8">
        <w:rPr>
          <w:i/>
          <w:sz w:val="28"/>
          <w:szCs w:val="28"/>
        </w:rPr>
        <w:t>album</w:t>
      </w:r>
      <w:proofErr w:type="spellEnd"/>
      <w:r w:rsidRPr="001D14C8">
        <w:rPr>
          <w:sz w:val="28"/>
          <w:szCs w:val="28"/>
        </w:rPr>
        <w:t xml:space="preserve"> L.), опеньком (</w:t>
      </w:r>
      <w:proofErr w:type="spellStart"/>
      <w:r w:rsidRPr="001D14C8">
        <w:rPr>
          <w:i/>
          <w:sz w:val="28"/>
          <w:szCs w:val="28"/>
        </w:rPr>
        <w:t>Armillaria</w:t>
      </w:r>
      <w:proofErr w:type="spellEnd"/>
      <w:r w:rsidRPr="001D14C8">
        <w:rPr>
          <w:i/>
          <w:sz w:val="28"/>
          <w:szCs w:val="28"/>
        </w:rPr>
        <w:t xml:space="preserve"> </w:t>
      </w:r>
      <w:proofErr w:type="spellStart"/>
      <w:r w:rsidRPr="001D14C8">
        <w:rPr>
          <w:i/>
          <w:sz w:val="28"/>
          <w:szCs w:val="28"/>
        </w:rPr>
        <w:t>mellea</w:t>
      </w:r>
      <w:proofErr w:type="spellEnd"/>
      <w:r w:rsidRPr="001D14C8">
        <w:rPr>
          <w:sz w:val="28"/>
          <w:szCs w:val="28"/>
        </w:rPr>
        <w:t xml:space="preserve"> (</w:t>
      </w:r>
      <w:proofErr w:type="spellStart"/>
      <w:r w:rsidRPr="001D14C8">
        <w:rPr>
          <w:sz w:val="28"/>
          <w:szCs w:val="28"/>
        </w:rPr>
        <w:t>Vahl</w:t>
      </w:r>
      <w:proofErr w:type="spellEnd"/>
      <w:r w:rsidRPr="001D14C8">
        <w:rPr>
          <w:sz w:val="28"/>
          <w:szCs w:val="28"/>
        </w:rPr>
        <w:t xml:space="preserve">) P. </w:t>
      </w:r>
      <w:proofErr w:type="spellStart"/>
      <w:r w:rsidRPr="001D14C8">
        <w:rPr>
          <w:sz w:val="28"/>
          <w:szCs w:val="28"/>
        </w:rPr>
        <w:t>Kumm</w:t>
      </w:r>
      <w:proofErr w:type="spellEnd"/>
      <w:r w:rsidRPr="001D14C8">
        <w:rPr>
          <w:sz w:val="28"/>
          <w:szCs w:val="28"/>
        </w:rPr>
        <w:t>.) та заболонними стовбуровими шкідниками (</w:t>
      </w:r>
      <w:proofErr w:type="spellStart"/>
      <w:r w:rsidRPr="001D14C8">
        <w:rPr>
          <w:i/>
          <w:sz w:val="28"/>
          <w:szCs w:val="28"/>
        </w:rPr>
        <w:t>Scolytus</w:t>
      </w:r>
      <w:proofErr w:type="spellEnd"/>
      <w:r w:rsidRPr="001D14C8">
        <w:rPr>
          <w:i/>
          <w:sz w:val="28"/>
          <w:szCs w:val="28"/>
        </w:rPr>
        <w:t xml:space="preserve"> </w:t>
      </w:r>
      <w:proofErr w:type="spellStart"/>
      <w:r w:rsidRPr="001D14C8">
        <w:rPr>
          <w:i/>
          <w:sz w:val="28"/>
          <w:szCs w:val="28"/>
        </w:rPr>
        <w:t>intricatus</w:t>
      </w:r>
      <w:proofErr w:type="spellEnd"/>
      <w:r w:rsidRPr="001D14C8">
        <w:rPr>
          <w:sz w:val="28"/>
          <w:szCs w:val="28"/>
        </w:rPr>
        <w:t xml:space="preserve"> </w:t>
      </w:r>
      <w:proofErr w:type="spellStart"/>
      <w:r w:rsidRPr="001D14C8">
        <w:rPr>
          <w:sz w:val="28"/>
          <w:szCs w:val="28"/>
        </w:rPr>
        <w:t>Ratz</w:t>
      </w:r>
      <w:proofErr w:type="spellEnd"/>
      <w:r w:rsidRPr="001D14C8">
        <w:rPr>
          <w:sz w:val="28"/>
          <w:szCs w:val="28"/>
        </w:rPr>
        <w:t>), (</w:t>
      </w:r>
      <w:proofErr w:type="spellStart"/>
      <w:r w:rsidRPr="001D14C8">
        <w:rPr>
          <w:i/>
          <w:sz w:val="28"/>
          <w:szCs w:val="28"/>
        </w:rPr>
        <w:t>Cerambyx</w:t>
      </w:r>
      <w:proofErr w:type="spellEnd"/>
      <w:r w:rsidRPr="001D14C8">
        <w:rPr>
          <w:i/>
          <w:sz w:val="28"/>
          <w:szCs w:val="28"/>
        </w:rPr>
        <w:t xml:space="preserve"> </w:t>
      </w:r>
      <w:proofErr w:type="spellStart"/>
      <w:r w:rsidRPr="001D14C8">
        <w:rPr>
          <w:i/>
          <w:sz w:val="28"/>
          <w:szCs w:val="28"/>
        </w:rPr>
        <w:t>scopolii</w:t>
      </w:r>
      <w:proofErr w:type="spellEnd"/>
      <w:r w:rsidRPr="001D14C8">
        <w:rPr>
          <w:sz w:val="28"/>
          <w:szCs w:val="28"/>
        </w:rPr>
        <w:t xml:space="preserve"> </w:t>
      </w:r>
      <w:proofErr w:type="spellStart"/>
      <w:r w:rsidRPr="001D14C8">
        <w:rPr>
          <w:sz w:val="28"/>
          <w:szCs w:val="28"/>
        </w:rPr>
        <w:t>Fussly</w:t>
      </w:r>
      <w:proofErr w:type="spellEnd"/>
      <w:r w:rsidRPr="001D14C8">
        <w:rPr>
          <w:sz w:val="28"/>
          <w:szCs w:val="28"/>
        </w:rPr>
        <w:t>), (</w:t>
      </w:r>
      <w:proofErr w:type="spellStart"/>
      <w:r w:rsidRPr="001D14C8">
        <w:rPr>
          <w:i/>
          <w:sz w:val="28"/>
          <w:szCs w:val="28"/>
        </w:rPr>
        <w:t>Cerambyx</w:t>
      </w:r>
      <w:proofErr w:type="spellEnd"/>
      <w:r w:rsidRPr="001D14C8">
        <w:rPr>
          <w:i/>
          <w:sz w:val="28"/>
          <w:szCs w:val="28"/>
        </w:rPr>
        <w:t xml:space="preserve"> </w:t>
      </w:r>
      <w:proofErr w:type="spellStart"/>
      <w:r w:rsidRPr="001D14C8">
        <w:rPr>
          <w:i/>
          <w:sz w:val="28"/>
          <w:szCs w:val="28"/>
        </w:rPr>
        <w:t>cerdo</w:t>
      </w:r>
      <w:proofErr w:type="spellEnd"/>
      <w:r w:rsidRPr="001D14C8">
        <w:rPr>
          <w:sz w:val="28"/>
          <w:szCs w:val="28"/>
        </w:rPr>
        <w:t xml:space="preserve"> L.), що свідчить про зниження стійкості деревостанів.</w:t>
      </w:r>
    </w:p>
    <w:p w:rsidR="001D14C8" w:rsidRPr="001D14C8" w:rsidRDefault="001D14C8" w:rsidP="001D14C8">
      <w:pPr>
        <w:tabs>
          <w:tab w:val="num" w:pos="360"/>
        </w:tabs>
        <w:ind w:left="7" w:firstLine="454"/>
        <w:jc w:val="both"/>
        <w:rPr>
          <w:sz w:val="28"/>
          <w:szCs w:val="28"/>
        </w:rPr>
      </w:pPr>
      <w:r w:rsidRPr="001D14C8">
        <w:rPr>
          <w:sz w:val="28"/>
          <w:szCs w:val="28"/>
        </w:rPr>
        <w:t>Грабово-дубові ліси Закарпатської низовини змішаного походження, принаймні третьої генерації, які утворилися внаслідок інтенсивної господарської діяльності протягом останніх трьох століть. У широколистяних дібровах разом з дубом ростуть такі його супутники, як: липа, ясен, клен гостролистий (</w:t>
      </w:r>
      <w:proofErr w:type="spellStart"/>
      <w:r w:rsidRPr="001D14C8">
        <w:rPr>
          <w:i/>
          <w:sz w:val="28"/>
          <w:szCs w:val="28"/>
        </w:rPr>
        <w:t>Acer</w:t>
      </w:r>
      <w:proofErr w:type="spellEnd"/>
      <w:r w:rsidRPr="001D14C8">
        <w:rPr>
          <w:i/>
          <w:sz w:val="28"/>
          <w:szCs w:val="28"/>
        </w:rPr>
        <w:t xml:space="preserve"> </w:t>
      </w:r>
      <w:proofErr w:type="spellStart"/>
      <w:r w:rsidRPr="001D14C8">
        <w:rPr>
          <w:i/>
          <w:sz w:val="28"/>
          <w:szCs w:val="28"/>
        </w:rPr>
        <w:t>platanoides</w:t>
      </w:r>
      <w:proofErr w:type="spellEnd"/>
      <w:r w:rsidRPr="001D14C8">
        <w:rPr>
          <w:sz w:val="28"/>
          <w:szCs w:val="28"/>
        </w:rPr>
        <w:t xml:space="preserve"> L.), явір (</w:t>
      </w:r>
      <w:proofErr w:type="spellStart"/>
      <w:r w:rsidRPr="001D14C8">
        <w:rPr>
          <w:i/>
          <w:sz w:val="28"/>
          <w:szCs w:val="28"/>
        </w:rPr>
        <w:t>Acer</w:t>
      </w:r>
      <w:proofErr w:type="spellEnd"/>
      <w:r w:rsidRPr="001D14C8">
        <w:rPr>
          <w:sz w:val="28"/>
          <w:szCs w:val="28"/>
        </w:rPr>
        <w:t xml:space="preserve"> </w:t>
      </w:r>
      <w:proofErr w:type="spellStart"/>
      <w:r w:rsidRPr="001D14C8">
        <w:rPr>
          <w:i/>
          <w:sz w:val="28"/>
          <w:szCs w:val="28"/>
        </w:rPr>
        <w:t>pseudoplatanus</w:t>
      </w:r>
      <w:proofErr w:type="spellEnd"/>
      <w:r w:rsidRPr="001D14C8">
        <w:rPr>
          <w:i/>
          <w:sz w:val="28"/>
          <w:szCs w:val="28"/>
        </w:rPr>
        <w:t xml:space="preserve"> </w:t>
      </w:r>
      <w:r w:rsidRPr="001D14C8">
        <w:rPr>
          <w:sz w:val="28"/>
          <w:szCs w:val="28"/>
        </w:rPr>
        <w:t>L.),</w:t>
      </w:r>
      <w:r w:rsidRPr="001D14C8">
        <w:rPr>
          <w:i/>
          <w:sz w:val="28"/>
          <w:szCs w:val="28"/>
        </w:rPr>
        <w:t xml:space="preserve"> </w:t>
      </w:r>
      <w:r w:rsidRPr="001D14C8">
        <w:rPr>
          <w:sz w:val="28"/>
          <w:szCs w:val="28"/>
        </w:rPr>
        <w:t>в’яз</w:t>
      </w:r>
      <w:r w:rsidRPr="001D14C8">
        <w:rPr>
          <w:i/>
          <w:sz w:val="28"/>
          <w:szCs w:val="28"/>
        </w:rPr>
        <w:t xml:space="preserve"> </w:t>
      </w:r>
      <w:r w:rsidRPr="001D14C8">
        <w:rPr>
          <w:sz w:val="28"/>
          <w:szCs w:val="28"/>
        </w:rPr>
        <w:t>(</w:t>
      </w:r>
      <w:proofErr w:type="spellStart"/>
      <w:r w:rsidRPr="001D14C8">
        <w:rPr>
          <w:i/>
          <w:sz w:val="28"/>
          <w:szCs w:val="28"/>
        </w:rPr>
        <w:t>Ulmus</w:t>
      </w:r>
      <w:proofErr w:type="spellEnd"/>
      <w:r w:rsidRPr="001D14C8">
        <w:rPr>
          <w:i/>
          <w:sz w:val="28"/>
          <w:szCs w:val="28"/>
        </w:rPr>
        <w:t xml:space="preserve"> </w:t>
      </w:r>
      <w:proofErr w:type="spellStart"/>
      <w:r w:rsidRPr="001D14C8">
        <w:rPr>
          <w:i/>
          <w:sz w:val="28"/>
          <w:szCs w:val="28"/>
        </w:rPr>
        <w:t>laevis</w:t>
      </w:r>
      <w:proofErr w:type="spellEnd"/>
      <w:r w:rsidRPr="001D14C8">
        <w:rPr>
          <w:i/>
          <w:sz w:val="28"/>
          <w:szCs w:val="28"/>
        </w:rPr>
        <w:t xml:space="preserve"> </w:t>
      </w:r>
      <w:r w:rsidRPr="001D14C8">
        <w:rPr>
          <w:sz w:val="28"/>
          <w:szCs w:val="28"/>
        </w:rPr>
        <w:t>L.).</w:t>
      </w:r>
      <w:r w:rsidRPr="001D14C8">
        <w:rPr>
          <w:i/>
          <w:sz w:val="28"/>
          <w:szCs w:val="28"/>
        </w:rPr>
        <w:t xml:space="preserve"> </w:t>
      </w:r>
      <w:r w:rsidRPr="001D14C8">
        <w:rPr>
          <w:sz w:val="28"/>
          <w:szCs w:val="28"/>
        </w:rPr>
        <w:t>Частина цих порід займає з</w:t>
      </w:r>
      <w:r w:rsidRPr="001D14C8">
        <w:rPr>
          <w:i/>
          <w:sz w:val="28"/>
          <w:szCs w:val="28"/>
        </w:rPr>
        <w:t xml:space="preserve"> </w:t>
      </w:r>
      <w:r w:rsidRPr="001D14C8">
        <w:rPr>
          <w:sz w:val="28"/>
          <w:szCs w:val="28"/>
        </w:rPr>
        <w:t xml:space="preserve">дубом перший ярус та мають одні й ті ж вимоги до світла, вологи, </w:t>
      </w:r>
      <w:proofErr w:type="spellStart"/>
      <w:r w:rsidRPr="001D14C8">
        <w:rPr>
          <w:sz w:val="28"/>
          <w:szCs w:val="28"/>
        </w:rPr>
        <w:t>грунту</w:t>
      </w:r>
      <w:proofErr w:type="spellEnd"/>
      <w:r w:rsidRPr="001D14C8">
        <w:rPr>
          <w:sz w:val="28"/>
          <w:szCs w:val="28"/>
        </w:rPr>
        <w:t>,</w:t>
      </w:r>
      <w:r>
        <w:rPr>
          <w:sz w:val="28"/>
          <w:szCs w:val="28"/>
        </w:rPr>
        <w:t xml:space="preserve"> </w:t>
      </w:r>
      <w:r w:rsidRPr="001D14C8">
        <w:rPr>
          <w:sz w:val="28"/>
          <w:szCs w:val="28"/>
        </w:rPr>
        <w:t>тому між ними постійно точиться боротьба за існування. Дерева другого ярусу (клен, граб, груша, яблуня) та підлісок затінюють стовбур дуба, формують його циліндричну форму, сприяють його очищенню від гілля та сучків. Вирощування якісних дерев дуба та його супутників є довгостроковою метою господарювання. На всіх ділянках дуб домінує у складі насаджень (від 6 до 8 одиниць за складом), а тому питання підтримання його стійкості і довговічності є основним у розвитку цих унікальних екосистем. Дольова частка граба – від 2 до 3 одиниць близька до оптимальної, більша (ПП 7) – не є бажаною з лісівничих і економічних міркувань.</w:t>
      </w:r>
    </w:p>
    <w:p w:rsidR="001D14C8" w:rsidRPr="001D14C8" w:rsidRDefault="001D14C8" w:rsidP="001D14C8">
      <w:pPr>
        <w:ind w:left="7" w:firstLine="454"/>
        <w:jc w:val="both"/>
        <w:rPr>
          <w:sz w:val="28"/>
          <w:szCs w:val="28"/>
        </w:rPr>
      </w:pPr>
      <w:r w:rsidRPr="001D14C8">
        <w:rPr>
          <w:sz w:val="28"/>
          <w:szCs w:val="28"/>
        </w:rPr>
        <w:t xml:space="preserve">Граб досягає тут 75 років, липа переважно 40 років, місцями </w:t>
      </w:r>
      <w:proofErr w:type="spellStart"/>
      <w:r w:rsidRPr="001D14C8">
        <w:rPr>
          <w:sz w:val="28"/>
          <w:szCs w:val="28"/>
        </w:rPr>
        <w:t>паростева</w:t>
      </w:r>
      <w:proofErr w:type="spellEnd"/>
      <w:r w:rsidRPr="001D14C8">
        <w:rPr>
          <w:sz w:val="28"/>
          <w:szCs w:val="28"/>
        </w:rPr>
        <w:t xml:space="preserve">, віком 10-20 років. У складі насаджень є </w:t>
      </w:r>
      <w:proofErr w:type="spellStart"/>
      <w:r w:rsidRPr="001D14C8">
        <w:rPr>
          <w:sz w:val="28"/>
          <w:szCs w:val="28"/>
        </w:rPr>
        <w:t>паростевий</w:t>
      </w:r>
      <w:proofErr w:type="spellEnd"/>
      <w:r w:rsidRPr="001D14C8">
        <w:rPr>
          <w:sz w:val="28"/>
          <w:szCs w:val="28"/>
        </w:rPr>
        <w:t xml:space="preserve"> дуб, але його частка не перевищує 10-15 %. Це свідчення того, що у минулому тут перед першою світовою війною були проведені суцільні рубки. Слідів проведення інших способів рубок головного користування за сучасним станом насадження не виявлено. Протягом останнього століття тут проводилися рубки догляду, переважно сильної інтенсивності, оскільки</w:t>
      </w:r>
      <w:bookmarkStart w:id="14" w:name="page255"/>
      <w:bookmarkEnd w:id="14"/>
      <w:r>
        <w:rPr>
          <w:sz w:val="28"/>
          <w:szCs w:val="28"/>
        </w:rPr>
        <w:t xml:space="preserve"> </w:t>
      </w:r>
      <w:r w:rsidRPr="001D14C8">
        <w:rPr>
          <w:sz w:val="28"/>
          <w:szCs w:val="28"/>
        </w:rPr>
        <w:t>запаси деревостанів зараз невисокі.</w:t>
      </w:r>
    </w:p>
    <w:p w:rsidR="001D14C8" w:rsidRPr="001D14C8" w:rsidRDefault="001D14C8" w:rsidP="001D14C8">
      <w:pPr>
        <w:tabs>
          <w:tab w:val="left" w:pos="792"/>
        </w:tabs>
        <w:ind w:right="20" w:firstLine="426"/>
        <w:jc w:val="both"/>
        <w:rPr>
          <w:sz w:val="28"/>
          <w:szCs w:val="28"/>
        </w:rPr>
      </w:pPr>
      <w:r>
        <w:rPr>
          <w:sz w:val="28"/>
          <w:szCs w:val="28"/>
        </w:rPr>
        <w:t xml:space="preserve">У </w:t>
      </w:r>
      <w:r w:rsidRPr="001D14C8">
        <w:rPr>
          <w:sz w:val="28"/>
          <w:szCs w:val="28"/>
        </w:rPr>
        <w:t>досліджуваних деревостанах дуже мало ясена, липи, кленів, в’яза. Двоярусна вертикальна структура, майже відсутнє попереднє природне поновлення дуба і його супутників, внаслідок високої зімкнутості деревостанів, є недостатньою для підтримання стійких лісовідновних</w:t>
      </w:r>
      <w:r>
        <w:rPr>
          <w:sz w:val="28"/>
          <w:szCs w:val="28"/>
        </w:rPr>
        <w:t xml:space="preserve"> </w:t>
      </w:r>
      <w:r w:rsidRPr="001D14C8">
        <w:rPr>
          <w:sz w:val="28"/>
          <w:szCs w:val="28"/>
        </w:rPr>
        <w:t>процесів. Запаси деревостанів у пристигаючих і стиглих деревостанах, за винятком лісів в урочищі «Великий ліс» – 461-534 м</w:t>
      </w:r>
      <w:r w:rsidRPr="001D14C8">
        <w:rPr>
          <w:sz w:val="28"/>
          <w:szCs w:val="28"/>
          <w:vertAlign w:val="superscript"/>
        </w:rPr>
        <w:t>3</w:t>
      </w:r>
      <w:r w:rsidRPr="001D14C8">
        <w:rPr>
          <w:sz w:val="28"/>
          <w:szCs w:val="28"/>
        </w:rPr>
        <w:t>/га), є невисокими (232-362 м</w:t>
      </w:r>
      <w:r w:rsidRPr="001D14C8">
        <w:rPr>
          <w:sz w:val="28"/>
          <w:szCs w:val="28"/>
          <w:vertAlign w:val="superscript"/>
        </w:rPr>
        <w:t>3</w:t>
      </w:r>
      <w:r w:rsidRPr="001D14C8">
        <w:rPr>
          <w:sz w:val="28"/>
          <w:szCs w:val="28"/>
        </w:rPr>
        <w:t xml:space="preserve">/га), внаслідок проведених раніше інтенсивних прохідних рубок. У зв’язку з підтопленням і високим рівнем </w:t>
      </w:r>
      <w:proofErr w:type="spellStart"/>
      <w:r w:rsidRPr="001D14C8">
        <w:rPr>
          <w:sz w:val="28"/>
          <w:szCs w:val="28"/>
        </w:rPr>
        <w:t>грунтових</w:t>
      </w:r>
      <w:proofErr w:type="spellEnd"/>
      <w:r w:rsidRPr="001D14C8">
        <w:rPr>
          <w:sz w:val="28"/>
          <w:szCs w:val="28"/>
        </w:rPr>
        <w:t xml:space="preserve"> вод </w:t>
      </w:r>
      <w:proofErr w:type="spellStart"/>
      <w:r w:rsidRPr="001D14C8">
        <w:rPr>
          <w:sz w:val="28"/>
          <w:szCs w:val="28"/>
        </w:rPr>
        <w:t>суцільнолісосіча</w:t>
      </w:r>
      <w:proofErr w:type="spellEnd"/>
      <w:r w:rsidRPr="001D14C8">
        <w:rPr>
          <w:sz w:val="28"/>
          <w:szCs w:val="28"/>
        </w:rPr>
        <w:t xml:space="preserve"> система господарювання </w:t>
      </w:r>
      <w:r w:rsidRPr="001D14C8">
        <w:rPr>
          <w:sz w:val="28"/>
          <w:szCs w:val="28"/>
        </w:rPr>
        <w:lastRenderedPageBreak/>
        <w:t>приречена на невдачу, оскільки навіть штучне відновлення лісів є проблематичним і затратним.</w:t>
      </w:r>
    </w:p>
    <w:p w:rsidR="001D14C8" w:rsidRPr="001D14C8" w:rsidRDefault="001D14C8" w:rsidP="001D14C8">
      <w:pPr>
        <w:ind w:firstLine="454"/>
        <w:jc w:val="both"/>
        <w:rPr>
          <w:sz w:val="28"/>
          <w:szCs w:val="28"/>
        </w:rPr>
      </w:pPr>
      <w:r w:rsidRPr="001D14C8">
        <w:rPr>
          <w:sz w:val="28"/>
          <w:szCs w:val="28"/>
        </w:rPr>
        <w:t xml:space="preserve">На відкритих місцях молоді деревні рослини не витримують конкуренції із злаками; останні можуть винищити навіть добре розвинутий, але затінений підріст. Стан деревостанів явно гірший, ніж цільового. Тому зараз і у майбутньому доцільно зосередити увагу на формуванні цільового за складом (7Дзв1Яс1Г1 </w:t>
      </w:r>
      <w:proofErr w:type="spellStart"/>
      <w:r w:rsidRPr="001D14C8">
        <w:rPr>
          <w:sz w:val="28"/>
          <w:szCs w:val="28"/>
        </w:rPr>
        <w:t>Клг</w:t>
      </w:r>
      <w:proofErr w:type="spellEnd"/>
      <w:r w:rsidRPr="001D14C8">
        <w:rPr>
          <w:sz w:val="28"/>
          <w:szCs w:val="28"/>
        </w:rPr>
        <w:t>, можливо що і 6Дзв 1Яс1Клг2Гр+Лп у діапазоні ±10 %) і різновікового деревостану з двома-трьома поколіннями дерев дуба, ясена, липи і двома поколіннями граба. Без лісогосподарського втручання, зокрема рубок переформування, неможливо досягти рівня цільових, граничних чи мінімальних значень деревостану протягом 10-15 років.</w:t>
      </w:r>
    </w:p>
    <w:p w:rsidR="001D14C8" w:rsidRPr="001D14C8" w:rsidRDefault="001D14C8" w:rsidP="001D14C8">
      <w:pPr>
        <w:ind w:right="20" w:firstLine="454"/>
        <w:jc w:val="both"/>
        <w:rPr>
          <w:sz w:val="28"/>
          <w:szCs w:val="28"/>
        </w:rPr>
      </w:pPr>
      <w:r w:rsidRPr="001D14C8">
        <w:rPr>
          <w:sz w:val="28"/>
          <w:szCs w:val="28"/>
        </w:rPr>
        <w:t>Випробувані різні способи і методи рубок переформування у цих деревостанах показали наступне (табл.2).</w:t>
      </w:r>
    </w:p>
    <w:p w:rsidR="001D14C8" w:rsidRDefault="001D14C8" w:rsidP="001D14C8">
      <w:pPr>
        <w:spacing w:line="80" w:lineRule="exact"/>
      </w:pPr>
      <w:bookmarkStart w:id="15" w:name="page256"/>
      <w:bookmarkEnd w:id="15"/>
    </w:p>
    <w:p w:rsidR="001D14C8" w:rsidRDefault="001D14C8" w:rsidP="001D14C8">
      <w:pPr>
        <w:spacing w:line="80" w:lineRule="exact"/>
      </w:pPr>
    </w:p>
    <w:p w:rsidR="001D14C8" w:rsidRPr="001D14C8" w:rsidRDefault="001D14C8" w:rsidP="001D14C8">
      <w:pPr>
        <w:spacing w:line="0" w:lineRule="atLeast"/>
        <w:ind w:left="8360"/>
        <w:jc w:val="right"/>
        <w:rPr>
          <w:sz w:val="28"/>
          <w:szCs w:val="28"/>
        </w:rPr>
      </w:pPr>
      <w:r w:rsidRPr="001D14C8">
        <w:rPr>
          <w:sz w:val="28"/>
          <w:szCs w:val="28"/>
        </w:rPr>
        <w:t>Таблиця 2</w:t>
      </w:r>
    </w:p>
    <w:p w:rsidR="001D14C8" w:rsidRPr="001D14C8" w:rsidRDefault="001D14C8" w:rsidP="001D14C8">
      <w:pPr>
        <w:spacing w:line="68" w:lineRule="exact"/>
        <w:rPr>
          <w:sz w:val="28"/>
          <w:szCs w:val="28"/>
        </w:rPr>
      </w:pPr>
    </w:p>
    <w:p w:rsidR="001D14C8" w:rsidRPr="001D14C8" w:rsidRDefault="001D14C8" w:rsidP="001D14C8">
      <w:pPr>
        <w:spacing w:line="265" w:lineRule="auto"/>
        <w:ind w:left="2480" w:right="1060" w:hanging="1497"/>
        <w:rPr>
          <w:sz w:val="28"/>
          <w:szCs w:val="28"/>
        </w:rPr>
      </w:pPr>
      <w:r w:rsidRPr="001D14C8">
        <w:rPr>
          <w:sz w:val="28"/>
          <w:szCs w:val="28"/>
        </w:rPr>
        <w:t xml:space="preserve">Лісівничо-таксаційні показники грабово-дубових деревостанів після </w:t>
      </w:r>
      <w:proofErr w:type="spellStart"/>
      <w:r w:rsidRPr="001D14C8">
        <w:rPr>
          <w:sz w:val="28"/>
          <w:szCs w:val="28"/>
        </w:rPr>
        <w:t>двохетапного</w:t>
      </w:r>
      <w:proofErr w:type="spellEnd"/>
      <w:r w:rsidRPr="001D14C8">
        <w:rPr>
          <w:sz w:val="28"/>
          <w:szCs w:val="28"/>
        </w:rPr>
        <w:t xml:space="preserve"> переформування</w:t>
      </w:r>
    </w:p>
    <w:p w:rsidR="001D14C8" w:rsidRDefault="001D14C8" w:rsidP="001D14C8">
      <w:pPr>
        <w:spacing w:line="20" w:lineRule="exact"/>
      </w:pPr>
      <w:r>
        <w:rPr>
          <w:sz w:val="30"/>
        </w:rPr>
        <w:pict>
          <v:line id="_x0000_s1038" style="position:absolute;z-index:-251648512" from="-.05pt,2pt" to="504.7pt,2pt" o:userdrawn="t" strokeweight="1.44pt"/>
        </w:pict>
      </w:r>
      <w:r>
        <w:rPr>
          <w:sz w:val="30"/>
        </w:rPr>
        <w:pict>
          <v:line id="_x0000_s1039" style="position:absolute;z-index:-251647488" from="7in,1.3pt" to="7in,365.4pt" o:userdrawn="t" strokeweight="1.44pt"/>
        </w:pict>
      </w:r>
      <w:r>
        <w:rPr>
          <w:sz w:val="30"/>
        </w:rPr>
        <w:pict>
          <v:line id="_x0000_s1040" style="position:absolute;z-index:-251646464" from="468.5pt,1.3pt" to="468.5pt,365.4pt" o:userdrawn="t" strokeweight=".72pt"/>
        </w:pict>
      </w:r>
      <w:r>
        <w:rPr>
          <w:sz w:val="30"/>
        </w:rPr>
        <w:pict>
          <v:line id="_x0000_s1041" style="position:absolute;z-index:-251645440" from=".6pt,1.3pt" to=".6pt,365.4pt" o:userdrawn="t" strokeweight="1.44pt"/>
        </w:pict>
      </w:r>
      <w:r>
        <w:rPr>
          <w:sz w:val="30"/>
        </w:rPr>
        <w:pict>
          <v:line id="_x0000_s1042" style="position:absolute;z-index:-251644416" from="28.95pt,1.3pt" to="28.95pt,365.4pt" o:userdrawn="t" strokeweight=".72pt"/>
        </w:pict>
      </w:r>
      <w:r>
        <w:rPr>
          <w:sz w:val="30"/>
        </w:rPr>
        <w:pict>
          <v:line id="_x0000_s1043" style="position:absolute;z-index:-251643392" from="85.7pt,1.3pt" to="85.7pt,365.4pt" o:userdrawn="t" strokeweight=".72pt"/>
        </w:pict>
      </w:r>
      <w:r>
        <w:rPr>
          <w:sz w:val="30"/>
        </w:rPr>
        <w:pict>
          <v:line id="_x0000_s1044" style="position:absolute;z-index:-251642368" from="185pt,1.3pt" to="185pt,365.4pt" o:userdrawn="t" strokeweight=".72pt"/>
        </w:pict>
      </w:r>
      <w:r>
        <w:rPr>
          <w:sz w:val="30"/>
        </w:rPr>
        <w:pict>
          <v:line id="_x0000_s1045" style="position:absolute;z-index:-251641344" from="284.25pt,1.3pt" to="284.25pt,365.4pt" o:userdrawn="t" strokeweight=".25397mm"/>
        </w:pict>
      </w:r>
      <w:r>
        <w:rPr>
          <w:sz w:val="30"/>
        </w:rPr>
        <w:pict>
          <v:line id="_x0000_s1046" style="position:absolute;z-index:-251640320" from="376.3pt,1.3pt" to="376.3pt,365.4pt" o:userdrawn="t" strokeweight=".72pt"/>
        </w:pict>
      </w:r>
    </w:p>
    <w:p w:rsidR="001D14C8" w:rsidRDefault="001D14C8" w:rsidP="001D14C8">
      <w:pPr>
        <w:spacing w:line="30" w:lineRule="exact"/>
      </w:pPr>
    </w:p>
    <w:tbl>
      <w:tblPr>
        <w:tblW w:w="0" w:type="auto"/>
        <w:tblLayout w:type="fixed"/>
        <w:tblCellMar>
          <w:left w:w="0" w:type="dxa"/>
          <w:right w:w="0" w:type="dxa"/>
        </w:tblCellMar>
        <w:tblLook w:val="0000"/>
      </w:tblPr>
      <w:tblGrid>
        <w:gridCol w:w="580"/>
        <w:gridCol w:w="1120"/>
        <w:gridCol w:w="580"/>
        <w:gridCol w:w="680"/>
        <w:gridCol w:w="700"/>
        <w:gridCol w:w="540"/>
        <w:gridCol w:w="740"/>
        <w:gridCol w:w="680"/>
        <w:gridCol w:w="620"/>
        <w:gridCol w:w="560"/>
        <w:gridCol w:w="720"/>
        <w:gridCol w:w="500"/>
        <w:gridCol w:w="860"/>
        <w:gridCol w:w="500"/>
        <w:gridCol w:w="720"/>
      </w:tblGrid>
      <w:tr w:rsidR="001D14C8" w:rsidTr="003F4FCE">
        <w:trPr>
          <w:trHeight w:val="253"/>
        </w:trPr>
        <w:tc>
          <w:tcPr>
            <w:tcW w:w="580" w:type="dxa"/>
            <w:shd w:val="clear" w:color="auto" w:fill="auto"/>
            <w:vAlign w:val="bottom"/>
          </w:tcPr>
          <w:p w:rsidR="001D14C8" w:rsidRDefault="001D14C8" w:rsidP="003F4FCE">
            <w:pPr>
              <w:spacing w:line="0" w:lineRule="atLeast"/>
              <w:ind w:left="140"/>
              <w:rPr>
                <w:sz w:val="22"/>
              </w:rPr>
            </w:pPr>
            <w:r>
              <w:rPr>
                <w:sz w:val="22"/>
              </w:rPr>
              <w:t>ПП</w:t>
            </w:r>
          </w:p>
        </w:tc>
        <w:tc>
          <w:tcPr>
            <w:tcW w:w="1120" w:type="dxa"/>
            <w:shd w:val="clear" w:color="auto" w:fill="auto"/>
            <w:vAlign w:val="bottom"/>
          </w:tcPr>
          <w:p w:rsidR="001D14C8" w:rsidRDefault="001D14C8" w:rsidP="003F4FCE">
            <w:pPr>
              <w:spacing w:line="0" w:lineRule="atLeast"/>
              <w:jc w:val="center"/>
              <w:rPr>
                <w:w w:val="97"/>
                <w:sz w:val="22"/>
              </w:rPr>
            </w:pPr>
            <w:proofErr w:type="spellStart"/>
            <w:r>
              <w:rPr>
                <w:w w:val="97"/>
                <w:sz w:val="22"/>
              </w:rPr>
              <w:t>Показ-</w:t>
            </w:r>
            <w:proofErr w:type="spellEnd"/>
          </w:p>
        </w:tc>
        <w:tc>
          <w:tcPr>
            <w:tcW w:w="580" w:type="dxa"/>
            <w:shd w:val="clear" w:color="auto" w:fill="auto"/>
            <w:vAlign w:val="bottom"/>
          </w:tcPr>
          <w:p w:rsidR="001D14C8" w:rsidRDefault="001D14C8" w:rsidP="003F4FCE">
            <w:pPr>
              <w:spacing w:line="0" w:lineRule="atLeast"/>
              <w:rPr>
                <w:sz w:val="22"/>
              </w:rPr>
            </w:pPr>
          </w:p>
        </w:tc>
        <w:tc>
          <w:tcPr>
            <w:tcW w:w="680" w:type="dxa"/>
            <w:shd w:val="clear" w:color="auto" w:fill="auto"/>
            <w:vAlign w:val="bottom"/>
          </w:tcPr>
          <w:p w:rsidR="001D14C8" w:rsidRDefault="001D14C8" w:rsidP="003F4FCE">
            <w:pPr>
              <w:spacing w:line="0" w:lineRule="atLeast"/>
              <w:ind w:left="70"/>
              <w:jc w:val="center"/>
              <w:rPr>
                <w:w w:val="99"/>
                <w:sz w:val="22"/>
              </w:rPr>
            </w:pPr>
            <w:r>
              <w:rPr>
                <w:w w:val="99"/>
                <w:sz w:val="22"/>
              </w:rPr>
              <w:t>До</w:t>
            </w:r>
          </w:p>
        </w:tc>
        <w:tc>
          <w:tcPr>
            <w:tcW w:w="700" w:type="dxa"/>
            <w:shd w:val="clear" w:color="auto" w:fill="auto"/>
            <w:vAlign w:val="bottom"/>
          </w:tcPr>
          <w:p w:rsidR="001D14C8" w:rsidRDefault="001D14C8" w:rsidP="003F4FCE">
            <w:pPr>
              <w:spacing w:line="0" w:lineRule="atLeast"/>
              <w:rPr>
                <w:sz w:val="22"/>
              </w:rPr>
            </w:pPr>
          </w:p>
        </w:tc>
        <w:tc>
          <w:tcPr>
            <w:tcW w:w="1960" w:type="dxa"/>
            <w:gridSpan w:val="3"/>
            <w:shd w:val="clear" w:color="auto" w:fill="auto"/>
            <w:vAlign w:val="bottom"/>
          </w:tcPr>
          <w:p w:rsidR="001D14C8" w:rsidRDefault="001D14C8" w:rsidP="003F4FCE">
            <w:pPr>
              <w:spacing w:line="0" w:lineRule="atLeast"/>
              <w:jc w:val="center"/>
              <w:rPr>
                <w:sz w:val="22"/>
              </w:rPr>
            </w:pPr>
            <w:r>
              <w:rPr>
                <w:sz w:val="22"/>
              </w:rPr>
              <w:t>Зрубано при</w:t>
            </w:r>
          </w:p>
        </w:tc>
        <w:tc>
          <w:tcPr>
            <w:tcW w:w="1900" w:type="dxa"/>
            <w:gridSpan w:val="3"/>
            <w:shd w:val="clear" w:color="auto" w:fill="auto"/>
            <w:vAlign w:val="bottom"/>
          </w:tcPr>
          <w:p w:rsidR="001D14C8" w:rsidRDefault="001D14C8" w:rsidP="003F4FCE">
            <w:pPr>
              <w:spacing w:line="0" w:lineRule="atLeast"/>
              <w:jc w:val="center"/>
              <w:rPr>
                <w:w w:val="99"/>
                <w:sz w:val="22"/>
              </w:rPr>
            </w:pPr>
            <w:r>
              <w:rPr>
                <w:w w:val="99"/>
                <w:sz w:val="22"/>
              </w:rPr>
              <w:t>Після першого</w:t>
            </w:r>
          </w:p>
        </w:tc>
        <w:tc>
          <w:tcPr>
            <w:tcW w:w="1860" w:type="dxa"/>
            <w:gridSpan w:val="3"/>
            <w:shd w:val="clear" w:color="auto" w:fill="auto"/>
            <w:vAlign w:val="bottom"/>
          </w:tcPr>
          <w:p w:rsidR="001D14C8" w:rsidRDefault="001D14C8" w:rsidP="003F4FCE">
            <w:pPr>
              <w:spacing w:line="0" w:lineRule="atLeast"/>
              <w:jc w:val="center"/>
              <w:rPr>
                <w:sz w:val="22"/>
              </w:rPr>
            </w:pPr>
            <w:r>
              <w:rPr>
                <w:sz w:val="22"/>
              </w:rPr>
              <w:t>Вибрано при</w:t>
            </w:r>
          </w:p>
        </w:tc>
        <w:tc>
          <w:tcPr>
            <w:tcW w:w="720" w:type="dxa"/>
            <w:shd w:val="clear" w:color="auto" w:fill="auto"/>
            <w:vAlign w:val="bottom"/>
          </w:tcPr>
          <w:p w:rsidR="001D14C8" w:rsidRDefault="001D14C8" w:rsidP="003F4FCE">
            <w:pPr>
              <w:spacing w:line="0" w:lineRule="atLeast"/>
              <w:jc w:val="center"/>
              <w:rPr>
                <w:w w:val="97"/>
                <w:sz w:val="22"/>
              </w:rPr>
            </w:pPr>
            <w:r>
              <w:rPr>
                <w:w w:val="97"/>
                <w:sz w:val="22"/>
              </w:rPr>
              <w:t>%</w:t>
            </w:r>
          </w:p>
        </w:tc>
      </w:tr>
      <w:tr w:rsidR="001D14C8" w:rsidTr="003F4FCE">
        <w:trPr>
          <w:trHeight w:val="252"/>
        </w:trPr>
        <w:tc>
          <w:tcPr>
            <w:tcW w:w="580" w:type="dxa"/>
            <w:shd w:val="clear" w:color="auto" w:fill="auto"/>
            <w:vAlign w:val="bottom"/>
          </w:tcPr>
          <w:p w:rsidR="001D14C8" w:rsidRDefault="001D14C8" w:rsidP="003F4FCE">
            <w:pPr>
              <w:spacing w:line="0" w:lineRule="atLeast"/>
              <w:rPr>
                <w:sz w:val="21"/>
              </w:rPr>
            </w:pPr>
          </w:p>
        </w:tc>
        <w:tc>
          <w:tcPr>
            <w:tcW w:w="1120" w:type="dxa"/>
            <w:shd w:val="clear" w:color="auto" w:fill="auto"/>
            <w:vAlign w:val="bottom"/>
          </w:tcPr>
          <w:p w:rsidR="001D14C8" w:rsidRDefault="001D14C8" w:rsidP="003F4FCE">
            <w:pPr>
              <w:spacing w:line="0" w:lineRule="atLeast"/>
              <w:jc w:val="center"/>
              <w:rPr>
                <w:w w:val="99"/>
                <w:sz w:val="22"/>
              </w:rPr>
            </w:pPr>
            <w:proofErr w:type="spellStart"/>
            <w:r>
              <w:rPr>
                <w:w w:val="99"/>
                <w:sz w:val="22"/>
              </w:rPr>
              <w:t>ники</w:t>
            </w:r>
            <w:proofErr w:type="spellEnd"/>
          </w:p>
        </w:tc>
        <w:tc>
          <w:tcPr>
            <w:tcW w:w="1960" w:type="dxa"/>
            <w:gridSpan w:val="3"/>
            <w:shd w:val="clear" w:color="auto" w:fill="auto"/>
            <w:vAlign w:val="bottom"/>
          </w:tcPr>
          <w:p w:rsidR="001D14C8" w:rsidRDefault="001D14C8" w:rsidP="003F4FCE">
            <w:pPr>
              <w:spacing w:line="0" w:lineRule="atLeast"/>
              <w:jc w:val="center"/>
              <w:rPr>
                <w:sz w:val="22"/>
              </w:rPr>
            </w:pPr>
            <w:r>
              <w:rPr>
                <w:sz w:val="22"/>
              </w:rPr>
              <w:t>переформування</w:t>
            </w:r>
          </w:p>
        </w:tc>
        <w:tc>
          <w:tcPr>
            <w:tcW w:w="540" w:type="dxa"/>
            <w:shd w:val="clear" w:color="auto" w:fill="auto"/>
            <w:vAlign w:val="bottom"/>
          </w:tcPr>
          <w:p w:rsidR="001D14C8" w:rsidRDefault="001D14C8" w:rsidP="003F4FCE">
            <w:pPr>
              <w:spacing w:line="0" w:lineRule="atLeast"/>
              <w:rPr>
                <w:sz w:val="21"/>
              </w:rPr>
            </w:pPr>
          </w:p>
        </w:tc>
        <w:tc>
          <w:tcPr>
            <w:tcW w:w="1420" w:type="dxa"/>
            <w:gridSpan w:val="2"/>
            <w:shd w:val="clear" w:color="auto" w:fill="auto"/>
            <w:vAlign w:val="bottom"/>
          </w:tcPr>
          <w:p w:rsidR="001D14C8" w:rsidRDefault="001D14C8" w:rsidP="003F4FCE">
            <w:pPr>
              <w:spacing w:line="0" w:lineRule="atLeast"/>
              <w:ind w:right="330"/>
              <w:jc w:val="center"/>
              <w:rPr>
                <w:sz w:val="22"/>
              </w:rPr>
            </w:pPr>
            <w:r>
              <w:rPr>
                <w:sz w:val="22"/>
              </w:rPr>
              <w:t>першому</w:t>
            </w:r>
          </w:p>
        </w:tc>
        <w:tc>
          <w:tcPr>
            <w:tcW w:w="1900" w:type="dxa"/>
            <w:gridSpan w:val="3"/>
            <w:shd w:val="clear" w:color="auto" w:fill="auto"/>
            <w:vAlign w:val="bottom"/>
          </w:tcPr>
          <w:p w:rsidR="001D14C8" w:rsidRDefault="001D14C8" w:rsidP="003F4FCE">
            <w:pPr>
              <w:spacing w:line="0" w:lineRule="atLeast"/>
              <w:jc w:val="center"/>
              <w:rPr>
                <w:sz w:val="22"/>
              </w:rPr>
            </w:pPr>
            <w:r>
              <w:rPr>
                <w:sz w:val="22"/>
              </w:rPr>
              <w:t>переформування</w:t>
            </w:r>
          </w:p>
        </w:tc>
        <w:tc>
          <w:tcPr>
            <w:tcW w:w="500" w:type="dxa"/>
            <w:shd w:val="clear" w:color="auto" w:fill="auto"/>
            <w:vAlign w:val="bottom"/>
          </w:tcPr>
          <w:p w:rsidR="001D14C8" w:rsidRDefault="001D14C8" w:rsidP="003F4FCE">
            <w:pPr>
              <w:spacing w:line="0" w:lineRule="atLeast"/>
              <w:rPr>
                <w:sz w:val="21"/>
              </w:rPr>
            </w:pPr>
          </w:p>
        </w:tc>
        <w:tc>
          <w:tcPr>
            <w:tcW w:w="860" w:type="dxa"/>
            <w:shd w:val="clear" w:color="auto" w:fill="auto"/>
            <w:vAlign w:val="bottom"/>
          </w:tcPr>
          <w:p w:rsidR="001D14C8" w:rsidRDefault="001D14C8" w:rsidP="003F4FCE">
            <w:pPr>
              <w:spacing w:line="0" w:lineRule="atLeast"/>
              <w:jc w:val="center"/>
              <w:rPr>
                <w:w w:val="99"/>
                <w:sz w:val="22"/>
              </w:rPr>
            </w:pPr>
            <w:r>
              <w:rPr>
                <w:w w:val="99"/>
                <w:sz w:val="22"/>
              </w:rPr>
              <w:t>другому</w:t>
            </w:r>
          </w:p>
        </w:tc>
        <w:tc>
          <w:tcPr>
            <w:tcW w:w="500" w:type="dxa"/>
            <w:shd w:val="clear" w:color="auto" w:fill="auto"/>
            <w:vAlign w:val="bottom"/>
          </w:tcPr>
          <w:p w:rsidR="001D14C8" w:rsidRDefault="001D14C8" w:rsidP="003F4FCE">
            <w:pPr>
              <w:spacing w:line="0" w:lineRule="atLeast"/>
              <w:rPr>
                <w:sz w:val="21"/>
              </w:rPr>
            </w:pPr>
          </w:p>
        </w:tc>
        <w:tc>
          <w:tcPr>
            <w:tcW w:w="720" w:type="dxa"/>
            <w:shd w:val="clear" w:color="auto" w:fill="auto"/>
            <w:vAlign w:val="bottom"/>
          </w:tcPr>
          <w:p w:rsidR="001D14C8" w:rsidRDefault="001D14C8" w:rsidP="003F4FCE">
            <w:pPr>
              <w:spacing w:line="0" w:lineRule="atLeast"/>
              <w:jc w:val="center"/>
              <w:rPr>
                <w:sz w:val="22"/>
              </w:rPr>
            </w:pPr>
            <w:proofErr w:type="spellStart"/>
            <w:r>
              <w:rPr>
                <w:sz w:val="22"/>
              </w:rPr>
              <w:t>вибі</w:t>
            </w:r>
            <w:proofErr w:type="spellEnd"/>
          </w:p>
        </w:tc>
      </w:tr>
      <w:tr w:rsidR="001D14C8" w:rsidTr="003F4FCE">
        <w:trPr>
          <w:trHeight w:val="258"/>
        </w:trPr>
        <w:tc>
          <w:tcPr>
            <w:tcW w:w="580" w:type="dxa"/>
            <w:shd w:val="clear" w:color="auto" w:fill="auto"/>
            <w:vAlign w:val="bottom"/>
          </w:tcPr>
          <w:p w:rsidR="001D14C8" w:rsidRDefault="001D14C8" w:rsidP="003F4FCE">
            <w:pPr>
              <w:spacing w:line="0" w:lineRule="atLeast"/>
              <w:rPr>
                <w:sz w:val="22"/>
              </w:rPr>
            </w:pPr>
          </w:p>
        </w:tc>
        <w:tc>
          <w:tcPr>
            <w:tcW w:w="1120" w:type="dxa"/>
            <w:shd w:val="clear" w:color="auto" w:fill="auto"/>
            <w:vAlign w:val="bottom"/>
          </w:tcPr>
          <w:p w:rsidR="001D14C8" w:rsidRDefault="001D14C8" w:rsidP="003F4FCE">
            <w:pPr>
              <w:spacing w:line="0" w:lineRule="atLeast"/>
              <w:rPr>
                <w:sz w:val="22"/>
              </w:rPr>
            </w:pPr>
          </w:p>
        </w:tc>
        <w:tc>
          <w:tcPr>
            <w:tcW w:w="580" w:type="dxa"/>
            <w:tcBorders>
              <w:bottom w:val="single" w:sz="8" w:space="0" w:color="auto"/>
            </w:tcBorders>
            <w:shd w:val="clear" w:color="auto" w:fill="auto"/>
            <w:vAlign w:val="bottom"/>
          </w:tcPr>
          <w:p w:rsidR="001D14C8" w:rsidRDefault="001D14C8" w:rsidP="003F4FCE">
            <w:pPr>
              <w:spacing w:line="0" w:lineRule="atLeast"/>
              <w:rPr>
                <w:sz w:val="22"/>
              </w:rPr>
            </w:pPr>
          </w:p>
        </w:tc>
        <w:tc>
          <w:tcPr>
            <w:tcW w:w="680" w:type="dxa"/>
            <w:tcBorders>
              <w:bottom w:val="single" w:sz="8" w:space="0" w:color="auto"/>
            </w:tcBorders>
            <w:shd w:val="clear" w:color="auto" w:fill="auto"/>
            <w:vAlign w:val="bottom"/>
          </w:tcPr>
          <w:p w:rsidR="001D14C8" w:rsidRDefault="001D14C8" w:rsidP="003F4FCE">
            <w:pPr>
              <w:spacing w:line="0" w:lineRule="atLeast"/>
              <w:rPr>
                <w:sz w:val="22"/>
              </w:rPr>
            </w:pPr>
          </w:p>
        </w:tc>
        <w:tc>
          <w:tcPr>
            <w:tcW w:w="700" w:type="dxa"/>
            <w:tcBorders>
              <w:bottom w:val="single" w:sz="8" w:space="0" w:color="auto"/>
            </w:tcBorders>
            <w:shd w:val="clear" w:color="auto" w:fill="auto"/>
            <w:vAlign w:val="bottom"/>
          </w:tcPr>
          <w:p w:rsidR="001D14C8" w:rsidRDefault="001D14C8" w:rsidP="003F4FCE">
            <w:pPr>
              <w:spacing w:line="0" w:lineRule="atLeast"/>
              <w:rPr>
                <w:sz w:val="22"/>
              </w:rPr>
            </w:pPr>
          </w:p>
        </w:tc>
        <w:tc>
          <w:tcPr>
            <w:tcW w:w="1960" w:type="dxa"/>
            <w:gridSpan w:val="3"/>
            <w:tcBorders>
              <w:bottom w:val="single" w:sz="8" w:space="0" w:color="auto"/>
            </w:tcBorders>
            <w:shd w:val="clear" w:color="auto" w:fill="auto"/>
            <w:vAlign w:val="bottom"/>
          </w:tcPr>
          <w:p w:rsidR="001D14C8" w:rsidRDefault="001D14C8" w:rsidP="003F4FCE">
            <w:pPr>
              <w:spacing w:line="0" w:lineRule="atLeast"/>
              <w:jc w:val="center"/>
              <w:rPr>
                <w:sz w:val="22"/>
              </w:rPr>
            </w:pPr>
            <w:r>
              <w:rPr>
                <w:sz w:val="22"/>
              </w:rPr>
              <w:t>переформуванні</w:t>
            </w:r>
          </w:p>
        </w:tc>
        <w:tc>
          <w:tcPr>
            <w:tcW w:w="620" w:type="dxa"/>
            <w:tcBorders>
              <w:bottom w:val="single" w:sz="8" w:space="0" w:color="auto"/>
            </w:tcBorders>
            <w:shd w:val="clear" w:color="auto" w:fill="auto"/>
            <w:vAlign w:val="bottom"/>
          </w:tcPr>
          <w:p w:rsidR="001D14C8" w:rsidRDefault="001D14C8" w:rsidP="003F4FCE">
            <w:pPr>
              <w:spacing w:line="0" w:lineRule="atLeast"/>
              <w:rPr>
                <w:sz w:val="22"/>
              </w:rPr>
            </w:pPr>
          </w:p>
        </w:tc>
        <w:tc>
          <w:tcPr>
            <w:tcW w:w="560" w:type="dxa"/>
            <w:tcBorders>
              <w:bottom w:val="single" w:sz="8" w:space="0" w:color="auto"/>
            </w:tcBorders>
            <w:shd w:val="clear" w:color="auto" w:fill="auto"/>
            <w:vAlign w:val="bottom"/>
          </w:tcPr>
          <w:p w:rsidR="001D14C8" w:rsidRDefault="001D14C8" w:rsidP="003F4FCE">
            <w:pPr>
              <w:spacing w:line="0" w:lineRule="atLeast"/>
              <w:rPr>
                <w:sz w:val="22"/>
              </w:rPr>
            </w:pPr>
          </w:p>
        </w:tc>
        <w:tc>
          <w:tcPr>
            <w:tcW w:w="720" w:type="dxa"/>
            <w:tcBorders>
              <w:bottom w:val="single" w:sz="8" w:space="0" w:color="auto"/>
            </w:tcBorders>
            <w:shd w:val="clear" w:color="auto" w:fill="auto"/>
            <w:vAlign w:val="bottom"/>
          </w:tcPr>
          <w:p w:rsidR="001D14C8" w:rsidRDefault="001D14C8" w:rsidP="003F4FCE">
            <w:pPr>
              <w:spacing w:line="0" w:lineRule="atLeast"/>
              <w:rPr>
                <w:sz w:val="22"/>
              </w:rPr>
            </w:pPr>
          </w:p>
        </w:tc>
        <w:tc>
          <w:tcPr>
            <w:tcW w:w="1860" w:type="dxa"/>
            <w:gridSpan w:val="3"/>
            <w:tcBorders>
              <w:bottom w:val="single" w:sz="8" w:space="0" w:color="auto"/>
            </w:tcBorders>
            <w:shd w:val="clear" w:color="auto" w:fill="auto"/>
            <w:vAlign w:val="bottom"/>
          </w:tcPr>
          <w:p w:rsidR="001D14C8" w:rsidRDefault="001D14C8" w:rsidP="003F4FCE">
            <w:pPr>
              <w:spacing w:line="0" w:lineRule="atLeast"/>
              <w:jc w:val="center"/>
              <w:rPr>
                <w:sz w:val="22"/>
              </w:rPr>
            </w:pPr>
            <w:r>
              <w:rPr>
                <w:sz w:val="22"/>
              </w:rPr>
              <w:t>переформуванні</w:t>
            </w:r>
          </w:p>
        </w:tc>
        <w:tc>
          <w:tcPr>
            <w:tcW w:w="720" w:type="dxa"/>
            <w:shd w:val="clear" w:color="auto" w:fill="auto"/>
            <w:vAlign w:val="bottom"/>
          </w:tcPr>
          <w:p w:rsidR="001D14C8" w:rsidRDefault="001D14C8" w:rsidP="003F4FCE">
            <w:pPr>
              <w:spacing w:line="0" w:lineRule="atLeast"/>
              <w:jc w:val="center"/>
              <w:rPr>
                <w:sz w:val="22"/>
              </w:rPr>
            </w:pPr>
            <w:proofErr w:type="spellStart"/>
            <w:r>
              <w:rPr>
                <w:sz w:val="22"/>
              </w:rPr>
              <w:t>рки</w:t>
            </w:r>
            <w:proofErr w:type="spellEnd"/>
          </w:p>
        </w:tc>
      </w:tr>
      <w:tr w:rsidR="001D14C8" w:rsidTr="003F4FCE">
        <w:trPr>
          <w:trHeight w:val="243"/>
        </w:trPr>
        <w:tc>
          <w:tcPr>
            <w:tcW w:w="580" w:type="dxa"/>
            <w:shd w:val="clear" w:color="auto" w:fill="auto"/>
            <w:vAlign w:val="bottom"/>
          </w:tcPr>
          <w:p w:rsidR="001D14C8" w:rsidRDefault="001D14C8" w:rsidP="003F4FCE">
            <w:pPr>
              <w:spacing w:line="0" w:lineRule="atLeast"/>
              <w:rPr>
                <w:sz w:val="21"/>
              </w:rPr>
            </w:pPr>
          </w:p>
        </w:tc>
        <w:tc>
          <w:tcPr>
            <w:tcW w:w="1120" w:type="dxa"/>
            <w:shd w:val="clear" w:color="auto" w:fill="auto"/>
            <w:vAlign w:val="bottom"/>
          </w:tcPr>
          <w:p w:rsidR="001D14C8" w:rsidRDefault="001D14C8" w:rsidP="003F4FCE">
            <w:pPr>
              <w:spacing w:line="0" w:lineRule="atLeast"/>
              <w:rPr>
                <w:sz w:val="21"/>
              </w:rPr>
            </w:pPr>
          </w:p>
        </w:tc>
        <w:tc>
          <w:tcPr>
            <w:tcW w:w="580" w:type="dxa"/>
            <w:shd w:val="clear" w:color="auto" w:fill="auto"/>
            <w:vAlign w:val="bottom"/>
          </w:tcPr>
          <w:p w:rsidR="001D14C8" w:rsidRDefault="001D14C8" w:rsidP="003F4FCE">
            <w:pPr>
              <w:spacing w:line="243" w:lineRule="exact"/>
              <w:ind w:left="120"/>
              <w:rPr>
                <w:sz w:val="22"/>
              </w:rPr>
            </w:pPr>
            <w:r>
              <w:rPr>
                <w:sz w:val="22"/>
              </w:rPr>
              <w:t>дуб</w:t>
            </w:r>
          </w:p>
        </w:tc>
        <w:tc>
          <w:tcPr>
            <w:tcW w:w="680" w:type="dxa"/>
            <w:shd w:val="clear" w:color="auto" w:fill="auto"/>
            <w:vAlign w:val="bottom"/>
          </w:tcPr>
          <w:p w:rsidR="001D14C8" w:rsidRDefault="001D14C8" w:rsidP="003F4FCE">
            <w:pPr>
              <w:spacing w:line="243" w:lineRule="exact"/>
              <w:ind w:left="120"/>
              <w:rPr>
                <w:sz w:val="22"/>
              </w:rPr>
            </w:pPr>
            <w:r>
              <w:rPr>
                <w:sz w:val="22"/>
              </w:rPr>
              <w:t>граб</w:t>
            </w:r>
          </w:p>
        </w:tc>
        <w:tc>
          <w:tcPr>
            <w:tcW w:w="700" w:type="dxa"/>
            <w:shd w:val="clear" w:color="auto" w:fill="auto"/>
            <w:vAlign w:val="bottom"/>
          </w:tcPr>
          <w:p w:rsidR="001D14C8" w:rsidRDefault="001D14C8" w:rsidP="003F4FCE">
            <w:pPr>
              <w:spacing w:line="243" w:lineRule="exact"/>
              <w:ind w:left="140"/>
              <w:rPr>
                <w:sz w:val="22"/>
              </w:rPr>
            </w:pPr>
            <w:proofErr w:type="spellStart"/>
            <w:r>
              <w:rPr>
                <w:sz w:val="22"/>
              </w:rPr>
              <w:t>ра-</w:t>
            </w:r>
            <w:proofErr w:type="spellEnd"/>
          </w:p>
        </w:tc>
        <w:tc>
          <w:tcPr>
            <w:tcW w:w="540" w:type="dxa"/>
            <w:shd w:val="clear" w:color="auto" w:fill="auto"/>
            <w:vAlign w:val="bottom"/>
          </w:tcPr>
          <w:p w:rsidR="001D14C8" w:rsidRDefault="001D14C8" w:rsidP="003F4FCE">
            <w:pPr>
              <w:spacing w:line="243" w:lineRule="exact"/>
              <w:ind w:left="140"/>
              <w:rPr>
                <w:sz w:val="22"/>
              </w:rPr>
            </w:pPr>
            <w:r>
              <w:rPr>
                <w:sz w:val="22"/>
              </w:rPr>
              <w:t>дуб</w:t>
            </w:r>
          </w:p>
        </w:tc>
        <w:tc>
          <w:tcPr>
            <w:tcW w:w="740" w:type="dxa"/>
            <w:shd w:val="clear" w:color="auto" w:fill="auto"/>
            <w:vAlign w:val="bottom"/>
          </w:tcPr>
          <w:p w:rsidR="001D14C8" w:rsidRDefault="001D14C8" w:rsidP="003F4FCE">
            <w:pPr>
              <w:spacing w:line="243" w:lineRule="exact"/>
              <w:ind w:left="180"/>
              <w:rPr>
                <w:sz w:val="22"/>
              </w:rPr>
            </w:pPr>
            <w:r>
              <w:rPr>
                <w:sz w:val="22"/>
              </w:rPr>
              <w:t>граб</w:t>
            </w:r>
          </w:p>
        </w:tc>
        <w:tc>
          <w:tcPr>
            <w:tcW w:w="680" w:type="dxa"/>
            <w:shd w:val="clear" w:color="auto" w:fill="auto"/>
            <w:vAlign w:val="bottom"/>
          </w:tcPr>
          <w:p w:rsidR="001D14C8" w:rsidRDefault="001D14C8" w:rsidP="003F4FCE">
            <w:pPr>
              <w:spacing w:line="243" w:lineRule="exact"/>
              <w:ind w:left="140"/>
              <w:rPr>
                <w:sz w:val="22"/>
              </w:rPr>
            </w:pPr>
            <w:proofErr w:type="spellStart"/>
            <w:r>
              <w:rPr>
                <w:sz w:val="22"/>
              </w:rPr>
              <w:t>ра-</w:t>
            </w:r>
            <w:proofErr w:type="spellEnd"/>
          </w:p>
        </w:tc>
        <w:tc>
          <w:tcPr>
            <w:tcW w:w="620" w:type="dxa"/>
            <w:shd w:val="clear" w:color="auto" w:fill="auto"/>
            <w:vAlign w:val="bottom"/>
          </w:tcPr>
          <w:p w:rsidR="001D14C8" w:rsidRDefault="001D14C8" w:rsidP="003F4FCE">
            <w:pPr>
              <w:spacing w:line="243" w:lineRule="exact"/>
              <w:ind w:left="180"/>
              <w:rPr>
                <w:sz w:val="22"/>
              </w:rPr>
            </w:pPr>
            <w:r>
              <w:rPr>
                <w:sz w:val="22"/>
              </w:rPr>
              <w:t>дуб</w:t>
            </w:r>
          </w:p>
        </w:tc>
        <w:tc>
          <w:tcPr>
            <w:tcW w:w="560" w:type="dxa"/>
            <w:shd w:val="clear" w:color="auto" w:fill="auto"/>
            <w:vAlign w:val="bottom"/>
          </w:tcPr>
          <w:p w:rsidR="001D14C8" w:rsidRDefault="001D14C8" w:rsidP="003F4FCE">
            <w:pPr>
              <w:spacing w:line="243" w:lineRule="exact"/>
              <w:ind w:left="120"/>
              <w:rPr>
                <w:sz w:val="22"/>
              </w:rPr>
            </w:pPr>
            <w:r>
              <w:rPr>
                <w:sz w:val="22"/>
              </w:rPr>
              <w:t>гра</w:t>
            </w:r>
          </w:p>
        </w:tc>
        <w:tc>
          <w:tcPr>
            <w:tcW w:w="720" w:type="dxa"/>
            <w:shd w:val="clear" w:color="auto" w:fill="auto"/>
            <w:vAlign w:val="bottom"/>
          </w:tcPr>
          <w:p w:rsidR="001D14C8" w:rsidRDefault="001D14C8" w:rsidP="003F4FCE">
            <w:pPr>
              <w:spacing w:line="243" w:lineRule="exact"/>
              <w:ind w:left="120"/>
              <w:rPr>
                <w:sz w:val="22"/>
              </w:rPr>
            </w:pPr>
            <w:proofErr w:type="spellStart"/>
            <w:r>
              <w:rPr>
                <w:sz w:val="22"/>
              </w:rPr>
              <w:t>ра-</w:t>
            </w:r>
            <w:proofErr w:type="spellEnd"/>
          </w:p>
        </w:tc>
        <w:tc>
          <w:tcPr>
            <w:tcW w:w="500" w:type="dxa"/>
            <w:shd w:val="clear" w:color="auto" w:fill="auto"/>
            <w:vAlign w:val="bottom"/>
          </w:tcPr>
          <w:p w:rsidR="001D14C8" w:rsidRDefault="001D14C8" w:rsidP="003F4FCE">
            <w:pPr>
              <w:spacing w:line="243" w:lineRule="exact"/>
              <w:ind w:left="120"/>
              <w:rPr>
                <w:sz w:val="22"/>
              </w:rPr>
            </w:pPr>
            <w:r>
              <w:rPr>
                <w:sz w:val="22"/>
              </w:rPr>
              <w:t>дуб</w:t>
            </w:r>
          </w:p>
        </w:tc>
        <w:tc>
          <w:tcPr>
            <w:tcW w:w="860" w:type="dxa"/>
            <w:shd w:val="clear" w:color="auto" w:fill="auto"/>
            <w:vAlign w:val="bottom"/>
          </w:tcPr>
          <w:p w:rsidR="001D14C8" w:rsidRDefault="001D14C8" w:rsidP="003F4FCE">
            <w:pPr>
              <w:spacing w:line="243" w:lineRule="exact"/>
              <w:ind w:left="180"/>
              <w:rPr>
                <w:sz w:val="22"/>
              </w:rPr>
            </w:pPr>
            <w:r>
              <w:rPr>
                <w:sz w:val="22"/>
              </w:rPr>
              <w:t>граб</w:t>
            </w:r>
          </w:p>
        </w:tc>
        <w:tc>
          <w:tcPr>
            <w:tcW w:w="500" w:type="dxa"/>
            <w:shd w:val="clear" w:color="auto" w:fill="auto"/>
            <w:vAlign w:val="bottom"/>
          </w:tcPr>
          <w:p w:rsidR="001D14C8" w:rsidRDefault="001D14C8" w:rsidP="003F4FCE">
            <w:pPr>
              <w:spacing w:line="243" w:lineRule="exact"/>
              <w:ind w:left="40"/>
              <w:rPr>
                <w:sz w:val="22"/>
              </w:rPr>
            </w:pPr>
            <w:proofErr w:type="spellStart"/>
            <w:r>
              <w:rPr>
                <w:sz w:val="22"/>
              </w:rPr>
              <w:t>ра-</w:t>
            </w:r>
            <w:proofErr w:type="spellEnd"/>
          </w:p>
        </w:tc>
        <w:tc>
          <w:tcPr>
            <w:tcW w:w="720" w:type="dxa"/>
            <w:shd w:val="clear" w:color="auto" w:fill="auto"/>
            <w:vAlign w:val="bottom"/>
          </w:tcPr>
          <w:p w:rsidR="001D14C8" w:rsidRDefault="001D14C8" w:rsidP="003F4FCE">
            <w:pPr>
              <w:spacing w:line="0" w:lineRule="atLeast"/>
              <w:rPr>
                <w:sz w:val="21"/>
              </w:rPr>
            </w:pPr>
          </w:p>
        </w:tc>
      </w:tr>
      <w:tr w:rsidR="001D14C8" w:rsidTr="003F4FCE">
        <w:trPr>
          <w:trHeight w:val="258"/>
        </w:trPr>
        <w:tc>
          <w:tcPr>
            <w:tcW w:w="580" w:type="dxa"/>
            <w:tcBorders>
              <w:bottom w:val="single" w:sz="8" w:space="0" w:color="auto"/>
            </w:tcBorders>
            <w:shd w:val="clear" w:color="auto" w:fill="auto"/>
            <w:vAlign w:val="bottom"/>
          </w:tcPr>
          <w:p w:rsidR="001D14C8" w:rsidRDefault="001D14C8" w:rsidP="003F4FCE">
            <w:pPr>
              <w:spacing w:line="0" w:lineRule="atLeast"/>
              <w:rPr>
                <w:sz w:val="22"/>
              </w:rPr>
            </w:pPr>
          </w:p>
        </w:tc>
        <w:tc>
          <w:tcPr>
            <w:tcW w:w="1120" w:type="dxa"/>
            <w:tcBorders>
              <w:bottom w:val="single" w:sz="8" w:space="0" w:color="auto"/>
            </w:tcBorders>
            <w:shd w:val="clear" w:color="auto" w:fill="auto"/>
            <w:vAlign w:val="bottom"/>
          </w:tcPr>
          <w:p w:rsidR="001D14C8" w:rsidRDefault="001D14C8" w:rsidP="003F4FCE">
            <w:pPr>
              <w:spacing w:line="0" w:lineRule="atLeast"/>
              <w:rPr>
                <w:sz w:val="22"/>
              </w:rPr>
            </w:pPr>
          </w:p>
        </w:tc>
        <w:tc>
          <w:tcPr>
            <w:tcW w:w="580" w:type="dxa"/>
            <w:tcBorders>
              <w:bottom w:val="single" w:sz="8" w:space="0" w:color="auto"/>
            </w:tcBorders>
            <w:shd w:val="clear" w:color="auto" w:fill="auto"/>
            <w:vAlign w:val="bottom"/>
          </w:tcPr>
          <w:p w:rsidR="001D14C8" w:rsidRDefault="001D14C8" w:rsidP="003F4FCE">
            <w:pPr>
              <w:spacing w:line="0" w:lineRule="atLeast"/>
              <w:rPr>
                <w:sz w:val="22"/>
              </w:rPr>
            </w:pPr>
          </w:p>
        </w:tc>
        <w:tc>
          <w:tcPr>
            <w:tcW w:w="680" w:type="dxa"/>
            <w:tcBorders>
              <w:bottom w:val="single" w:sz="8" w:space="0" w:color="auto"/>
            </w:tcBorders>
            <w:shd w:val="clear" w:color="auto" w:fill="auto"/>
            <w:vAlign w:val="bottom"/>
          </w:tcPr>
          <w:p w:rsidR="001D14C8" w:rsidRDefault="001D14C8" w:rsidP="003F4FCE">
            <w:pPr>
              <w:spacing w:line="0" w:lineRule="atLeast"/>
              <w:rPr>
                <w:sz w:val="22"/>
              </w:rPr>
            </w:pPr>
          </w:p>
        </w:tc>
        <w:tc>
          <w:tcPr>
            <w:tcW w:w="700" w:type="dxa"/>
            <w:tcBorders>
              <w:bottom w:val="single" w:sz="8" w:space="0" w:color="auto"/>
            </w:tcBorders>
            <w:shd w:val="clear" w:color="auto" w:fill="auto"/>
            <w:vAlign w:val="bottom"/>
          </w:tcPr>
          <w:p w:rsidR="001D14C8" w:rsidRDefault="001D14C8" w:rsidP="003F4FCE">
            <w:pPr>
              <w:spacing w:line="0" w:lineRule="atLeast"/>
              <w:ind w:left="140"/>
              <w:rPr>
                <w:sz w:val="22"/>
              </w:rPr>
            </w:pPr>
            <w:proofErr w:type="spellStart"/>
            <w:r>
              <w:rPr>
                <w:sz w:val="22"/>
              </w:rPr>
              <w:t>зом</w:t>
            </w:r>
            <w:proofErr w:type="spellEnd"/>
          </w:p>
        </w:tc>
        <w:tc>
          <w:tcPr>
            <w:tcW w:w="540" w:type="dxa"/>
            <w:tcBorders>
              <w:bottom w:val="single" w:sz="8" w:space="0" w:color="auto"/>
            </w:tcBorders>
            <w:shd w:val="clear" w:color="auto" w:fill="auto"/>
            <w:vAlign w:val="bottom"/>
          </w:tcPr>
          <w:p w:rsidR="001D14C8" w:rsidRDefault="001D14C8" w:rsidP="003F4FCE">
            <w:pPr>
              <w:spacing w:line="0" w:lineRule="atLeast"/>
              <w:rPr>
                <w:sz w:val="22"/>
              </w:rPr>
            </w:pPr>
          </w:p>
        </w:tc>
        <w:tc>
          <w:tcPr>
            <w:tcW w:w="740" w:type="dxa"/>
            <w:tcBorders>
              <w:bottom w:val="single" w:sz="8" w:space="0" w:color="auto"/>
            </w:tcBorders>
            <w:shd w:val="clear" w:color="auto" w:fill="auto"/>
            <w:vAlign w:val="bottom"/>
          </w:tcPr>
          <w:p w:rsidR="001D14C8" w:rsidRDefault="001D14C8" w:rsidP="003F4FCE">
            <w:pPr>
              <w:spacing w:line="0" w:lineRule="atLeast"/>
              <w:rPr>
                <w:sz w:val="22"/>
              </w:rPr>
            </w:pPr>
          </w:p>
        </w:tc>
        <w:tc>
          <w:tcPr>
            <w:tcW w:w="680" w:type="dxa"/>
            <w:tcBorders>
              <w:bottom w:val="single" w:sz="8" w:space="0" w:color="auto"/>
            </w:tcBorders>
            <w:shd w:val="clear" w:color="auto" w:fill="auto"/>
            <w:vAlign w:val="bottom"/>
          </w:tcPr>
          <w:p w:rsidR="001D14C8" w:rsidRDefault="001D14C8" w:rsidP="003F4FCE">
            <w:pPr>
              <w:spacing w:line="0" w:lineRule="atLeast"/>
              <w:ind w:left="140"/>
              <w:rPr>
                <w:sz w:val="22"/>
              </w:rPr>
            </w:pPr>
            <w:proofErr w:type="spellStart"/>
            <w:r>
              <w:rPr>
                <w:sz w:val="22"/>
              </w:rPr>
              <w:t>зом</w:t>
            </w:r>
            <w:proofErr w:type="spellEnd"/>
          </w:p>
        </w:tc>
        <w:tc>
          <w:tcPr>
            <w:tcW w:w="620" w:type="dxa"/>
            <w:tcBorders>
              <w:bottom w:val="single" w:sz="8" w:space="0" w:color="auto"/>
            </w:tcBorders>
            <w:shd w:val="clear" w:color="auto" w:fill="auto"/>
            <w:vAlign w:val="bottom"/>
          </w:tcPr>
          <w:p w:rsidR="001D14C8" w:rsidRDefault="001D14C8" w:rsidP="003F4FCE">
            <w:pPr>
              <w:spacing w:line="0" w:lineRule="atLeast"/>
              <w:rPr>
                <w:sz w:val="22"/>
              </w:rPr>
            </w:pPr>
          </w:p>
        </w:tc>
        <w:tc>
          <w:tcPr>
            <w:tcW w:w="560" w:type="dxa"/>
            <w:tcBorders>
              <w:bottom w:val="single" w:sz="8" w:space="0" w:color="auto"/>
            </w:tcBorders>
            <w:shd w:val="clear" w:color="auto" w:fill="auto"/>
            <w:vAlign w:val="bottom"/>
          </w:tcPr>
          <w:p w:rsidR="001D14C8" w:rsidRDefault="001D14C8" w:rsidP="003F4FCE">
            <w:pPr>
              <w:spacing w:line="0" w:lineRule="atLeast"/>
              <w:ind w:left="120"/>
              <w:rPr>
                <w:sz w:val="22"/>
              </w:rPr>
            </w:pPr>
            <w:r>
              <w:rPr>
                <w:sz w:val="22"/>
              </w:rPr>
              <w:t>б</w:t>
            </w:r>
          </w:p>
        </w:tc>
        <w:tc>
          <w:tcPr>
            <w:tcW w:w="720" w:type="dxa"/>
            <w:tcBorders>
              <w:bottom w:val="single" w:sz="8" w:space="0" w:color="auto"/>
            </w:tcBorders>
            <w:shd w:val="clear" w:color="auto" w:fill="auto"/>
            <w:vAlign w:val="bottom"/>
          </w:tcPr>
          <w:p w:rsidR="001D14C8" w:rsidRDefault="001D14C8" w:rsidP="003F4FCE">
            <w:pPr>
              <w:spacing w:line="0" w:lineRule="atLeast"/>
              <w:ind w:left="120"/>
              <w:rPr>
                <w:sz w:val="22"/>
              </w:rPr>
            </w:pPr>
            <w:proofErr w:type="spellStart"/>
            <w:r>
              <w:rPr>
                <w:sz w:val="22"/>
              </w:rPr>
              <w:t>зом</w:t>
            </w:r>
            <w:proofErr w:type="spellEnd"/>
          </w:p>
        </w:tc>
        <w:tc>
          <w:tcPr>
            <w:tcW w:w="500" w:type="dxa"/>
            <w:tcBorders>
              <w:bottom w:val="single" w:sz="8" w:space="0" w:color="auto"/>
            </w:tcBorders>
            <w:shd w:val="clear" w:color="auto" w:fill="auto"/>
            <w:vAlign w:val="bottom"/>
          </w:tcPr>
          <w:p w:rsidR="001D14C8" w:rsidRDefault="001D14C8" w:rsidP="003F4FCE">
            <w:pPr>
              <w:spacing w:line="0" w:lineRule="atLeast"/>
              <w:rPr>
                <w:sz w:val="22"/>
              </w:rPr>
            </w:pPr>
          </w:p>
        </w:tc>
        <w:tc>
          <w:tcPr>
            <w:tcW w:w="860" w:type="dxa"/>
            <w:tcBorders>
              <w:bottom w:val="single" w:sz="8" w:space="0" w:color="auto"/>
            </w:tcBorders>
            <w:shd w:val="clear" w:color="auto" w:fill="auto"/>
            <w:vAlign w:val="bottom"/>
          </w:tcPr>
          <w:p w:rsidR="001D14C8" w:rsidRDefault="001D14C8" w:rsidP="003F4FCE">
            <w:pPr>
              <w:spacing w:line="0" w:lineRule="atLeast"/>
              <w:rPr>
                <w:sz w:val="22"/>
              </w:rPr>
            </w:pPr>
          </w:p>
        </w:tc>
        <w:tc>
          <w:tcPr>
            <w:tcW w:w="500" w:type="dxa"/>
            <w:tcBorders>
              <w:bottom w:val="single" w:sz="8" w:space="0" w:color="auto"/>
            </w:tcBorders>
            <w:shd w:val="clear" w:color="auto" w:fill="auto"/>
            <w:vAlign w:val="bottom"/>
          </w:tcPr>
          <w:p w:rsidR="001D14C8" w:rsidRDefault="001D14C8" w:rsidP="003F4FCE">
            <w:pPr>
              <w:spacing w:line="0" w:lineRule="atLeast"/>
              <w:ind w:left="40"/>
              <w:rPr>
                <w:sz w:val="22"/>
              </w:rPr>
            </w:pPr>
            <w:proofErr w:type="spellStart"/>
            <w:r>
              <w:rPr>
                <w:sz w:val="22"/>
              </w:rPr>
              <w:t>зом</w:t>
            </w:r>
            <w:proofErr w:type="spellEnd"/>
          </w:p>
        </w:tc>
        <w:tc>
          <w:tcPr>
            <w:tcW w:w="720" w:type="dxa"/>
            <w:tcBorders>
              <w:bottom w:val="single" w:sz="8" w:space="0" w:color="auto"/>
            </w:tcBorders>
            <w:shd w:val="clear" w:color="auto" w:fill="auto"/>
            <w:vAlign w:val="bottom"/>
          </w:tcPr>
          <w:p w:rsidR="001D14C8" w:rsidRDefault="001D14C8" w:rsidP="003F4FCE">
            <w:pPr>
              <w:spacing w:line="0" w:lineRule="atLeast"/>
              <w:rPr>
                <w:sz w:val="22"/>
              </w:rPr>
            </w:pPr>
          </w:p>
        </w:tc>
      </w:tr>
      <w:tr w:rsidR="001D14C8" w:rsidTr="003F4FCE">
        <w:trPr>
          <w:trHeight w:val="243"/>
        </w:trPr>
        <w:tc>
          <w:tcPr>
            <w:tcW w:w="580" w:type="dxa"/>
            <w:shd w:val="clear" w:color="auto" w:fill="auto"/>
            <w:vAlign w:val="bottom"/>
          </w:tcPr>
          <w:p w:rsidR="001D14C8" w:rsidRDefault="001D14C8" w:rsidP="003F4FCE">
            <w:pPr>
              <w:spacing w:line="243" w:lineRule="exact"/>
              <w:ind w:left="120"/>
              <w:rPr>
                <w:sz w:val="22"/>
              </w:rPr>
            </w:pPr>
            <w:r>
              <w:rPr>
                <w:sz w:val="22"/>
              </w:rPr>
              <w:t>3</w:t>
            </w:r>
          </w:p>
        </w:tc>
        <w:tc>
          <w:tcPr>
            <w:tcW w:w="1120" w:type="dxa"/>
            <w:shd w:val="clear" w:color="auto" w:fill="auto"/>
            <w:vAlign w:val="bottom"/>
          </w:tcPr>
          <w:p w:rsidR="001D14C8" w:rsidRDefault="001D14C8" w:rsidP="003F4FCE">
            <w:pPr>
              <w:spacing w:line="243" w:lineRule="exact"/>
              <w:ind w:left="120"/>
              <w:rPr>
                <w:sz w:val="22"/>
              </w:rPr>
            </w:pPr>
            <w:r>
              <w:rPr>
                <w:sz w:val="22"/>
              </w:rPr>
              <w:t>N, шт./га</w:t>
            </w:r>
          </w:p>
        </w:tc>
        <w:tc>
          <w:tcPr>
            <w:tcW w:w="580" w:type="dxa"/>
            <w:shd w:val="clear" w:color="auto" w:fill="auto"/>
            <w:vAlign w:val="bottom"/>
          </w:tcPr>
          <w:p w:rsidR="001D14C8" w:rsidRDefault="001D14C8" w:rsidP="003F4FCE">
            <w:pPr>
              <w:spacing w:line="243" w:lineRule="exact"/>
              <w:ind w:left="120"/>
              <w:rPr>
                <w:sz w:val="22"/>
              </w:rPr>
            </w:pPr>
            <w:r>
              <w:rPr>
                <w:sz w:val="22"/>
              </w:rPr>
              <w:t>109</w:t>
            </w:r>
          </w:p>
        </w:tc>
        <w:tc>
          <w:tcPr>
            <w:tcW w:w="680" w:type="dxa"/>
            <w:shd w:val="clear" w:color="auto" w:fill="auto"/>
            <w:vAlign w:val="bottom"/>
          </w:tcPr>
          <w:p w:rsidR="001D14C8" w:rsidRDefault="001D14C8" w:rsidP="003F4FCE">
            <w:pPr>
              <w:spacing w:line="243" w:lineRule="exact"/>
              <w:ind w:left="120"/>
              <w:rPr>
                <w:sz w:val="22"/>
              </w:rPr>
            </w:pPr>
            <w:r>
              <w:rPr>
                <w:sz w:val="22"/>
              </w:rPr>
              <w:t>235</w:t>
            </w:r>
          </w:p>
        </w:tc>
        <w:tc>
          <w:tcPr>
            <w:tcW w:w="700" w:type="dxa"/>
            <w:shd w:val="clear" w:color="auto" w:fill="auto"/>
            <w:vAlign w:val="bottom"/>
          </w:tcPr>
          <w:p w:rsidR="001D14C8" w:rsidRDefault="001D14C8" w:rsidP="003F4FCE">
            <w:pPr>
              <w:spacing w:line="243" w:lineRule="exact"/>
              <w:ind w:left="140"/>
              <w:rPr>
                <w:sz w:val="22"/>
              </w:rPr>
            </w:pPr>
            <w:r>
              <w:rPr>
                <w:sz w:val="22"/>
              </w:rPr>
              <w:t>344</w:t>
            </w:r>
          </w:p>
        </w:tc>
        <w:tc>
          <w:tcPr>
            <w:tcW w:w="540" w:type="dxa"/>
            <w:shd w:val="clear" w:color="auto" w:fill="auto"/>
            <w:vAlign w:val="bottom"/>
          </w:tcPr>
          <w:p w:rsidR="001D14C8" w:rsidRDefault="001D14C8" w:rsidP="003F4FCE">
            <w:pPr>
              <w:spacing w:line="0" w:lineRule="atLeast"/>
              <w:rPr>
                <w:sz w:val="21"/>
              </w:rPr>
            </w:pPr>
          </w:p>
        </w:tc>
        <w:tc>
          <w:tcPr>
            <w:tcW w:w="740" w:type="dxa"/>
            <w:shd w:val="clear" w:color="auto" w:fill="auto"/>
            <w:vAlign w:val="bottom"/>
          </w:tcPr>
          <w:p w:rsidR="001D14C8" w:rsidRDefault="001D14C8" w:rsidP="003F4FCE">
            <w:pPr>
              <w:spacing w:line="0" w:lineRule="atLeast"/>
              <w:rPr>
                <w:sz w:val="21"/>
              </w:rPr>
            </w:pPr>
          </w:p>
        </w:tc>
        <w:tc>
          <w:tcPr>
            <w:tcW w:w="680" w:type="dxa"/>
            <w:shd w:val="clear" w:color="auto" w:fill="auto"/>
            <w:vAlign w:val="bottom"/>
          </w:tcPr>
          <w:p w:rsidR="001D14C8" w:rsidRDefault="001D14C8" w:rsidP="003F4FCE">
            <w:pPr>
              <w:spacing w:line="0" w:lineRule="atLeast"/>
              <w:rPr>
                <w:sz w:val="21"/>
              </w:rPr>
            </w:pPr>
          </w:p>
        </w:tc>
        <w:tc>
          <w:tcPr>
            <w:tcW w:w="620" w:type="dxa"/>
            <w:shd w:val="clear" w:color="auto" w:fill="auto"/>
            <w:vAlign w:val="bottom"/>
          </w:tcPr>
          <w:p w:rsidR="001D14C8" w:rsidRDefault="001D14C8" w:rsidP="003F4FCE">
            <w:pPr>
              <w:spacing w:line="0" w:lineRule="atLeast"/>
              <w:rPr>
                <w:sz w:val="21"/>
              </w:rPr>
            </w:pPr>
          </w:p>
        </w:tc>
        <w:tc>
          <w:tcPr>
            <w:tcW w:w="560" w:type="dxa"/>
            <w:shd w:val="clear" w:color="auto" w:fill="auto"/>
            <w:vAlign w:val="bottom"/>
          </w:tcPr>
          <w:p w:rsidR="001D14C8" w:rsidRDefault="001D14C8" w:rsidP="003F4FCE">
            <w:pPr>
              <w:spacing w:line="0" w:lineRule="atLeast"/>
              <w:rPr>
                <w:sz w:val="21"/>
              </w:rPr>
            </w:pPr>
          </w:p>
        </w:tc>
        <w:tc>
          <w:tcPr>
            <w:tcW w:w="720" w:type="dxa"/>
            <w:shd w:val="clear" w:color="auto" w:fill="auto"/>
            <w:vAlign w:val="bottom"/>
          </w:tcPr>
          <w:p w:rsidR="001D14C8" w:rsidRDefault="001D14C8" w:rsidP="003F4FCE">
            <w:pPr>
              <w:spacing w:line="0" w:lineRule="atLeast"/>
              <w:rPr>
                <w:sz w:val="21"/>
              </w:rPr>
            </w:pPr>
          </w:p>
        </w:tc>
        <w:tc>
          <w:tcPr>
            <w:tcW w:w="500" w:type="dxa"/>
            <w:shd w:val="clear" w:color="auto" w:fill="auto"/>
            <w:vAlign w:val="bottom"/>
          </w:tcPr>
          <w:p w:rsidR="001D14C8" w:rsidRDefault="001D14C8" w:rsidP="003F4FCE">
            <w:pPr>
              <w:spacing w:line="0" w:lineRule="atLeast"/>
              <w:rPr>
                <w:sz w:val="21"/>
              </w:rPr>
            </w:pPr>
          </w:p>
        </w:tc>
        <w:tc>
          <w:tcPr>
            <w:tcW w:w="860" w:type="dxa"/>
            <w:shd w:val="clear" w:color="auto" w:fill="auto"/>
            <w:vAlign w:val="bottom"/>
          </w:tcPr>
          <w:p w:rsidR="001D14C8" w:rsidRDefault="001D14C8" w:rsidP="003F4FCE">
            <w:pPr>
              <w:spacing w:line="0" w:lineRule="atLeast"/>
              <w:rPr>
                <w:sz w:val="21"/>
              </w:rPr>
            </w:pPr>
          </w:p>
        </w:tc>
        <w:tc>
          <w:tcPr>
            <w:tcW w:w="500" w:type="dxa"/>
            <w:shd w:val="clear" w:color="auto" w:fill="auto"/>
            <w:vAlign w:val="bottom"/>
          </w:tcPr>
          <w:p w:rsidR="001D14C8" w:rsidRDefault="001D14C8" w:rsidP="003F4FCE">
            <w:pPr>
              <w:spacing w:line="0" w:lineRule="atLeast"/>
              <w:rPr>
                <w:sz w:val="21"/>
              </w:rPr>
            </w:pPr>
          </w:p>
        </w:tc>
        <w:tc>
          <w:tcPr>
            <w:tcW w:w="720" w:type="dxa"/>
            <w:shd w:val="clear" w:color="auto" w:fill="auto"/>
            <w:vAlign w:val="bottom"/>
          </w:tcPr>
          <w:p w:rsidR="001D14C8" w:rsidRDefault="001D14C8" w:rsidP="003F4FCE">
            <w:pPr>
              <w:spacing w:line="243" w:lineRule="exact"/>
              <w:ind w:left="100"/>
              <w:rPr>
                <w:sz w:val="22"/>
              </w:rPr>
            </w:pPr>
            <w:r>
              <w:rPr>
                <w:sz w:val="22"/>
              </w:rPr>
              <w:t>0</w:t>
            </w:r>
          </w:p>
        </w:tc>
      </w:tr>
      <w:tr w:rsidR="001D14C8" w:rsidTr="003F4FCE">
        <w:trPr>
          <w:trHeight w:val="72"/>
        </w:trPr>
        <w:tc>
          <w:tcPr>
            <w:tcW w:w="580" w:type="dxa"/>
            <w:shd w:val="clear" w:color="auto" w:fill="auto"/>
            <w:vAlign w:val="bottom"/>
          </w:tcPr>
          <w:p w:rsidR="001D14C8" w:rsidRDefault="001D14C8" w:rsidP="003F4FCE">
            <w:pPr>
              <w:spacing w:line="0" w:lineRule="atLeast"/>
              <w:rPr>
                <w:sz w:val="6"/>
              </w:rPr>
            </w:pPr>
          </w:p>
        </w:tc>
        <w:tc>
          <w:tcPr>
            <w:tcW w:w="1120" w:type="dxa"/>
            <w:tcBorders>
              <w:bottom w:val="single" w:sz="8" w:space="0" w:color="auto"/>
            </w:tcBorders>
            <w:shd w:val="clear" w:color="auto" w:fill="auto"/>
            <w:vAlign w:val="bottom"/>
          </w:tcPr>
          <w:p w:rsidR="001D14C8" w:rsidRDefault="001D14C8" w:rsidP="003F4FCE">
            <w:pPr>
              <w:spacing w:line="0" w:lineRule="atLeast"/>
              <w:rPr>
                <w:sz w:val="6"/>
              </w:rPr>
            </w:pPr>
          </w:p>
        </w:tc>
        <w:tc>
          <w:tcPr>
            <w:tcW w:w="580" w:type="dxa"/>
            <w:tcBorders>
              <w:bottom w:val="single" w:sz="8" w:space="0" w:color="auto"/>
            </w:tcBorders>
            <w:shd w:val="clear" w:color="auto" w:fill="auto"/>
            <w:vAlign w:val="bottom"/>
          </w:tcPr>
          <w:p w:rsidR="001D14C8" w:rsidRDefault="001D14C8" w:rsidP="003F4FCE">
            <w:pPr>
              <w:spacing w:line="0" w:lineRule="atLeast"/>
              <w:rPr>
                <w:sz w:val="6"/>
              </w:rPr>
            </w:pPr>
          </w:p>
        </w:tc>
        <w:tc>
          <w:tcPr>
            <w:tcW w:w="680" w:type="dxa"/>
            <w:tcBorders>
              <w:bottom w:val="single" w:sz="8" w:space="0" w:color="auto"/>
            </w:tcBorders>
            <w:shd w:val="clear" w:color="auto" w:fill="auto"/>
            <w:vAlign w:val="bottom"/>
          </w:tcPr>
          <w:p w:rsidR="001D14C8" w:rsidRDefault="001D14C8" w:rsidP="003F4FCE">
            <w:pPr>
              <w:spacing w:line="0" w:lineRule="atLeast"/>
              <w:rPr>
                <w:sz w:val="6"/>
              </w:rPr>
            </w:pPr>
          </w:p>
        </w:tc>
        <w:tc>
          <w:tcPr>
            <w:tcW w:w="700" w:type="dxa"/>
            <w:tcBorders>
              <w:bottom w:val="single" w:sz="8" w:space="0" w:color="auto"/>
            </w:tcBorders>
            <w:shd w:val="clear" w:color="auto" w:fill="auto"/>
            <w:vAlign w:val="bottom"/>
          </w:tcPr>
          <w:p w:rsidR="001D14C8" w:rsidRDefault="001D14C8" w:rsidP="003F4FCE">
            <w:pPr>
              <w:spacing w:line="0" w:lineRule="atLeast"/>
              <w:rPr>
                <w:sz w:val="6"/>
              </w:rPr>
            </w:pPr>
          </w:p>
        </w:tc>
        <w:tc>
          <w:tcPr>
            <w:tcW w:w="540" w:type="dxa"/>
            <w:tcBorders>
              <w:bottom w:val="single" w:sz="8" w:space="0" w:color="auto"/>
            </w:tcBorders>
            <w:shd w:val="clear" w:color="auto" w:fill="auto"/>
            <w:vAlign w:val="bottom"/>
          </w:tcPr>
          <w:p w:rsidR="001D14C8" w:rsidRDefault="001D14C8" w:rsidP="003F4FCE">
            <w:pPr>
              <w:spacing w:line="0" w:lineRule="atLeast"/>
              <w:rPr>
                <w:sz w:val="6"/>
              </w:rPr>
            </w:pPr>
          </w:p>
        </w:tc>
        <w:tc>
          <w:tcPr>
            <w:tcW w:w="740" w:type="dxa"/>
            <w:tcBorders>
              <w:bottom w:val="single" w:sz="8" w:space="0" w:color="auto"/>
            </w:tcBorders>
            <w:shd w:val="clear" w:color="auto" w:fill="auto"/>
            <w:vAlign w:val="bottom"/>
          </w:tcPr>
          <w:p w:rsidR="001D14C8" w:rsidRDefault="001D14C8" w:rsidP="003F4FCE">
            <w:pPr>
              <w:spacing w:line="0" w:lineRule="atLeast"/>
              <w:rPr>
                <w:sz w:val="6"/>
              </w:rPr>
            </w:pPr>
          </w:p>
        </w:tc>
        <w:tc>
          <w:tcPr>
            <w:tcW w:w="680" w:type="dxa"/>
            <w:tcBorders>
              <w:bottom w:val="single" w:sz="8" w:space="0" w:color="auto"/>
            </w:tcBorders>
            <w:shd w:val="clear" w:color="auto" w:fill="auto"/>
            <w:vAlign w:val="bottom"/>
          </w:tcPr>
          <w:p w:rsidR="001D14C8" w:rsidRDefault="001D14C8" w:rsidP="003F4FCE">
            <w:pPr>
              <w:spacing w:line="0" w:lineRule="atLeast"/>
              <w:rPr>
                <w:sz w:val="6"/>
              </w:rPr>
            </w:pPr>
          </w:p>
        </w:tc>
        <w:tc>
          <w:tcPr>
            <w:tcW w:w="620" w:type="dxa"/>
            <w:tcBorders>
              <w:bottom w:val="single" w:sz="8" w:space="0" w:color="auto"/>
            </w:tcBorders>
            <w:shd w:val="clear" w:color="auto" w:fill="auto"/>
            <w:vAlign w:val="bottom"/>
          </w:tcPr>
          <w:p w:rsidR="001D14C8" w:rsidRDefault="001D14C8" w:rsidP="003F4FCE">
            <w:pPr>
              <w:spacing w:line="0" w:lineRule="atLeast"/>
              <w:rPr>
                <w:sz w:val="6"/>
              </w:rPr>
            </w:pPr>
          </w:p>
        </w:tc>
        <w:tc>
          <w:tcPr>
            <w:tcW w:w="560" w:type="dxa"/>
            <w:tcBorders>
              <w:bottom w:val="single" w:sz="8" w:space="0" w:color="auto"/>
            </w:tcBorders>
            <w:shd w:val="clear" w:color="auto" w:fill="auto"/>
            <w:vAlign w:val="bottom"/>
          </w:tcPr>
          <w:p w:rsidR="001D14C8" w:rsidRDefault="001D14C8" w:rsidP="003F4FCE">
            <w:pPr>
              <w:spacing w:line="0" w:lineRule="atLeast"/>
              <w:rPr>
                <w:sz w:val="6"/>
              </w:rPr>
            </w:pPr>
          </w:p>
        </w:tc>
        <w:tc>
          <w:tcPr>
            <w:tcW w:w="720" w:type="dxa"/>
            <w:tcBorders>
              <w:bottom w:val="single" w:sz="8" w:space="0" w:color="auto"/>
            </w:tcBorders>
            <w:shd w:val="clear" w:color="auto" w:fill="auto"/>
            <w:vAlign w:val="bottom"/>
          </w:tcPr>
          <w:p w:rsidR="001D14C8" w:rsidRDefault="001D14C8" w:rsidP="003F4FCE">
            <w:pPr>
              <w:spacing w:line="0" w:lineRule="atLeast"/>
              <w:rPr>
                <w:sz w:val="6"/>
              </w:rPr>
            </w:pPr>
          </w:p>
        </w:tc>
        <w:tc>
          <w:tcPr>
            <w:tcW w:w="500" w:type="dxa"/>
            <w:tcBorders>
              <w:bottom w:val="single" w:sz="8" w:space="0" w:color="auto"/>
            </w:tcBorders>
            <w:shd w:val="clear" w:color="auto" w:fill="auto"/>
            <w:vAlign w:val="bottom"/>
          </w:tcPr>
          <w:p w:rsidR="001D14C8" w:rsidRDefault="001D14C8" w:rsidP="003F4FCE">
            <w:pPr>
              <w:spacing w:line="0" w:lineRule="atLeast"/>
              <w:rPr>
                <w:sz w:val="6"/>
              </w:rPr>
            </w:pPr>
          </w:p>
        </w:tc>
        <w:tc>
          <w:tcPr>
            <w:tcW w:w="860" w:type="dxa"/>
            <w:tcBorders>
              <w:bottom w:val="single" w:sz="8" w:space="0" w:color="auto"/>
            </w:tcBorders>
            <w:shd w:val="clear" w:color="auto" w:fill="auto"/>
            <w:vAlign w:val="bottom"/>
          </w:tcPr>
          <w:p w:rsidR="001D14C8" w:rsidRDefault="001D14C8" w:rsidP="003F4FCE">
            <w:pPr>
              <w:spacing w:line="0" w:lineRule="atLeast"/>
              <w:rPr>
                <w:sz w:val="6"/>
              </w:rPr>
            </w:pPr>
          </w:p>
        </w:tc>
        <w:tc>
          <w:tcPr>
            <w:tcW w:w="500" w:type="dxa"/>
            <w:tcBorders>
              <w:bottom w:val="single" w:sz="8" w:space="0" w:color="auto"/>
            </w:tcBorders>
            <w:shd w:val="clear" w:color="auto" w:fill="auto"/>
            <w:vAlign w:val="bottom"/>
          </w:tcPr>
          <w:p w:rsidR="001D14C8" w:rsidRDefault="001D14C8" w:rsidP="003F4FCE">
            <w:pPr>
              <w:spacing w:line="0" w:lineRule="atLeast"/>
              <w:rPr>
                <w:sz w:val="6"/>
              </w:rPr>
            </w:pPr>
          </w:p>
        </w:tc>
        <w:tc>
          <w:tcPr>
            <w:tcW w:w="720" w:type="dxa"/>
            <w:tcBorders>
              <w:bottom w:val="single" w:sz="8" w:space="0" w:color="auto"/>
            </w:tcBorders>
            <w:shd w:val="clear" w:color="auto" w:fill="auto"/>
            <w:vAlign w:val="bottom"/>
          </w:tcPr>
          <w:p w:rsidR="001D14C8" w:rsidRDefault="001D14C8" w:rsidP="003F4FCE">
            <w:pPr>
              <w:spacing w:line="0" w:lineRule="atLeast"/>
              <w:rPr>
                <w:sz w:val="6"/>
              </w:rPr>
            </w:pPr>
          </w:p>
        </w:tc>
      </w:tr>
      <w:tr w:rsidR="001D14C8" w:rsidTr="003F4FCE">
        <w:trPr>
          <w:trHeight w:val="303"/>
        </w:trPr>
        <w:tc>
          <w:tcPr>
            <w:tcW w:w="580" w:type="dxa"/>
            <w:tcBorders>
              <w:bottom w:val="single" w:sz="8" w:space="0" w:color="auto"/>
            </w:tcBorders>
            <w:shd w:val="clear" w:color="auto" w:fill="auto"/>
            <w:vAlign w:val="bottom"/>
          </w:tcPr>
          <w:p w:rsidR="001D14C8" w:rsidRDefault="001D14C8" w:rsidP="003F4FCE">
            <w:pPr>
              <w:spacing w:line="0" w:lineRule="atLeast"/>
            </w:pPr>
          </w:p>
        </w:tc>
        <w:tc>
          <w:tcPr>
            <w:tcW w:w="1120" w:type="dxa"/>
            <w:tcBorders>
              <w:bottom w:val="single" w:sz="8" w:space="0" w:color="auto"/>
            </w:tcBorders>
            <w:shd w:val="clear" w:color="auto" w:fill="auto"/>
            <w:vAlign w:val="bottom"/>
          </w:tcPr>
          <w:p w:rsidR="001D14C8" w:rsidRDefault="001D14C8" w:rsidP="003F4FCE">
            <w:pPr>
              <w:spacing w:line="299" w:lineRule="exact"/>
              <w:ind w:left="120"/>
              <w:rPr>
                <w:sz w:val="22"/>
              </w:rPr>
            </w:pPr>
            <w:r>
              <w:rPr>
                <w:sz w:val="22"/>
              </w:rPr>
              <w:t>M, м</w:t>
            </w:r>
            <w:r>
              <w:rPr>
                <w:sz w:val="27"/>
                <w:vertAlign w:val="superscript"/>
              </w:rPr>
              <w:t>3</w:t>
            </w:r>
            <w:r>
              <w:rPr>
                <w:sz w:val="22"/>
              </w:rPr>
              <w:t>/га</w:t>
            </w:r>
          </w:p>
        </w:tc>
        <w:tc>
          <w:tcPr>
            <w:tcW w:w="580" w:type="dxa"/>
            <w:tcBorders>
              <w:bottom w:val="single" w:sz="8" w:space="0" w:color="auto"/>
            </w:tcBorders>
            <w:shd w:val="clear" w:color="auto" w:fill="auto"/>
            <w:vAlign w:val="bottom"/>
          </w:tcPr>
          <w:p w:rsidR="001D14C8" w:rsidRDefault="001D14C8" w:rsidP="003F4FCE">
            <w:pPr>
              <w:spacing w:line="242" w:lineRule="exact"/>
              <w:ind w:left="120"/>
              <w:rPr>
                <w:sz w:val="22"/>
              </w:rPr>
            </w:pPr>
            <w:r>
              <w:rPr>
                <w:sz w:val="22"/>
              </w:rPr>
              <w:t>448</w:t>
            </w:r>
          </w:p>
        </w:tc>
        <w:tc>
          <w:tcPr>
            <w:tcW w:w="680" w:type="dxa"/>
            <w:tcBorders>
              <w:bottom w:val="single" w:sz="8" w:space="0" w:color="auto"/>
            </w:tcBorders>
            <w:shd w:val="clear" w:color="auto" w:fill="auto"/>
            <w:vAlign w:val="bottom"/>
          </w:tcPr>
          <w:p w:rsidR="001D14C8" w:rsidRDefault="001D14C8" w:rsidP="003F4FCE">
            <w:pPr>
              <w:spacing w:line="242" w:lineRule="exact"/>
              <w:ind w:left="120"/>
              <w:rPr>
                <w:sz w:val="22"/>
              </w:rPr>
            </w:pPr>
            <w:r>
              <w:rPr>
                <w:sz w:val="22"/>
              </w:rPr>
              <w:t>83</w:t>
            </w:r>
          </w:p>
        </w:tc>
        <w:tc>
          <w:tcPr>
            <w:tcW w:w="700" w:type="dxa"/>
            <w:tcBorders>
              <w:bottom w:val="single" w:sz="8" w:space="0" w:color="auto"/>
            </w:tcBorders>
            <w:shd w:val="clear" w:color="auto" w:fill="auto"/>
            <w:vAlign w:val="bottom"/>
          </w:tcPr>
          <w:p w:rsidR="001D14C8" w:rsidRDefault="001D14C8" w:rsidP="003F4FCE">
            <w:pPr>
              <w:spacing w:line="242" w:lineRule="exact"/>
              <w:ind w:left="140"/>
              <w:rPr>
                <w:sz w:val="22"/>
              </w:rPr>
            </w:pPr>
            <w:r>
              <w:rPr>
                <w:sz w:val="22"/>
              </w:rPr>
              <w:t>534</w:t>
            </w:r>
          </w:p>
        </w:tc>
        <w:tc>
          <w:tcPr>
            <w:tcW w:w="540" w:type="dxa"/>
            <w:tcBorders>
              <w:bottom w:val="single" w:sz="8" w:space="0" w:color="auto"/>
            </w:tcBorders>
            <w:shd w:val="clear" w:color="auto" w:fill="auto"/>
            <w:vAlign w:val="bottom"/>
          </w:tcPr>
          <w:p w:rsidR="001D14C8" w:rsidRDefault="001D14C8" w:rsidP="003F4FCE">
            <w:pPr>
              <w:spacing w:line="0" w:lineRule="atLeast"/>
            </w:pPr>
          </w:p>
        </w:tc>
        <w:tc>
          <w:tcPr>
            <w:tcW w:w="740" w:type="dxa"/>
            <w:tcBorders>
              <w:bottom w:val="single" w:sz="8" w:space="0" w:color="auto"/>
            </w:tcBorders>
            <w:shd w:val="clear" w:color="auto" w:fill="auto"/>
            <w:vAlign w:val="bottom"/>
          </w:tcPr>
          <w:p w:rsidR="001D14C8" w:rsidRDefault="001D14C8" w:rsidP="003F4FCE">
            <w:pPr>
              <w:spacing w:line="0" w:lineRule="atLeast"/>
            </w:pPr>
          </w:p>
        </w:tc>
        <w:tc>
          <w:tcPr>
            <w:tcW w:w="680" w:type="dxa"/>
            <w:tcBorders>
              <w:bottom w:val="single" w:sz="8" w:space="0" w:color="auto"/>
            </w:tcBorders>
            <w:shd w:val="clear" w:color="auto" w:fill="auto"/>
            <w:vAlign w:val="bottom"/>
          </w:tcPr>
          <w:p w:rsidR="001D14C8" w:rsidRDefault="001D14C8" w:rsidP="003F4FCE">
            <w:pPr>
              <w:spacing w:line="0" w:lineRule="atLeast"/>
            </w:pPr>
          </w:p>
        </w:tc>
        <w:tc>
          <w:tcPr>
            <w:tcW w:w="620" w:type="dxa"/>
            <w:tcBorders>
              <w:bottom w:val="single" w:sz="8" w:space="0" w:color="auto"/>
            </w:tcBorders>
            <w:shd w:val="clear" w:color="auto" w:fill="auto"/>
            <w:vAlign w:val="bottom"/>
          </w:tcPr>
          <w:p w:rsidR="001D14C8" w:rsidRDefault="001D14C8" w:rsidP="003F4FCE">
            <w:pPr>
              <w:spacing w:line="0" w:lineRule="atLeast"/>
            </w:pPr>
          </w:p>
        </w:tc>
        <w:tc>
          <w:tcPr>
            <w:tcW w:w="560" w:type="dxa"/>
            <w:tcBorders>
              <w:bottom w:val="single" w:sz="8" w:space="0" w:color="auto"/>
            </w:tcBorders>
            <w:shd w:val="clear" w:color="auto" w:fill="auto"/>
            <w:vAlign w:val="bottom"/>
          </w:tcPr>
          <w:p w:rsidR="001D14C8" w:rsidRDefault="001D14C8" w:rsidP="003F4FCE">
            <w:pPr>
              <w:spacing w:line="0" w:lineRule="atLeast"/>
            </w:pPr>
          </w:p>
        </w:tc>
        <w:tc>
          <w:tcPr>
            <w:tcW w:w="720" w:type="dxa"/>
            <w:tcBorders>
              <w:bottom w:val="single" w:sz="8" w:space="0" w:color="auto"/>
            </w:tcBorders>
            <w:shd w:val="clear" w:color="auto" w:fill="auto"/>
            <w:vAlign w:val="bottom"/>
          </w:tcPr>
          <w:p w:rsidR="001D14C8" w:rsidRDefault="001D14C8" w:rsidP="003F4FCE">
            <w:pPr>
              <w:spacing w:line="0" w:lineRule="atLeast"/>
            </w:pPr>
          </w:p>
        </w:tc>
        <w:tc>
          <w:tcPr>
            <w:tcW w:w="500" w:type="dxa"/>
            <w:tcBorders>
              <w:bottom w:val="single" w:sz="8" w:space="0" w:color="auto"/>
            </w:tcBorders>
            <w:shd w:val="clear" w:color="auto" w:fill="auto"/>
            <w:vAlign w:val="bottom"/>
          </w:tcPr>
          <w:p w:rsidR="001D14C8" w:rsidRDefault="001D14C8" w:rsidP="003F4FCE">
            <w:pPr>
              <w:spacing w:line="0" w:lineRule="atLeast"/>
            </w:pPr>
          </w:p>
        </w:tc>
        <w:tc>
          <w:tcPr>
            <w:tcW w:w="860" w:type="dxa"/>
            <w:tcBorders>
              <w:bottom w:val="single" w:sz="8" w:space="0" w:color="auto"/>
            </w:tcBorders>
            <w:shd w:val="clear" w:color="auto" w:fill="auto"/>
            <w:vAlign w:val="bottom"/>
          </w:tcPr>
          <w:p w:rsidR="001D14C8" w:rsidRDefault="001D14C8" w:rsidP="003F4FCE">
            <w:pPr>
              <w:spacing w:line="0" w:lineRule="atLeast"/>
            </w:pPr>
          </w:p>
        </w:tc>
        <w:tc>
          <w:tcPr>
            <w:tcW w:w="500" w:type="dxa"/>
            <w:tcBorders>
              <w:bottom w:val="single" w:sz="8" w:space="0" w:color="auto"/>
            </w:tcBorders>
            <w:shd w:val="clear" w:color="auto" w:fill="auto"/>
            <w:vAlign w:val="bottom"/>
          </w:tcPr>
          <w:p w:rsidR="001D14C8" w:rsidRDefault="001D14C8" w:rsidP="003F4FCE">
            <w:pPr>
              <w:spacing w:line="0" w:lineRule="atLeast"/>
            </w:pPr>
          </w:p>
        </w:tc>
        <w:tc>
          <w:tcPr>
            <w:tcW w:w="720" w:type="dxa"/>
            <w:tcBorders>
              <w:bottom w:val="single" w:sz="8" w:space="0" w:color="auto"/>
            </w:tcBorders>
            <w:shd w:val="clear" w:color="auto" w:fill="auto"/>
            <w:vAlign w:val="bottom"/>
          </w:tcPr>
          <w:p w:rsidR="001D14C8" w:rsidRDefault="001D14C8" w:rsidP="003F4FCE">
            <w:pPr>
              <w:spacing w:line="242" w:lineRule="exact"/>
              <w:ind w:left="100"/>
              <w:rPr>
                <w:sz w:val="22"/>
              </w:rPr>
            </w:pPr>
            <w:r>
              <w:rPr>
                <w:sz w:val="22"/>
              </w:rPr>
              <w:t>0</w:t>
            </w:r>
          </w:p>
        </w:tc>
      </w:tr>
      <w:tr w:rsidR="001D14C8" w:rsidTr="003F4FCE">
        <w:trPr>
          <w:trHeight w:val="245"/>
        </w:trPr>
        <w:tc>
          <w:tcPr>
            <w:tcW w:w="580" w:type="dxa"/>
            <w:shd w:val="clear" w:color="auto" w:fill="auto"/>
            <w:vAlign w:val="bottom"/>
          </w:tcPr>
          <w:p w:rsidR="001D14C8" w:rsidRDefault="001D14C8" w:rsidP="003F4FCE">
            <w:pPr>
              <w:spacing w:line="245" w:lineRule="exact"/>
              <w:ind w:left="120"/>
              <w:rPr>
                <w:sz w:val="22"/>
              </w:rPr>
            </w:pPr>
            <w:r>
              <w:rPr>
                <w:sz w:val="22"/>
              </w:rPr>
              <w:t>1</w:t>
            </w:r>
          </w:p>
        </w:tc>
        <w:tc>
          <w:tcPr>
            <w:tcW w:w="1120" w:type="dxa"/>
            <w:shd w:val="clear" w:color="auto" w:fill="auto"/>
            <w:vAlign w:val="bottom"/>
          </w:tcPr>
          <w:p w:rsidR="001D14C8" w:rsidRDefault="001D14C8" w:rsidP="003F4FCE">
            <w:pPr>
              <w:spacing w:line="245" w:lineRule="exact"/>
              <w:ind w:left="120"/>
              <w:rPr>
                <w:sz w:val="22"/>
              </w:rPr>
            </w:pPr>
            <w:r>
              <w:rPr>
                <w:sz w:val="22"/>
              </w:rPr>
              <w:t>N, шт./га</w:t>
            </w:r>
          </w:p>
        </w:tc>
        <w:tc>
          <w:tcPr>
            <w:tcW w:w="580" w:type="dxa"/>
            <w:shd w:val="clear" w:color="auto" w:fill="auto"/>
            <w:vAlign w:val="bottom"/>
          </w:tcPr>
          <w:p w:rsidR="001D14C8" w:rsidRDefault="001D14C8" w:rsidP="003F4FCE">
            <w:pPr>
              <w:spacing w:line="245" w:lineRule="exact"/>
              <w:ind w:left="120"/>
              <w:rPr>
                <w:sz w:val="22"/>
              </w:rPr>
            </w:pPr>
            <w:r>
              <w:rPr>
                <w:sz w:val="22"/>
              </w:rPr>
              <w:t>92</w:t>
            </w:r>
          </w:p>
        </w:tc>
        <w:tc>
          <w:tcPr>
            <w:tcW w:w="680" w:type="dxa"/>
            <w:shd w:val="clear" w:color="auto" w:fill="auto"/>
            <w:vAlign w:val="bottom"/>
          </w:tcPr>
          <w:p w:rsidR="001D14C8" w:rsidRDefault="001D14C8" w:rsidP="003F4FCE">
            <w:pPr>
              <w:spacing w:line="245" w:lineRule="exact"/>
              <w:ind w:left="120"/>
              <w:rPr>
                <w:sz w:val="22"/>
              </w:rPr>
            </w:pPr>
            <w:r>
              <w:rPr>
                <w:sz w:val="22"/>
              </w:rPr>
              <w:t>199</w:t>
            </w:r>
          </w:p>
        </w:tc>
        <w:tc>
          <w:tcPr>
            <w:tcW w:w="700" w:type="dxa"/>
            <w:shd w:val="clear" w:color="auto" w:fill="auto"/>
            <w:vAlign w:val="bottom"/>
          </w:tcPr>
          <w:p w:rsidR="001D14C8" w:rsidRDefault="001D14C8" w:rsidP="003F4FCE">
            <w:pPr>
              <w:spacing w:line="245" w:lineRule="exact"/>
              <w:ind w:left="140"/>
              <w:rPr>
                <w:sz w:val="22"/>
              </w:rPr>
            </w:pPr>
            <w:r>
              <w:rPr>
                <w:sz w:val="22"/>
              </w:rPr>
              <w:t>291</w:t>
            </w:r>
          </w:p>
        </w:tc>
        <w:tc>
          <w:tcPr>
            <w:tcW w:w="540" w:type="dxa"/>
            <w:shd w:val="clear" w:color="auto" w:fill="auto"/>
            <w:vAlign w:val="bottom"/>
          </w:tcPr>
          <w:p w:rsidR="001D14C8" w:rsidRDefault="001D14C8" w:rsidP="003F4FCE">
            <w:pPr>
              <w:spacing w:line="245" w:lineRule="exact"/>
              <w:ind w:left="140"/>
              <w:rPr>
                <w:sz w:val="22"/>
              </w:rPr>
            </w:pPr>
            <w:r>
              <w:rPr>
                <w:sz w:val="22"/>
              </w:rPr>
              <w:t>5</w:t>
            </w:r>
          </w:p>
        </w:tc>
        <w:tc>
          <w:tcPr>
            <w:tcW w:w="740" w:type="dxa"/>
            <w:shd w:val="clear" w:color="auto" w:fill="auto"/>
            <w:vAlign w:val="bottom"/>
          </w:tcPr>
          <w:p w:rsidR="001D14C8" w:rsidRDefault="001D14C8" w:rsidP="003F4FCE">
            <w:pPr>
              <w:spacing w:line="245" w:lineRule="exact"/>
              <w:ind w:left="180"/>
              <w:rPr>
                <w:sz w:val="22"/>
              </w:rPr>
            </w:pPr>
            <w:r>
              <w:rPr>
                <w:sz w:val="22"/>
              </w:rPr>
              <w:t>35</w:t>
            </w:r>
          </w:p>
        </w:tc>
        <w:tc>
          <w:tcPr>
            <w:tcW w:w="680" w:type="dxa"/>
            <w:shd w:val="clear" w:color="auto" w:fill="auto"/>
            <w:vAlign w:val="bottom"/>
          </w:tcPr>
          <w:p w:rsidR="001D14C8" w:rsidRDefault="001D14C8" w:rsidP="003F4FCE">
            <w:pPr>
              <w:spacing w:line="245" w:lineRule="exact"/>
              <w:ind w:left="140"/>
              <w:rPr>
                <w:sz w:val="22"/>
              </w:rPr>
            </w:pPr>
            <w:r>
              <w:rPr>
                <w:sz w:val="22"/>
              </w:rPr>
              <w:t>40</w:t>
            </w:r>
          </w:p>
        </w:tc>
        <w:tc>
          <w:tcPr>
            <w:tcW w:w="620" w:type="dxa"/>
            <w:shd w:val="clear" w:color="auto" w:fill="auto"/>
            <w:vAlign w:val="bottom"/>
          </w:tcPr>
          <w:p w:rsidR="001D14C8" w:rsidRDefault="001D14C8" w:rsidP="003F4FCE">
            <w:pPr>
              <w:spacing w:line="245" w:lineRule="exact"/>
              <w:ind w:left="180"/>
              <w:rPr>
                <w:sz w:val="22"/>
              </w:rPr>
            </w:pPr>
            <w:r>
              <w:rPr>
                <w:sz w:val="22"/>
              </w:rPr>
              <w:t>83</w:t>
            </w:r>
          </w:p>
        </w:tc>
        <w:tc>
          <w:tcPr>
            <w:tcW w:w="560" w:type="dxa"/>
            <w:shd w:val="clear" w:color="auto" w:fill="auto"/>
            <w:vAlign w:val="bottom"/>
          </w:tcPr>
          <w:p w:rsidR="001D14C8" w:rsidRDefault="001D14C8" w:rsidP="003F4FCE">
            <w:pPr>
              <w:spacing w:line="245" w:lineRule="exact"/>
              <w:ind w:left="120"/>
              <w:rPr>
                <w:sz w:val="22"/>
              </w:rPr>
            </w:pPr>
            <w:r>
              <w:rPr>
                <w:sz w:val="22"/>
              </w:rPr>
              <w:t>256</w:t>
            </w:r>
          </w:p>
        </w:tc>
        <w:tc>
          <w:tcPr>
            <w:tcW w:w="720" w:type="dxa"/>
            <w:shd w:val="clear" w:color="auto" w:fill="auto"/>
            <w:vAlign w:val="bottom"/>
          </w:tcPr>
          <w:p w:rsidR="001D14C8" w:rsidRDefault="001D14C8" w:rsidP="003F4FCE">
            <w:pPr>
              <w:spacing w:line="245" w:lineRule="exact"/>
              <w:ind w:left="180"/>
              <w:rPr>
                <w:sz w:val="22"/>
              </w:rPr>
            </w:pPr>
            <w:r>
              <w:rPr>
                <w:sz w:val="22"/>
              </w:rPr>
              <w:t>339</w:t>
            </w:r>
          </w:p>
        </w:tc>
        <w:tc>
          <w:tcPr>
            <w:tcW w:w="500" w:type="dxa"/>
            <w:shd w:val="clear" w:color="auto" w:fill="auto"/>
            <w:vAlign w:val="bottom"/>
          </w:tcPr>
          <w:p w:rsidR="001D14C8" w:rsidRDefault="001D14C8" w:rsidP="003F4FCE">
            <w:pPr>
              <w:spacing w:line="245" w:lineRule="exact"/>
              <w:ind w:left="120"/>
              <w:rPr>
                <w:sz w:val="22"/>
              </w:rPr>
            </w:pPr>
            <w:r>
              <w:rPr>
                <w:sz w:val="22"/>
              </w:rPr>
              <w:t>10</w:t>
            </w:r>
          </w:p>
        </w:tc>
        <w:tc>
          <w:tcPr>
            <w:tcW w:w="860" w:type="dxa"/>
            <w:shd w:val="clear" w:color="auto" w:fill="auto"/>
            <w:vAlign w:val="bottom"/>
          </w:tcPr>
          <w:p w:rsidR="001D14C8" w:rsidRDefault="001D14C8" w:rsidP="003F4FCE">
            <w:pPr>
              <w:spacing w:line="245" w:lineRule="exact"/>
              <w:ind w:left="180"/>
              <w:rPr>
                <w:sz w:val="22"/>
              </w:rPr>
            </w:pPr>
            <w:r>
              <w:rPr>
                <w:sz w:val="22"/>
              </w:rPr>
              <w:t>37</w:t>
            </w:r>
          </w:p>
        </w:tc>
        <w:tc>
          <w:tcPr>
            <w:tcW w:w="500" w:type="dxa"/>
            <w:shd w:val="clear" w:color="auto" w:fill="auto"/>
            <w:vAlign w:val="bottom"/>
          </w:tcPr>
          <w:p w:rsidR="001D14C8" w:rsidRDefault="001D14C8" w:rsidP="003F4FCE">
            <w:pPr>
              <w:spacing w:line="245" w:lineRule="exact"/>
              <w:ind w:left="80"/>
              <w:rPr>
                <w:sz w:val="22"/>
              </w:rPr>
            </w:pPr>
            <w:r>
              <w:rPr>
                <w:sz w:val="22"/>
              </w:rPr>
              <w:t>47</w:t>
            </w:r>
          </w:p>
        </w:tc>
        <w:tc>
          <w:tcPr>
            <w:tcW w:w="720" w:type="dxa"/>
            <w:shd w:val="clear" w:color="auto" w:fill="auto"/>
            <w:vAlign w:val="bottom"/>
          </w:tcPr>
          <w:p w:rsidR="001D14C8" w:rsidRDefault="001D14C8" w:rsidP="003F4FCE">
            <w:pPr>
              <w:spacing w:line="245" w:lineRule="exact"/>
              <w:ind w:left="100"/>
              <w:rPr>
                <w:sz w:val="22"/>
              </w:rPr>
            </w:pPr>
            <w:r>
              <w:rPr>
                <w:sz w:val="22"/>
              </w:rPr>
              <w:t>13,9</w:t>
            </w:r>
          </w:p>
        </w:tc>
      </w:tr>
      <w:tr w:rsidR="001D14C8" w:rsidTr="003F4FCE">
        <w:trPr>
          <w:trHeight w:val="72"/>
        </w:trPr>
        <w:tc>
          <w:tcPr>
            <w:tcW w:w="580" w:type="dxa"/>
            <w:shd w:val="clear" w:color="auto" w:fill="auto"/>
            <w:vAlign w:val="bottom"/>
          </w:tcPr>
          <w:p w:rsidR="001D14C8" w:rsidRDefault="001D14C8" w:rsidP="003F4FCE">
            <w:pPr>
              <w:spacing w:line="0" w:lineRule="atLeast"/>
              <w:rPr>
                <w:sz w:val="6"/>
              </w:rPr>
            </w:pPr>
          </w:p>
        </w:tc>
        <w:tc>
          <w:tcPr>
            <w:tcW w:w="1120" w:type="dxa"/>
            <w:tcBorders>
              <w:bottom w:val="single" w:sz="8" w:space="0" w:color="auto"/>
            </w:tcBorders>
            <w:shd w:val="clear" w:color="auto" w:fill="auto"/>
            <w:vAlign w:val="bottom"/>
          </w:tcPr>
          <w:p w:rsidR="001D14C8" w:rsidRDefault="001D14C8" w:rsidP="003F4FCE">
            <w:pPr>
              <w:spacing w:line="0" w:lineRule="atLeast"/>
              <w:rPr>
                <w:sz w:val="6"/>
              </w:rPr>
            </w:pPr>
          </w:p>
        </w:tc>
        <w:tc>
          <w:tcPr>
            <w:tcW w:w="580" w:type="dxa"/>
            <w:tcBorders>
              <w:bottom w:val="single" w:sz="8" w:space="0" w:color="auto"/>
            </w:tcBorders>
            <w:shd w:val="clear" w:color="auto" w:fill="auto"/>
            <w:vAlign w:val="bottom"/>
          </w:tcPr>
          <w:p w:rsidR="001D14C8" w:rsidRDefault="001D14C8" w:rsidP="003F4FCE">
            <w:pPr>
              <w:spacing w:line="0" w:lineRule="atLeast"/>
              <w:rPr>
                <w:sz w:val="6"/>
              </w:rPr>
            </w:pPr>
          </w:p>
        </w:tc>
        <w:tc>
          <w:tcPr>
            <w:tcW w:w="680" w:type="dxa"/>
            <w:tcBorders>
              <w:bottom w:val="single" w:sz="8" w:space="0" w:color="auto"/>
            </w:tcBorders>
            <w:shd w:val="clear" w:color="auto" w:fill="auto"/>
            <w:vAlign w:val="bottom"/>
          </w:tcPr>
          <w:p w:rsidR="001D14C8" w:rsidRDefault="001D14C8" w:rsidP="003F4FCE">
            <w:pPr>
              <w:spacing w:line="0" w:lineRule="atLeast"/>
              <w:rPr>
                <w:sz w:val="6"/>
              </w:rPr>
            </w:pPr>
          </w:p>
        </w:tc>
        <w:tc>
          <w:tcPr>
            <w:tcW w:w="700" w:type="dxa"/>
            <w:tcBorders>
              <w:bottom w:val="single" w:sz="8" w:space="0" w:color="auto"/>
            </w:tcBorders>
            <w:shd w:val="clear" w:color="auto" w:fill="auto"/>
            <w:vAlign w:val="bottom"/>
          </w:tcPr>
          <w:p w:rsidR="001D14C8" w:rsidRDefault="001D14C8" w:rsidP="003F4FCE">
            <w:pPr>
              <w:spacing w:line="0" w:lineRule="atLeast"/>
              <w:rPr>
                <w:sz w:val="6"/>
              </w:rPr>
            </w:pPr>
          </w:p>
        </w:tc>
        <w:tc>
          <w:tcPr>
            <w:tcW w:w="540" w:type="dxa"/>
            <w:tcBorders>
              <w:bottom w:val="single" w:sz="8" w:space="0" w:color="auto"/>
            </w:tcBorders>
            <w:shd w:val="clear" w:color="auto" w:fill="auto"/>
            <w:vAlign w:val="bottom"/>
          </w:tcPr>
          <w:p w:rsidR="001D14C8" w:rsidRDefault="001D14C8" w:rsidP="003F4FCE">
            <w:pPr>
              <w:spacing w:line="0" w:lineRule="atLeast"/>
              <w:rPr>
                <w:sz w:val="6"/>
              </w:rPr>
            </w:pPr>
          </w:p>
        </w:tc>
        <w:tc>
          <w:tcPr>
            <w:tcW w:w="740" w:type="dxa"/>
            <w:tcBorders>
              <w:bottom w:val="single" w:sz="8" w:space="0" w:color="auto"/>
            </w:tcBorders>
            <w:shd w:val="clear" w:color="auto" w:fill="auto"/>
            <w:vAlign w:val="bottom"/>
          </w:tcPr>
          <w:p w:rsidR="001D14C8" w:rsidRDefault="001D14C8" w:rsidP="003F4FCE">
            <w:pPr>
              <w:spacing w:line="0" w:lineRule="atLeast"/>
              <w:rPr>
                <w:sz w:val="6"/>
              </w:rPr>
            </w:pPr>
          </w:p>
        </w:tc>
        <w:tc>
          <w:tcPr>
            <w:tcW w:w="680" w:type="dxa"/>
            <w:tcBorders>
              <w:bottom w:val="single" w:sz="8" w:space="0" w:color="auto"/>
            </w:tcBorders>
            <w:shd w:val="clear" w:color="auto" w:fill="auto"/>
            <w:vAlign w:val="bottom"/>
          </w:tcPr>
          <w:p w:rsidR="001D14C8" w:rsidRDefault="001D14C8" w:rsidP="003F4FCE">
            <w:pPr>
              <w:spacing w:line="0" w:lineRule="atLeast"/>
              <w:rPr>
                <w:sz w:val="6"/>
              </w:rPr>
            </w:pPr>
          </w:p>
        </w:tc>
        <w:tc>
          <w:tcPr>
            <w:tcW w:w="620" w:type="dxa"/>
            <w:tcBorders>
              <w:bottom w:val="single" w:sz="8" w:space="0" w:color="auto"/>
            </w:tcBorders>
            <w:shd w:val="clear" w:color="auto" w:fill="auto"/>
            <w:vAlign w:val="bottom"/>
          </w:tcPr>
          <w:p w:rsidR="001D14C8" w:rsidRDefault="001D14C8" w:rsidP="003F4FCE">
            <w:pPr>
              <w:spacing w:line="0" w:lineRule="atLeast"/>
              <w:rPr>
                <w:sz w:val="6"/>
              </w:rPr>
            </w:pPr>
          </w:p>
        </w:tc>
        <w:tc>
          <w:tcPr>
            <w:tcW w:w="560" w:type="dxa"/>
            <w:tcBorders>
              <w:bottom w:val="single" w:sz="8" w:space="0" w:color="auto"/>
            </w:tcBorders>
            <w:shd w:val="clear" w:color="auto" w:fill="auto"/>
            <w:vAlign w:val="bottom"/>
          </w:tcPr>
          <w:p w:rsidR="001D14C8" w:rsidRDefault="001D14C8" w:rsidP="003F4FCE">
            <w:pPr>
              <w:spacing w:line="0" w:lineRule="atLeast"/>
              <w:rPr>
                <w:sz w:val="6"/>
              </w:rPr>
            </w:pPr>
          </w:p>
        </w:tc>
        <w:tc>
          <w:tcPr>
            <w:tcW w:w="720" w:type="dxa"/>
            <w:tcBorders>
              <w:bottom w:val="single" w:sz="8" w:space="0" w:color="auto"/>
            </w:tcBorders>
            <w:shd w:val="clear" w:color="auto" w:fill="auto"/>
            <w:vAlign w:val="bottom"/>
          </w:tcPr>
          <w:p w:rsidR="001D14C8" w:rsidRDefault="001D14C8" w:rsidP="003F4FCE">
            <w:pPr>
              <w:spacing w:line="0" w:lineRule="atLeast"/>
              <w:rPr>
                <w:sz w:val="6"/>
              </w:rPr>
            </w:pPr>
          </w:p>
        </w:tc>
        <w:tc>
          <w:tcPr>
            <w:tcW w:w="500" w:type="dxa"/>
            <w:tcBorders>
              <w:bottom w:val="single" w:sz="8" w:space="0" w:color="auto"/>
            </w:tcBorders>
            <w:shd w:val="clear" w:color="auto" w:fill="auto"/>
            <w:vAlign w:val="bottom"/>
          </w:tcPr>
          <w:p w:rsidR="001D14C8" w:rsidRDefault="001D14C8" w:rsidP="003F4FCE">
            <w:pPr>
              <w:spacing w:line="0" w:lineRule="atLeast"/>
              <w:rPr>
                <w:sz w:val="6"/>
              </w:rPr>
            </w:pPr>
          </w:p>
        </w:tc>
        <w:tc>
          <w:tcPr>
            <w:tcW w:w="860" w:type="dxa"/>
            <w:tcBorders>
              <w:bottom w:val="single" w:sz="8" w:space="0" w:color="auto"/>
            </w:tcBorders>
            <w:shd w:val="clear" w:color="auto" w:fill="auto"/>
            <w:vAlign w:val="bottom"/>
          </w:tcPr>
          <w:p w:rsidR="001D14C8" w:rsidRDefault="001D14C8" w:rsidP="003F4FCE">
            <w:pPr>
              <w:spacing w:line="0" w:lineRule="atLeast"/>
              <w:rPr>
                <w:sz w:val="6"/>
              </w:rPr>
            </w:pPr>
          </w:p>
        </w:tc>
        <w:tc>
          <w:tcPr>
            <w:tcW w:w="500" w:type="dxa"/>
            <w:tcBorders>
              <w:bottom w:val="single" w:sz="8" w:space="0" w:color="auto"/>
            </w:tcBorders>
            <w:shd w:val="clear" w:color="auto" w:fill="auto"/>
            <w:vAlign w:val="bottom"/>
          </w:tcPr>
          <w:p w:rsidR="001D14C8" w:rsidRDefault="001D14C8" w:rsidP="003F4FCE">
            <w:pPr>
              <w:spacing w:line="0" w:lineRule="atLeast"/>
              <w:rPr>
                <w:sz w:val="6"/>
              </w:rPr>
            </w:pPr>
          </w:p>
        </w:tc>
        <w:tc>
          <w:tcPr>
            <w:tcW w:w="720" w:type="dxa"/>
            <w:tcBorders>
              <w:bottom w:val="single" w:sz="8" w:space="0" w:color="auto"/>
            </w:tcBorders>
            <w:shd w:val="clear" w:color="auto" w:fill="auto"/>
            <w:vAlign w:val="bottom"/>
          </w:tcPr>
          <w:p w:rsidR="001D14C8" w:rsidRDefault="001D14C8" w:rsidP="003F4FCE">
            <w:pPr>
              <w:spacing w:line="0" w:lineRule="atLeast"/>
              <w:rPr>
                <w:sz w:val="6"/>
              </w:rPr>
            </w:pPr>
          </w:p>
        </w:tc>
      </w:tr>
      <w:tr w:rsidR="001D14C8" w:rsidTr="003F4FCE">
        <w:trPr>
          <w:trHeight w:val="294"/>
        </w:trPr>
        <w:tc>
          <w:tcPr>
            <w:tcW w:w="580" w:type="dxa"/>
            <w:shd w:val="clear" w:color="auto" w:fill="auto"/>
            <w:vAlign w:val="bottom"/>
          </w:tcPr>
          <w:p w:rsidR="001D14C8" w:rsidRDefault="001D14C8" w:rsidP="003F4FCE">
            <w:pPr>
              <w:spacing w:line="0" w:lineRule="atLeast"/>
            </w:pPr>
          </w:p>
        </w:tc>
        <w:tc>
          <w:tcPr>
            <w:tcW w:w="1120" w:type="dxa"/>
            <w:shd w:val="clear" w:color="auto" w:fill="auto"/>
            <w:vAlign w:val="bottom"/>
          </w:tcPr>
          <w:p w:rsidR="001D14C8" w:rsidRDefault="001D14C8" w:rsidP="003F4FCE">
            <w:pPr>
              <w:spacing w:line="294" w:lineRule="exact"/>
              <w:ind w:left="120"/>
              <w:rPr>
                <w:sz w:val="22"/>
              </w:rPr>
            </w:pPr>
            <w:r>
              <w:rPr>
                <w:sz w:val="22"/>
              </w:rPr>
              <w:t>M, м</w:t>
            </w:r>
            <w:r>
              <w:rPr>
                <w:sz w:val="27"/>
                <w:vertAlign w:val="superscript"/>
              </w:rPr>
              <w:t>3</w:t>
            </w:r>
            <w:r>
              <w:rPr>
                <w:sz w:val="22"/>
              </w:rPr>
              <w:t>/га</w:t>
            </w:r>
          </w:p>
        </w:tc>
        <w:tc>
          <w:tcPr>
            <w:tcW w:w="580" w:type="dxa"/>
            <w:shd w:val="clear" w:color="auto" w:fill="auto"/>
            <w:vAlign w:val="bottom"/>
          </w:tcPr>
          <w:p w:rsidR="001D14C8" w:rsidRDefault="001D14C8" w:rsidP="003F4FCE">
            <w:pPr>
              <w:spacing w:line="242" w:lineRule="exact"/>
              <w:ind w:left="120"/>
              <w:rPr>
                <w:sz w:val="22"/>
              </w:rPr>
            </w:pPr>
            <w:r>
              <w:rPr>
                <w:sz w:val="22"/>
              </w:rPr>
              <w:t>404</w:t>
            </w:r>
          </w:p>
        </w:tc>
        <w:tc>
          <w:tcPr>
            <w:tcW w:w="680" w:type="dxa"/>
            <w:shd w:val="clear" w:color="auto" w:fill="auto"/>
            <w:vAlign w:val="bottom"/>
          </w:tcPr>
          <w:p w:rsidR="001D14C8" w:rsidRDefault="001D14C8" w:rsidP="003F4FCE">
            <w:pPr>
              <w:spacing w:line="242" w:lineRule="exact"/>
              <w:ind w:left="120"/>
              <w:rPr>
                <w:sz w:val="22"/>
              </w:rPr>
            </w:pPr>
            <w:r>
              <w:rPr>
                <w:sz w:val="22"/>
              </w:rPr>
              <w:t>84</w:t>
            </w:r>
          </w:p>
        </w:tc>
        <w:tc>
          <w:tcPr>
            <w:tcW w:w="700" w:type="dxa"/>
            <w:shd w:val="clear" w:color="auto" w:fill="auto"/>
            <w:vAlign w:val="bottom"/>
          </w:tcPr>
          <w:p w:rsidR="001D14C8" w:rsidRDefault="001D14C8" w:rsidP="003F4FCE">
            <w:pPr>
              <w:spacing w:line="242" w:lineRule="exact"/>
              <w:ind w:left="140"/>
              <w:rPr>
                <w:sz w:val="22"/>
              </w:rPr>
            </w:pPr>
            <w:r>
              <w:rPr>
                <w:sz w:val="22"/>
              </w:rPr>
              <w:t>488</w:t>
            </w:r>
          </w:p>
        </w:tc>
        <w:tc>
          <w:tcPr>
            <w:tcW w:w="540" w:type="dxa"/>
            <w:shd w:val="clear" w:color="auto" w:fill="auto"/>
            <w:vAlign w:val="bottom"/>
          </w:tcPr>
          <w:p w:rsidR="001D14C8" w:rsidRDefault="001D14C8" w:rsidP="003F4FCE">
            <w:pPr>
              <w:spacing w:line="242" w:lineRule="exact"/>
              <w:ind w:left="140"/>
              <w:rPr>
                <w:sz w:val="22"/>
              </w:rPr>
            </w:pPr>
            <w:r>
              <w:rPr>
                <w:sz w:val="22"/>
              </w:rPr>
              <w:t>22</w:t>
            </w:r>
          </w:p>
        </w:tc>
        <w:tc>
          <w:tcPr>
            <w:tcW w:w="740" w:type="dxa"/>
            <w:shd w:val="clear" w:color="auto" w:fill="auto"/>
            <w:vAlign w:val="bottom"/>
          </w:tcPr>
          <w:p w:rsidR="001D14C8" w:rsidRDefault="001D14C8" w:rsidP="003F4FCE">
            <w:pPr>
              <w:spacing w:line="242" w:lineRule="exact"/>
              <w:ind w:left="180"/>
              <w:rPr>
                <w:sz w:val="22"/>
              </w:rPr>
            </w:pPr>
            <w:r>
              <w:rPr>
                <w:sz w:val="22"/>
              </w:rPr>
              <w:t>11</w:t>
            </w:r>
          </w:p>
        </w:tc>
        <w:tc>
          <w:tcPr>
            <w:tcW w:w="680" w:type="dxa"/>
            <w:shd w:val="clear" w:color="auto" w:fill="auto"/>
            <w:vAlign w:val="bottom"/>
          </w:tcPr>
          <w:p w:rsidR="001D14C8" w:rsidRDefault="001D14C8" w:rsidP="003F4FCE">
            <w:pPr>
              <w:spacing w:line="242" w:lineRule="exact"/>
              <w:ind w:left="140"/>
              <w:rPr>
                <w:sz w:val="22"/>
              </w:rPr>
            </w:pPr>
            <w:r>
              <w:rPr>
                <w:sz w:val="22"/>
              </w:rPr>
              <w:t>33</w:t>
            </w:r>
          </w:p>
        </w:tc>
        <w:tc>
          <w:tcPr>
            <w:tcW w:w="620" w:type="dxa"/>
            <w:shd w:val="clear" w:color="auto" w:fill="auto"/>
            <w:vAlign w:val="bottom"/>
          </w:tcPr>
          <w:p w:rsidR="001D14C8" w:rsidRDefault="001D14C8" w:rsidP="003F4FCE">
            <w:pPr>
              <w:spacing w:line="242" w:lineRule="exact"/>
              <w:ind w:left="180"/>
              <w:rPr>
                <w:sz w:val="22"/>
              </w:rPr>
            </w:pPr>
            <w:r>
              <w:rPr>
                <w:sz w:val="22"/>
              </w:rPr>
              <w:t>388</w:t>
            </w:r>
          </w:p>
        </w:tc>
        <w:tc>
          <w:tcPr>
            <w:tcW w:w="560" w:type="dxa"/>
            <w:shd w:val="clear" w:color="auto" w:fill="auto"/>
            <w:vAlign w:val="bottom"/>
          </w:tcPr>
          <w:p w:rsidR="001D14C8" w:rsidRDefault="001D14C8" w:rsidP="003F4FCE">
            <w:pPr>
              <w:spacing w:line="242" w:lineRule="exact"/>
              <w:ind w:left="120"/>
              <w:rPr>
                <w:sz w:val="22"/>
              </w:rPr>
            </w:pPr>
            <w:r>
              <w:rPr>
                <w:sz w:val="22"/>
              </w:rPr>
              <w:t>83</w:t>
            </w:r>
          </w:p>
        </w:tc>
        <w:tc>
          <w:tcPr>
            <w:tcW w:w="720" w:type="dxa"/>
            <w:shd w:val="clear" w:color="auto" w:fill="auto"/>
            <w:vAlign w:val="bottom"/>
          </w:tcPr>
          <w:p w:rsidR="001D14C8" w:rsidRDefault="001D14C8" w:rsidP="003F4FCE">
            <w:pPr>
              <w:spacing w:line="242" w:lineRule="exact"/>
              <w:ind w:left="180"/>
              <w:rPr>
                <w:sz w:val="22"/>
              </w:rPr>
            </w:pPr>
            <w:r>
              <w:rPr>
                <w:sz w:val="22"/>
              </w:rPr>
              <w:t>471</w:t>
            </w:r>
          </w:p>
        </w:tc>
        <w:tc>
          <w:tcPr>
            <w:tcW w:w="500" w:type="dxa"/>
            <w:shd w:val="clear" w:color="auto" w:fill="auto"/>
            <w:vAlign w:val="bottom"/>
          </w:tcPr>
          <w:p w:rsidR="001D14C8" w:rsidRDefault="001D14C8" w:rsidP="003F4FCE">
            <w:pPr>
              <w:spacing w:line="242" w:lineRule="exact"/>
              <w:ind w:left="120"/>
              <w:rPr>
                <w:sz w:val="22"/>
              </w:rPr>
            </w:pPr>
            <w:r>
              <w:rPr>
                <w:sz w:val="22"/>
              </w:rPr>
              <w:t>66</w:t>
            </w:r>
          </w:p>
        </w:tc>
        <w:tc>
          <w:tcPr>
            <w:tcW w:w="860" w:type="dxa"/>
            <w:shd w:val="clear" w:color="auto" w:fill="auto"/>
            <w:vAlign w:val="bottom"/>
          </w:tcPr>
          <w:p w:rsidR="001D14C8" w:rsidRDefault="001D14C8" w:rsidP="003F4FCE">
            <w:pPr>
              <w:spacing w:line="242" w:lineRule="exact"/>
              <w:ind w:left="180"/>
              <w:rPr>
                <w:sz w:val="22"/>
              </w:rPr>
            </w:pPr>
            <w:r>
              <w:rPr>
                <w:sz w:val="22"/>
              </w:rPr>
              <w:t>14</w:t>
            </w:r>
          </w:p>
        </w:tc>
        <w:tc>
          <w:tcPr>
            <w:tcW w:w="500" w:type="dxa"/>
            <w:shd w:val="clear" w:color="auto" w:fill="auto"/>
            <w:vAlign w:val="bottom"/>
          </w:tcPr>
          <w:p w:rsidR="001D14C8" w:rsidRDefault="001D14C8" w:rsidP="003F4FCE">
            <w:pPr>
              <w:spacing w:line="242" w:lineRule="exact"/>
              <w:ind w:left="80"/>
              <w:rPr>
                <w:sz w:val="22"/>
              </w:rPr>
            </w:pPr>
            <w:r>
              <w:rPr>
                <w:sz w:val="22"/>
              </w:rPr>
              <w:t>80</w:t>
            </w:r>
          </w:p>
        </w:tc>
        <w:tc>
          <w:tcPr>
            <w:tcW w:w="720" w:type="dxa"/>
            <w:shd w:val="clear" w:color="auto" w:fill="auto"/>
            <w:vAlign w:val="bottom"/>
          </w:tcPr>
          <w:p w:rsidR="001D14C8" w:rsidRDefault="001D14C8" w:rsidP="003F4FCE">
            <w:pPr>
              <w:spacing w:line="242" w:lineRule="exact"/>
              <w:ind w:left="100"/>
              <w:rPr>
                <w:sz w:val="22"/>
              </w:rPr>
            </w:pPr>
            <w:r>
              <w:rPr>
                <w:sz w:val="22"/>
              </w:rPr>
              <w:t>17,0</w:t>
            </w:r>
          </w:p>
        </w:tc>
      </w:tr>
      <w:tr w:rsidR="001D14C8" w:rsidTr="003F4FCE">
        <w:trPr>
          <w:trHeight w:val="75"/>
        </w:trPr>
        <w:tc>
          <w:tcPr>
            <w:tcW w:w="580" w:type="dxa"/>
            <w:tcBorders>
              <w:bottom w:val="single" w:sz="8" w:space="0" w:color="auto"/>
            </w:tcBorders>
            <w:shd w:val="clear" w:color="auto" w:fill="auto"/>
            <w:vAlign w:val="bottom"/>
          </w:tcPr>
          <w:p w:rsidR="001D14C8" w:rsidRDefault="001D14C8" w:rsidP="003F4FCE">
            <w:pPr>
              <w:spacing w:line="0" w:lineRule="atLeast"/>
              <w:rPr>
                <w:sz w:val="6"/>
              </w:rPr>
            </w:pPr>
          </w:p>
        </w:tc>
        <w:tc>
          <w:tcPr>
            <w:tcW w:w="1120" w:type="dxa"/>
            <w:tcBorders>
              <w:bottom w:val="single" w:sz="8" w:space="0" w:color="auto"/>
            </w:tcBorders>
            <w:shd w:val="clear" w:color="auto" w:fill="auto"/>
            <w:vAlign w:val="bottom"/>
          </w:tcPr>
          <w:p w:rsidR="001D14C8" w:rsidRDefault="001D14C8" w:rsidP="003F4FCE">
            <w:pPr>
              <w:spacing w:line="0" w:lineRule="atLeast"/>
              <w:rPr>
                <w:sz w:val="6"/>
              </w:rPr>
            </w:pPr>
          </w:p>
        </w:tc>
        <w:tc>
          <w:tcPr>
            <w:tcW w:w="580" w:type="dxa"/>
            <w:tcBorders>
              <w:bottom w:val="single" w:sz="8" w:space="0" w:color="auto"/>
            </w:tcBorders>
            <w:shd w:val="clear" w:color="auto" w:fill="auto"/>
            <w:vAlign w:val="bottom"/>
          </w:tcPr>
          <w:p w:rsidR="001D14C8" w:rsidRDefault="001D14C8" w:rsidP="003F4FCE">
            <w:pPr>
              <w:spacing w:line="0" w:lineRule="atLeast"/>
              <w:rPr>
                <w:sz w:val="6"/>
              </w:rPr>
            </w:pPr>
          </w:p>
        </w:tc>
        <w:tc>
          <w:tcPr>
            <w:tcW w:w="680" w:type="dxa"/>
            <w:tcBorders>
              <w:bottom w:val="single" w:sz="8" w:space="0" w:color="auto"/>
            </w:tcBorders>
            <w:shd w:val="clear" w:color="auto" w:fill="auto"/>
            <w:vAlign w:val="bottom"/>
          </w:tcPr>
          <w:p w:rsidR="001D14C8" w:rsidRDefault="001D14C8" w:rsidP="003F4FCE">
            <w:pPr>
              <w:spacing w:line="0" w:lineRule="atLeast"/>
              <w:rPr>
                <w:sz w:val="6"/>
              </w:rPr>
            </w:pPr>
          </w:p>
        </w:tc>
        <w:tc>
          <w:tcPr>
            <w:tcW w:w="700" w:type="dxa"/>
            <w:tcBorders>
              <w:bottom w:val="single" w:sz="8" w:space="0" w:color="auto"/>
            </w:tcBorders>
            <w:shd w:val="clear" w:color="auto" w:fill="auto"/>
            <w:vAlign w:val="bottom"/>
          </w:tcPr>
          <w:p w:rsidR="001D14C8" w:rsidRDefault="001D14C8" w:rsidP="003F4FCE">
            <w:pPr>
              <w:spacing w:line="0" w:lineRule="atLeast"/>
              <w:rPr>
                <w:sz w:val="6"/>
              </w:rPr>
            </w:pPr>
          </w:p>
        </w:tc>
        <w:tc>
          <w:tcPr>
            <w:tcW w:w="540" w:type="dxa"/>
            <w:tcBorders>
              <w:bottom w:val="single" w:sz="8" w:space="0" w:color="auto"/>
            </w:tcBorders>
            <w:shd w:val="clear" w:color="auto" w:fill="auto"/>
            <w:vAlign w:val="bottom"/>
          </w:tcPr>
          <w:p w:rsidR="001D14C8" w:rsidRDefault="001D14C8" w:rsidP="003F4FCE">
            <w:pPr>
              <w:spacing w:line="0" w:lineRule="atLeast"/>
              <w:rPr>
                <w:sz w:val="6"/>
              </w:rPr>
            </w:pPr>
          </w:p>
        </w:tc>
        <w:tc>
          <w:tcPr>
            <w:tcW w:w="740" w:type="dxa"/>
            <w:tcBorders>
              <w:bottom w:val="single" w:sz="8" w:space="0" w:color="auto"/>
            </w:tcBorders>
            <w:shd w:val="clear" w:color="auto" w:fill="auto"/>
            <w:vAlign w:val="bottom"/>
          </w:tcPr>
          <w:p w:rsidR="001D14C8" w:rsidRDefault="001D14C8" w:rsidP="003F4FCE">
            <w:pPr>
              <w:spacing w:line="0" w:lineRule="atLeast"/>
              <w:rPr>
                <w:sz w:val="6"/>
              </w:rPr>
            </w:pPr>
          </w:p>
        </w:tc>
        <w:tc>
          <w:tcPr>
            <w:tcW w:w="680" w:type="dxa"/>
            <w:tcBorders>
              <w:bottom w:val="single" w:sz="8" w:space="0" w:color="auto"/>
            </w:tcBorders>
            <w:shd w:val="clear" w:color="auto" w:fill="auto"/>
            <w:vAlign w:val="bottom"/>
          </w:tcPr>
          <w:p w:rsidR="001D14C8" w:rsidRDefault="001D14C8" w:rsidP="003F4FCE">
            <w:pPr>
              <w:spacing w:line="0" w:lineRule="atLeast"/>
              <w:rPr>
                <w:sz w:val="6"/>
              </w:rPr>
            </w:pPr>
          </w:p>
        </w:tc>
        <w:tc>
          <w:tcPr>
            <w:tcW w:w="620" w:type="dxa"/>
            <w:tcBorders>
              <w:bottom w:val="single" w:sz="8" w:space="0" w:color="auto"/>
            </w:tcBorders>
            <w:shd w:val="clear" w:color="auto" w:fill="auto"/>
            <w:vAlign w:val="bottom"/>
          </w:tcPr>
          <w:p w:rsidR="001D14C8" w:rsidRDefault="001D14C8" w:rsidP="003F4FCE">
            <w:pPr>
              <w:spacing w:line="0" w:lineRule="atLeast"/>
              <w:rPr>
                <w:sz w:val="6"/>
              </w:rPr>
            </w:pPr>
          </w:p>
        </w:tc>
        <w:tc>
          <w:tcPr>
            <w:tcW w:w="560" w:type="dxa"/>
            <w:tcBorders>
              <w:bottom w:val="single" w:sz="8" w:space="0" w:color="auto"/>
            </w:tcBorders>
            <w:shd w:val="clear" w:color="auto" w:fill="auto"/>
            <w:vAlign w:val="bottom"/>
          </w:tcPr>
          <w:p w:rsidR="001D14C8" w:rsidRDefault="001D14C8" w:rsidP="003F4FCE">
            <w:pPr>
              <w:spacing w:line="0" w:lineRule="atLeast"/>
              <w:rPr>
                <w:sz w:val="6"/>
              </w:rPr>
            </w:pPr>
          </w:p>
        </w:tc>
        <w:tc>
          <w:tcPr>
            <w:tcW w:w="720" w:type="dxa"/>
            <w:tcBorders>
              <w:bottom w:val="single" w:sz="8" w:space="0" w:color="auto"/>
            </w:tcBorders>
            <w:shd w:val="clear" w:color="auto" w:fill="auto"/>
            <w:vAlign w:val="bottom"/>
          </w:tcPr>
          <w:p w:rsidR="001D14C8" w:rsidRDefault="001D14C8" w:rsidP="003F4FCE">
            <w:pPr>
              <w:spacing w:line="0" w:lineRule="atLeast"/>
              <w:rPr>
                <w:sz w:val="6"/>
              </w:rPr>
            </w:pPr>
          </w:p>
        </w:tc>
        <w:tc>
          <w:tcPr>
            <w:tcW w:w="500" w:type="dxa"/>
            <w:tcBorders>
              <w:bottom w:val="single" w:sz="8" w:space="0" w:color="auto"/>
            </w:tcBorders>
            <w:shd w:val="clear" w:color="auto" w:fill="auto"/>
            <w:vAlign w:val="bottom"/>
          </w:tcPr>
          <w:p w:rsidR="001D14C8" w:rsidRDefault="001D14C8" w:rsidP="003F4FCE">
            <w:pPr>
              <w:spacing w:line="0" w:lineRule="atLeast"/>
              <w:rPr>
                <w:sz w:val="6"/>
              </w:rPr>
            </w:pPr>
          </w:p>
        </w:tc>
        <w:tc>
          <w:tcPr>
            <w:tcW w:w="860" w:type="dxa"/>
            <w:tcBorders>
              <w:bottom w:val="single" w:sz="8" w:space="0" w:color="auto"/>
            </w:tcBorders>
            <w:shd w:val="clear" w:color="auto" w:fill="auto"/>
            <w:vAlign w:val="bottom"/>
          </w:tcPr>
          <w:p w:rsidR="001D14C8" w:rsidRDefault="001D14C8" w:rsidP="003F4FCE">
            <w:pPr>
              <w:spacing w:line="0" w:lineRule="atLeast"/>
              <w:rPr>
                <w:sz w:val="6"/>
              </w:rPr>
            </w:pPr>
          </w:p>
        </w:tc>
        <w:tc>
          <w:tcPr>
            <w:tcW w:w="500" w:type="dxa"/>
            <w:tcBorders>
              <w:bottom w:val="single" w:sz="8" w:space="0" w:color="auto"/>
            </w:tcBorders>
            <w:shd w:val="clear" w:color="auto" w:fill="auto"/>
            <w:vAlign w:val="bottom"/>
          </w:tcPr>
          <w:p w:rsidR="001D14C8" w:rsidRDefault="001D14C8" w:rsidP="003F4FCE">
            <w:pPr>
              <w:spacing w:line="0" w:lineRule="atLeast"/>
              <w:rPr>
                <w:sz w:val="6"/>
              </w:rPr>
            </w:pPr>
          </w:p>
        </w:tc>
        <w:tc>
          <w:tcPr>
            <w:tcW w:w="720" w:type="dxa"/>
            <w:tcBorders>
              <w:bottom w:val="single" w:sz="8" w:space="0" w:color="auto"/>
            </w:tcBorders>
            <w:shd w:val="clear" w:color="auto" w:fill="auto"/>
            <w:vAlign w:val="bottom"/>
          </w:tcPr>
          <w:p w:rsidR="001D14C8" w:rsidRDefault="001D14C8" w:rsidP="003F4FCE">
            <w:pPr>
              <w:spacing w:line="0" w:lineRule="atLeast"/>
              <w:rPr>
                <w:sz w:val="6"/>
              </w:rPr>
            </w:pPr>
          </w:p>
        </w:tc>
      </w:tr>
      <w:tr w:rsidR="001D14C8" w:rsidTr="003F4FCE">
        <w:trPr>
          <w:trHeight w:val="240"/>
        </w:trPr>
        <w:tc>
          <w:tcPr>
            <w:tcW w:w="580" w:type="dxa"/>
            <w:shd w:val="clear" w:color="auto" w:fill="auto"/>
            <w:vAlign w:val="bottom"/>
          </w:tcPr>
          <w:p w:rsidR="001D14C8" w:rsidRDefault="001D14C8" w:rsidP="003F4FCE">
            <w:pPr>
              <w:spacing w:line="240" w:lineRule="exact"/>
              <w:ind w:left="120"/>
              <w:rPr>
                <w:sz w:val="22"/>
              </w:rPr>
            </w:pPr>
            <w:r>
              <w:rPr>
                <w:sz w:val="22"/>
              </w:rPr>
              <w:t>2</w:t>
            </w:r>
          </w:p>
        </w:tc>
        <w:tc>
          <w:tcPr>
            <w:tcW w:w="1120" w:type="dxa"/>
            <w:shd w:val="clear" w:color="auto" w:fill="auto"/>
            <w:vAlign w:val="bottom"/>
          </w:tcPr>
          <w:p w:rsidR="001D14C8" w:rsidRDefault="001D14C8" w:rsidP="003F4FCE">
            <w:pPr>
              <w:spacing w:line="240" w:lineRule="exact"/>
              <w:ind w:left="120"/>
              <w:rPr>
                <w:sz w:val="22"/>
              </w:rPr>
            </w:pPr>
            <w:r>
              <w:rPr>
                <w:sz w:val="22"/>
              </w:rPr>
              <w:t>N, шт./га</w:t>
            </w:r>
          </w:p>
        </w:tc>
        <w:tc>
          <w:tcPr>
            <w:tcW w:w="580" w:type="dxa"/>
            <w:shd w:val="clear" w:color="auto" w:fill="auto"/>
            <w:vAlign w:val="bottom"/>
          </w:tcPr>
          <w:p w:rsidR="001D14C8" w:rsidRDefault="001D14C8" w:rsidP="003F4FCE">
            <w:pPr>
              <w:spacing w:line="240" w:lineRule="exact"/>
              <w:ind w:left="120"/>
              <w:rPr>
                <w:sz w:val="22"/>
              </w:rPr>
            </w:pPr>
            <w:r>
              <w:rPr>
                <w:sz w:val="22"/>
              </w:rPr>
              <w:t>102</w:t>
            </w:r>
          </w:p>
        </w:tc>
        <w:tc>
          <w:tcPr>
            <w:tcW w:w="680" w:type="dxa"/>
            <w:shd w:val="clear" w:color="auto" w:fill="auto"/>
            <w:vAlign w:val="bottom"/>
          </w:tcPr>
          <w:p w:rsidR="001D14C8" w:rsidRDefault="001D14C8" w:rsidP="003F4FCE">
            <w:pPr>
              <w:spacing w:line="240" w:lineRule="exact"/>
              <w:ind w:left="120"/>
              <w:rPr>
                <w:sz w:val="22"/>
              </w:rPr>
            </w:pPr>
            <w:r>
              <w:rPr>
                <w:sz w:val="22"/>
              </w:rPr>
              <w:t>215</w:t>
            </w:r>
          </w:p>
        </w:tc>
        <w:tc>
          <w:tcPr>
            <w:tcW w:w="700" w:type="dxa"/>
            <w:shd w:val="clear" w:color="auto" w:fill="auto"/>
            <w:vAlign w:val="bottom"/>
          </w:tcPr>
          <w:p w:rsidR="001D14C8" w:rsidRDefault="001D14C8" w:rsidP="003F4FCE">
            <w:pPr>
              <w:spacing w:line="240" w:lineRule="exact"/>
              <w:ind w:left="140"/>
              <w:rPr>
                <w:sz w:val="22"/>
              </w:rPr>
            </w:pPr>
            <w:r>
              <w:rPr>
                <w:sz w:val="22"/>
              </w:rPr>
              <w:t>317</w:t>
            </w:r>
          </w:p>
        </w:tc>
        <w:tc>
          <w:tcPr>
            <w:tcW w:w="540" w:type="dxa"/>
            <w:shd w:val="clear" w:color="auto" w:fill="auto"/>
            <w:vAlign w:val="bottom"/>
          </w:tcPr>
          <w:p w:rsidR="001D14C8" w:rsidRDefault="001D14C8" w:rsidP="003F4FCE">
            <w:pPr>
              <w:spacing w:line="240" w:lineRule="exact"/>
              <w:ind w:left="140"/>
              <w:rPr>
                <w:sz w:val="22"/>
              </w:rPr>
            </w:pPr>
            <w:r>
              <w:rPr>
                <w:sz w:val="22"/>
              </w:rPr>
              <w:t>17</w:t>
            </w:r>
          </w:p>
        </w:tc>
        <w:tc>
          <w:tcPr>
            <w:tcW w:w="740" w:type="dxa"/>
            <w:shd w:val="clear" w:color="auto" w:fill="auto"/>
            <w:vAlign w:val="bottom"/>
          </w:tcPr>
          <w:p w:rsidR="001D14C8" w:rsidRDefault="001D14C8" w:rsidP="003F4FCE">
            <w:pPr>
              <w:spacing w:line="240" w:lineRule="exact"/>
              <w:ind w:left="180"/>
              <w:rPr>
                <w:sz w:val="22"/>
              </w:rPr>
            </w:pPr>
            <w:r>
              <w:rPr>
                <w:sz w:val="22"/>
              </w:rPr>
              <w:t>39</w:t>
            </w:r>
          </w:p>
        </w:tc>
        <w:tc>
          <w:tcPr>
            <w:tcW w:w="680" w:type="dxa"/>
            <w:shd w:val="clear" w:color="auto" w:fill="auto"/>
            <w:vAlign w:val="bottom"/>
          </w:tcPr>
          <w:p w:rsidR="001D14C8" w:rsidRDefault="001D14C8" w:rsidP="003F4FCE">
            <w:pPr>
              <w:spacing w:line="240" w:lineRule="exact"/>
              <w:ind w:left="140"/>
              <w:rPr>
                <w:sz w:val="22"/>
              </w:rPr>
            </w:pPr>
            <w:r>
              <w:rPr>
                <w:sz w:val="22"/>
              </w:rPr>
              <w:t>56</w:t>
            </w:r>
          </w:p>
        </w:tc>
        <w:tc>
          <w:tcPr>
            <w:tcW w:w="620" w:type="dxa"/>
            <w:shd w:val="clear" w:color="auto" w:fill="auto"/>
            <w:vAlign w:val="bottom"/>
          </w:tcPr>
          <w:p w:rsidR="001D14C8" w:rsidRDefault="001D14C8" w:rsidP="003F4FCE">
            <w:pPr>
              <w:spacing w:line="240" w:lineRule="exact"/>
              <w:ind w:left="180"/>
              <w:rPr>
                <w:sz w:val="22"/>
              </w:rPr>
            </w:pPr>
            <w:r>
              <w:rPr>
                <w:sz w:val="22"/>
              </w:rPr>
              <w:t>85</w:t>
            </w:r>
          </w:p>
        </w:tc>
        <w:tc>
          <w:tcPr>
            <w:tcW w:w="560" w:type="dxa"/>
            <w:shd w:val="clear" w:color="auto" w:fill="auto"/>
            <w:vAlign w:val="bottom"/>
          </w:tcPr>
          <w:p w:rsidR="001D14C8" w:rsidRDefault="001D14C8" w:rsidP="003F4FCE">
            <w:pPr>
              <w:spacing w:line="240" w:lineRule="exact"/>
              <w:ind w:left="120"/>
              <w:rPr>
                <w:sz w:val="22"/>
              </w:rPr>
            </w:pPr>
            <w:r>
              <w:rPr>
                <w:sz w:val="22"/>
              </w:rPr>
              <w:t>240</w:t>
            </w:r>
          </w:p>
        </w:tc>
        <w:tc>
          <w:tcPr>
            <w:tcW w:w="720" w:type="dxa"/>
            <w:shd w:val="clear" w:color="auto" w:fill="auto"/>
            <w:vAlign w:val="bottom"/>
          </w:tcPr>
          <w:p w:rsidR="001D14C8" w:rsidRDefault="001D14C8" w:rsidP="003F4FCE">
            <w:pPr>
              <w:spacing w:line="240" w:lineRule="exact"/>
              <w:ind w:left="180"/>
              <w:rPr>
                <w:sz w:val="22"/>
              </w:rPr>
            </w:pPr>
            <w:r>
              <w:rPr>
                <w:sz w:val="22"/>
              </w:rPr>
              <w:t>325</w:t>
            </w:r>
          </w:p>
        </w:tc>
        <w:tc>
          <w:tcPr>
            <w:tcW w:w="500" w:type="dxa"/>
            <w:shd w:val="clear" w:color="auto" w:fill="auto"/>
            <w:vAlign w:val="bottom"/>
          </w:tcPr>
          <w:p w:rsidR="001D14C8" w:rsidRDefault="001D14C8" w:rsidP="003F4FCE">
            <w:pPr>
              <w:spacing w:line="240" w:lineRule="exact"/>
              <w:ind w:left="120"/>
              <w:rPr>
                <w:sz w:val="22"/>
              </w:rPr>
            </w:pPr>
            <w:r>
              <w:rPr>
                <w:sz w:val="22"/>
              </w:rPr>
              <w:t>17</w:t>
            </w:r>
          </w:p>
        </w:tc>
        <w:tc>
          <w:tcPr>
            <w:tcW w:w="860" w:type="dxa"/>
            <w:shd w:val="clear" w:color="auto" w:fill="auto"/>
            <w:vAlign w:val="bottom"/>
          </w:tcPr>
          <w:p w:rsidR="001D14C8" w:rsidRDefault="001D14C8" w:rsidP="003F4FCE">
            <w:pPr>
              <w:spacing w:line="240" w:lineRule="exact"/>
              <w:ind w:left="180"/>
              <w:rPr>
                <w:sz w:val="22"/>
              </w:rPr>
            </w:pPr>
            <w:r>
              <w:rPr>
                <w:sz w:val="22"/>
              </w:rPr>
              <w:t>30</w:t>
            </w:r>
          </w:p>
        </w:tc>
        <w:tc>
          <w:tcPr>
            <w:tcW w:w="500" w:type="dxa"/>
            <w:shd w:val="clear" w:color="auto" w:fill="auto"/>
            <w:vAlign w:val="bottom"/>
          </w:tcPr>
          <w:p w:rsidR="001D14C8" w:rsidRDefault="001D14C8" w:rsidP="003F4FCE">
            <w:pPr>
              <w:spacing w:line="240" w:lineRule="exact"/>
              <w:ind w:left="80"/>
              <w:rPr>
                <w:sz w:val="22"/>
              </w:rPr>
            </w:pPr>
            <w:r>
              <w:rPr>
                <w:sz w:val="22"/>
              </w:rPr>
              <w:t>47</w:t>
            </w:r>
          </w:p>
        </w:tc>
        <w:tc>
          <w:tcPr>
            <w:tcW w:w="720" w:type="dxa"/>
            <w:shd w:val="clear" w:color="auto" w:fill="auto"/>
            <w:vAlign w:val="bottom"/>
          </w:tcPr>
          <w:p w:rsidR="001D14C8" w:rsidRDefault="001D14C8" w:rsidP="003F4FCE">
            <w:pPr>
              <w:spacing w:line="240" w:lineRule="exact"/>
              <w:ind w:left="100"/>
              <w:rPr>
                <w:sz w:val="22"/>
              </w:rPr>
            </w:pPr>
            <w:r>
              <w:rPr>
                <w:sz w:val="22"/>
              </w:rPr>
              <w:t>14,5</w:t>
            </w:r>
          </w:p>
        </w:tc>
      </w:tr>
      <w:tr w:rsidR="001D14C8" w:rsidTr="003F4FCE">
        <w:trPr>
          <w:trHeight w:val="72"/>
        </w:trPr>
        <w:tc>
          <w:tcPr>
            <w:tcW w:w="580" w:type="dxa"/>
            <w:shd w:val="clear" w:color="auto" w:fill="auto"/>
            <w:vAlign w:val="bottom"/>
          </w:tcPr>
          <w:p w:rsidR="001D14C8" w:rsidRDefault="001D14C8" w:rsidP="003F4FCE">
            <w:pPr>
              <w:spacing w:line="0" w:lineRule="atLeast"/>
              <w:rPr>
                <w:sz w:val="6"/>
              </w:rPr>
            </w:pPr>
          </w:p>
        </w:tc>
        <w:tc>
          <w:tcPr>
            <w:tcW w:w="1120" w:type="dxa"/>
            <w:tcBorders>
              <w:bottom w:val="single" w:sz="8" w:space="0" w:color="auto"/>
            </w:tcBorders>
            <w:shd w:val="clear" w:color="auto" w:fill="auto"/>
            <w:vAlign w:val="bottom"/>
          </w:tcPr>
          <w:p w:rsidR="001D14C8" w:rsidRDefault="001D14C8" w:rsidP="003F4FCE">
            <w:pPr>
              <w:spacing w:line="0" w:lineRule="atLeast"/>
              <w:rPr>
                <w:sz w:val="6"/>
              </w:rPr>
            </w:pPr>
          </w:p>
        </w:tc>
        <w:tc>
          <w:tcPr>
            <w:tcW w:w="580" w:type="dxa"/>
            <w:tcBorders>
              <w:bottom w:val="single" w:sz="8" w:space="0" w:color="auto"/>
            </w:tcBorders>
            <w:shd w:val="clear" w:color="auto" w:fill="auto"/>
            <w:vAlign w:val="bottom"/>
          </w:tcPr>
          <w:p w:rsidR="001D14C8" w:rsidRDefault="001D14C8" w:rsidP="003F4FCE">
            <w:pPr>
              <w:spacing w:line="0" w:lineRule="atLeast"/>
              <w:rPr>
                <w:sz w:val="6"/>
              </w:rPr>
            </w:pPr>
          </w:p>
        </w:tc>
        <w:tc>
          <w:tcPr>
            <w:tcW w:w="680" w:type="dxa"/>
            <w:tcBorders>
              <w:bottom w:val="single" w:sz="8" w:space="0" w:color="auto"/>
            </w:tcBorders>
            <w:shd w:val="clear" w:color="auto" w:fill="auto"/>
            <w:vAlign w:val="bottom"/>
          </w:tcPr>
          <w:p w:rsidR="001D14C8" w:rsidRDefault="001D14C8" w:rsidP="003F4FCE">
            <w:pPr>
              <w:spacing w:line="0" w:lineRule="atLeast"/>
              <w:rPr>
                <w:sz w:val="6"/>
              </w:rPr>
            </w:pPr>
          </w:p>
        </w:tc>
        <w:tc>
          <w:tcPr>
            <w:tcW w:w="700" w:type="dxa"/>
            <w:tcBorders>
              <w:bottom w:val="single" w:sz="8" w:space="0" w:color="auto"/>
            </w:tcBorders>
            <w:shd w:val="clear" w:color="auto" w:fill="auto"/>
            <w:vAlign w:val="bottom"/>
          </w:tcPr>
          <w:p w:rsidR="001D14C8" w:rsidRDefault="001D14C8" w:rsidP="003F4FCE">
            <w:pPr>
              <w:spacing w:line="0" w:lineRule="atLeast"/>
              <w:rPr>
                <w:sz w:val="6"/>
              </w:rPr>
            </w:pPr>
          </w:p>
        </w:tc>
        <w:tc>
          <w:tcPr>
            <w:tcW w:w="540" w:type="dxa"/>
            <w:tcBorders>
              <w:bottom w:val="single" w:sz="8" w:space="0" w:color="auto"/>
            </w:tcBorders>
            <w:shd w:val="clear" w:color="auto" w:fill="auto"/>
            <w:vAlign w:val="bottom"/>
          </w:tcPr>
          <w:p w:rsidR="001D14C8" w:rsidRDefault="001D14C8" w:rsidP="003F4FCE">
            <w:pPr>
              <w:spacing w:line="0" w:lineRule="atLeast"/>
              <w:rPr>
                <w:sz w:val="6"/>
              </w:rPr>
            </w:pPr>
          </w:p>
        </w:tc>
        <w:tc>
          <w:tcPr>
            <w:tcW w:w="740" w:type="dxa"/>
            <w:tcBorders>
              <w:bottom w:val="single" w:sz="8" w:space="0" w:color="auto"/>
            </w:tcBorders>
            <w:shd w:val="clear" w:color="auto" w:fill="auto"/>
            <w:vAlign w:val="bottom"/>
          </w:tcPr>
          <w:p w:rsidR="001D14C8" w:rsidRDefault="001D14C8" w:rsidP="003F4FCE">
            <w:pPr>
              <w:spacing w:line="0" w:lineRule="atLeast"/>
              <w:rPr>
                <w:sz w:val="6"/>
              </w:rPr>
            </w:pPr>
          </w:p>
        </w:tc>
        <w:tc>
          <w:tcPr>
            <w:tcW w:w="680" w:type="dxa"/>
            <w:tcBorders>
              <w:bottom w:val="single" w:sz="8" w:space="0" w:color="auto"/>
            </w:tcBorders>
            <w:shd w:val="clear" w:color="auto" w:fill="auto"/>
            <w:vAlign w:val="bottom"/>
          </w:tcPr>
          <w:p w:rsidR="001D14C8" w:rsidRDefault="001D14C8" w:rsidP="003F4FCE">
            <w:pPr>
              <w:spacing w:line="0" w:lineRule="atLeast"/>
              <w:rPr>
                <w:sz w:val="6"/>
              </w:rPr>
            </w:pPr>
          </w:p>
        </w:tc>
        <w:tc>
          <w:tcPr>
            <w:tcW w:w="620" w:type="dxa"/>
            <w:tcBorders>
              <w:bottom w:val="single" w:sz="8" w:space="0" w:color="auto"/>
            </w:tcBorders>
            <w:shd w:val="clear" w:color="auto" w:fill="auto"/>
            <w:vAlign w:val="bottom"/>
          </w:tcPr>
          <w:p w:rsidR="001D14C8" w:rsidRDefault="001D14C8" w:rsidP="003F4FCE">
            <w:pPr>
              <w:spacing w:line="0" w:lineRule="atLeast"/>
              <w:rPr>
                <w:sz w:val="6"/>
              </w:rPr>
            </w:pPr>
          </w:p>
        </w:tc>
        <w:tc>
          <w:tcPr>
            <w:tcW w:w="560" w:type="dxa"/>
            <w:tcBorders>
              <w:bottom w:val="single" w:sz="8" w:space="0" w:color="auto"/>
            </w:tcBorders>
            <w:shd w:val="clear" w:color="auto" w:fill="auto"/>
            <w:vAlign w:val="bottom"/>
          </w:tcPr>
          <w:p w:rsidR="001D14C8" w:rsidRDefault="001D14C8" w:rsidP="003F4FCE">
            <w:pPr>
              <w:spacing w:line="0" w:lineRule="atLeast"/>
              <w:rPr>
                <w:sz w:val="6"/>
              </w:rPr>
            </w:pPr>
          </w:p>
        </w:tc>
        <w:tc>
          <w:tcPr>
            <w:tcW w:w="720" w:type="dxa"/>
            <w:tcBorders>
              <w:bottom w:val="single" w:sz="8" w:space="0" w:color="auto"/>
            </w:tcBorders>
            <w:shd w:val="clear" w:color="auto" w:fill="auto"/>
            <w:vAlign w:val="bottom"/>
          </w:tcPr>
          <w:p w:rsidR="001D14C8" w:rsidRDefault="001D14C8" w:rsidP="003F4FCE">
            <w:pPr>
              <w:spacing w:line="0" w:lineRule="atLeast"/>
              <w:rPr>
                <w:sz w:val="6"/>
              </w:rPr>
            </w:pPr>
          </w:p>
        </w:tc>
        <w:tc>
          <w:tcPr>
            <w:tcW w:w="500" w:type="dxa"/>
            <w:tcBorders>
              <w:bottom w:val="single" w:sz="8" w:space="0" w:color="auto"/>
            </w:tcBorders>
            <w:shd w:val="clear" w:color="auto" w:fill="auto"/>
            <w:vAlign w:val="bottom"/>
          </w:tcPr>
          <w:p w:rsidR="001D14C8" w:rsidRDefault="001D14C8" w:rsidP="003F4FCE">
            <w:pPr>
              <w:spacing w:line="0" w:lineRule="atLeast"/>
              <w:rPr>
                <w:sz w:val="6"/>
              </w:rPr>
            </w:pPr>
          </w:p>
        </w:tc>
        <w:tc>
          <w:tcPr>
            <w:tcW w:w="860" w:type="dxa"/>
            <w:tcBorders>
              <w:bottom w:val="single" w:sz="8" w:space="0" w:color="auto"/>
            </w:tcBorders>
            <w:shd w:val="clear" w:color="auto" w:fill="auto"/>
            <w:vAlign w:val="bottom"/>
          </w:tcPr>
          <w:p w:rsidR="001D14C8" w:rsidRDefault="001D14C8" w:rsidP="003F4FCE">
            <w:pPr>
              <w:spacing w:line="0" w:lineRule="atLeast"/>
              <w:rPr>
                <w:sz w:val="6"/>
              </w:rPr>
            </w:pPr>
          </w:p>
        </w:tc>
        <w:tc>
          <w:tcPr>
            <w:tcW w:w="500" w:type="dxa"/>
            <w:tcBorders>
              <w:bottom w:val="single" w:sz="8" w:space="0" w:color="auto"/>
            </w:tcBorders>
            <w:shd w:val="clear" w:color="auto" w:fill="auto"/>
            <w:vAlign w:val="bottom"/>
          </w:tcPr>
          <w:p w:rsidR="001D14C8" w:rsidRDefault="001D14C8" w:rsidP="003F4FCE">
            <w:pPr>
              <w:spacing w:line="0" w:lineRule="atLeast"/>
              <w:rPr>
                <w:sz w:val="6"/>
              </w:rPr>
            </w:pPr>
          </w:p>
        </w:tc>
        <w:tc>
          <w:tcPr>
            <w:tcW w:w="720" w:type="dxa"/>
            <w:tcBorders>
              <w:bottom w:val="single" w:sz="8" w:space="0" w:color="auto"/>
            </w:tcBorders>
            <w:shd w:val="clear" w:color="auto" w:fill="auto"/>
            <w:vAlign w:val="bottom"/>
          </w:tcPr>
          <w:p w:rsidR="001D14C8" w:rsidRDefault="001D14C8" w:rsidP="003F4FCE">
            <w:pPr>
              <w:spacing w:line="0" w:lineRule="atLeast"/>
              <w:rPr>
                <w:sz w:val="6"/>
              </w:rPr>
            </w:pPr>
          </w:p>
        </w:tc>
      </w:tr>
      <w:tr w:rsidR="001D14C8" w:rsidTr="003F4FCE">
        <w:trPr>
          <w:trHeight w:val="304"/>
        </w:trPr>
        <w:tc>
          <w:tcPr>
            <w:tcW w:w="580" w:type="dxa"/>
            <w:tcBorders>
              <w:bottom w:val="single" w:sz="8" w:space="0" w:color="auto"/>
            </w:tcBorders>
            <w:shd w:val="clear" w:color="auto" w:fill="auto"/>
            <w:vAlign w:val="bottom"/>
          </w:tcPr>
          <w:p w:rsidR="001D14C8" w:rsidRDefault="001D14C8" w:rsidP="003F4FCE">
            <w:pPr>
              <w:spacing w:line="0" w:lineRule="atLeast"/>
            </w:pPr>
          </w:p>
        </w:tc>
        <w:tc>
          <w:tcPr>
            <w:tcW w:w="1120" w:type="dxa"/>
            <w:tcBorders>
              <w:bottom w:val="single" w:sz="8" w:space="0" w:color="auto"/>
            </w:tcBorders>
            <w:shd w:val="clear" w:color="auto" w:fill="auto"/>
            <w:vAlign w:val="bottom"/>
          </w:tcPr>
          <w:p w:rsidR="001D14C8" w:rsidRDefault="001D14C8" w:rsidP="003F4FCE">
            <w:pPr>
              <w:spacing w:line="299" w:lineRule="exact"/>
              <w:ind w:left="120"/>
              <w:rPr>
                <w:sz w:val="22"/>
              </w:rPr>
            </w:pPr>
            <w:r>
              <w:rPr>
                <w:sz w:val="22"/>
              </w:rPr>
              <w:t>M, м</w:t>
            </w:r>
            <w:r>
              <w:rPr>
                <w:sz w:val="27"/>
                <w:vertAlign w:val="superscript"/>
              </w:rPr>
              <w:t>3</w:t>
            </w:r>
            <w:r>
              <w:rPr>
                <w:sz w:val="22"/>
              </w:rPr>
              <w:t>/га</w:t>
            </w:r>
          </w:p>
        </w:tc>
        <w:tc>
          <w:tcPr>
            <w:tcW w:w="580" w:type="dxa"/>
            <w:tcBorders>
              <w:bottom w:val="single" w:sz="8" w:space="0" w:color="auto"/>
            </w:tcBorders>
            <w:shd w:val="clear" w:color="auto" w:fill="auto"/>
            <w:vAlign w:val="bottom"/>
          </w:tcPr>
          <w:p w:rsidR="001D14C8" w:rsidRDefault="001D14C8" w:rsidP="003F4FCE">
            <w:pPr>
              <w:spacing w:line="242" w:lineRule="exact"/>
              <w:ind w:left="120"/>
              <w:rPr>
                <w:sz w:val="22"/>
              </w:rPr>
            </w:pPr>
            <w:r>
              <w:rPr>
                <w:sz w:val="22"/>
              </w:rPr>
              <w:t>403</w:t>
            </w:r>
          </w:p>
        </w:tc>
        <w:tc>
          <w:tcPr>
            <w:tcW w:w="680" w:type="dxa"/>
            <w:tcBorders>
              <w:bottom w:val="single" w:sz="8" w:space="0" w:color="auto"/>
            </w:tcBorders>
            <w:shd w:val="clear" w:color="auto" w:fill="auto"/>
            <w:vAlign w:val="bottom"/>
          </w:tcPr>
          <w:p w:rsidR="001D14C8" w:rsidRDefault="001D14C8" w:rsidP="003F4FCE">
            <w:pPr>
              <w:spacing w:line="242" w:lineRule="exact"/>
              <w:ind w:left="120"/>
              <w:rPr>
                <w:sz w:val="22"/>
              </w:rPr>
            </w:pPr>
            <w:r>
              <w:rPr>
                <w:sz w:val="22"/>
              </w:rPr>
              <w:t>76</w:t>
            </w:r>
          </w:p>
        </w:tc>
        <w:tc>
          <w:tcPr>
            <w:tcW w:w="700" w:type="dxa"/>
            <w:tcBorders>
              <w:bottom w:val="single" w:sz="8" w:space="0" w:color="auto"/>
            </w:tcBorders>
            <w:shd w:val="clear" w:color="auto" w:fill="auto"/>
            <w:vAlign w:val="bottom"/>
          </w:tcPr>
          <w:p w:rsidR="001D14C8" w:rsidRDefault="001D14C8" w:rsidP="003F4FCE">
            <w:pPr>
              <w:spacing w:line="242" w:lineRule="exact"/>
              <w:ind w:left="140"/>
              <w:rPr>
                <w:sz w:val="22"/>
              </w:rPr>
            </w:pPr>
            <w:r>
              <w:rPr>
                <w:sz w:val="22"/>
              </w:rPr>
              <w:t>479</w:t>
            </w:r>
          </w:p>
        </w:tc>
        <w:tc>
          <w:tcPr>
            <w:tcW w:w="540" w:type="dxa"/>
            <w:tcBorders>
              <w:bottom w:val="single" w:sz="8" w:space="0" w:color="auto"/>
            </w:tcBorders>
            <w:shd w:val="clear" w:color="auto" w:fill="auto"/>
            <w:vAlign w:val="bottom"/>
          </w:tcPr>
          <w:p w:rsidR="001D14C8" w:rsidRDefault="001D14C8" w:rsidP="003F4FCE">
            <w:pPr>
              <w:spacing w:line="242" w:lineRule="exact"/>
              <w:ind w:left="140"/>
              <w:rPr>
                <w:sz w:val="22"/>
              </w:rPr>
            </w:pPr>
            <w:r>
              <w:rPr>
                <w:sz w:val="22"/>
              </w:rPr>
              <w:t>77</w:t>
            </w:r>
          </w:p>
        </w:tc>
        <w:tc>
          <w:tcPr>
            <w:tcW w:w="740" w:type="dxa"/>
            <w:tcBorders>
              <w:bottom w:val="single" w:sz="8" w:space="0" w:color="auto"/>
            </w:tcBorders>
            <w:shd w:val="clear" w:color="auto" w:fill="auto"/>
            <w:vAlign w:val="bottom"/>
          </w:tcPr>
          <w:p w:rsidR="001D14C8" w:rsidRDefault="001D14C8" w:rsidP="003F4FCE">
            <w:pPr>
              <w:spacing w:line="242" w:lineRule="exact"/>
              <w:ind w:left="180"/>
              <w:rPr>
                <w:sz w:val="22"/>
              </w:rPr>
            </w:pPr>
            <w:r>
              <w:rPr>
                <w:sz w:val="22"/>
              </w:rPr>
              <w:t>15</w:t>
            </w:r>
          </w:p>
        </w:tc>
        <w:tc>
          <w:tcPr>
            <w:tcW w:w="680" w:type="dxa"/>
            <w:tcBorders>
              <w:bottom w:val="single" w:sz="8" w:space="0" w:color="auto"/>
            </w:tcBorders>
            <w:shd w:val="clear" w:color="auto" w:fill="auto"/>
            <w:vAlign w:val="bottom"/>
          </w:tcPr>
          <w:p w:rsidR="001D14C8" w:rsidRDefault="001D14C8" w:rsidP="003F4FCE">
            <w:pPr>
              <w:spacing w:line="242" w:lineRule="exact"/>
              <w:ind w:left="140"/>
              <w:rPr>
                <w:sz w:val="22"/>
              </w:rPr>
            </w:pPr>
            <w:r>
              <w:rPr>
                <w:sz w:val="22"/>
              </w:rPr>
              <w:t>92</w:t>
            </w:r>
          </w:p>
        </w:tc>
        <w:tc>
          <w:tcPr>
            <w:tcW w:w="620" w:type="dxa"/>
            <w:tcBorders>
              <w:bottom w:val="single" w:sz="8" w:space="0" w:color="auto"/>
            </w:tcBorders>
            <w:shd w:val="clear" w:color="auto" w:fill="auto"/>
            <w:vAlign w:val="bottom"/>
          </w:tcPr>
          <w:p w:rsidR="001D14C8" w:rsidRDefault="001D14C8" w:rsidP="003F4FCE">
            <w:pPr>
              <w:spacing w:line="242" w:lineRule="exact"/>
              <w:ind w:left="180"/>
              <w:rPr>
                <w:sz w:val="22"/>
              </w:rPr>
            </w:pPr>
            <w:r>
              <w:rPr>
                <w:sz w:val="22"/>
              </w:rPr>
              <w:t>388</w:t>
            </w:r>
          </w:p>
        </w:tc>
        <w:tc>
          <w:tcPr>
            <w:tcW w:w="560" w:type="dxa"/>
            <w:tcBorders>
              <w:bottom w:val="single" w:sz="8" w:space="0" w:color="auto"/>
            </w:tcBorders>
            <w:shd w:val="clear" w:color="auto" w:fill="auto"/>
            <w:vAlign w:val="bottom"/>
          </w:tcPr>
          <w:p w:rsidR="001D14C8" w:rsidRDefault="001D14C8" w:rsidP="003F4FCE">
            <w:pPr>
              <w:spacing w:line="242" w:lineRule="exact"/>
              <w:ind w:left="120"/>
              <w:rPr>
                <w:sz w:val="22"/>
              </w:rPr>
            </w:pPr>
            <w:r>
              <w:rPr>
                <w:sz w:val="22"/>
              </w:rPr>
              <w:t>83</w:t>
            </w:r>
          </w:p>
        </w:tc>
        <w:tc>
          <w:tcPr>
            <w:tcW w:w="720" w:type="dxa"/>
            <w:tcBorders>
              <w:bottom w:val="single" w:sz="8" w:space="0" w:color="auto"/>
            </w:tcBorders>
            <w:shd w:val="clear" w:color="auto" w:fill="auto"/>
            <w:vAlign w:val="bottom"/>
          </w:tcPr>
          <w:p w:rsidR="001D14C8" w:rsidRDefault="001D14C8" w:rsidP="003F4FCE">
            <w:pPr>
              <w:spacing w:line="242" w:lineRule="exact"/>
              <w:ind w:left="180"/>
              <w:rPr>
                <w:sz w:val="22"/>
              </w:rPr>
            </w:pPr>
            <w:r>
              <w:rPr>
                <w:sz w:val="22"/>
              </w:rPr>
              <w:t>471</w:t>
            </w:r>
          </w:p>
        </w:tc>
        <w:tc>
          <w:tcPr>
            <w:tcW w:w="500" w:type="dxa"/>
            <w:tcBorders>
              <w:bottom w:val="single" w:sz="8" w:space="0" w:color="auto"/>
            </w:tcBorders>
            <w:shd w:val="clear" w:color="auto" w:fill="auto"/>
            <w:vAlign w:val="bottom"/>
          </w:tcPr>
          <w:p w:rsidR="001D14C8" w:rsidRDefault="001D14C8" w:rsidP="003F4FCE">
            <w:pPr>
              <w:spacing w:line="242" w:lineRule="exact"/>
              <w:ind w:left="120"/>
              <w:rPr>
                <w:sz w:val="22"/>
              </w:rPr>
            </w:pPr>
            <w:r>
              <w:rPr>
                <w:sz w:val="22"/>
              </w:rPr>
              <w:t>69</w:t>
            </w:r>
          </w:p>
        </w:tc>
        <w:tc>
          <w:tcPr>
            <w:tcW w:w="860" w:type="dxa"/>
            <w:tcBorders>
              <w:bottom w:val="single" w:sz="8" w:space="0" w:color="auto"/>
            </w:tcBorders>
            <w:shd w:val="clear" w:color="auto" w:fill="auto"/>
            <w:vAlign w:val="bottom"/>
          </w:tcPr>
          <w:p w:rsidR="001D14C8" w:rsidRDefault="001D14C8" w:rsidP="003F4FCE">
            <w:pPr>
              <w:spacing w:line="242" w:lineRule="exact"/>
              <w:ind w:left="180"/>
              <w:rPr>
                <w:sz w:val="22"/>
              </w:rPr>
            </w:pPr>
            <w:r>
              <w:rPr>
                <w:sz w:val="22"/>
              </w:rPr>
              <w:t>18</w:t>
            </w:r>
          </w:p>
        </w:tc>
        <w:tc>
          <w:tcPr>
            <w:tcW w:w="500" w:type="dxa"/>
            <w:tcBorders>
              <w:bottom w:val="single" w:sz="8" w:space="0" w:color="auto"/>
            </w:tcBorders>
            <w:shd w:val="clear" w:color="auto" w:fill="auto"/>
            <w:vAlign w:val="bottom"/>
          </w:tcPr>
          <w:p w:rsidR="001D14C8" w:rsidRDefault="001D14C8" w:rsidP="003F4FCE">
            <w:pPr>
              <w:spacing w:line="242" w:lineRule="exact"/>
              <w:ind w:left="80"/>
              <w:rPr>
                <w:sz w:val="22"/>
              </w:rPr>
            </w:pPr>
            <w:r>
              <w:rPr>
                <w:sz w:val="22"/>
              </w:rPr>
              <w:t>87</w:t>
            </w:r>
          </w:p>
        </w:tc>
        <w:tc>
          <w:tcPr>
            <w:tcW w:w="720" w:type="dxa"/>
            <w:tcBorders>
              <w:bottom w:val="single" w:sz="8" w:space="0" w:color="auto"/>
            </w:tcBorders>
            <w:shd w:val="clear" w:color="auto" w:fill="auto"/>
            <w:vAlign w:val="bottom"/>
          </w:tcPr>
          <w:p w:rsidR="001D14C8" w:rsidRDefault="001D14C8" w:rsidP="003F4FCE">
            <w:pPr>
              <w:spacing w:line="242" w:lineRule="exact"/>
              <w:ind w:left="100"/>
              <w:rPr>
                <w:sz w:val="22"/>
              </w:rPr>
            </w:pPr>
            <w:r>
              <w:rPr>
                <w:sz w:val="22"/>
              </w:rPr>
              <w:t>18,5</w:t>
            </w:r>
          </w:p>
        </w:tc>
      </w:tr>
      <w:tr w:rsidR="001D14C8" w:rsidTr="003F4FCE">
        <w:trPr>
          <w:trHeight w:val="245"/>
        </w:trPr>
        <w:tc>
          <w:tcPr>
            <w:tcW w:w="580" w:type="dxa"/>
            <w:shd w:val="clear" w:color="auto" w:fill="auto"/>
            <w:vAlign w:val="bottom"/>
          </w:tcPr>
          <w:p w:rsidR="001D14C8" w:rsidRDefault="001D14C8" w:rsidP="003F4FCE">
            <w:pPr>
              <w:spacing w:line="245" w:lineRule="exact"/>
              <w:ind w:left="120"/>
              <w:rPr>
                <w:sz w:val="22"/>
              </w:rPr>
            </w:pPr>
            <w:r>
              <w:rPr>
                <w:sz w:val="22"/>
              </w:rPr>
              <w:t>4</w:t>
            </w:r>
          </w:p>
        </w:tc>
        <w:tc>
          <w:tcPr>
            <w:tcW w:w="1120" w:type="dxa"/>
            <w:shd w:val="clear" w:color="auto" w:fill="auto"/>
            <w:vAlign w:val="bottom"/>
          </w:tcPr>
          <w:p w:rsidR="001D14C8" w:rsidRDefault="001D14C8" w:rsidP="003F4FCE">
            <w:pPr>
              <w:spacing w:line="245" w:lineRule="exact"/>
              <w:ind w:left="120"/>
              <w:rPr>
                <w:sz w:val="22"/>
              </w:rPr>
            </w:pPr>
            <w:r>
              <w:rPr>
                <w:sz w:val="22"/>
              </w:rPr>
              <w:t>N, шт./га</w:t>
            </w:r>
          </w:p>
        </w:tc>
        <w:tc>
          <w:tcPr>
            <w:tcW w:w="580" w:type="dxa"/>
            <w:shd w:val="clear" w:color="auto" w:fill="auto"/>
            <w:vAlign w:val="bottom"/>
          </w:tcPr>
          <w:p w:rsidR="001D14C8" w:rsidRDefault="001D14C8" w:rsidP="003F4FCE">
            <w:pPr>
              <w:spacing w:line="245" w:lineRule="exact"/>
              <w:ind w:left="120"/>
              <w:rPr>
                <w:sz w:val="22"/>
              </w:rPr>
            </w:pPr>
            <w:r>
              <w:rPr>
                <w:sz w:val="22"/>
              </w:rPr>
              <w:t>101</w:t>
            </w:r>
          </w:p>
        </w:tc>
        <w:tc>
          <w:tcPr>
            <w:tcW w:w="680" w:type="dxa"/>
            <w:shd w:val="clear" w:color="auto" w:fill="auto"/>
            <w:vAlign w:val="bottom"/>
          </w:tcPr>
          <w:p w:rsidR="001D14C8" w:rsidRDefault="001D14C8" w:rsidP="003F4FCE">
            <w:pPr>
              <w:spacing w:line="245" w:lineRule="exact"/>
              <w:ind w:left="120"/>
              <w:rPr>
                <w:sz w:val="22"/>
              </w:rPr>
            </w:pPr>
            <w:r>
              <w:rPr>
                <w:sz w:val="22"/>
              </w:rPr>
              <w:t>231</w:t>
            </w:r>
          </w:p>
        </w:tc>
        <w:tc>
          <w:tcPr>
            <w:tcW w:w="700" w:type="dxa"/>
            <w:shd w:val="clear" w:color="auto" w:fill="auto"/>
            <w:vAlign w:val="bottom"/>
          </w:tcPr>
          <w:p w:rsidR="001D14C8" w:rsidRDefault="001D14C8" w:rsidP="003F4FCE">
            <w:pPr>
              <w:spacing w:line="245" w:lineRule="exact"/>
              <w:ind w:left="140"/>
              <w:rPr>
                <w:sz w:val="22"/>
              </w:rPr>
            </w:pPr>
            <w:r>
              <w:rPr>
                <w:sz w:val="22"/>
              </w:rPr>
              <w:t>332</w:t>
            </w:r>
          </w:p>
        </w:tc>
        <w:tc>
          <w:tcPr>
            <w:tcW w:w="540" w:type="dxa"/>
            <w:shd w:val="clear" w:color="auto" w:fill="auto"/>
            <w:vAlign w:val="bottom"/>
          </w:tcPr>
          <w:p w:rsidR="001D14C8" w:rsidRDefault="001D14C8" w:rsidP="003F4FCE">
            <w:pPr>
              <w:spacing w:line="245" w:lineRule="exact"/>
              <w:ind w:left="140"/>
              <w:rPr>
                <w:sz w:val="22"/>
              </w:rPr>
            </w:pPr>
            <w:r>
              <w:rPr>
                <w:sz w:val="22"/>
              </w:rPr>
              <w:t>28</w:t>
            </w:r>
          </w:p>
        </w:tc>
        <w:tc>
          <w:tcPr>
            <w:tcW w:w="740" w:type="dxa"/>
            <w:shd w:val="clear" w:color="auto" w:fill="auto"/>
            <w:vAlign w:val="bottom"/>
          </w:tcPr>
          <w:p w:rsidR="001D14C8" w:rsidRDefault="001D14C8" w:rsidP="003F4FCE">
            <w:pPr>
              <w:spacing w:line="245" w:lineRule="exact"/>
              <w:ind w:left="180"/>
              <w:rPr>
                <w:sz w:val="22"/>
              </w:rPr>
            </w:pPr>
            <w:r>
              <w:rPr>
                <w:sz w:val="22"/>
              </w:rPr>
              <w:t>53</w:t>
            </w:r>
          </w:p>
        </w:tc>
        <w:tc>
          <w:tcPr>
            <w:tcW w:w="680" w:type="dxa"/>
            <w:shd w:val="clear" w:color="auto" w:fill="auto"/>
            <w:vAlign w:val="bottom"/>
          </w:tcPr>
          <w:p w:rsidR="001D14C8" w:rsidRDefault="001D14C8" w:rsidP="003F4FCE">
            <w:pPr>
              <w:spacing w:line="245" w:lineRule="exact"/>
              <w:ind w:left="140"/>
              <w:rPr>
                <w:sz w:val="22"/>
              </w:rPr>
            </w:pPr>
            <w:r>
              <w:rPr>
                <w:sz w:val="22"/>
              </w:rPr>
              <w:t>81</w:t>
            </w:r>
          </w:p>
        </w:tc>
        <w:tc>
          <w:tcPr>
            <w:tcW w:w="620" w:type="dxa"/>
            <w:shd w:val="clear" w:color="auto" w:fill="auto"/>
            <w:vAlign w:val="bottom"/>
          </w:tcPr>
          <w:p w:rsidR="001D14C8" w:rsidRDefault="001D14C8" w:rsidP="003F4FCE">
            <w:pPr>
              <w:spacing w:line="245" w:lineRule="exact"/>
              <w:ind w:left="180"/>
              <w:rPr>
                <w:sz w:val="22"/>
              </w:rPr>
            </w:pPr>
            <w:r>
              <w:rPr>
                <w:sz w:val="22"/>
              </w:rPr>
              <w:t>73</w:t>
            </w:r>
          </w:p>
        </w:tc>
        <w:tc>
          <w:tcPr>
            <w:tcW w:w="560" w:type="dxa"/>
            <w:shd w:val="clear" w:color="auto" w:fill="auto"/>
            <w:vAlign w:val="bottom"/>
          </w:tcPr>
          <w:p w:rsidR="001D14C8" w:rsidRDefault="001D14C8" w:rsidP="003F4FCE">
            <w:pPr>
              <w:spacing w:line="245" w:lineRule="exact"/>
              <w:ind w:left="120"/>
              <w:rPr>
                <w:sz w:val="22"/>
              </w:rPr>
            </w:pPr>
            <w:r>
              <w:rPr>
                <w:sz w:val="22"/>
              </w:rPr>
              <w:t>174</w:t>
            </w:r>
          </w:p>
        </w:tc>
        <w:tc>
          <w:tcPr>
            <w:tcW w:w="720" w:type="dxa"/>
            <w:shd w:val="clear" w:color="auto" w:fill="auto"/>
            <w:vAlign w:val="bottom"/>
          </w:tcPr>
          <w:p w:rsidR="001D14C8" w:rsidRDefault="001D14C8" w:rsidP="003F4FCE">
            <w:pPr>
              <w:spacing w:line="245" w:lineRule="exact"/>
              <w:ind w:left="180"/>
              <w:rPr>
                <w:sz w:val="22"/>
              </w:rPr>
            </w:pPr>
            <w:r>
              <w:rPr>
                <w:sz w:val="22"/>
              </w:rPr>
              <w:t>247</w:t>
            </w:r>
          </w:p>
        </w:tc>
        <w:tc>
          <w:tcPr>
            <w:tcW w:w="500" w:type="dxa"/>
            <w:shd w:val="clear" w:color="auto" w:fill="auto"/>
            <w:vAlign w:val="bottom"/>
          </w:tcPr>
          <w:p w:rsidR="001D14C8" w:rsidRDefault="001D14C8" w:rsidP="003F4FCE">
            <w:pPr>
              <w:spacing w:line="245" w:lineRule="exact"/>
              <w:ind w:left="120"/>
              <w:rPr>
                <w:sz w:val="22"/>
              </w:rPr>
            </w:pPr>
            <w:r>
              <w:rPr>
                <w:sz w:val="22"/>
              </w:rPr>
              <w:t>17</w:t>
            </w:r>
          </w:p>
        </w:tc>
        <w:tc>
          <w:tcPr>
            <w:tcW w:w="860" w:type="dxa"/>
            <w:shd w:val="clear" w:color="auto" w:fill="auto"/>
            <w:vAlign w:val="bottom"/>
          </w:tcPr>
          <w:p w:rsidR="001D14C8" w:rsidRDefault="001D14C8" w:rsidP="003F4FCE">
            <w:pPr>
              <w:spacing w:line="245" w:lineRule="exact"/>
              <w:ind w:left="180"/>
              <w:rPr>
                <w:sz w:val="22"/>
              </w:rPr>
            </w:pPr>
            <w:r>
              <w:rPr>
                <w:sz w:val="22"/>
              </w:rPr>
              <w:t>54</w:t>
            </w:r>
          </w:p>
        </w:tc>
        <w:tc>
          <w:tcPr>
            <w:tcW w:w="500" w:type="dxa"/>
            <w:shd w:val="clear" w:color="auto" w:fill="auto"/>
            <w:vAlign w:val="bottom"/>
          </w:tcPr>
          <w:p w:rsidR="001D14C8" w:rsidRDefault="001D14C8" w:rsidP="003F4FCE">
            <w:pPr>
              <w:spacing w:line="245" w:lineRule="exact"/>
              <w:ind w:left="80"/>
              <w:rPr>
                <w:sz w:val="22"/>
              </w:rPr>
            </w:pPr>
            <w:r>
              <w:rPr>
                <w:sz w:val="22"/>
              </w:rPr>
              <w:t>71</w:t>
            </w:r>
          </w:p>
        </w:tc>
        <w:tc>
          <w:tcPr>
            <w:tcW w:w="720" w:type="dxa"/>
            <w:shd w:val="clear" w:color="auto" w:fill="auto"/>
            <w:vAlign w:val="bottom"/>
          </w:tcPr>
          <w:p w:rsidR="001D14C8" w:rsidRDefault="001D14C8" w:rsidP="003F4FCE">
            <w:pPr>
              <w:spacing w:line="245" w:lineRule="exact"/>
              <w:ind w:left="100"/>
              <w:rPr>
                <w:sz w:val="22"/>
              </w:rPr>
            </w:pPr>
            <w:r>
              <w:rPr>
                <w:sz w:val="22"/>
              </w:rPr>
              <w:t>28,7</w:t>
            </w:r>
          </w:p>
        </w:tc>
      </w:tr>
      <w:tr w:rsidR="001D14C8" w:rsidTr="003F4FCE">
        <w:trPr>
          <w:trHeight w:val="72"/>
        </w:trPr>
        <w:tc>
          <w:tcPr>
            <w:tcW w:w="580" w:type="dxa"/>
            <w:shd w:val="clear" w:color="auto" w:fill="auto"/>
            <w:vAlign w:val="bottom"/>
          </w:tcPr>
          <w:p w:rsidR="001D14C8" w:rsidRDefault="001D14C8" w:rsidP="003F4FCE">
            <w:pPr>
              <w:spacing w:line="0" w:lineRule="atLeast"/>
              <w:rPr>
                <w:sz w:val="6"/>
              </w:rPr>
            </w:pPr>
          </w:p>
        </w:tc>
        <w:tc>
          <w:tcPr>
            <w:tcW w:w="1120" w:type="dxa"/>
            <w:tcBorders>
              <w:bottom w:val="single" w:sz="8" w:space="0" w:color="auto"/>
            </w:tcBorders>
            <w:shd w:val="clear" w:color="auto" w:fill="auto"/>
            <w:vAlign w:val="bottom"/>
          </w:tcPr>
          <w:p w:rsidR="001D14C8" w:rsidRDefault="001D14C8" w:rsidP="003F4FCE">
            <w:pPr>
              <w:spacing w:line="0" w:lineRule="atLeast"/>
              <w:rPr>
                <w:sz w:val="6"/>
              </w:rPr>
            </w:pPr>
          </w:p>
        </w:tc>
        <w:tc>
          <w:tcPr>
            <w:tcW w:w="580" w:type="dxa"/>
            <w:tcBorders>
              <w:bottom w:val="single" w:sz="8" w:space="0" w:color="auto"/>
            </w:tcBorders>
            <w:shd w:val="clear" w:color="auto" w:fill="auto"/>
            <w:vAlign w:val="bottom"/>
          </w:tcPr>
          <w:p w:rsidR="001D14C8" w:rsidRDefault="001D14C8" w:rsidP="003F4FCE">
            <w:pPr>
              <w:spacing w:line="0" w:lineRule="atLeast"/>
              <w:rPr>
                <w:sz w:val="6"/>
              </w:rPr>
            </w:pPr>
          </w:p>
        </w:tc>
        <w:tc>
          <w:tcPr>
            <w:tcW w:w="680" w:type="dxa"/>
            <w:tcBorders>
              <w:bottom w:val="single" w:sz="8" w:space="0" w:color="auto"/>
            </w:tcBorders>
            <w:shd w:val="clear" w:color="auto" w:fill="auto"/>
            <w:vAlign w:val="bottom"/>
          </w:tcPr>
          <w:p w:rsidR="001D14C8" w:rsidRDefault="001D14C8" w:rsidP="003F4FCE">
            <w:pPr>
              <w:spacing w:line="0" w:lineRule="atLeast"/>
              <w:rPr>
                <w:sz w:val="6"/>
              </w:rPr>
            </w:pPr>
          </w:p>
        </w:tc>
        <w:tc>
          <w:tcPr>
            <w:tcW w:w="700" w:type="dxa"/>
            <w:tcBorders>
              <w:bottom w:val="single" w:sz="8" w:space="0" w:color="auto"/>
            </w:tcBorders>
            <w:shd w:val="clear" w:color="auto" w:fill="auto"/>
            <w:vAlign w:val="bottom"/>
          </w:tcPr>
          <w:p w:rsidR="001D14C8" w:rsidRDefault="001D14C8" w:rsidP="003F4FCE">
            <w:pPr>
              <w:spacing w:line="0" w:lineRule="atLeast"/>
              <w:rPr>
                <w:sz w:val="6"/>
              </w:rPr>
            </w:pPr>
          </w:p>
        </w:tc>
        <w:tc>
          <w:tcPr>
            <w:tcW w:w="540" w:type="dxa"/>
            <w:tcBorders>
              <w:bottom w:val="single" w:sz="8" w:space="0" w:color="auto"/>
            </w:tcBorders>
            <w:shd w:val="clear" w:color="auto" w:fill="auto"/>
            <w:vAlign w:val="bottom"/>
          </w:tcPr>
          <w:p w:rsidR="001D14C8" w:rsidRDefault="001D14C8" w:rsidP="003F4FCE">
            <w:pPr>
              <w:spacing w:line="0" w:lineRule="atLeast"/>
              <w:rPr>
                <w:sz w:val="6"/>
              </w:rPr>
            </w:pPr>
          </w:p>
        </w:tc>
        <w:tc>
          <w:tcPr>
            <w:tcW w:w="740" w:type="dxa"/>
            <w:tcBorders>
              <w:bottom w:val="single" w:sz="8" w:space="0" w:color="auto"/>
            </w:tcBorders>
            <w:shd w:val="clear" w:color="auto" w:fill="auto"/>
            <w:vAlign w:val="bottom"/>
          </w:tcPr>
          <w:p w:rsidR="001D14C8" w:rsidRDefault="001D14C8" w:rsidP="003F4FCE">
            <w:pPr>
              <w:spacing w:line="0" w:lineRule="atLeast"/>
              <w:rPr>
                <w:sz w:val="6"/>
              </w:rPr>
            </w:pPr>
          </w:p>
        </w:tc>
        <w:tc>
          <w:tcPr>
            <w:tcW w:w="680" w:type="dxa"/>
            <w:tcBorders>
              <w:bottom w:val="single" w:sz="8" w:space="0" w:color="auto"/>
            </w:tcBorders>
            <w:shd w:val="clear" w:color="auto" w:fill="auto"/>
            <w:vAlign w:val="bottom"/>
          </w:tcPr>
          <w:p w:rsidR="001D14C8" w:rsidRDefault="001D14C8" w:rsidP="003F4FCE">
            <w:pPr>
              <w:spacing w:line="0" w:lineRule="atLeast"/>
              <w:rPr>
                <w:sz w:val="6"/>
              </w:rPr>
            </w:pPr>
          </w:p>
        </w:tc>
        <w:tc>
          <w:tcPr>
            <w:tcW w:w="620" w:type="dxa"/>
            <w:tcBorders>
              <w:bottom w:val="single" w:sz="8" w:space="0" w:color="auto"/>
            </w:tcBorders>
            <w:shd w:val="clear" w:color="auto" w:fill="auto"/>
            <w:vAlign w:val="bottom"/>
          </w:tcPr>
          <w:p w:rsidR="001D14C8" w:rsidRDefault="001D14C8" w:rsidP="003F4FCE">
            <w:pPr>
              <w:spacing w:line="0" w:lineRule="atLeast"/>
              <w:rPr>
                <w:sz w:val="6"/>
              </w:rPr>
            </w:pPr>
          </w:p>
        </w:tc>
        <w:tc>
          <w:tcPr>
            <w:tcW w:w="560" w:type="dxa"/>
            <w:tcBorders>
              <w:bottom w:val="single" w:sz="8" w:space="0" w:color="auto"/>
            </w:tcBorders>
            <w:shd w:val="clear" w:color="auto" w:fill="auto"/>
            <w:vAlign w:val="bottom"/>
          </w:tcPr>
          <w:p w:rsidR="001D14C8" w:rsidRDefault="001D14C8" w:rsidP="003F4FCE">
            <w:pPr>
              <w:spacing w:line="0" w:lineRule="atLeast"/>
              <w:rPr>
                <w:sz w:val="6"/>
              </w:rPr>
            </w:pPr>
          </w:p>
        </w:tc>
        <w:tc>
          <w:tcPr>
            <w:tcW w:w="720" w:type="dxa"/>
            <w:tcBorders>
              <w:bottom w:val="single" w:sz="8" w:space="0" w:color="auto"/>
            </w:tcBorders>
            <w:shd w:val="clear" w:color="auto" w:fill="auto"/>
            <w:vAlign w:val="bottom"/>
          </w:tcPr>
          <w:p w:rsidR="001D14C8" w:rsidRDefault="001D14C8" w:rsidP="003F4FCE">
            <w:pPr>
              <w:spacing w:line="0" w:lineRule="atLeast"/>
              <w:rPr>
                <w:sz w:val="6"/>
              </w:rPr>
            </w:pPr>
          </w:p>
        </w:tc>
        <w:tc>
          <w:tcPr>
            <w:tcW w:w="500" w:type="dxa"/>
            <w:tcBorders>
              <w:bottom w:val="single" w:sz="8" w:space="0" w:color="auto"/>
            </w:tcBorders>
            <w:shd w:val="clear" w:color="auto" w:fill="auto"/>
            <w:vAlign w:val="bottom"/>
          </w:tcPr>
          <w:p w:rsidR="001D14C8" w:rsidRDefault="001D14C8" w:rsidP="003F4FCE">
            <w:pPr>
              <w:spacing w:line="0" w:lineRule="atLeast"/>
              <w:rPr>
                <w:sz w:val="6"/>
              </w:rPr>
            </w:pPr>
          </w:p>
        </w:tc>
        <w:tc>
          <w:tcPr>
            <w:tcW w:w="860" w:type="dxa"/>
            <w:tcBorders>
              <w:bottom w:val="single" w:sz="8" w:space="0" w:color="auto"/>
            </w:tcBorders>
            <w:shd w:val="clear" w:color="auto" w:fill="auto"/>
            <w:vAlign w:val="bottom"/>
          </w:tcPr>
          <w:p w:rsidR="001D14C8" w:rsidRDefault="001D14C8" w:rsidP="003F4FCE">
            <w:pPr>
              <w:spacing w:line="0" w:lineRule="atLeast"/>
              <w:rPr>
                <w:sz w:val="6"/>
              </w:rPr>
            </w:pPr>
          </w:p>
        </w:tc>
        <w:tc>
          <w:tcPr>
            <w:tcW w:w="500" w:type="dxa"/>
            <w:tcBorders>
              <w:bottom w:val="single" w:sz="8" w:space="0" w:color="auto"/>
            </w:tcBorders>
            <w:shd w:val="clear" w:color="auto" w:fill="auto"/>
            <w:vAlign w:val="bottom"/>
          </w:tcPr>
          <w:p w:rsidR="001D14C8" w:rsidRDefault="001D14C8" w:rsidP="003F4FCE">
            <w:pPr>
              <w:spacing w:line="0" w:lineRule="atLeast"/>
              <w:rPr>
                <w:sz w:val="6"/>
              </w:rPr>
            </w:pPr>
          </w:p>
        </w:tc>
        <w:tc>
          <w:tcPr>
            <w:tcW w:w="720" w:type="dxa"/>
            <w:tcBorders>
              <w:bottom w:val="single" w:sz="8" w:space="0" w:color="auto"/>
            </w:tcBorders>
            <w:shd w:val="clear" w:color="auto" w:fill="auto"/>
            <w:vAlign w:val="bottom"/>
          </w:tcPr>
          <w:p w:rsidR="001D14C8" w:rsidRDefault="001D14C8" w:rsidP="003F4FCE">
            <w:pPr>
              <w:spacing w:line="0" w:lineRule="atLeast"/>
              <w:rPr>
                <w:sz w:val="6"/>
              </w:rPr>
            </w:pPr>
          </w:p>
        </w:tc>
      </w:tr>
      <w:tr w:rsidR="001D14C8" w:rsidTr="003F4FCE">
        <w:trPr>
          <w:trHeight w:val="303"/>
        </w:trPr>
        <w:tc>
          <w:tcPr>
            <w:tcW w:w="580" w:type="dxa"/>
            <w:tcBorders>
              <w:bottom w:val="single" w:sz="8" w:space="0" w:color="auto"/>
            </w:tcBorders>
            <w:shd w:val="clear" w:color="auto" w:fill="auto"/>
            <w:vAlign w:val="bottom"/>
          </w:tcPr>
          <w:p w:rsidR="001D14C8" w:rsidRDefault="001D14C8" w:rsidP="003F4FCE">
            <w:pPr>
              <w:spacing w:line="0" w:lineRule="atLeast"/>
            </w:pPr>
          </w:p>
        </w:tc>
        <w:tc>
          <w:tcPr>
            <w:tcW w:w="1120" w:type="dxa"/>
            <w:tcBorders>
              <w:bottom w:val="single" w:sz="8" w:space="0" w:color="auto"/>
            </w:tcBorders>
            <w:shd w:val="clear" w:color="auto" w:fill="auto"/>
            <w:vAlign w:val="bottom"/>
          </w:tcPr>
          <w:p w:rsidR="001D14C8" w:rsidRDefault="001D14C8" w:rsidP="003F4FCE">
            <w:pPr>
              <w:spacing w:line="299" w:lineRule="exact"/>
              <w:ind w:left="120"/>
              <w:rPr>
                <w:sz w:val="22"/>
              </w:rPr>
            </w:pPr>
            <w:r>
              <w:rPr>
                <w:sz w:val="22"/>
              </w:rPr>
              <w:t>M, м</w:t>
            </w:r>
            <w:r>
              <w:rPr>
                <w:sz w:val="27"/>
                <w:vertAlign w:val="superscript"/>
              </w:rPr>
              <w:t>3</w:t>
            </w:r>
            <w:r>
              <w:rPr>
                <w:sz w:val="22"/>
              </w:rPr>
              <w:t>/га</w:t>
            </w:r>
          </w:p>
        </w:tc>
        <w:tc>
          <w:tcPr>
            <w:tcW w:w="580" w:type="dxa"/>
            <w:tcBorders>
              <w:bottom w:val="single" w:sz="8" w:space="0" w:color="auto"/>
            </w:tcBorders>
            <w:shd w:val="clear" w:color="auto" w:fill="auto"/>
            <w:vAlign w:val="bottom"/>
          </w:tcPr>
          <w:p w:rsidR="001D14C8" w:rsidRDefault="001D14C8" w:rsidP="003F4FCE">
            <w:pPr>
              <w:spacing w:line="242" w:lineRule="exact"/>
              <w:ind w:left="120"/>
              <w:rPr>
                <w:sz w:val="22"/>
              </w:rPr>
            </w:pPr>
            <w:r>
              <w:rPr>
                <w:sz w:val="22"/>
              </w:rPr>
              <w:t>363</w:t>
            </w:r>
          </w:p>
        </w:tc>
        <w:tc>
          <w:tcPr>
            <w:tcW w:w="680" w:type="dxa"/>
            <w:tcBorders>
              <w:bottom w:val="single" w:sz="8" w:space="0" w:color="auto"/>
            </w:tcBorders>
            <w:shd w:val="clear" w:color="auto" w:fill="auto"/>
            <w:vAlign w:val="bottom"/>
          </w:tcPr>
          <w:p w:rsidR="001D14C8" w:rsidRDefault="001D14C8" w:rsidP="003F4FCE">
            <w:pPr>
              <w:spacing w:line="242" w:lineRule="exact"/>
              <w:ind w:left="120"/>
              <w:rPr>
                <w:sz w:val="22"/>
              </w:rPr>
            </w:pPr>
            <w:r>
              <w:rPr>
                <w:sz w:val="22"/>
              </w:rPr>
              <w:t>91</w:t>
            </w:r>
          </w:p>
        </w:tc>
        <w:tc>
          <w:tcPr>
            <w:tcW w:w="700" w:type="dxa"/>
            <w:tcBorders>
              <w:bottom w:val="single" w:sz="8" w:space="0" w:color="auto"/>
            </w:tcBorders>
            <w:shd w:val="clear" w:color="auto" w:fill="auto"/>
            <w:vAlign w:val="bottom"/>
          </w:tcPr>
          <w:p w:rsidR="001D14C8" w:rsidRDefault="001D14C8" w:rsidP="003F4FCE">
            <w:pPr>
              <w:spacing w:line="242" w:lineRule="exact"/>
              <w:ind w:left="140"/>
              <w:rPr>
                <w:sz w:val="22"/>
              </w:rPr>
            </w:pPr>
            <w:r>
              <w:rPr>
                <w:sz w:val="22"/>
              </w:rPr>
              <w:t>454</w:t>
            </w:r>
          </w:p>
        </w:tc>
        <w:tc>
          <w:tcPr>
            <w:tcW w:w="540" w:type="dxa"/>
            <w:tcBorders>
              <w:bottom w:val="single" w:sz="8" w:space="0" w:color="auto"/>
            </w:tcBorders>
            <w:shd w:val="clear" w:color="auto" w:fill="auto"/>
            <w:vAlign w:val="bottom"/>
          </w:tcPr>
          <w:p w:rsidR="001D14C8" w:rsidRDefault="001D14C8" w:rsidP="003F4FCE">
            <w:pPr>
              <w:spacing w:line="242" w:lineRule="exact"/>
              <w:ind w:left="140"/>
              <w:rPr>
                <w:sz w:val="22"/>
              </w:rPr>
            </w:pPr>
            <w:r>
              <w:rPr>
                <w:sz w:val="22"/>
              </w:rPr>
              <w:t>98</w:t>
            </w:r>
          </w:p>
        </w:tc>
        <w:tc>
          <w:tcPr>
            <w:tcW w:w="740" w:type="dxa"/>
            <w:tcBorders>
              <w:bottom w:val="single" w:sz="8" w:space="0" w:color="auto"/>
            </w:tcBorders>
            <w:shd w:val="clear" w:color="auto" w:fill="auto"/>
            <w:vAlign w:val="bottom"/>
          </w:tcPr>
          <w:p w:rsidR="001D14C8" w:rsidRDefault="001D14C8" w:rsidP="003F4FCE">
            <w:pPr>
              <w:spacing w:line="242" w:lineRule="exact"/>
              <w:ind w:left="180"/>
              <w:rPr>
                <w:sz w:val="22"/>
              </w:rPr>
            </w:pPr>
            <w:r>
              <w:rPr>
                <w:sz w:val="22"/>
              </w:rPr>
              <w:t>16</w:t>
            </w:r>
          </w:p>
        </w:tc>
        <w:tc>
          <w:tcPr>
            <w:tcW w:w="680" w:type="dxa"/>
            <w:tcBorders>
              <w:bottom w:val="single" w:sz="8" w:space="0" w:color="auto"/>
            </w:tcBorders>
            <w:shd w:val="clear" w:color="auto" w:fill="auto"/>
            <w:vAlign w:val="bottom"/>
          </w:tcPr>
          <w:p w:rsidR="001D14C8" w:rsidRDefault="001D14C8" w:rsidP="003F4FCE">
            <w:pPr>
              <w:spacing w:line="242" w:lineRule="exact"/>
              <w:ind w:left="140"/>
              <w:rPr>
                <w:sz w:val="22"/>
              </w:rPr>
            </w:pPr>
            <w:r>
              <w:rPr>
                <w:sz w:val="22"/>
              </w:rPr>
              <w:t>114</w:t>
            </w:r>
          </w:p>
        </w:tc>
        <w:tc>
          <w:tcPr>
            <w:tcW w:w="620" w:type="dxa"/>
            <w:tcBorders>
              <w:bottom w:val="single" w:sz="8" w:space="0" w:color="auto"/>
            </w:tcBorders>
            <w:shd w:val="clear" w:color="auto" w:fill="auto"/>
            <w:vAlign w:val="bottom"/>
          </w:tcPr>
          <w:p w:rsidR="001D14C8" w:rsidRDefault="001D14C8" w:rsidP="003F4FCE">
            <w:pPr>
              <w:spacing w:line="242" w:lineRule="exact"/>
              <w:ind w:left="180"/>
              <w:rPr>
                <w:sz w:val="22"/>
              </w:rPr>
            </w:pPr>
            <w:r>
              <w:rPr>
                <w:sz w:val="22"/>
              </w:rPr>
              <w:t>324</w:t>
            </w:r>
          </w:p>
        </w:tc>
        <w:tc>
          <w:tcPr>
            <w:tcW w:w="560" w:type="dxa"/>
            <w:tcBorders>
              <w:bottom w:val="single" w:sz="8" w:space="0" w:color="auto"/>
            </w:tcBorders>
            <w:shd w:val="clear" w:color="auto" w:fill="auto"/>
            <w:vAlign w:val="bottom"/>
          </w:tcPr>
          <w:p w:rsidR="001D14C8" w:rsidRDefault="001D14C8" w:rsidP="003F4FCE">
            <w:pPr>
              <w:spacing w:line="242" w:lineRule="exact"/>
              <w:ind w:left="120"/>
              <w:rPr>
                <w:sz w:val="22"/>
              </w:rPr>
            </w:pPr>
            <w:r>
              <w:rPr>
                <w:sz w:val="22"/>
              </w:rPr>
              <w:t>67</w:t>
            </w:r>
          </w:p>
        </w:tc>
        <w:tc>
          <w:tcPr>
            <w:tcW w:w="720" w:type="dxa"/>
            <w:tcBorders>
              <w:bottom w:val="single" w:sz="8" w:space="0" w:color="auto"/>
            </w:tcBorders>
            <w:shd w:val="clear" w:color="auto" w:fill="auto"/>
            <w:vAlign w:val="bottom"/>
          </w:tcPr>
          <w:p w:rsidR="001D14C8" w:rsidRDefault="001D14C8" w:rsidP="003F4FCE">
            <w:pPr>
              <w:spacing w:line="242" w:lineRule="exact"/>
              <w:ind w:left="180"/>
              <w:rPr>
                <w:sz w:val="22"/>
              </w:rPr>
            </w:pPr>
            <w:r>
              <w:rPr>
                <w:sz w:val="22"/>
              </w:rPr>
              <w:t>391</w:t>
            </w:r>
          </w:p>
        </w:tc>
        <w:tc>
          <w:tcPr>
            <w:tcW w:w="500" w:type="dxa"/>
            <w:tcBorders>
              <w:bottom w:val="single" w:sz="8" w:space="0" w:color="auto"/>
            </w:tcBorders>
            <w:shd w:val="clear" w:color="auto" w:fill="auto"/>
            <w:vAlign w:val="bottom"/>
          </w:tcPr>
          <w:p w:rsidR="001D14C8" w:rsidRDefault="001D14C8" w:rsidP="003F4FCE">
            <w:pPr>
              <w:spacing w:line="242" w:lineRule="exact"/>
              <w:ind w:left="120"/>
              <w:rPr>
                <w:sz w:val="22"/>
              </w:rPr>
            </w:pPr>
            <w:r>
              <w:rPr>
                <w:sz w:val="22"/>
              </w:rPr>
              <w:t>72</w:t>
            </w:r>
          </w:p>
        </w:tc>
        <w:tc>
          <w:tcPr>
            <w:tcW w:w="860" w:type="dxa"/>
            <w:tcBorders>
              <w:bottom w:val="single" w:sz="8" w:space="0" w:color="auto"/>
            </w:tcBorders>
            <w:shd w:val="clear" w:color="auto" w:fill="auto"/>
            <w:vAlign w:val="bottom"/>
          </w:tcPr>
          <w:p w:rsidR="001D14C8" w:rsidRDefault="001D14C8" w:rsidP="003F4FCE">
            <w:pPr>
              <w:spacing w:line="242" w:lineRule="exact"/>
              <w:ind w:left="180"/>
              <w:rPr>
                <w:sz w:val="22"/>
              </w:rPr>
            </w:pPr>
            <w:r>
              <w:rPr>
                <w:sz w:val="22"/>
              </w:rPr>
              <w:t>26</w:t>
            </w:r>
          </w:p>
        </w:tc>
        <w:tc>
          <w:tcPr>
            <w:tcW w:w="500" w:type="dxa"/>
            <w:tcBorders>
              <w:bottom w:val="single" w:sz="8" w:space="0" w:color="auto"/>
            </w:tcBorders>
            <w:shd w:val="clear" w:color="auto" w:fill="auto"/>
            <w:vAlign w:val="bottom"/>
          </w:tcPr>
          <w:p w:rsidR="001D14C8" w:rsidRDefault="001D14C8" w:rsidP="003F4FCE">
            <w:pPr>
              <w:spacing w:line="242" w:lineRule="exact"/>
              <w:ind w:left="80"/>
              <w:rPr>
                <w:sz w:val="22"/>
              </w:rPr>
            </w:pPr>
            <w:r>
              <w:rPr>
                <w:sz w:val="22"/>
              </w:rPr>
              <w:t>98</w:t>
            </w:r>
          </w:p>
        </w:tc>
        <w:tc>
          <w:tcPr>
            <w:tcW w:w="720" w:type="dxa"/>
            <w:tcBorders>
              <w:bottom w:val="single" w:sz="8" w:space="0" w:color="auto"/>
            </w:tcBorders>
            <w:shd w:val="clear" w:color="auto" w:fill="auto"/>
            <w:vAlign w:val="bottom"/>
          </w:tcPr>
          <w:p w:rsidR="001D14C8" w:rsidRDefault="001D14C8" w:rsidP="003F4FCE">
            <w:pPr>
              <w:spacing w:line="242" w:lineRule="exact"/>
              <w:ind w:left="100"/>
              <w:rPr>
                <w:sz w:val="22"/>
              </w:rPr>
            </w:pPr>
            <w:r>
              <w:rPr>
                <w:sz w:val="22"/>
              </w:rPr>
              <w:t>25,1</w:t>
            </w:r>
          </w:p>
        </w:tc>
      </w:tr>
      <w:tr w:rsidR="001D14C8" w:rsidTr="003F4FCE">
        <w:trPr>
          <w:trHeight w:val="251"/>
        </w:trPr>
        <w:tc>
          <w:tcPr>
            <w:tcW w:w="580" w:type="dxa"/>
            <w:shd w:val="clear" w:color="auto" w:fill="auto"/>
            <w:vAlign w:val="bottom"/>
          </w:tcPr>
          <w:p w:rsidR="001D14C8" w:rsidRDefault="001D14C8" w:rsidP="003F4FCE">
            <w:pPr>
              <w:spacing w:line="245" w:lineRule="exact"/>
              <w:ind w:left="120"/>
              <w:rPr>
                <w:sz w:val="22"/>
              </w:rPr>
            </w:pPr>
            <w:r>
              <w:rPr>
                <w:sz w:val="22"/>
              </w:rPr>
              <w:t>5</w:t>
            </w:r>
          </w:p>
        </w:tc>
        <w:tc>
          <w:tcPr>
            <w:tcW w:w="1120" w:type="dxa"/>
            <w:tcBorders>
              <w:bottom w:val="single" w:sz="8" w:space="0" w:color="auto"/>
            </w:tcBorders>
            <w:shd w:val="clear" w:color="auto" w:fill="auto"/>
            <w:vAlign w:val="bottom"/>
          </w:tcPr>
          <w:p w:rsidR="001D14C8" w:rsidRDefault="001D14C8" w:rsidP="003F4FCE">
            <w:pPr>
              <w:spacing w:line="245" w:lineRule="exact"/>
              <w:ind w:left="120"/>
              <w:rPr>
                <w:sz w:val="22"/>
              </w:rPr>
            </w:pPr>
            <w:r>
              <w:rPr>
                <w:sz w:val="22"/>
              </w:rPr>
              <w:t>N, шт./га</w:t>
            </w:r>
          </w:p>
        </w:tc>
        <w:tc>
          <w:tcPr>
            <w:tcW w:w="580" w:type="dxa"/>
            <w:tcBorders>
              <w:bottom w:val="single" w:sz="8" w:space="0" w:color="auto"/>
            </w:tcBorders>
            <w:shd w:val="clear" w:color="auto" w:fill="auto"/>
            <w:vAlign w:val="bottom"/>
          </w:tcPr>
          <w:p w:rsidR="001D14C8" w:rsidRDefault="001D14C8" w:rsidP="003F4FCE">
            <w:pPr>
              <w:spacing w:line="245" w:lineRule="exact"/>
              <w:ind w:left="120"/>
              <w:rPr>
                <w:sz w:val="22"/>
              </w:rPr>
            </w:pPr>
            <w:r>
              <w:rPr>
                <w:sz w:val="22"/>
              </w:rPr>
              <w:t>122</w:t>
            </w:r>
          </w:p>
        </w:tc>
        <w:tc>
          <w:tcPr>
            <w:tcW w:w="680" w:type="dxa"/>
            <w:tcBorders>
              <w:bottom w:val="single" w:sz="8" w:space="0" w:color="auto"/>
            </w:tcBorders>
            <w:shd w:val="clear" w:color="auto" w:fill="auto"/>
            <w:vAlign w:val="bottom"/>
          </w:tcPr>
          <w:p w:rsidR="001D14C8" w:rsidRDefault="001D14C8" w:rsidP="003F4FCE">
            <w:pPr>
              <w:spacing w:line="245" w:lineRule="exact"/>
              <w:ind w:left="120"/>
              <w:rPr>
                <w:sz w:val="22"/>
              </w:rPr>
            </w:pPr>
            <w:r>
              <w:rPr>
                <w:sz w:val="22"/>
              </w:rPr>
              <w:t>255</w:t>
            </w:r>
          </w:p>
        </w:tc>
        <w:tc>
          <w:tcPr>
            <w:tcW w:w="700" w:type="dxa"/>
            <w:tcBorders>
              <w:bottom w:val="single" w:sz="8" w:space="0" w:color="auto"/>
            </w:tcBorders>
            <w:shd w:val="clear" w:color="auto" w:fill="auto"/>
            <w:vAlign w:val="bottom"/>
          </w:tcPr>
          <w:p w:rsidR="001D14C8" w:rsidRDefault="001D14C8" w:rsidP="003F4FCE">
            <w:pPr>
              <w:spacing w:line="245" w:lineRule="exact"/>
              <w:ind w:left="140"/>
              <w:rPr>
                <w:sz w:val="22"/>
              </w:rPr>
            </w:pPr>
            <w:r>
              <w:rPr>
                <w:sz w:val="22"/>
              </w:rPr>
              <w:t>377</w:t>
            </w:r>
          </w:p>
        </w:tc>
        <w:tc>
          <w:tcPr>
            <w:tcW w:w="540" w:type="dxa"/>
            <w:tcBorders>
              <w:bottom w:val="single" w:sz="8" w:space="0" w:color="auto"/>
            </w:tcBorders>
            <w:shd w:val="clear" w:color="auto" w:fill="auto"/>
            <w:vAlign w:val="bottom"/>
          </w:tcPr>
          <w:p w:rsidR="001D14C8" w:rsidRDefault="001D14C8" w:rsidP="003F4FCE">
            <w:pPr>
              <w:spacing w:line="245" w:lineRule="exact"/>
              <w:ind w:left="140"/>
              <w:rPr>
                <w:sz w:val="22"/>
              </w:rPr>
            </w:pPr>
            <w:r>
              <w:rPr>
                <w:sz w:val="22"/>
              </w:rPr>
              <w:t>24</w:t>
            </w:r>
          </w:p>
        </w:tc>
        <w:tc>
          <w:tcPr>
            <w:tcW w:w="740" w:type="dxa"/>
            <w:tcBorders>
              <w:bottom w:val="single" w:sz="8" w:space="0" w:color="auto"/>
            </w:tcBorders>
            <w:shd w:val="clear" w:color="auto" w:fill="auto"/>
            <w:vAlign w:val="bottom"/>
          </w:tcPr>
          <w:p w:rsidR="001D14C8" w:rsidRDefault="001D14C8" w:rsidP="003F4FCE">
            <w:pPr>
              <w:spacing w:line="245" w:lineRule="exact"/>
              <w:ind w:left="180"/>
              <w:rPr>
                <w:sz w:val="22"/>
              </w:rPr>
            </w:pPr>
            <w:r>
              <w:rPr>
                <w:sz w:val="22"/>
              </w:rPr>
              <w:t>76</w:t>
            </w:r>
          </w:p>
        </w:tc>
        <w:tc>
          <w:tcPr>
            <w:tcW w:w="680" w:type="dxa"/>
            <w:tcBorders>
              <w:bottom w:val="single" w:sz="8" w:space="0" w:color="auto"/>
            </w:tcBorders>
            <w:shd w:val="clear" w:color="auto" w:fill="auto"/>
            <w:vAlign w:val="bottom"/>
          </w:tcPr>
          <w:p w:rsidR="001D14C8" w:rsidRDefault="001D14C8" w:rsidP="003F4FCE">
            <w:pPr>
              <w:spacing w:line="245" w:lineRule="exact"/>
              <w:ind w:left="140"/>
              <w:rPr>
                <w:sz w:val="22"/>
              </w:rPr>
            </w:pPr>
            <w:r>
              <w:rPr>
                <w:sz w:val="22"/>
              </w:rPr>
              <w:t>100</w:t>
            </w:r>
          </w:p>
        </w:tc>
        <w:tc>
          <w:tcPr>
            <w:tcW w:w="620" w:type="dxa"/>
            <w:tcBorders>
              <w:bottom w:val="single" w:sz="8" w:space="0" w:color="auto"/>
            </w:tcBorders>
            <w:shd w:val="clear" w:color="auto" w:fill="auto"/>
            <w:vAlign w:val="bottom"/>
          </w:tcPr>
          <w:p w:rsidR="001D14C8" w:rsidRDefault="001D14C8" w:rsidP="003F4FCE">
            <w:pPr>
              <w:spacing w:line="245" w:lineRule="exact"/>
              <w:ind w:left="180"/>
              <w:rPr>
                <w:sz w:val="22"/>
              </w:rPr>
            </w:pPr>
            <w:r>
              <w:rPr>
                <w:sz w:val="22"/>
              </w:rPr>
              <w:t>98</w:t>
            </w:r>
          </w:p>
        </w:tc>
        <w:tc>
          <w:tcPr>
            <w:tcW w:w="560" w:type="dxa"/>
            <w:tcBorders>
              <w:bottom w:val="single" w:sz="8" w:space="0" w:color="auto"/>
            </w:tcBorders>
            <w:shd w:val="clear" w:color="auto" w:fill="auto"/>
            <w:vAlign w:val="bottom"/>
          </w:tcPr>
          <w:p w:rsidR="001D14C8" w:rsidRDefault="001D14C8" w:rsidP="003F4FCE">
            <w:pPr>
              <w:spacing w:line="245" w:lineRule="exact"/>
              <w:ind w:left="120"/>
              <w:rPr>
                <w:sz w:val="22"/>
              </w:rPr>
            </w:pPr>
            <w:r>
              <w:rPr>
                <w:sz w:val="22"/>
              </w:rPr>
              <w:t>179</w:t>
            </w:r>
          </w:p>
        </w:tc>
        <w:tc>
          <w:tcPr>
            <w:tcW w:w="720" w:type="dxa"/>
            <w:tcBorders>
              <w:bottom w:val="single" w:sz="8" w:space="0" w:color="auto"/>
            </w:tcBorders>
            <w:shd w:val="clear" w:color="auto" w:fill="auto"/>
            <w:vAlign w:val="bottom"/>
          </w:tcPr>
          <w:p w:rsidR="001D14C8" w:rsidRDefault="001D14C8" w:rsidP="003F4FCE">
            <w:pPr>
              <w:spacing w:line="245" w:lineRule="exact"/>
              <w:ind w:left="120"/>
              <w:rPr>
                <w:sz w:val="22"/>
              </w:rPr>
            </w:pPr>
            <w:r>
              <w:rPr>
                <w:sz w:val="22"/>
              </w:rPr>
              <w:t>277</w:t>
            </w:r>
          </w:p>
        </w:tc>
        <w:tc>
          <w:tcPr>
            <w:tcW w:w="500" w:type="dxa"/>
            <w:tcBorders>
              <w:bottom w:val="single" w:sz="8" w:space="0" w:color="auto"/>
            </w:tcBorders>
            <w:shd w:val="clear" w:color="auto" w:fill="auto"/>
            <w:vAlign w:val="bottom"/>
          </w:tcPr>
          <w:p w:rsidR="001D14C8" w:rsidRDefault="001D14C8" w:rsidP="003F4FCE">
            <w:pPr>
              <w:spacing w:line="245" w:lineRule="exact"/>
              <w:ind w:left="120"/>
              <w:rPr>
                <w:sz w:val="22"/>
              </w:rPr>
            </w:pPr>
            <w:r>
              <w:rPr>
                <w:sz w:val="22"/>
              </w:rPr>
              <w:t>24</w:t>
            </w:r>
          </w:p>
        </w:tc>
        <w:tc>
          <w:tcPr>
            <w:tcW w:w="860" w:type="dxa"/>
            <w:tcBorders>
              <w:bottom w:val="single" w:sz="8" w:space="0" w:color="auto"/>
            </w:tcBorders>
            <w:shd w:val="clear" w:color="auto" w:fill="auto"/>
            <w:vAlign w:val="bottom"/>
          </w:tcPr>
          <w:p w:rsidR="001D14C8" w:rsidRDefault="001D14C8" w:rsidP="003F4FCE">
            <w:pPr>
              <w:spacing w:line="245" w:lineRule="exact"/>
              <w:ind w:left="180"/>
              <w:rPr>
                <w:sz w:val="22"/>
              </w:rPr>
            </w:pPr>
            <w:r>
              <w:rPr>
                <w:sz w:val="22"/>
              </w:rPr>
              <w:t>76</w:t>
            </w:r>
          </w:p>
        </w:tc>
        <w:tc>
          <w:tcPr>
            <w:tcW w:w="500" w:type="dxa"/>
            <w:tcBorders>
              <w:bottom w:val="single" w:sz="8" w:space="0" w:color="auto"/>
            </w:tcBorders>
            <w:shd w:val="clear" w:color="auto" w:fill="auto"/>
            <w:vAlign w:val="bottom"/>
          </w:tcPr>
          <w:p w:rsidR="001D14C8" w:rsidRDefault="001D14C8" w:rsidP="003F4FCE">
            <w:pPr>
              <w:spacing w:line="245" w:lineRule="exact"/>
              <w:ind w:left="40"/>
              <w:rPr>
                <w:sz w:val="22"/>
              </w:rPr>
            </w:pPr>
            <w:r>
              <w:rPr>
                <w:sz w:val="22"/>
              </w:rPr>
              <w:t>100</w:t>
            </w:r>
          </w:p>
        </w:tc>
        <w:tc>
          <w:tcPr>
            <w:tcW w:w="720" w:type="dxa"/>
            <w:tcBorders>
              <w:bottom w:val="single" w:sz="8" w:space="0" w:color="auto"/>
            </w:tcBorders>
            <w:shd w:val="clear" w:color="auto" w:fill="auto"/>
            <w:vAlign w:val="bottom"/>
          </w:tcPr>
          <w:p w:rsidR="001D14C8" w:rsidRDefault="001D14C8" w:rsidP="003F4FCE">
            <w:pPr>
              <w:spacing w:line="245" w:lineRule="exact"/>
              <w:ind w:left="100"/>
              <w:rPr>
                <w:sz w:val="22"/>
              </w:rPr>
            </w:pPr>
            <w:r>
              <w:rPr>
                <w:sz w:val="22"/>
              </w:rPr>
              <w:t>31,4</w:t>
            </w:r>
          </w:p>
        </w:tc>
      </w:tr>
      <w:tr w:rsidR="001D14C8" w:rsidTr="003F4FCE">
        <w:trPr>
          <w:trHeight w:val="254"/>
        </w:trPr>
        <w:tc>
          <w:tcPr>
            <w:tcW w:w="580" w:type="dxa"/>
            <w:tcBorders>
              <w:bottom w:val="single" w:sz="8" w:space="0" w:color="auto"/>
            </w:tcBorders>
            <w:shd w:val="clear" w:color="auto" w:fill="auto"/>
            <w:vAlign w:val="bottom"/>
          </w:tcPr>
          <w:p w:rsidR="001D14C8" w:rsidRDefault="001D14C8" w:rsidP="003F4FCE">
            <w:pPr>
              <w:spacing w:line="0" w:lineRule="atLeast"/>
              <w:rPr>
                <w:sz w:val="22"/>
              </w:rPr>
            </w:pPr>
          </w:p>
        </w:tc>
        <w:tc>
          <w:tcPr>
            <w:tcW w:w="1120" w:type="dxa"/>
            <w:tcBorders>
              <w:bottom w:val="single" w:sz="8" w:space="0" w:color="auto"/>
            </w:tcBorders>
            <w:shd w:val="clear" w:color="auto" w:fill="auto"/>
            <w:vAlign w:val="bottom"/>
          </w:tcPr>
          <w:p w:rsidR="001D14C8" w:rsidRDefault="001D14C8" w:rsidP="003F4FCE">
            <w:pPr>
              <w:spacing w:line="254" w:lineRule="exact"/>
              <w:ind w:left="120"/>
              <w:rPr>
                <w:sz w:val="22"/>
              </w:rPr>
            </w:pPr>
            <w:r>
              <w:rPr>
                <w:sz w:val="22"/>
              </w:rPr>
              <w:t>M, м</w:t>
            </w:r>
            <w:r>
              <w:rPr>
                <w:sz w:val="27"/>
                <w:vertAlign w:val="superscript"/>
              </w:rPr>
              <w:t>3</w:t>
            </w:r>
            <w:r>
              <w:rPr>
                <w:sz w:val="22"/>
              </w:rPr>
              <w:t>/га</w:t>
            </w:r>
          </w:p>
        </w:tc>
        <w:tc>
          <w:tcPr>
            <w:tcW w:w="580" w:type="dxa"/>
            <w:tcBorders>
              <w:bottom w:val="single" w:sz="8" w:space="0" w:color="auto"/>
            </w:tcBorders>
            <w:shd w:val="clear" w:color="auto" w:fill="auto"/>
            <w:vAlign w:val="bottom"/>
          </w:tcPr>
          <w:p w:rsidR="001D14C8" w:rsidRDefault="001D14C8" w:rsidP="003F4FCE">
            <w:pPr>
              <w:spacing w:line="245" w:lineRule="exact"/>
              <w:ind w:left="120"/>
              <w:rPr>
                <w:sz w:val="22"/>
              </w:rPr>
            </w:pPr>
            <w:r>
              <w:rPr>
                <w:sz w:val="22"/>
              </w:rPr>
              <w:t>161</w:t>
            </w:r>
          </w:p>
        </w:tc>
        <w:tc>
          <w:tcPr>
            <w:tcW w:w="680" w:type="dxa"/>
            <w:tcBorders>
              <w:bottom w:val="single" w:sz="8" w:space="0" w:color="auto"/>
            </w:tcBorders>
            <w:shd w:val="clear" w:color="auto" w:fill="auto"/>
            <w:vAlign w:val="bottom"/>
          </w:tcPr>
          <w:p w:rsidR="001D14C8" w:rsidRDefault="001D14C8" w:rsidP="003F4FCE">
            <w:pPr>
              <w:spacing w:line="245" w:lineRule="exact"/>
              <w:ind w:left="120"/>
              <w:rPr>
                <w:sz w:val="22"/>
              </w:rPr>
            </w:pPr>
            <w:r>
              <w:rPr>
                <w:sz w:val="22"/>
              </w:rPr>
              <w:t>62</w:t>
            </w:r>
          </w:p>
        </w:tc>
        <w:tc>
          <w:tcPr>
            <w:tcW w:w="700" w:type="dxa"/>
            <w:tcBorders>
              <w:bottom w:val="single" w:sz="8" w:space="0" w:color="auto"/>
            </w:tcBorders>
            <w:shd w:val="clear" w:color="auto" w:fill="auto"/>
            <w:vAlign w:val="bottom"/>
          </w:tcPr>
          <w:p w:rsidR="001D14C8" w:rsidRDefault="001D14C8" w:rsidP="003F4FCE">
            <w:pPr>
              <w:spacing w:line="245" w:lineRule="exact"/>
              <w:ind w:left="140"/>
              <w:rPr>
                <w:sz w:val="22"/>
              </w:rPr>
            </w:pPr>
            <w:r>
              <w:rPr>
                <w:sz w:val="22"/>
              </w:rPr>
              <w:t>233</w:t>
            </w:r>
          </w:p>
        </w:tc>
        <w:tc>
          <w:tcPr>
            <w:tcW w:w="540" w:type="dxa"/>
            <w:tcBorders>
              <w:bottom w:val="single" w:sz="8" w:space="0" w:color="auto"/>
            </w:tcBorders>
            <w:shd w:val="clear" w:color="auto" w:fill="auto"/>
            <w:vAlign w:val="bottom"/>
          </w:tcPr>
          <w:p w:rsidR="001D14C8" w:rsidRDefault="001D14C8" w:rsidP="003F4FCE">
            <w:pPr>
              <w:spacing w:line="245" w:lineRule="exact"/>
              <w:ind w:left="140"/>
              <w:rPr>
                <w:sz w:val="22"/>
              </w:rPr>
            </w:pPr>
            <w:r>
              <w:rPr>
                <w:sz w:val="22"/>
              </w:rPr>
              <w:t>24</w:t>
            </w:r>
          </w:p>
        </w:tc>
        <w:tc>
          <w:tcPr>
            <w:tcW w:w="740" w:type="dxa"/>
            <w:tcBorders>
              <w:bottom w:val="single" w:sz="8" w:space="0" w:color="auto"/>
            </w:tcBorders>
            <w:shd w:val="clear" w:color="auto" w:fill="auto"/>
            <w:vAlign w:val="bottom"/>
          </w:tcPr>
          <w:p w:rsidR="001D14C8" w:rsidRDefault="001D14C8" w:rsidP="003F4FCE">
            <w:pPr>
              <w:spacing w:line="245" w:lineRule="exact"/>
              <w:ind w:left="180"/>
              <w:rPr>
                <w:sz w:val="22"/>
              </w:rPr>
            </w:pPr>
            <w:r>
              <w:rPr>
                <w:sz w:val="22"/>
              </w:rPr>
              <w:t>14</w:t>
            </w:r>
          </w:p>
        </w:tc>
        <w:tc>
          <w:tcPr>
            <w:tcW w:w="680" w:type="dxa"/>
            <w:tcBorders>
              <w:bottom w:val="single" w:sz="8" w:space="0" w:color="auto"/>
            </w:tcBorders>
            <w:shd w:val="clear" w:color="auto" w:fill="auto"/>
            <w:vAlign w:val="bottom"/>
          </w:tcPr>
          <w:p w:rsidR="001D14C8" w:rsidRDefault="001D14C8" w:rsidP="003F4FCE">
            <w:pPr>
              <w:spacing w:line="245" w:lineRule="exact"/>
              <w:ind w:left="140"/>
              <w:rPr>
                <w:sz w:val="22"/>
              </w:rPr>
            </w:pPr>
            <w:r>
              <w:rPr>
                <w:sz w:val="22"/>
              </w:rPr>
              <w:t>38</w:t>
            </w:r>
          </w:p>
        </w:tc>
        <w:tc>
          <w:tcPr>
            <w:tcW w:w="620" w:type="dxa"/>
            <w:tcBorders>
              <w:bottom w:val="single" w:sz="8" w:space="0" w:color="auto"/>
            </w:tcBorders>
            <w:shd w:val="clear" w:color="auto" w:fill="auto"/>
            <w:vAlign w:val="bottom"/>
          </w:tcPr>
          <w:p w:rsidR="001D14C8" w:rsidRDefault="001D14C8" w:rsidP="003F4FCE">
            <w:pPr>
              <w:spacing w:line="245" w:lineRule="exact"/>
              <w:ind w:left="180"/>
              <w:rPr>
                <w:sz w:val="22"/>
              </w:rPr>
            </w:pPr>
            <w:r>
              <w:rPr>
                <w:sz w:val="22"/>
              </w:rPr>
              <w:t>137</w:t>
            </w:r>
          </w:p>
        </w:tc>
        <w:tc>
          <w:tcPr>
            <w:tcW w:w="560" w:type="dxa"/>
            <w:tcBorders>
              <w:bottom w:val="single" w:sz="8" w:space="0" w:color="auto"/>
            </w:tcBorders>
            <w:shd w:val="clear" w:color="auto" w:fill="auto"/>
            <w:vAlign w:val="bottom"/>
          </w:tcPr>
          <w:p w:rsidR="001D14C8" w:rsidRDefault="001D14C8" w:rsidP="003F4FCE">
            <w:pPr>
              <w:spacing w:line="245" w:lineRule="exact"/>
              <w:ind w:left="120"/>
              <w:rPr>
                <w:sz w:val="22"/>
              </w:rPr>
            </w:pPr>
            <w:r>
              <w:rPr>
                <w:sz w:val="22"/>
              </w:rPr>
              <w:t>48</w:t>
            </w:r>
          </w:p>
        </w:tc>
        <w:tc>
          <w:tcPr>
            <w:tcW w:w="720" w:type="dxa"/>
            <w:tcBorders>
              <w:bottom w:val="single" w:sz="8" w:space="0" w:color="auto"/>
            </w:tcBorders>
            <w:shd w:val="clear" w:color="auto" w:fill="auto"/>
            <w:vAlign w:val="bottom"/>
          </w:tcPr>
          <w:p w:rsidR="001D14C8" w:rsidRDefault="001D14C8" w:rsidP="003F4FCE">
            <w:pPr>
              <w:spacing w:line="245" w:lineRule="exact"/>
              <w:ind w:left="120"/>
              <w:rPr>
                <w:sz w:val="22"/>
              </w:rPr>
            </w:pPr>
            <w:r>
              <w:rPr>
                <w:sz w:val="22"/>
              </w:rPr>
              <w:t>185</w:t>
            </w:r>
          </w:p>
        </w:tc>
        <w:tc>
          <w:tcPr>
            <w:tcW w:w="500" w:type="dxa"/>
            <w:tcBorders>
              <w:bottom w:val="single" w:sz="8" w:space="0" w:color="auto"/>
            </w:tcBorders>
            <w:shd w:val="clear" w:color="auto" w:fill="auto"/>
            <w:vAlign w:val="bottom"/>
          </w:tcPr>
          <w:p w:rsidR="001D14C8" w:rsidRDefault="001D14C8" w:rsidP="003F4FCE">
            <w:pPr>
              <w:spacing w:line="245" w:lineRule="exact"/>
              <w:ind w:left="120"/>
              <w:rPr>
                <w:sz w:val="22"/>
              </w:rPr>
            </w:pPr>
            <w:r>
              <w:rPr>
                <w:sz w:val="22"/>
              </w:rPr>
              <w:t>30</w:t>
            </w:r>
          </w:p>
        </w:tc>
        <w:tc>
          <w:tcPr>
            <w:tcW w:w="860" w:type="dxa"/>
            <w:tcBorders>
              <w:bottom w:val="single" w:sz="8" w:space="0" w:color="auto"/>
            </w:tcBorders>
            <w:shd w:val="clear" w:color="auto" w:fill="auto"/>
            <w:vAlign w:val="bottom"/>
          </w:tcPr>
          <w:p w:rsidR="001D14C8" w:rsidRDefault="001D14C8" w:rsidP="003F4FCE">
            <w:pPr>
              <w:spacing w:line="245" w:lineRule="exact"/>
              <w:ind w:left="180"/>
              <w:rPr>
                <w:sz w:val="22"/>
              </w:rPr>
            </w:pPr>
            <w:r>
              <w:rPr>
                <w:sz w:val="22"/>
              </w:rPr>
              <w:t>24</w:t>
            </w:r>
          </w:p>
        </w:tc>
        <w:tc>
          <w:tcPr>
            <w:tcW w:w="500" w:type="dxa"/>
            <w:tcBorders>
              <w:bottom w:val="single" w:sz="8" w:space="0" w:color="auto"/>
            </w:tcBorders>
            <w:shd w:val="clear" w:color="auto" w:fill="auto"/>
            <w:vAlign w:val="bottom"/>
          </w:tcPr>
          <w:p w:rsidR="001D14C8" w:rsidRDefault="001D14C8" w:rsidP="003F4FCE">
            <w:pPr>
              <w:spacing w:line="245" w:lineRule="exact"/>
              <w:ind w:left="40"/>
              <w:rPr>
                <w:sz w:val="22"/>
              </w:rPr>
            </w:pPr>
            <w:r>
              <w:rPr>
                <w:sz w:val="22"/>
              </w:rPr>
              <w:t>54</w:t>
            </w:r>
          </w:p>
        </w:tc>
        <w:tc>
          <w:tcPr>
            <w:tcW w:w="720" w:type="dxa"/>
            <w:tcBorders>
              <w:bottom w:val="single" w:sz="8" w:space="0" w:color="auto"/>
            </w:tcBorders>
            <w:shd w:val="clear" w:color="auto" w:fill="auto"/>
            <w:vAlign w:val="bottom"/>
          </w:tcPr>
          <w:p w:rsidR="001D14C8" w:rsidRDefault="001D14C8" w:rsidP="003F4FCE">
            <w:pPr>
              <w:spacing w:line="245" w:lineRule="exact"/>
              <w:ind w:left="100"/>
              <w:rPr>
                <w:sz w:val="22"/>
              </w:rPr>
            </w:pPr>
            <w:r>
              <w:rPr>
                <w:sz w:val="22"/>
              </w:rPr>
              <w:t>27,8</w:t>
            </w:r>
          </w:p>
        </w:tc>
      </w:tr>
      <w:tr w:rsidR="001D14C8" w:rsidTr="003F4FCE">
        <w:trPr>
          <w:trHeight w:val="246"/>
        </w:trPr>
        <w:tc>
          <w:tcPr>
            <w:tcW w:w="580" w:type="dxa"/>
            <w:shd w:val="clear" w:color="auto" w:fill="auto"/>
            <w:vAlign w:val="bottom"/>
          </w:tcPr>
          <w:p w:rsidR="001D14C8" w:rsidRDefault="001D14C8" w:rsidP="003F4FCE">
            <w:pPr>
              <w:spacing w:line="242" w:lineRule="exact"/>
              <w:ind w:left="120"/>
              <w:rPr>
                <w:sz w:val="22"/>
              </w:rPr>
            </w:pPr>
            <w:r>
              <w:rPr>
                <w:sz w:val="22"/>
              </w:rPr>
              <w:t>6</w:t>
            </w:r>
          </w:p>
        </w:tc>
        <w:tc>
          <w:tcPr>
            <w:tcW w:w="1120" w:type="dxa"/>
            <w:tcBorders>
              <w:bottom w:val="single" w:sz="8" w:space="0" w:color="auto"/>
            </w:tcBorders>
            <w:shd w:val="clear" w:color="auto" w:fill="auto"/>
            <w:vAlign w:val="bottom"/>
          </w:tcPr>
          <w:p w:rsidR="001D14C8" w:rsidRDefault="001D14C8" w:rsidP="003F4FCE">
            <w:pPr>
              <w:spacing w:line="242" w:lineRule="exact"/>
              <w:ind w:left="120"/>
              <w:rPr>
                <w:sz w:val="22"/>
              </w:rPr>
            </w:pPr>
            <w:r>
              <w:rPr>
                <w:sz w:val="22"/>
              </w:rPr>
              <w:t>N, шт./га</w:t>
            </w:r>
          </w:p>
        </w:tc>
        <w:tc>
          <w:tcPr>
            <w:tcW w:w="580" w:type="dxa"/>
            <w:tcBorders>
              <w:bottom w:val="single" w:sz="8" w:space="0" w:color="auto"/>
            </w:tcBorders>
            <w:shd w:val="clear" w:color="auto" w:fill="auto"/>
            <w:vAlign w:val="bottom"/>
          </w:tcPr>
          <w:p w:rsidR="001D14C8" w:rsidRDefault="001D14C8" w:rsidP="003F4FCE">
            <w:pPr>
              <w:spacing w:line="242" w:lineRule="exact"/>
              <w:ind w:left="120"/>
              <w:rPr>
                <w:sz w:val="22"/>
              </w:rPr>
            </w:pPr>
            <w:r>
              <w:rPr>
                <w:sz w:val="22"/>
              </w:rPr>
              <w:t>92</w:t>
            </w:r>
          </w:p>
        </w:tc>
        <w:tc>
          <w:tcPr>
            <w:tcW w:w="680" w:type="dxa"/>
            <w:tcBorders>
              <w:bottom w:val="single" w:sz="8" w:space="0" w:color="auto"/>
            </w:tcBorders>
            <w:shd w:val="clear" w:color="auto" w:fill="auto"/>
            <w:vAlign w:val="bottom"/>
          </w:tcPr>
          <w:p w:rsidR="001D14C8" w:rsidRDefault="001D14C8" w:rsidP="003F4FCE">
            <w:pPr>
              <w:spacing w:line="242" w:lineRule="exact"/>
              <w:ind w:left="120"/>
              <w:rPr>
                <w:sz w:val="22"/>
              </w:rPr>
            </w:pPr>
            <w:r>
              <w:rPr>
                <w:sz w:val="22"/>
              </w:rPr>
              <w:t>298</w:t>
            </w:r>
          </w:p>
        </w:tc>
        <w:tc>
          <w:tcPr>
            <w:tcW w:w="700" w:type="dxa"/>
            <w:tcBorders>
              <w:bottom w:val="single" w:sz="8" w:space="0" w:color="auto"/>
            </w:tcBorders>
            <w:shd w:val="clear" w:color="auto" w:fill="auto"/>
            <w:vAlign w:val="bottom"/>
          </w:tcPr>
          <w:p w:rsidR="001D14C8" w:rsidRDefault="001D14C8" w:rsidP="003F4FCE">
            <w:pPr>
              <w:spacing w:line="242" w:lineRule="exact"/>
              <w:ind w:left="140"/>
              <w:rPr>
                <w:sz w:val="22"/>
              </w:rPr>
            </w:pPr>
            <w:r>
              <w:rPr>
                <w:sz w:val="22"/>
              </w:rPr>
              <w:t>390</w:t>
            </w:r>
          </w:p>
        </w:tc>
        <w:tc>
          <w:tcPr>
            <w:tcW w:w="540" w:type="dxa"/>
            <w:tcBorders>
              <w:bottom w:val="single" w:sz="8" w:space="0" w:color="auto"/>
            </w:tcBorders>
            <w:shd w:val="clear" w:color="auto" w:fill="auto"/>
            <w:vAlign w:val="bottom"/>
          </w:tcPr>
          <w:p w:rsidR="001D14C8" w:rsidRDefault="001D14C8" w:rsidP="003F4FCE">
            <w:pPr>
              <w:spacing w:line="242" w:lineRule="exact"/>
              <w:ind w:left="140"/>
              <w:rPr>
                <w:sz w:val="22"/>
              </w:rPr>
            </w:pPr>
            <w:r>
              <w:rPr>
                <w:sz w:val="22"/>
              </w:rPr>
              <w:t>23</w:t>
            </w:r>
          </w:p>
        </w:tc>
        <w:tc>
          <w:tcPr>
            <w:tcW w:w="740" w:type="dxa"/>
            <w:tcBorders>
              <w:bottom w:val="single" w:sz="8" w:space="0" w:color="auto"/>
            </w:tcBorders>
            <w:shd w:val="clear" w:color="auto" w:fill="auto"/>
            <w:vAlign w:val="bottom"/>
          </w:tcPr>
          <w:p w:rsidR="001D14C8" w:rsidRDefault="001D14C8" w:rsidP="003F4FCE">
            <w:pPr>
              <w:spacing w:line="242" w:lineRule="exact"/>
              <w:ind w:left="180"/>
              <w:rPr>
                <w:sz w:val="22"/>
              </w:rPr>
            </w:pPr>
            <w:r>
              <w:rPr>
                <w:sz w:val="22"/>
              </w:rPr>
              <w:t>108</w:t>
            </w:r>
          </w:p>
        </w:tc>
        <w:tc>
          <w:tcPr>
            <w:tcW w:w="680" w:type="dxa"/>
            <w:tcBorders>
              <w:bottom w:val="single" w:sz="8" w:space="0" w:color="auto"/>
            </w:tcBorders>
            <w:shd w:val="clear" w:color="auto" w:fill="auto"/>
            <w:vAlign w:val="bottom"/>
          </w:tcPr>
          <w:p w:rsidR="001D14C8" w:rsidRDefault="001D14C8" w:rsidP="003F4FCE">
            <w:pPr>
              <w:spacing w:line="242" w:lineRule="exact"/>
              <w:ind w:left="140"/>
              <w:rPr>
                <w:sz w:val="22"/>
              </w:rPr>
            </w:pPr>
            <w:r>
              <w:rPr>
                <w:sz w:val="22"/>
              </w:rPr>
              <w:t>231</w:t>
            </w:r>
          </w:p>
        </w:tc>
        <w:tc>
          <w:tcPr>
            <w:tcW w:w="620" w:type="dxa"/>
            <w:tcBorders>
              <w:bottom w:val="single" w:sz="8" w:space="0" w:color="auto"/>
            </w:tcBorders>
            <w:shd w:val="clear" w:color="auto" w:fill="auto"/>
            <w:vAlign w:val="bottom"/>
          </w:tcPr>
          <w:p w:rsidR="001D14C8" w:rsidRDefault="001D14C8" w:rsidP="003F4FCE">
            <w:pPr>
              <w:spacing w:line="242" w:lineRule="exact"/>
              <w:ind w:left="180"/>
              <w:rPr>
                <w:sz w:val="22"/>
              </w:rPr>
            </w:pPr>
            <w:r>
              <w:rPr>
                <w:sz w:val="22"/>
              </w:rPr>
              <w:t>69</w:t>
            </w:r>
          </w:p>
        </w:tc>
        <w:tc>
          <w:tcPr>
            <w:tcW w:w="560" w:type="dxa"/>
            <w:tcBorders>
              <w:bottom w:val="single" w:sz="8" w:space="0" w:color="auto"/>
            </w:tcBorders>
            <w:shd w:val="clear" w:color="auto" w:fill="auto"/>
            <w:vAlign w:val="bottom"/>
          </w:tcPr>
          <w:p w:rsidR="001D14C8" w:rsidRDefault="001D14C8" w:rsidP="003F4FCE">
            <w:pPr>
              <w:spacing w:line="242" w:lineRule="exact"/>
              <w:ind w:left="120"/>
              <w:rPr>
                <w:sz w:val="22"/>
              </w:rPr>
            </w:pPr>
            <w:r>
              <w:rPr>
                <w:sz w:val="22"/>
              </w:rPr>
              <w:t>190</w:t>
            </w:r>
          </w:p>
        </w:tc>
        <w:tc>
          <w:tcPr>
            <w:tcW w:w="720" w:type="dxa"/>
            <w:tcBorders>
              <w:bottom w:val="single" w:sz="8" w:space="0" w:color="auto"/>
            </w:tcBorders>
            <w:shd w:val="clear" w:color="auto" w:fill="auto"/>
            <w:vAlign w:val="bottom"/>
          </w:tcPr>
          <w:p w:rsidR="001D14C8" w:rsidRDefault="001D14C8" w:rsidP="003F4FCE">
            <w:pPr>
              <w:spacing w:line="242" w:lineRule="exact"/>
              <w:ind w:left="120"/>
              <w:rPr>
                <w:sz w:val="22"/>
              </w:rPr>
            </w:pPr>
            <w:r>
              <w:rPr>
                <w:sz w:val="22"/>
              </w:rPr>
              <w:t>259</w:t>
            </w:r>
          </w:p>
        </w:tc>
        <w:tc>
          <w:tcPr>
            <w:tcW w:w="500" w:type="dxa"/>
            <w:tcBorders>
              <w:bottom w:val="single" w:sz="8" w:space="0" w:color="auto"/>
            </w:tcBorders>
            <w:shd w:val="clear" w:color="auto" w:fill="auto"/>
            <w:vAlign w:val="bottom"/>
          </w:tcPr>
          <w:p w:rsidR="001D14C8" w:rsidRDefault="001D14C8" w:rsidP="003F4FCE">
            <w:pPr>
              <w:spacing w:line="242" w:lineRule="exact"/>
              <w:ind w:left="120"/>
              <w:rPr>
                <w:sz w:val="22"/>
              </w:rPr>
            </w:pPr>
            <w:r>
              <w:rPr>
                <w:sz w:val="22"/>
              </w:rPr>
              <w:t>23</w:t>
            </w:r>
          </w:p>
        </w:tc>
        <w:tc>
          <w:tcPr>
            <w:tcW w:w="860" w:type="dxa"/>
            <w:tcBorders>
              <w:bottom w:val="single" w:sz="8" w:space="0" w:color="auto"/>
            </w:tcBorders>
            <w:shd w:val="clear" w:color="auto" w:fill="auto"/>
            <w:vAlign w:val="bottom"/>
          </w:tcPr>
          <w:p w:rsidR="001D14C8" w:rsidRDefault="001D14C8" w:rsidP="003F4FCE">
            <w:pPr>
              <w:spacing w:line="242" w:lineRule="exact"/>
              <w:ind w:left="180"/>
              <w:rPr>
                <w:sz w:val="22"/>
              </w:rPr>
            </w:pPr>
            <w:r>
              <w:rPr>
                <w:sz w:val="22"/>
              </w:rPr>
              <w:t>108</w:t>
            </w:r>
          </w:p>
        </w:tc>
        <w:tc>
          <w:tcPr>
            <w:tcW w:w="500" w:type="dxa"/>
            <w:tcBorders>
              <w:bottom w:val="single" w:sz="8" w:space="0" w:color="auto"/>
            </w:tcBorders>
            <w:shd w:val="clear" w:color="auto" w:fill="auto"/>
            <w:vAlign w:val="bottom"/>
          </w:tcPr>
          <w:p w:rsidR="001D14C8" w:rsidRDefault="001D14C8" w:rsidP="003F4FCE">
            <w:pPr>
              <w:spacing w:line="242" w:lineRule="exact"/>
              <w:ind w:left="40"/>
              <w:rPr>
                <w:sz w:val="22"/>
              </w:rPr>
            </w:pPr>
            <w:r>
              <w:rPr>
                <w:sz w:val="22"/>
              </w:rPr>
              <w:t>131</w:t>
            </w:r>
          </w:p>
        </w:tc>
        <w:tc>
          <w:tcPr>
            <w:tcW w:w="720" w:type="dxa"/>
            <w:tcBorders>
              <w:bottom w:val="single" w:sz="8" w:space="0" w:color="auto"/>
            </w:tcBorders>
            <w:shd w:val="clear" w:color="auto" w:fill="auto"/>
            <w:vAlign w:val="bottom"/>
          </w:tcPr>
          <w:p w:rsidR="001D14C8" w:rsidRDefault="001D14C8" w:rsidP="003F4FCE">
            <w:pPr>
              <w:spacing w:line="242" w:lineRule="exact"/>
              <w:ind w:left="100"/>
              <w:rPr>
                <w:sz w:val="22"/>
              </w:rPr>
            </w:pPr>
            <w:r>
              <w:rPr>
                <w:sz w:val="22"/>
              </w:rPr>
              <w:t>48,0</w:t>
            </w:r>
          </w:p>
        </w:tc>
      </w:tr>
      <w:tr w:rsidR="001D14C8" w:rsidTr="003F4FCE">
        <w:trPr>
          <w:trHeight w:val="254"/>
        </w:trPr>
        <w:tc>
          <w:tcPr>
            <w:tcW w:w="580" w:type="dxa"/>
            <w:tcBorders>
              <w:bottom w:val="single" w:sz="8" w:space="0" w:color="auto"/>
            </w:tcBorders>
            <w:shd w:val="clear" w:color="auto" w:fill="auto"/>
            <w:vAlign w:val="bottom"/>
          </w:tcPr>
          <w:p w:rsidR="001D14C8" w:rsidRDefault="001D14C8" w:rsidP="003F4FCE">
            <w:pPr>
              <w:spacing w:line="0" w:lineRule="atLeast"/>
              <w:rPr>
                <w:sz w:val="22"/>
              </w:rPr>
            </w:pPr>
          </w:p>
        </w:tc>
        <w:tc>
          <w:tcPr>
            <w:tcW w:w="1120" w:type="dxa"/>
            <w:tcBorders>
              <w:bottom w:val="single" w:sz="8" w:space="0" w:color="auto"/>
            </w:tcBorders>
            <w:shd w:val="clear" w:color="auto" w:fill="auto"/>
            <w:vAlign w:val="bottom"/>
          </w:tcPr>
          <w:p w:rsidR="001D14C8" w:rsidRDefault="001D14C8" w:rsidP="003F4FCE">
            <w:pPr>
              <w:spacing w:line="254" w:lineRule="exact"/>
              <w:ind w:left="120"/>
              <w:rPr>
                <w:sz w:val="22"/>
              </w:rPr>
            </w:pPr>
            <w:r>
              <w:rPr>
                <w:sz w:val="22"/>
              </w:rPr>
              <w:t>M, м</w:t>
            </w:r>
            <w:r>
              <w:rPr>
                <w:sz w:val="27"/>
                <w:vertAlign w:val="superscript"/>
              </w:rPr>
              <w:t>3</w:t>
            </w:r>
            <w:r>
              <w:rPr>
                <w:sz w:val="22"/>
              </w:rPr>
              <w:t>/га</w:t>
            </w:r>
          </w:p>
        </w:tc>
        <w:tc>
          <w:tcPr>
            <w:tcW w:w="580" w:type="dxa"/>
            <w:tcBorders>
              <w:bottom w:val="single" w:sz="8" w:space="0" w:color="auto"/>
            </w:tcBorders>
            <w:shd w:val="clear" w:color="auto" w:fill="auto"/>
            <w:vAlign w:val="bottom"/>
          </w:tcPr>
          <w:p w:rsidR="001D14C8" w:rsidRDefault="001D14C8" w:rsidP="003F4FCE">
            <w:pPr>
              <w:spacing w:line="245" w:lineRule="exact"/>
              <w:ind w:left="120"/>
              <w:rPr>
                <w:sz w:val="22"/>
              </w:rPr>
            </w:pPr>
            <w:r>
              <w:rPr>
                <w:sz w:val="22"/>
              </w:rPr>
              <w:t>220</w:t>
            </w:r>
          </w:p>
        </w:tc>
        <w:tc>
          <w:tcPr>
            <w:tcW w:w="680" w:type="dxa"/>
            <w:tcBorders>
              <w:bottom w:val="single" w:sz="8" w:space="0" w:color="auto"/>
            </w:tcBorders>
            <w:shd w:val="clear" w:color="auto" w:fill="auto"/>
            <w:vAlign w:val="bottom"/>
          </w:tcPr>
          <w:p w:rsidR="001D14C8" w:rsidRDefault="001D14C8" w:rsidP="003F4FCE">
            <w:pPr>
              <w:spacing w:line="245" w:lineRule="exact"/>
              <w:ind w:left="120"/>
              <w:rPr>
                <w:sz w:val="22"/>
              </w:rPr>
            </w:pPr>
            <w:r>
              <w:rPr>
                <w:sz w:val="22"/>
              </w:rPr>
              <w:t>58</w:t>
            </w:r>
          </w:p>
        </w:tc>
        <w:tc>
          <w:tcPr>
            <w:tcW w:w="700" w:type="dxa"/>
            <w:tcBorders>
              <w:bottom w:val="single" w:sz="8" w:space="0" w:color="auto"/>
            </w:tcBorders>
            <w:shd w:val="clear" w:color="auto" w:fill="auto"/>
            <w:vAlign w:val="bottom"/>
          </w:tcPr>
          <w:p w:rsidR="001D14C8" w:rsidRDefault="001D14C8" w:rsidP="003F4FCE">
            <w:pPr>
              <w:spacing w:line="245" w:lineRule="exact"/>
              <w:ind w:left="140"/>
              <w:rPr>
                <w:sz w:val="22"/>
              </w:rPr>
            </w:pPr>
            <w:r>
              <w:rPr>
                <w:sz w:val="22"/>
              </w:rPr>
              <w:t>278</w:t>
            </w:r>
          </w:p>
        </w:tc>
        <w:tc>
          <w:tcPr>
            <w:tcW w:w="540" w:type="dxa"/>
            <w:tcBorders>
              <w:bottom w:val="single" w:sz="8" w:space="0" w:color="auto"/>
            </w:tcBorders>
            <w:shd w:val="clear" w:color="auto" w:fill="auto"/>
            <w:vAlign w:val="bottom"/>
          </w:tcPr>
          <w:p w:rsidR="001D14C8" w:rsidRDefault="001D14C8" w:rsidP="003F4FCE">
            <w:pPr>
              <w:spacing w:line="245" w:lineRule="exact"/>
              <w:ind w:left="140"/>
              <w:rPr>
                <w:sz w:val="22"/>
              </w:rPr>
            </w:pPr>
            <w:r>
              <w:rPr>
                <w:sz w:val="22"/>
              </w:rPr>
              <w:t>43</w:t>
            </w:r>
          </w:p>
        </w:tc>
        <w:tc>
          <w:tcPr>
            <w:tcW w:w="740" w:type="dxa"/>
            <w:tcBorders>
              <w:bottom w:val="single" w:sz="8" w:space="0" w:color="auto"/>
            </w:tcBorders>
            <w:shd w:val="clear" w:color="auto" w:fill="auto"/>
            <w:vAlign w:val="bottom"/>
          </w:tcPr>
          <w:p w:rsidR="001D14C8" w:rsidRDefault="001D14C8" w:rsidP="003F4FCE">
            <w:pPr>
              <w:spacing w:line="245" w:lineRule="exact"/>
              <w:ind w:left="180"/>
              <w:rPr>
                <w:sz w:val="22"/>
              </w:rPr>
            </w:pPr>
            <w:r>
              <w:rPr>
                <w:sz w:val="22"/>
              </w:rPr>
              <w:t>20</w:t>
            </w:r>
          </w:p>
        </w:tc>
        <w:tc>
          <w:tcPr>
            <w:tcW w:w="680" w:type="dxa"/>
            <w:tcBorders>
              <w:bottom w:val="single" w:sz="8" w:space="0" w:color="auto"/>
            </w:tcBorders>
            <w:shd w:val="clear" w:color="auto" w:fill="auto"/>
            <w:vAlign w:val="bottom"/>
          </w:tcPr>
          <w:p w:rsidR="001D14C8" w:rsidRDefault="001D14C8" w:rsidP="003F4FCE">
            <w:pPr>
              <w:spacing w:line="245" w:lineRule="exact"/>
              <w:ind w:left="140"/>
              <w:rPr>
                <w:sz w:val="22"/>
              </w:rPr>
            </w:pPr>
            <w:r>
              <w:rPr>
                <w:sz w:val="22"/>
              </w:rPr>
              <w:t>63</w:t>
            </w:r>
          </w:p>
        </w:tc>
        <w:tc>
          <w:tcPr>
            <w:tcW w:w="620" w:type="dxa"/>
            <w:tcBorders>
              <w:bottom w:val="single" w:sz="8" w:space="0" w:color="auto"/>
            </w:tcBorders>
            <w:shd w:val="clear" w:color="auto" w:fill="auto"/>
            <w:vAlign w:val="bottom"/>
          </w:tcPr>
          <w:p w:rsidR="001D14C8" w:rsidRDefault="001D14C8" w:rsidP="003F4FCE">
            <w:pPr>
              <w:spacing w:line="245" w:lineRule="exact"/>
              <w:ind w:left="180"/>
              <w:rPr>
                <w:sz w:val="22"/>
              </w:rPr>
            </w:pPr>
            <w:r>
              <w:rPr>
                <w:sz w:val="22"/>
              </w:rPr>
              <w:t>177</w:t>
            </w:r>
          </w:p>
        </w:tc>
        <w:tc>
          <w:tcPr>
            <w:tcW w:w="560" w:type="dxa"/>
            <w:tcBorders>
              <w:bottom w:val="single" w:sz="8" w:space="0" w:color="auto"/>
            </w:tcBorders>
            <w:shd w:val="clear" w:color="auto" w:fill="auto"/>
            <w:vAlign w:val="bottom"/>
          </w:tcPr>
          <w:p w:rsidR="001D14C8" w:rsidRDefault="001D14C8" w:rsidP="003F4FCE">
            <w:pPr>
              <w:spacing w:line="245" w:lineRule="exact"/>
              <w:ind w:left="120"/>
              <w:rPr>
                <w:sz w:val="22"/>
              </w:rPr>
            </w:pPr>
            <w:r>
              <w:rPr>
                <w:sz w:val="22"/>
              </w:rPr>
              <w:t>38</w:t>
            </w:r>
          </w:p>
        </w:tc>
        <w:tc>
          <w:tcPr>
            <w:tcW w:w="720" w:type="dxa"/>
            <w:tcBorders>
              <w:bottom w:val="single" w:sz="8" w:space="0" w:color="auto"/>
            </w:tcBorders>
            <w:shd w:val="clear" w:color="auto" w:fill="auto"/>
            <w:vAlign w:val="bottom"/>
          </w:tcPr>
          <w:p w:rsidR="001D14C8" w:rsidRDefault="001D14C8" w:rsidP="003F4FCE">
            <w:pPr>
              <w:spacing w:line="245" w:lineRule="exact"/>
              <w:ind w:left="120"/>
              <w:rPr>
                <w:sz w:val="22"/>
              </w:rPr>
            </w:pPr>
            <w:r>
              <w:rPr>
                <w:sz w:val="22"/>
              </w:rPr>
              <w:t>215</w:t>
            </w:r>
          </w:p>
        </w:tc>
        <w:tc>
          <w:tcPr>
            <w:tcW w:w="500" w:type="dxa"/>
            <w:tcBorders>
              <w:bottom w:val="single" w:sz="8" w:space="0" w:color="auto"/>
            </w:tcBorders>
            <w:shd w:val="clear" w:color="auto" w:fill="auto"/>
            <w:vAlign w:val="bottom"/>
          </w:tcPr>
          <w:p w:rsidR="001D14C8" w:rsidRDefault="001D14C8" w:rsidP="003F4FCE">
            <w:pPr>
              <w:spacing w:line="245" w:lineRule="exact"/>
              <w:ind w:left="120"/>
              <w:rPr>
                <w:sz w:val="22"/>
              </w:rPr>
            </w:pPr>
            <w:r>
              <w:rPr>
                <w:sz w:val="22"/>
              </w:rPr>
              <w:t>43</w:t>
            </w:r>
          </w:p>
        </w:tc>
        <w:tc>
          <w:tcPr>
            <w:tcW w:w="860" w:type="dxa"/>
            <w:tcBorders>
              <w:bottom w:val="single" w:sz="8" w:space="0" w:color="auto"/>
            </w:tcBorders>
            <w:shd w:val="clear" w:color="auto" w:fill="auto"/>
            <w:vAlign w:val="bottom"/>
          </w:tcPr>
          <w:p w:rsidR="001D14C8" w:rsidRDefault="001D14C8" w:rsidP="003F4FCE">
            <w:pPr>
              <w:spacing w:line="245" w:lineRule="exact"/>
              <w:ind w:left="180"/>
              <w:rPr>
                <w:sz w:val="22"/>
              </w:rPr>
            </w:pPr>
            <w:r>
              <w:rPr>
                <w:sz w:val="22"/>
              </w:rPr>
              <w:t>20</w:t>
            </w:r>
          </w:p>
        </w:tc>
        <w:tc>
          <w:tcPr>
            <w:tcW w:w="500" w:type="dxa"/>
            <w:tcBorders>
              <w:bottom w:val="single" w:sz="8" w:space="0" w:color="auto"/>
            </w:tcBorders>
            <w:shd w:val="clear" w:color="auto" w:fill="auto"/>
            <w:vAlign w:val="bottom"/>
          </w:tcPr>
          <w:p w:rsidR="001D14C8" w:rsidRDefault="001D14C8" w:rsidP="003F4FCE">
            <w:pPr>
              <w:spacing w:line="245" w:lineRule="exact"/>
              <w:ind w:left="40"/>
              <w:rPr>
                <w:sz w:val="22"/>
              </w:rPr>
            </w:pPr>
            <w:r>
              <w:rPr>
                <w:sz w:val="22"/>
              </w:rPr>
              <w:t>63</w:t>
            </w:r>
          </w:p>
        </w:tc>
        <w:tc>
          <w:tcPr>
            <w:tcW w:w="720" w:type="dxa"/>
            <w:tcBorders>
              <w:bottom w:val="single" w:sz="8" w:space="0" w:color="auto"/>
            </w:tcBorders>
            <w:shd w:val="clear" w:color="auto" w:fill="auto"/>
            <w:vAlign w:val="bottom"/>
          </w:tcPr>
          <w:p w:rsidR="001D14C8" w:rsidRDefault="001D14C8" w:rsidP="003F4FCE">
            <w:pPr>
              <w:spacing w:line="245" w:lineRule="exact"/>
              <w:ind w:left="100"/>
              <w:rPr>
                <w:sz w:val="22"/>
              </w:rPr>
            </w:pPr>
            <w:r>
              <w:rPr>
                <w:sz w:val="22"/>
              </w:rPr>
              <w:t>27,6</w:t>
            </w:r>
          </w:p>
        </w:tc>
      </w:tr>
      <w:tr w:rsidR="001D14C8" w:rsidTr="003F4FCE">
        <w:trPr>
          <w:trHeight w:val="246"/>
        </w:trPr>
        <w:tc>
          <w:tcPr>
            <w:tcW w:w="580" w:type="dxa"/>
            <w:shd w:val="clear" w:color="auto" w:fill="auto"/>
            <w:vAlign w:val="bottom"/>
          </w:tcPr>
          <w:p w:rsidR="001D14C8" w:rsidRDefault="001D14C8" w:rsidP="003F4FCE">
            <w:pPr>
              <w:spacing w:line="242" w:lineRule="exact"/>
              <w:ind w:left="120"/>
              <w:rPr>
                <w:sz w:val="22"/>
              </w:rPr>
            </w:pPr>
            <w:r>
              <w:rPr>
                <w:sz w:val="22"/>
              </w:rPr>
              <w:t>7</w:t>
            </w:r>
          </w:p>
        </w:tc>
        <w:tc>
          <w:tcPr>
            <w:tcW w:w="1120" w:type="dxa"/>
            <w:tcBorders>
              <w:bottom w:val="single" w:sz="8" w:space="0" w:color="auto"/>
            </w:tcBorders>
            <w:shd w:val="clear" w:color="auto" w:fill="auto"/>
            <w:vAlign w:val="bottom"/>
          </w:tcPr>
          <w:p w:rsidR="001D14C8" w:rsidRDefault="001D14C8" w:rsidP="003F4FCE">
            <w:pPr>
              <w:spacing w:line="242" w:lineRule="exact"/>
              <w:ind w:left="120"/>
              <w:rPr>
                <w:sz w:val="22"/>
              </w:rPr>
            </w:pPr>
            <w:r>
              <w:rPr>
                <w:sz w:val="22"/>
              </w:rPr>
              <w:t>N, шт./га</w:t>
            </w:r>
          </w:p>
        </w:tc>
        <w:tc>
          <w:tcPr>
            <w:tcW w:w="580" w:type="dxa"/>
            <w:tcBorders>
              <w:bottom w:val="single" w:sz="8" w:space="0" w:color="auto"/>
            </w:tcBorders>
            <w:shd w:val="clear" w:color="auto" w:fill="auto"/>
            <w:vAlign w:val="bottom"/>
          </w:tcPr>
          <w:p w:rsidR="001D14C8" w:rsidRDefault="001D14C8" w:rsidP="003F4FCE">
            <w:pPr>
              <w:spacing w:line="242" w:lineRule="exact"/>
              <w:ind w:left="120"/>
              <w:rPr>
                <w:sz w:val="22"/>
              </w:rPr>
            </w:pPr>
            <w:r>
              <w:rPr>
                <w:sz w:val="22"/>
              </w:rPr>
              <w:t>68</w:t>
            </w:r>
          </w:p>
        </w:tc>
        <w:tc>
          <w:tcPr>
            <w:tcW w:w="680" w:type="dxa"/>
            <w:tcBorders>
              <w:bottom w:val="single" w:sz="8" w:space="0" w:color="auto"/>
            </w:tcBorders>
            <w:shd w:val="clear" w:color="auto" w:fill="auto"/>
            <w:vAlign w:val="bottom"/>
          </w:tcPr>
          <w:p w:rsidR="001D14C8" w:rsidRDefault="001D14C8" w:rsidP="003F4FCE">
            <w:pPr>
              <w:spacing w:line="242" w:lineRule="exact"/>
              <w:ind w:left="120"/>
              <w:rPr>
                <w:sz w:val="22"/>
              </w:rPr>
            </w:pPr>
            <w:r>
              <w:rPr>
                <w:sz w:val="22"/>
              </w:rPr>
              <w:t>353</w:t>
            </w:r>
          </w:p>
        </w:tc>
        <w:tc>
          <w:tcPr>
            <w:tcW w:w="700" w:type="dxa"/>
            <w:tcBorders>
              <w:bottom w:val="single" w:sz="8" w:space="0" w:color="auto"/>
            </w:tcBorders>
            <w:shd w:val="clear" w:color="auto" w:fill="auto"/>
            <w:vAlign w:val="bottom"/>
          </w:tcPr>
          <w:p w:rsidR="001D14C8" w:rsidRDefault="001D14C8" w:rsidP="003F4FCE">
            <w:pPr>
              <w:spacing w:line="242" w:lineRule="exact"/>
              <w:ind w:left="140"/>
              <w:rPr>
                <w:sz w:val="22"/>
              </w:rPr>
            </w:pPr>
            <w:r>
              <w:rPr>
                <w:sz w:val="22"/>
              </w:rPr>
              <w:t>421</w:t>
            </w:r>
          </w:p>
        </w:tc>
        <w:tc>
          <w:tcPr>
            <w:tcW w:w="540" w:type="dxa"/>
            <w:tcBorders>
              <w:bottom w:val="single" w:sz="8" w:space="0" w:color="auto"/>
            </w:tcBorders>
            <w:shd w:val="clear" w:color="auto" w:fill="auto"/>
            <w:vAlign w:val="bottom"/>
          </w:tcPr>
          <w:p w:rsidR="001D14C8" w:rsidRDefault="001D14C8" w:rsidP="003F4FCE">
            <w:pPr>
              <w:spacing w:line="242" w:lineRule="exact"/>
              <w:ind w:left="140"/>
              <w:rPr>
                <w:sz w:val="22"/>
              </w:rPr>
            </w:pPr>
            <w:r>
              <w:rPr>
                <w:sz w:val="22"/>
              </w:rPr>
              <w:t>4</w:t>
            </w:r>
          </w:p>
        </w:tc>
        <w:tc>
          <w:tcPr>
            <w:tcW w:w="740" w:type="dxa"/>
            <w:tcBorders>
              <w:bottom w:val="single" w:sz="8" w:space="0" w:color="auto"/>
            </w:tcBorders>
            <w:shd w:val="clear" w:color="auto" w:fill="auto"/>
            <w:vAlign w:val="bottom"/>
          </w:tcPr>
          <w:p w:rsidR="001D14C8" w:rsidRDefault="001D14C8" w:rsidP="003F4FCE">
            <w:pPr>
              <w:spacing w:line="242" w:lineRule="exact"/>
              <w:ind w:left="180"/>
              <w:rPr>
                <w:sz w:val="22"/>
              </w:rPr>
            </w:pPr>
            <w:r>
              <w:rPr>
                <w:sz w:val="22"/>
              </w:rPr>
              <w:t>137</w:t>
            </w:r>
          </w:p>
        </w:tc>
        <w:tc>
          <w:tcPr>
            <w:tcW w:w="680" w:type="dxa"/>
            <w:tcBorders>
              <w:bottom w:val="single" w:sz="8" w:space="0" w:color="auto"/>
            </w:tcBorders>
            <w:shd w:val="clear" w:color="auto" w:fill="auto"/>
            <w:vAlign w:val="bottom"/>
          </w:tcPr>
          <w:p w:rsidR="001D14C8" w:rsidRDefault="001D14C8" w:rsidP="003F4FCE">
            <w:pPr>
              <w:spacing w:line="242" w:lineRule="exact"/>
              <w:ind w:left="140"/>
              <w:rPr>
                <w:sz w:val="22"/>
              </w:rPr>
            </w:pPr>
            <w:r>
              <w:rPr>
                <w:sz w:val="22"/>
              </w:rPr>
              <w:t>141</w:t>
            </w:r>
          </w:p>
        </w:tc>
        <w:tc>
          <w:tcPr>
            <w:tcW w:w="620" w:type="dxa"/>
            <w:tcBorders>
              <w:bottom w:val="single" w:sz="8" w:space="0" w:color="auto"/>
            </w:tcBorders>
            <w:shd w:val="clear" w:color="auto" w:fill="auto"/>
            <w:vAlign w:val="bottom"/>
          </w:tcPr>
          <w:p w:rsidR="001D14C8" w:rsidRDefault="001D14C8" w:rsidP="003F4FCE">
            <w:pPr>
              <w:spacing w:line="242" w:lineRule="exact"/>
              <w:ind w:left="180"/>
              <w:rPr>
                <w:sz w:val="22"/>
              </w:rPr>
            </w:pPr>
            <w:r>
              <w:rPr>
                <w:sz w:val="22"/>
              </w:rPr>
              <w:t>61</w:t>
            </w:r>
          </w:p>
        </w:tc>
        <w:tc>
          <w:tcPr>
            <w:tcW w:w="560" w:type="dxa"/>
            <w:tcBorders>
              <w:bottom w:val="single" w:sz="8" w:space="0" w:color="auto"/>
            </w:tcBorders>
            <w:shd w:val="clear" w:color="auto" w:fill="auto"/>
            <w:vAlign w:val="bottom"/>
          </w:tcPr>
          <w:p w:rsidR="001D14C8" w:rsidRDefault="001D14C8" w:rsidP="003F4FCE">
            <w:pPr>
              <w:spacing w:line="242" w:lineRule="exact"/>
              <w:ind w:left="120"/>
              <w:rPr>
                <w:sz w:val="22"/>
              </w:rPr>
            </w:pPr>
            <w:r>
              <w:rPr>
                <w:sz w:val="22"/>
              </w:rPr>
              <w:t>216</w:t>
            </w:r>
          </w:p>
        </w:tc>
        <w:tc>
          <w:tcPr>
            <w:tcW w:w="720" w:type="dxa"/>
            <w:tcBorders>
              <w:bottom w:val="single" w:sz="8" w:space="0" w:color="auto"/>
            </w:tcBorders>
            <w:shd w:val="clear" w:color="auto" w:fill="auto"/>
            <w:vAlign w:val="bottom"/>
          </w:tcPr>
          <w:p w:rsidR="001D14C8" w:rsidRDefault="001D14C8" w:rsidP="003F4FCE">
            <w:pPr>
              <w:spacing w:line="242" w:lineRule="exact"/>
              <w:ind w:left="120"/>
              <w:rPr>
                <w:sz w:val="22"/>
              </w:rPr>
            </w:pPr>
            <w:r>
              <w:rPr>
                <w:sz w:val="22"/>
              </w:rPr>
              <w:t>277</w:t>
            </w:r>
          </w:p>
        </w:tc>
        <w:tc>
          <w:tcPr>
            <w:tcW w:w="500" w:type="dxa"/>
            <w:tcBorders>
              <w:bottom w:val="single" w:sz="8" w:space="0" w:color="auto"/>
            </w:tcBorders>
            <w:shd w:val="clear" w:color="auto" w:fill="auto"/>
            <w:vAlign w:val="bottom"/>
          </w:tcPr>
          <w:p w:rsidR="001D14C8" w:rsidRDefault="001D14C8" w:rsidP="003F4FCE">
            <w:pPr>
              <w:spacing w:line="242" w:lineRule="exact"/>
              <w:ind w:left="120"/>
              <w:rPr>
                <w:sz w:val="22"/>
              </w:rPr>
            </w:pPr>
            <w:r>
              <w:rPr>
                <w:sz w:val="22"/>
              </w:rPr>
              <w:t>7</w:t>
            </w:r>
          </w:p>
        </w:tc>
        <w:tc>
          <w:tcPr>
            <w:tcW w:w="860" w:type="dxa"/>
            <w:tcBorders>
              <w:bottom w:val="single" w:sz="8" w:space="0" w:color="auto"/>
            </w:tcBorders>
            <w:shd w:val="clear" w:color="auto" w:fill="auto"/>
            <w:vAlign w:val="bottom"/>
          </w:tcPr>
          <w:p w:rsidR="001D14C8" w:rsidRDefault="001D14C8" w:rsidP="003F4FCE">
            <w:pPr>
              <w:spacing w:line="242" w:lineRule="exact"/>
              <w:ind w:left="180"/>
              <w:rPr>
                <w:sz w:val="22"/>
              </w:rPr>
            </w:pPr>
            <w:r>
              <w:rPr>
                <w:sz w:val="22"/>
              </w:rPr>
              <w:t>137</w:t>
            </w:r>
          </w:p>
        </w:tc>
        <w:tc>
          <w:tcPr>
            <w:tcW w:w="500" w:type="dxa"/>
            <w:tcBorders>
              <w:bottom w:val="single" w:sz="8" w:space="0" w:color="auto"/>
            </w:tcBorders>
            <w:shd w:val="clear" w:color="auto" w:fill="auto"/>
            <w:vAlign w:val="bottom"/>
          </w:tcPr>
          <w:p w:rsidR="001D14C8" w:rsidRDefault="001D14C8" w:rsidP="003F4FCE">
            <w:pPr>
              <w:spacing w:line="242" w:lineRule="exact"/>
              <w:ind w:left="40"/>
              <w:rPr>
                <w:sz w:val="22"/>
              </w:rPr>
            </w:pPr>
            <w:r>
              <w:rPr>
                <w:sz w:val="22"/>
              </w:rPr>
              <w:t>144</w:t>
            </w:r>
          </w:p>
        </w:tc>
        <w:tc>
          <w:tcPr>
            <w:tcW w:w="720" w:type="dxa"/>
            <w:tcBorders>
              <w:bottom w:val="single" w:sz="8" w:space="0" w:color="auto"/>
            </w:tcBorders>
            <w:shd w:val="clear" w:color="auto" w:fill="auto"/>
            <w:vAlign w:val="bottom"/>
          </w:tcPr>
          <w:p w:rsidR="001D14C8" w:rsidRDefault="001D14C8" w:rsidP="003F4FCE">
            <w:pPr>
              <w:spacing w:line="242" w:lineRule="exact"/>
              <w:ind w:left="100"/>
              <w:rPr>
                <w:sz w:val="22"/>
              </w:rPr>
            </w:pPr>
            <w:r>
              <w:rPr>
                <w:sz w:val="22"/>
              </w:rPr>
              <w:t>52,0</w:t>
            </w:r>
          </w:p>
        </w:tc>
      </w:tr>
      <w:tr w:rsidR="001D14C8" w:rsidTr="003F4FCE">
        <w:trPr>
          <w:trHeight w:val="254"/>
        </w:trPr>
        <w:tc>
          <w:tcPr>
            <w:tcW w:w="580" w:type="dxa"/>
            <w:tcBorders>
              <w:bottom w:val="single" w:sz="8" w:space="0" w:color="auto"/>
            </w:tcBorders>
            <w:shd w:val="clear" w:color="auto" w:fill="auto"/>
            <w:vAlign w:val="bottom"/>
          </w:tcPr>
          <w:p w:rsidR="001D14C8" w:rsidRDefault="001D14C8" w:rsidP="003F4FCE">
            <w:pPr>
              <w:spacing w:line="0" w:lineRule="atLeast"/>
              <w:rPr>
                <w:sz w:val="22"/>
              </w:rPr>
            </w:pPr>
          </w:p>
        </w:tc>
        <w:tc>
          <w:tcPr>
            <w:tcW w:w="1120" w:type="dxa"/>
            <w:tcBorders>
              <w:bottom w:val="single" w:sz="8" w:space="0" w:color="auto"/>
            </w:tcBorders>
            <w:shd w:val="clear" w:color="auto" w:fill="auto"/>
            <w:vAlign w:val="bottom"/>
          </w:tcPr>
          <w:p w:rsidR="001D14C8" w:rsidRDefault="001D14C8" w:rsidP="003F4FCE">
            <w:pPr>
              <w:spacing w:line="254" w:lineRule="exact"/>
              <w:ind w:left="120"/>
              <w:rPr>
                <w:sz w:val="22"/>
              </w:rPr>
            </w:pPr>
            <w:r>
              <w:rPr>
                <w:sz w:val="22"/>
              </w:rPr>
              <w:t>M, м</w:t>
            </w:r>
            <w:r>
              <w:rPr>
                <w:sz w:val="27"/>
                <w:vertAlign w:val="superscript"/>
              </w:rPr>
              <w:t>3</w:t>
            </w:r>
            <w:r>
              <w:rPr>
                <w:sz w:val="22"/>
              </w:rPr>
              <w:t>/га</w:t>
            </w:r>
          </w:p>
        </w:tc>
        <w:tc>
          <w:tcPr>
            <w:tcW w:w="580" w:type="dxa"/>
            <w:tcBorders>
              <w:bottom w:val="single" w:sz="8" w:space="0" w:color="auto"/>
            </w:tcBorders>
            <w:shd w:val="clear" w:color="auto" w:fill="auto"/>
            <w:vAlign w:val="bottom"/>
          </w:tcPr>
          <w:p w:rsidR="001D14C8" w:rsidRDefault="001D14C8" w:rsidP="003F4FCE">
            <w:pPr>
              <w:spacing w:line="245" w:lineRule="exact"/>
              <w:ind w:left="120"/>
              <w:rPr>
                <w:sz w:val="22"/>
              </w:rPr>
            </w:pPr>
            <w:r>
              <w:rPr>
                <w:sz w:val="22"/>
              </w:rPr>
              <w:t>179</w:t>
            </w:r>
          </w:p>
        </w:tc>
        <w:tc>
          <w:tcPr>
            <w:tcW w:w="680" w:type="dxa"/>
            <w:tcBorders>
              <w:bottom w:val="single" w:sz="8" w:space="0" w:color="auto"/>
            </w:tcBorders>
            <w:shd w:val="clear" w:color="auto" w:fill="auto"/>
            <w:vAlign w:val="bottom"/>
          </w:tcPr>
          <w:p w:rsidR="001D14C8" w:rsidRDefault="001D14C8" w:rsidP="003F4FCE">
            <w:pPr>
              <w:spacing w:line="245" w:lineRule="exact"/>
              <w:ind w:left="120"/>
              <w:rPr>
                <w:sz w:val="22"/>
              </w:rPr>
            </w:pPr>
            <w:r>
              <w:rPr>
                <w:sz w:val="22"/>
              </w:rPr>
              <w:t>119</w:t>
            </w:r>
          </w:p>
        </w:tc>
        <w:tc>
          <w:tcPr>
            <w:tcW w:w="700" w:type="dxa"/>
            <w:tcBorders>
              <w:bottom w:val="single" w:sz="8" w:space="0" w:color="auto"/>
            </w:tcBorders>
            <w:shd w:val="clear" w:color="auto" w:fill="auto"/>
            <w:vAlign w:val="bottom"/>
          </w:tcPr>
          <w:p w:rsidR="001D14C8" w:rsidRDefault="001D14C8" w:rsidP="003F4FCE">
            <w:pPr>
              <w:spacing w:line="245" w:lineRule="exact"/>
              <w:ind w:left="140"/>
              <w:rPr>
                <w:sz w:val="22"/>
              </w:rPr>
            </w:pPr>
            <w:r>
              <w:rPr>
                <w:sz w:val="22"/>
              </w:rPr>
              <w:t>298</w:t>
            </w:r>
          </w:p>
        </w:tc>
        <w:tc>
          <w:tcPr>
            <w:tcW w:w="540" w:type="dxa"/>
            <w:tcBorders>
              <w:bottom w:val="single" w:sz="8" w:space="0" w:color="auto"/>
            </w:tcBorders>
            <w:shd w:val="clear" w:color="auto" w:fill="auto"/>
            <w:vAlign w:val="bottom"/>
          </w:tcPr>
          <w:p w:rsidR="001D14C8" w:rsidRDefault="001D14C8" w:rsidP="003F4FCE">
            <w:pPr>
              <w:spacing w:line="245" w:lineRule="exact"/>
              <w:ind w:left="140"/>
              <w:rPr>
                <w:sz w:val="22"/>
              </w:rPr>
            </w:pPr>
            <w:r>
              <w:rPr>
                <w:sz w:val="22"/>
              </w:rPr>
              <w:t>16</w:t>
            </w:r>
          </w:p>
        </w:tc>
        <w:tc>
          <w:tcPr>
            <w:tcW w:w="740" w:type="dxa"/>
            <w:tcBorders>
              <w:bottom w:val="single" w:sz="8" w:space="0" w:color="auto"/>
            </w:tcBorders>
            <w:shd w:val="clear" w:color="auto" w:fill="auto"/>
            <w:vAlign w:val="bottom"/>
          </w:tcPr>
          <w:p w:rsidR="001D14C8" w:rsidRDefault="001D14C8" w:rsidP="003F4FCE">
            <w:pPr>
              <w:spacing w:line="245" w:lineRule="exact"/>
              <w:ind w:left="180"/>
              <w:rPr>
                <w:sz w:val="22"/>
              </w:rPr>
            </w:pPr>
            <w:r>
              <w:rPr>
                <w:sz w:val="22"/>
              </w:rPr>
              <w:t>45</w:t>
            </w:r>
          </w:p>
        </w:tc>
        <w:tc>
          <w:tcPr>
            <w:tcW w:w="680" w:type="dxa"/>
            <w:tcBorders>
              <w:bottom w:val="single" w:sz="8" w:space="0" w:color="auto"/>
            </w:tcBorders>
            <w:shd w:val="clear" w:color="auto" w:fill="auto"/>
            <w:vAlign w:val="bottom"/>
          </w:tcPr>
          <w:p w:rsidR="001D14C8" w:rsidRDefault="001D14C8" w:rsidP="003F4FCE">
            <w:pPr>
              <w:spacing w:line="245" w:lineRule="exact"/>
              <w:ind w:left="140"/>
              <w:rPr>
                <w:sz w:val="22"/>
              </w:rPr>
            </w:pPr>
            <w:r>
              <w:rPr>
                <w:sz w:val="22"/>
              </w:rPr>
              <w:t>61</w:t>
            </w:r>
          </w:p>
        </w:tc>
        <w:tc>
          <w:tcPr>
            <w:tcW w:w="620" w:type="dxa"/>
            <w:tcBorders>
              <w:bottom w:val="single" w:sz="8" w:space="0" w:color="auto"/>
            </w:tcBorders>
            <w:shd w:val="clear" w:color="auto" w:fill="auto"/>
            <w:vAlign w:val="bottom"/>
          </w:tcPr>
          <w:p w:rsidR="001D14C8" w:rsidRDefault="001D14C8" w:rsidP="003F4FCE">
            <w:pPr>
              <w:spacing w:line="245" w:lineRule="exact"/>
              <w:ind w:left="180"/>
              <w:rPr>
                <w:sz w:val="22"/>
              </w:rPr>
            </w:pPr>
            <w:r>
              <w:rPr>
                <w:sz w:val="22"/>
              </w:rPr>
              <w:t>163</w:t>
            </w:r>
          </w:p>
        </w:tc>
        <w:tc>
          <w:tcPr>
            <w:tcW w:w="560" w:type="dxa"/>
            <w:tcBorders>
              <w:bottom w:val="single" w:sz="8" w:space="0" w:color="auto"/>
            </w:tcBorders>
            <w:shd w:val="clear" w:color="auto" w:fill="auto"/>
            <w:vAlign w:val="bottom"/>
          </w:tcPr>
          <w:p w:rsidR="001D14C8" w:rsidRDefault="001D14C8" w:rsidP="003F4FCE">
            <w:pPr>
              <w:spacing w:line="245" w:lineRule="exact"/>
              <w:ind w:left="120"/>
              <w:rPr>
                <w:sz w:val="22"/>
              </w:rPr>
            </w:pPr>
            <w:r>
              <w:rPr>
                <w:sz w:val="22"/>
              </w:rPr>
              <w:t>74</w:t>
            </w:r>
          </w:p>
        </w:tc>
        <w:tc>
          <w:tcPr>
            <w:tcW w:w="720" w:type="dxa"/>
            <w:tcBorders>
              <w:bottom w:val="single" w:sz="8" w:space="0" w:color="auto"/>
            </w:tcBorders>
            <w:shd w:val="clear" w:color="auto" w:fill="auto"/>
            <w:vAlign w:val="bottom"/>
          </w:tcPr>
          <w:p w:rsidR="001D14C8" w:rsidRDefault="001D14C8" w:rsidP="003F4FCE">
            <w:pPr>
              <w:spacing w:line="245" w:lineRule="exact"/>
              <w:ind w:left="120"/>
              <w:rPr>
                <w:sz w:val="22"/>
              </w:rPr>
            </w:pPr>
            <w:r>
              <w:rPr>
                <w:sz w:val="22"/>
              </w:rPr>
              <w:t>237</w:t>
            </w:r>
          </w:p>
        </w:tc>
        <w:tc>
          <w:tcPr>
            <w:tcW w:w="500" w:type="dxa"/>
            <w:tcBorders>
              <w:bottom w:val="single" w:sz="8" w:space="0" w:color="auto"/>
            </w:tcBorders>
            <w:shd w:val="clear" w:color="auto" w:fill="auto"/>
            <w:vAlign w:val="bottom"/>
          </w:tcPr>
          <w:p w:rsidR="001D14C8" w:rsidRDefault="001D14C8" w:rsidP="003F4FCE">
            <w:pPr>
              <w:spacing w:line="245" w:lineRule="exact"/>
              <w:ind w:left="120"/>
              <w:rPr>
                <w:sz w:val="22"/>
              </w:rPr>
            </w:pPr>
            <w:r>
              <w:rPr>
                <w:sz w:val="22"/>
              </w:rPr>
              <w:t>16</w:t>
            </w:r>
          </w:p>
        </w:tc>
        <w:tc>
          <w:tcPr>
            <w:tcW w:w="860" w:type="dxa"/>
            <w:tcBorders>
              <w:bottom w:val="single" w:sz="8" w:space="0" w:color="auto"/>
            </w:tcBorders>
            <w:shd w:val="clear" w:color="auto" w:fill="auto"/>
            <w:vAlign w:val="bottom"/>
          </w:tcPr>
          <w:p w:rsidR="001D14C8" w:rsidRDefault="001D14C8" w:rsidP="003F4FCE">
            <w:pPr>
              <w:spacing w:line="245" w:lineRule="exact"/>
              <w:ind w:left="180"/>
              <w:rPr>
                <w:sz w:val="22"/>
              </w:rPr>
            </w:pPr>
            <w:r>
              <w:rPr>
                <w:sz w:val="22"/>
              </w:rPr>
              <w:t>45</w:t>
            </w:r>
          </w:p>
        </w:tc>
        <w:tc>
          <w:tcPr>
            <w:tcW w:w="500" w:type="dxa"/>
            <w:tcBorders>
              <w:bottom w:val="single" w:sz="8" w:space="0" w:color="auto"/>
            </w:tcBorders>
            <w:shd w:val="clear" w:color="auto" w:fill="auto"/>
            <w:vAlign w:val="bottom"/>
          </w:tcPr>
          <w:p w:rsidR="001D14C8" w:rsidRDefault="001D14C8" w:rsidP="003F4FCE">
            <w:pPr>
              <w:spacing w:line="245" w:lineRule="exact"/>
              <w:ind w:left="40"/>
              <w:rPr>
                <w:sz w:val="22"/>
              </w:rPr>
            </w:pPr>
            <w:r>
              <w:rPr>
                <w:sz w:val="22"/>
              </w:rPr>
              <w:t>61</w:t>
            </w:r>
          </w:p>
        </w:tc>
        <w:tc>
          <w:tcPr>
            <w:tcW w:w="720" w:type="dxa"/>
            <w:tcBorders>
              <w:bottom w:val="single" w:sz="8" w:space="0" w:color="auto"/>
            </w:tcBorders>
            <w:shd w:val="clear" w:color="auto" w:fill="auto"/>
            <w:vAlign w:val="bottom"/>
          </w:tcPr>
          <w:p w:rsidR="001D14C8" w:rsidRDefault="001D14C8" w:rsidP="003F4FCE">
            <w:pPr>
              <w:spacing w:line="245" w:lineRule="exact"/>
              <w:ind w:left="100"/>
              <w:rPr>
                <w:sz w:val="22"/>
              </w:rPr>
            </w:pPr>
            <w:r>
              <w:rPr>
                <w:sz w:val="22"/>
              </w:rPr>
              <w:t>25,8</w:t>
            </w:r>
          </w:p>
        </w:tc>
      </w:tr>
      <w:tr w:rsidR="001D14C8" w:rsidTr="003F4FCE">
        <w:trPr>
          <w:trHeight w:val="246"/>
        </w:trPr>
        <w:tc>
          <w:tcPr>
            <w:tcW w:w="580" w:type="dxa"/>
            <w:shd w:val="clear" w:color="auto" w:fill="auto"/>
            <w:vAlign w:val="bottom"/>
          </w:tcPr>
          <w:p w:rsidR="001D14C8" w:rsidRDefault="001D14C8" w:rsidP="003F4FCE">
            <w:pPr>
              <w:spacing w:line="242" w:lineRule="exact"/>
              <w:ind w:left="120"/>
              <w:rPr>
                <w:sz w:val="22"/>
              </w:rPr>
            </w:pPr>
            <w:r>
              <w:rPr>
                <w:sz w:val="22"/>
              </w:rPr>
              <w:t>8</w:t>
            </w:r>
          </w:p>
        </w:tc>
        <w:tc>
          <w:tcPr>
            <w:tcW w:w="1120" w:type="dxa"/>
            <w:tcBorders>
              <w:bottom w:val="single" w:sz="8" w:space="0" w:color="auto"/>
            </w:tcBorders>
            <w:shd w:val="clear" w:color="auto" w:fill="auto"/>
            <w:vAlign w:val="bottom"/>
          </w:tcPr>
          <w:p w:rsidR="001D14C8" w:rsidRDefault="001D14C8" w:rsidP="003F4FCE">
            <w:pPr>
              <w:spacing w:line="242" w:lineRule="exact"/>
              <w:ind w:left="120"/>
              <w:rPr>
                <w:sz w:val="22"/>
              </w:rPr>
            </w:pPr>
            <w:r>
              <w:rPr>
                <w:sz w:val="22"/>
              </w:rPr>
              <w:t>N, шт./га</w:t>
            </w:r>
          </w:p>
        </w:tc>
        <w:tc>
          <w:tcPr>
            <w:tcW w:w="580" w:type="dxa"/>
            <w:tcBorders>
              <w:bottom w:val="single" w:sz="8" w:space="0" w:color="auto"/>
            </w:tcBorders>
            <w:shd w:val="clear" w:color="auto" w:fill="auto"/>
            <w:vAlign w:val="bottom"/>
          </w:tcPr>
          <w:p w:rsidR="001D14C8" w:rsidRDefault="001D14C8" w:rsidP="003F4FCE">
            <w:pPr>
              <w:spacing w:line="242" w:lineRule="exact"/>
              <w:ind w:left="120"/>
              <w:rPr>
                <w:sz w:val="22"/>
              </w:rPr>
            </w:pPr>
            <w:r>
              <w:rPr>
                <w:sz w:val="22"/>
              </w:rPr>
              <w:t>152</w:t>
            </w:r>
          </w:p>
        </w:tc>
        <w:tc>
          <w:tcPr>
            <w:tcW w:w="680" w:type="dxa"/>
            <w:tcBorders>
              <w:bottom w:val="single" w:sz="8" w:space="0" w:color="auto"/>
            </w:tcBorders>
            <w:shd w:val="clear" w:color="auto" w:fill="auto"/>
            <w:vAlign w:val="bottom"/>
          </w:tcPr>
          <w:p w:rsidR="001D14C8" w:rsidRDefault="001D14C8" w:rsidP="003F4FCE">
            <w:pPr>
              <w:spacing w:line="242" w:lineRule="exact"/>
              <w:ind w:left="120"/>
              <w:rPr>
                <w:sz w:val="22"/>
              </w:rPr>
            </w:pPr>
            <w:r>
              <w:rPr>
                <w:sz w:val="22"/>
              </w:rPr>
              <w:t>255</w:t>
            </w:r>
          </w:p>
        </w:tc>
        <w:tc>
          <w:tcPr>
            <w:tcW w:w="700" w:type="dxa"/>
            <w:tcBorders>
              <w:bottom w:val="single" w:sz="8" w:space="0" w:color="auto"/>
            </w:tcBorders>
            <w:shd w:val="clear" w:color="auto" w:fill="auto"/>
            <w:vAlign w:val="bottom"/>
          </w:tcPr>
          <w:p w:rsidR="001D14C8" w:rsidRDefault="001D14C8" w:rsidP="003F4FCE">
            <w:pPr>
              <w:spacing w:line="242" w:lineRule="exact"/>
              <w:ind w:left="140"/>
              <w:rPr>
                <w:sz w:val="22"/>
              </w:rPr>
            </w:pPr>
            <w:r>
              <w:rPr>
                <w:sz w:val="22"/>
              </w:rPr>
              <w:t>407</w:t>
            </w:r>
          </w:p>
        </w:tc>
        <w:tc>
          <w:tcPr>
            <w:tcW w:w="540" w:type="dxa"/>
            <w:tcBorders>
              <w:bottom w:val="single" w:sz="8" w:space="0" w:color="auto"/>
            </w:tcBorders>
            <w:shd w:val="clear" w:color="auto" w:fill="auto"/>
            <w:vAlign w:val="bottom"/>
          </w:tcPr>
          <w:p w:rsidR="001D14C8" w:rsidRDefault="001D14C8" w:rsidP="003F4FCE">
            <w:pPr>
              <w:spacing w:line="242" w:lineRule="exact"/>
              <w:ind w:left="140"/>
              <w:rPr>
                <w:sz w:val="22"/>
              </w:rPr>
            </w:pPr>
            <w:r>
              <w:rPr>
                <w:sz w:val="22"/>
              </w:rPr>
              <w:t>39</w:t>
            </w:r>
          </w:p>
        </w:tc>
        <w:tc>
          <w:tcPr>
            <w:tcW w:w="740" w:type="dxa"/>
            <w:tcBorders>
              <w:bottom w:val="single" w:sz="8" w:space="0" w:color="auto"/>
            </w:tcBorders>
            <w:shd w:val="clear" w:color="auto" w:fill="auto"/>
            <w:vAlign w:val="bottom"/>
          </w:tcPr>
          <w:p w:rsidR="001D14C8" w:rsidRDefault="001D14C8" w:rsidP="003F4FCE">
            <w:pPr>
              <w:spacing w:line="242" w:lineRule="exact"/>
              <w:ind w:left="180"/>
              <w:rPr>
                <w:sz w:val="22"/>
              </w:rPr>
            </w:pPr>
            <w:r>
              <w:rPr>
                <w:sz w:val="22"/>
              </w:rPr>
              <w:t>72</w:t>
            </w:r>
          </w:p>
        </w:tc>
        <w:tc>
          <w:tcPr>
            <w:tcW w:w="680" w:type="dxa"/>
            <w:tcBorders>
              <w:bottom w:val="single" w:sz="8" w:space="0" w:color="auto"/>
            </w:tcBorders>
            <w:shd w:val="clear" w:color="auto" w:fill="auto"/>
            <w:vAlign w:val="bottom"/>
          </w:tcPr>
          <w:p w:rsidR="001D14C8" w:rsidRDefault="001D14C8" w:rsidP="003F4FCE">
            <w:pPr>
              <w:spacing w:line="242" w:lineRule="exact"/>
              <w:ind w:left="140"/>
              <w:rPr>
                <w:sz w:val="22"/>
              </w:rPr>
            </w:pPr>
            <w:r>
              <w:rPr>
                <w:sz w:val="22"/>
              </w:rPr>
              <w:t>111</w:t>
            </w:r>
          </w:p>
        </w:tc>
        <w:tc>
          <w:tcPr>
            <w:tcW w:w="620" w:type="dxa"/>
            <w:tcBorders>
              <w:bottom w:val="single" w:sz="8" w:space="0" w:color="auto"/>
            </w:tcBorders>
            <w:shd w:val="clear" w:color="auto" w:fill="auto"/>
            <w:vAlign w:val="bottom"/>
          </w:tcPr>
          <w:p w:rsidR="001D14C8" w:rsidRDefault="001D14C8" w:rsidP="003F4FCE">
            <w:pPr>
              <w:spacing w:line="242" w:lineRule="exact"/>
              <w:ind w:left="180"/>
              <w:rPr>
                <w:sz w:val="22"/>
              </w:rPr>
            </w:pPr>
            <w:r>
              <w:rPr>
                <w:sz w:val="22"/>
              </w:rPr>
              <w:t>113</w:t>
            </w:r>
          </w:p>
        </w:tc>
        <w:tc>
          <w:tcPr>
            <w:tcW w:w="560" w:type="dxa"/>
            <w:tcBorders>
              <w:bottom w:val="single" w:sz="8" w:space="0" w:color="auto"/>
            </w:tcBorders>
            <w:shd w:val="clear" w:color="auto" w:fill="auto"/>
            <w:vAlign w:val="bottom"/>
          </w:tcPr>
          <w:p w:rsidR="001D14C8" w:rsidRDefault="001D14C8" w:rsidP="003F4FCE">
            <w:pPr>
              <w:spacing w:line="242" w:lineRule="exact"/>
              <w:ind w:left="120"/>
              <w:rPr>
                <w:sz w:val="22"/>
              </w:rPr>
            </w:pPr>
            <w:r>
              <w:rPr>
                <w:sz w:val="22"/>
              </w:rPr>
              <w:t>183</w:t>
            </w:r>
          </w:p>
        </w:tc>
        <w:tc>
          <w:tcPr>
            <w:tcW w:w="720" w:type="dxa"/>
            <w:tcBorders>
              <w:bottom w:val="single" w:sz="8" w:space="0" w:color="auto"/>
            </w:tcBorders>
            <w:shd w:val="clear" w:color="auto" w:fill="auto"/>
            <w:vAlign w:val="bottom"/>
          </w:tcPr>
          <w:p w:rsidR="001D14C8" w:rsidRDefault="001D14C8" w:rsidP="003F4FCE">
            <w:pPr>
              <w:spacing w:line="242" w:lineRule="exact"/>
              <w:ind w:left="120"/>
              <w:rPr>
                <w:sz w:val="22"/>
              </w:rPr>
            </w:pPr>
            <w:r>
              <w:rPr>
                <w:sz w:val="22"/>
              </w:rPr>
              <w:t>296</w:t>
            </w:r>
          </w:p>
        </w:tc>
        <w:tc>
          <w:tcPr>
            <w:tcW w:w="500" w:type="dxa"/>
            <w:tcBorders>
              <w:bottom w:val="single" w:sz="8" w:space="0" w:color="auto"/>
            </w:tcBorders>
            <w:shd w:val="clear" w:color="auto" w:fill="auto"/>
            <w:vAlign w:val="bottom"/>
          </w:tcPr>
          <w:p w:rsidR="001D14C8" w:rsidRDefault="001D14C8" w:rsidP="003F4FCE">
            <w:pPr>
              <w:spacing w:line="242" w:lineRule="exact"/>
              <w:ind w:left="120"/>
              <w:rPr>
                <w:sz w:val="22"/>
              </w:rPr>
            </w:pPr>
            <w:r>
              <w:rPr>
                <w:sz w:val="22"/>
              </w:rPr>
              <w:t>13</w:t>
            </w:r>
          </w:p>
        </w:tc>
        <w:tc>
          <w:tcPr>
            <w:tcW w:w="860" w:type="dxa"/>
            <w:tcBorders>
              <w:bottom w:val="single" w:sz="8" w:space="0" w:color="auto"/>
            </w:tcBorders>
            <w:shd w:val="clear" w:color="auto" w:fill="auto"/>
            <w:vAlign w:val="bottom"/>
          </w:tcPr>
          <w:p w:rsidR="001D14C8" w:rsidRDefault="001D14C8" w:rsidP="003F4FCE">
            <w:pPr>
              <w:spacing w:line="242" w:lineRule="exact"/>
              <w:ind w:left="180"/>
              <w:rPr>
                <w:sz w:val="22"/>
              </w:rPr>
            </w:pPr>
            <w:r>
              <w:rPr>
                <w:sz w:val="22"/>
              </w:rPr>
              <w:t>151</w:t>
            </w:r>
          </w:p>
        </w:tc>
        <w:tc>
          <w:tcPr>
            <w:tcW w:w="500" w:type="dxa"/>
            <w:tcBorders>
              <w:bottom w:val="single" w:sz="8" w:space="0" w:color="auto"/>
            </w:tcBorders>
            <w:shd w:val="clear" w:color="auto" w:fill="auto"/>
            <w:vAlign w:val="bottom"/>
          </w:tcPr>
          <w:p w:rsidR="001D14C8" w:rsidRDefault="001D14C8" w:rsidP="003F4FCE">
            <w:pPr>
              <w:spacing w:line="242" w:lineRule="exact"/>
              <w:ind w:left="40"/>
              <w:rPr>
                <w:sz w:val="22"/>
              </w:rPr>
            </w:pPr>
            <w:r>
              <w:rPr>
                <w:sz w:val="22"/>
              </w:rPr>
              <w:t>164</w:t>
            </w:r>
          </w:p>
        </w:tc>
        <w:tc>
          <w:tcPr>
            <w:tcW w:w="720" w:type="dxa"/>
            <w:tcBorders>
              <w:bottom w:val="single" w:sz="8" w:space="0" w:color="auto"/>
            </w:tcBorders>
            <w:shd w:val="clear" w:color="auto" w:fill="auto"/>
            <w:vAlign w:val="bottom"/>
          </w:tcPr>
          <w:p w:rsidR="001D14C8" w:rsidRDefault="001D14C8" w:rsidP="003F4FCE">
            <w:pPr>
              <w:spacing w:line="242" w:lineRule="exact"/>
              <w:ind w:left="100"/>
              <w:rPr>
                <w:sz w:val="22"/>
              </w:rPr>
            </w:pPr>
            <w:r>
              <w:rPr>
                <w:sz w:val="22"/>
              </w:rPr>
              <w:t>55,4</w:t>
            </w:r>
          </w:p>
        </w:tc>
      </w:tr>
      <w:tr w:rsidR="001D14C8" w:rsidTr="003F4FCE">
        <w:trPr>
          <w:trHeight w:val="254"/>
        </w:trPr>
        <w:tc>
          <w:tcPr>
            <w:tcW w:w="580" w:type="dxa"/>
            <w:tcBorders>
              <w:bottom w:val="single" w:sz="8" w:space="0" w:color="auto"/>
            </w:tcBorders>
            <w:shd w:val="clear" w:color="auto" w:fill="auto"/>
            <w:vAlign w:val="bottom"/>
          </w:tcPr>
          <w:p w:rsidR="001D14C8" w:rsidRDefault="001D14C8" w:rsidP="003F4FCE">
            <w:pPr>
              <w:spacing w:line="0" w:lineRule="atLeast"/>
              <w:rPr>
                <w:sz w:val="22"/>
              </w:rPr>
            </w:pPr>
          </w:p>
        </w:tc>
        <w:tc>
          <w:tcPr>
            <w:tcW w:w="1120" w:type="dxa"/>
            <w:tcBorders>
              <w:bottom w:val="single" w:sz="8" w:space="0" w:color="auto"/>
            </w:tcBorders>
            <w:shd w:val="clear" w:color="auto" w:fill="auto"/>
            <w:vAlign w:val="bottom"/>
          </w:tcPr>
          <w:p w:rsidR="001D14C8" w:rsidRDefault="001D14C8" w:rsidP="003F4FCE">
            <w:pPr>
              <w:spacing w:line="254" w:lineRule="exact"/>
              <w:ind w:left="120"/>
              <w:rPr>
                <w:sz w:val="22"/>
              </w:rPr>
            </w:pPr>
            <w:r>
              <w:rPr>
                <w:sz w:val="22"/>
              </w:rPr>
              <w:t>M, м</w:t>
            </w:r>
            <w:r>
              <w:rPr>
                <w:sz w:val="27"/>
                <w:vertAlign w:val="superscript"/>
              </w:rPr>
              <w:t>3</w:t>
            </w:r>
            <w:r>
              <w:rPr>
                <w:sz w:val="22"/>
              </w:rPr>
              <w:t>/га</w:t>
            </w:r>
          </w:p>
        </w:tc>
        <w:tc>
          <w:tcPr>
            <w:tcW w:w="580" w:type="dxa"/>
            <w:tcBorders>
              <w:bottom w:val="single" w:sz="8" w:space="0" w:color="auto"/>
            </w:tcBorders>
            <w:shd w:val="clear" w:color="auto" w:fill="auto"/>
            <w:vAlign w:val="bottom"/>
          </w:tcPr>
          <w:p w:rsidR="001D14C8" w:rsidRDefault="001D14C8" w:rsidP="003F4FCE">
            <w:pPr>
              <w:spacing w:line="245" w:lineRule="exact"/>
              <w:ind w:left="120"/>
              <w:rPr>
                <w:sz w:val="22"/>
              </w:rPr>
            </w:pPr>
            <w:r>
              <w:rPr>
                <w:sz w:val="22"/>
              </w:rPr>
              <w:t>323</w:t>
            </w:r>
          </w:p>
        </w:tc>
        <w:tc>
          <w:tcPr>
            <w:tcW w:w="680" w:type="dxa"/>
            <w:tcBorders>
              <w:bottom w:val="single" w:sz="8" w:space="0" w:color="auto"/>
            </w:tcBorders>
            <w:shd w:val="clear" w:color="auto" w:fill="auto"/>
            <w:vAlign w:val="bottom"/>
          </w:tcPr>
          <w:p w:rsidR="001D14C8" w:rsidRDefault="001D14C8" w:rsidP="003F4FCE">
            <w:pPr>
              <w:spacing w:line="245" w:lineRule="exact"/>
              <w:ind w:left="120"/>
              <w:rPr>
                <w:sz w:val="22"/>
              </w:rPr>
            </w:pPr>
            <w:r>
              <w:rPr>
                <w:sz w:val="22"/>
              </w:rPr>
              <w:t>92</w:t>
            </w:r>
          </w:p>
        </w:tc>
        <w:tc>
          <w:tcPr>
            <w:tcW w:w="700" w:type="dxa"/>
            <w:tcBorders>
              <w:bottom w:val="single" w:sz="8" w:space="0" w:color="auto"/>
            </w:tcBorders>
            <w:shd w:val="clear" w:color="auto" w:fill="auto"/>
            <w:vAlign w:val="bottom"/>
          </w:tcPr>
          <w:p w:rsidR="001D14C8" w:rsidRDefault="001D14C8" w:rsidP="003F4FCE">
            <w:pPr>
              <w:spacing w:line="245" w:lineRule="exact"/>
              <w:ind w:left="140"/>
              <w:rPr>
                <w:sz w:val="22"/>
              </w:rPr>
            </w:pPr>
            <w:r>
              <w:rPr>
                <w:sz w:val="22"/>
              </w:rPr>
              <w:t>415</w:t>
            </w:r>
          </w:p>
        </w:tc>
        <w:tc>
          <w:tcPr>
            <w:tcW w:w="540" w:type="dxa"/>
            <w:tcBorders>
              <w:bottom w:val="single" w:sz="8" w:space="0" w:color="auto"/>
            </w:tcBorders>
            <w:shd w:val="clear" w:color="auto" w:fill="auto"/>
            <w:vAlign w:val="bottom"/>
          </w:tcPr>
          <w:p w:rsidR="001D14C8" w:rsidRDefault="001D14C8" w:rsidP="003F4FCE">
            <w:pPr>
              <w:spacing w:line="245" w:lineRule="exact"/>
              <w:ind w:left="140"/>
              <w:rPr>
                <w:sz w:val="22"/>
              </w:rPr>
            </w:pPr>
            <w:r>
              <w:rPr>
                <w:sz w:val="22"/>
              </w:rPr>
              <w:t>78</w:t>
            </w:r>
          </w:p>
        </w:tc>
        <w:tc>
          <w:tcPr>
            <w:tcW w:w="740" w:type="dxa"/>
            <w:tcBorders>
              <w:bottom w:val="single" w:sz="8" w:space="0" w:color="auto"/>
            </w:tcBorders>
            <w:shd w:val="clear" w:color="auto" w:fill="auto"/>
            <w:vAlign w:val="bottom"/>
          </w:tcPr>
          <w:p w:rsidR="001D14C8" w:rsidRDefault="001D14C8" w:rsidP="003F4FCE">
            <w:pPr>
              <w:spacing w:line="245" w:lineRule="exact"/>
              <w:ind w:left="180"/>
              <w:rPr>
                <w:sz w:val="22"/>
              </w:rPr>
            </w:pPr>
            <w:r>
              <w:rPr>
                <w:sz w:val="22"/>
              </w:rPr>
              <w:t>24</w:t>
            </w:r>
          </w:p>
        </w:tc>
        <w:tc>
          <w:tcPr>
            <w:tcW w:w="680" w:type="dxa"/>
            <w:tcBorders>
              <w:bottom w:val="single" w:sz="8" w:space="0" w:color="auto"/>
            </w:tcBorders>
            <w:shd w:val="clear" w:color="auto" w:fill="auto"/>
            <w:vAlign w:val="bottom"/>
          </w:tcPr>
          <w:p w:rsidR="001D14C8" w:rsidRDefault="001D14C8" w:rsidP="003F4FCE">
            <w:pPr>
              <w:spacing w:line="245" w:lineRule="exact"/>
              <w:ind w:left="140"/>
              <w:rPr>
                <w:sz w:val="22"/>
              </w:rPr>
            </w:pPr>
            <w:r>
              <w:rPr>
                <w:sz w:val="22"/>
              </w:rPr>
              <w:t>102</w:t>
            </w:r>
          </w:p>
        </w:tc>
        <w:tc>
          <w:tcPr>
            <w:tcW w:w="620" w:type="dxa"/>
            <w:tcBorders>
              <w:bottom w:val="single" w:sz="8" w:space="0" w:color="auto"/>
            </w:tcBorders>
            <w:shd w:val="clear" w:color="auto" w:fill="auto"/>
            <w:vAlign w:val="bottom"/>
          </w:tcPr>
          <w:p w:rsidR="001D14C8" w:rsidRDefault="001D14C8" w:rsidP="003F4FCE">
            <w:pPr>
              <w:spacing w:line="245" w:lineRule="exact"/>
              <w:ind w:left="180"/>
              <w:rPr>
                <w:sz w:val="22"/>
              </w:rPr>
            </w:pPr>
            <w:r>
              <w:rPr>
                <w:sz w:val="22"/>
              </w:rPr>
              <w:t>245</w:t>
            </w:r>
          </w:p>
        </w:tc>
        <w:tc>
          <w:tcPr>
            <w:tcW w:w="560" w:type="dxa"/>
            <w:tcBorders>
              <w:bottom w:val="single" w:sz="8" w:space="0" w:color="auto"/>
            </w:tcBorders>
            <w:shd w:val="clear" w:color="auto" w:fill="auto"/>
            <w:vAlign w:val="bottom"/>
          </w:tcPr>
          <w:p w:rsidR="001D14C8" w:rsidRDefault="001D14C8" w:rsidP="003F4FCE">
            <w:pPr>
              <w:spacing w:line="245" w:lineRule="exact"/>
              <w:ind w:left="120"/>
              <w:rPr>
                <w:sz w:val="22"/>
              </w:rPr>
            </w:pPr>
            <w:r>
              <w:rPr>
                <w:sz w:val="22"/>
              </w:rPr>
              <w:t>68</w:t>
            </w:r>
          </w:p>
        </w:tc>
        <w:tc>
          <w:tcPr>
            <w:tcW w:w="720" w:type="dxa"/>
            <w:tcBorders>
              <w:bottom w:val="single" w:sz="8" w:space="0" w:color="auto"/>
            </w:tcBorders>
            <w:shd w:val="clear" w:color="auto" w:fill="auto"/>
            <w:vAlign w:val="bottom"/>
          </w:tcPr>
          <w:p w:rsidR="001D14C8" w:rsidRDefault="001D14C8" w:rsidP="003F4FCE">
            <w:pPr>
              <w:spacing w:line="245" w:lineRule="exact"/>
              <w:ind w:left="120"/>
              <w:rPr>
                <w:sz w:val="22"/>
              </w:rPr>
            </w:pPr>
            <w:r>
              <w:rPr>
                <w:sz w:val="22"/>
              </w:rPr>
              <w:t>313</w:t>
            </w:r>
          </w:p>
        </w:tc>
        <w:tc>
          <w:tcPr>
            <w:tcW w:w="500" w:type="dxa"/>
            <w:tcBorders>
              <w:bottom w:val="single" w:sz="8" w:space="0" w:color="auto"/>
            </w:tcBorders>
            <w:shd w:val="clear" w:color="auto" w:fill="auto"/>
            <w:vAlign w:val="bottom"/>
          </w:tcPr>
          <w:p w:rsidR="001D14C8" w:rsidRDefault="001D14C8" w:rsidP="003F4FCE">
            <w:pPr>
              <w:spacing w:line="245" w:lineRule="exact"/>
              <w:ind w:left="120"/>
              <w:rPr>
                <w:sz w:val="22"/>
              </w:rPr>
            </w:pPr>
            <w:r>
              <w:rPr>
                <w:sz w:val="22"/>
              </w:rPr>
              <w:t>16</w:t>
            </w:r>
          </w:p>
        </w:tc>
        <w:tc>
          <w:tcPr>
            <w:tcW w:w="860" w:type="dxa"/>
            <w:tcBorders>
              <w:bottom w:val="single" w:sz="8" w:space="0" w:color="auto"/>
            </w:tcBorders>
            <w:shd w:val="clear" w:color="auto" w:fill="auto"/>
            <w:vAlign w:val="bottom"/>
          </w:tcPr>
          <w:p w:rsidR="001D14C8" w:rsidRDefault="001D14C8" w:rsidP="003F4FCE">
            <w:pPr>
              <w:spacing w:line="245" w:lineRule="exact"/>
              <w:ind w:left="180"/>
              <w:rPr>
                <w:sz w:val="22"/>
              </w:rPr>
            </w:pPr>
            <w:r>
              <w:rPr>
                <w:sz w:val="22"/>
              </w:rPr>
              <w:t>56</w:t>
            </w:r>
          </w:p>
        </w:tc>
        <w:tc>
          <w:tcPr>
            <w:tcW w:w="500" w:type="dxa"/>
            <w:tcBorders>
              <w:bottom w:val="single" w:sz="8" w:space="0" w:color="auto"/>
            </w:tcBorders>
            <w:shd w:val="clear" w:color="auto" w:fill="auto"/>
            <w:vAlign w:val="bottom"/>
          </w:tcPr>
          <w:p w:rsidR="001D14C8" w:rsidRDefault="001D14C8" w:rsidP="003F4FCE">
            <w:pPr>
              <w:spacing w:line="245" w:lineRule="exact"/>
              <w:ind w:left="40"/>
              <w:rPr>
                <w:sz w:val="22"/>
              </w:rPr>
            </w:pPr>
            <w:r>
              <w:rPr>
                <w:sz w:val="22"/>
              </w:rPr>
              <w:t>72</w:t>
            </w:r>
          </w:p>
        </w:tc>
        <w:tc>
          <w:tcPr>
            <w:tcW w:w="720" w:type="dxa"/>
            <w:tcBorders>
              <w:bottom w:val="single" w:sz="8" w:space="0" w:color="auto"/>
            </w:tcBorders>
            <w:shd w:val="clear" w:color="auto" w:fill="auto"/>
            <w:vAlign w:val="bottom"/>
          </w:tcPr>
          <w:p w:rsidR="001D14C8" w:rsidRDefault="001D14C8" w:rsidP="003F4FCE">
            <w:pPr>
              <w:spacing w:line="245" w:lineRule="exact"/>
              <w:ind w:left="100"/>
              <w:rPr>
                <w:sz w:val="22"/>
              </w:rPr>
            </w:pPr>
            <w:r>
              <w:rPr>
                <w:sz w:val="22"/>
              </w:rPr>
              <w:t>23,0</w:t>
            </w:r>
          </w:p>
        </w:tc>
      </w:tr>
      <w:tr w:rsidR="001D14C8" w:rsidTr="003F4FCE">
        <w:trPr>
          <w:trHeight w:val="246"/>
        </w:trPr>
        <w:tc>
          <w:tcPr>
            <w:tcW w:w="580" w:type="dxa"/>
            <w:shd w:val="clear" w:color="auto" w:fill="auto"/>
            <w:vAlign w:val="bottom"/>
          </w:tcPr>
          <w:p w:rsidR="001D14C8" w:rsidRDefault="001D14C8" w:rsidP="003F4FCE">
            <w:pPr>
              <w:spacing w:line="242" w:lineRule="exact"/>
              <w:ind w:left="120"/>
              <w:rPr>
                <w:sz w:val="22"/>
              </w:rPr>
            </w:pPr>
            <w:r>
              <w:rPr>
                <w:sz w:val="22"/>
              </w:rPr>
              <w:t>9</w:t>
            </w:r>
          </w:p>
        </w:tc>
        <w:tc>
          <w:tcPr>
            <w:tcW w:w="1120" w:type="dxa"/>
            <w:tcBorders>
              <w:bottom w:val="single" w:sz="8" w:space="0" w:color="auto"/>
            </w:tcBorders>
            <w:shd w:val="clear" w:color="auto" w:fill="auto"/>
            <w:vAlign w:val="bottom"/>
          </w:tcPr>
          <w:p w:rsidR="001D14C8" w:rsidRDefault="001D14C8" w:rsidP="003F4FCE">
            <w:pPr>
              <w:spacing w:line="242" w:lineRule="exact"/>
              <w:ind w:left="120"/>
              <w:rPr>
                <w:sz w:val="22"/>
              </w:rPr>
            </w:pPr>
            <w:r>
              <w:rPr>
                <w:sz w:val="22"/>
              </w:rPr>
              <w:t>N, шт./га</w:t>
            </w:r>
          </w:p>
        </w:tc>
        <w:tc>
          <w:tcPr>
            <w:tcW w:w="580" w:type="dxa"/>
            <w:tcBorders>
              <w:bottom w:val="single" w:sz="8" w:space="0" w:color="auto"/>
            </w:tcBorders>
            <w:shd w:val="clear" w:color="auto" w:fill="auto"/>
            <w:vAlign w:val="bottom"/>
          </w:tcPr>
          <w:p w:rsidR="001D14C8" w:rsidRDefault="001D14C8" w:rsidP="003F4FCE">
            <w:pPr>
              <w:spacing w:line="242" w:lineRule="exact"/>
              <w:ind w:left="120"/>
              <w:rPr>
                <w:sz w:val="22"/>
              </w:rPr>
            </w:pPr>
            <w:r>
              <w:rPr>
                <w:sz w:val="22"/>
              </w:rPr>
              <w:t>142</w:t>
            </w:r>
          </w:p>
        </w:tc>
        <w:tc>
          <w:tcPr>
            <w:tcW w:w="680" w:type="dxa"/>
            <w:tcBorders>
              <w:bottom w:val="single" w:sz="8" w:space="0" w:color="auto"/>
            </w:tcBorders>
            <w:shd w:val="clear" w:color="auto" w:fill="auto"/>
            <w:vAlign w:val="bottom"/>
          </w:tcPr>
          <w:p w:rsidR="001D14C8" w:rsidRDefault="001D14C8" w:rsidP="003F4FCE">
            <w:pPr>
              <w:spacing w:line="242" w:lineRule="exact"/>
              <w:ind w:left="120"/>
              <w:rPr>
                <w:sz w:val="22"/>
              </w:rPr>
            </w:pPr>
            <w:r>
              <w:rPr>
                <w:sz w:val="22"/>
              </w:rPr>
              <w:t>259</w:t>
            </w:r>
          </w:p>
        </w:tc>
        <w:tc>
          <w:tcPr>
            <w:tcW w:w="700" w:type="dxa"/>
            <w:tcBorders>
              <w:bottom w:val="single" w:sz="8" w:space="0" w:color="auto"/>
            </w:tcBorders>
            <w:shd w:val="clear" w:color="auto" w:fill="auto"/>
            <w:vAlign w:val="bottom"/>
          </w:tcPr>
          <w:p w:rsidR="001D14C8" w:rsidRDefault="001D14C8" w:rsidP="003F4FCE">
            <w:pPr>
              <w:spacing w:line="242" w:lineRule="exact"/>
              <w:ind w:left="140"/>
              <w:rPr>
                <w:sz w:val="22"/>
              </w:rPr>
            </w:pPr>
            <w:r>
              <w:rPr>
                <w:sz w:val="22"/>
              </w:rPr>
              <w:t>401</w:t>
            </w:r>
          </w:p>
        </w:tc>
        <w:tc>
          <w:tcPr>
            <w:tcW w:w="540" w:type="dxa"/>
            <w:tcBorders>
              <w:bottom w:val="single" w:sz="8" w:space="0" w:color="auto"/>
            </w:tcBorders>
            <w:shd w:val="clear" w:color="auto" w:fill="auto"/>
            <w:vAlign w:val="bottom"/>
          </w:tcPr>
          <w:p w:rsidR="001D14C8" w:rsidRDefault="001D14C8" w:rsidP="003F4FCE">
            <w:pPr>
              <w:spacing w:line="242" w:lineRule="exact"/>
              <w:ind w:left="140"/>
              <w:rPr>
                <w:sz w:val="22"/>
              </w:rPr>
            </w:pPr>
            <w:r>
              <w:rPr>
                <w:sz w:val="22"/>
              </w:rPr>
              <w:t>40</w:t>
            </w:r>
          </w:p>
        </w:tc>
        <w:tc>
          <w:tcPr>
            <w:tcW w:w="740" w:type="dxa"/>
            <w:tcBorders>
              <w:bottom w:val="single" w:sz="8" w:space="0" w:color="auto"/>
            </w:tcBorders>
            <w:shd w:val="clear" w:color="auto" w:fill="auto"/>
            <w:vAlign w:val="bottom"/>
          </w:tcPr>
          <w:p w:rsidR="001D14C8" w:rsidRDefault="001D14C8" w:rsidP="003F4FCE">
            <w:pPr>
              <w:spacing w:line="242" w:lineRule="exact"/>
              <w:ind w:left="180"/>
              <w:rPr>
                <w:sz w:val="22"/>
              </w:rPr>
            </w:pPr>
            <w:r>
              <w:rPr>
                <w:sz w:val="22"/>
              </w:rPr>
              <w:t>47</w:t>
            </w:r>
          </w:p>
        </w:tc>
        <w:tc>
          <w:tcPr>
            <w:tcW w:w="680" w:type="dxa"/>
            <w:tcBorders>
              <w:bottom w:val="single" w:sz="8" w:space="0" w:color="auto"/>
            </w:tcBorders>
            <w:shd w:val="clear" w:color="auto" w:fill="auto"/>
            <w:vAlign w:val="bottom"/>
          </w:tcPr>
          <w:p w:rsidR="001D14C8" w:rsidRDefault="001D14C8" w:rsidP="003F4FCE">
            <w:pPr>
              <w:spacing w:line="242" w:lineRule="exact"/>
              <w:ind w:left="140"/>
              <w:rPr>
                <w:sz w:val="22"/>
              </w:rPr>
            </w:pPr>
            <w:r>
              <w:rPr>
                <w:sz w:val="22"/>
              </w:rPr>
              <w:t>87</w:t>
            </w:r>
          </w:p>
        </w:tc>
        <w:tc>
          <w:tcPr>
            <w:tcW w:w="620" w:type="dxa"/>
            <w:tcBorders>
              <w:bottom w:val="single" w:sz="8" w:space="0" w:color="auto"/>
            </w:tcBorders>
            <w:shd w:val="clear" w:color="auto" w:fill="auto"/>
            <w:vAlign w:val="bottom"/>
          </w:tcPr>
          <w:p w:rsidR="001D14C8" w:rsidRDefault="001D14C8" w:rsidP="003F4FCE">
            <w:pPr>
              <w:spacing w:line="242" w:lineRule="exact"/>
              <w:ind w:left="180"/>
              <w:rPr>
                <w:sz w:val="22"/>
              </w:rPr>
            </w:pPr>
            <w:r>
              <w:rPr>
                <w:sz w:val="22"/>
              </w:rPr>
              <w:t>102</w:t>
            </w:r>
          </w:p>
        </w:tc>
        <w:tc>
          <w:tcPr>
            <w:tcW w:w="560" w:type="dxa"/>
            <w:tcBorders>
              <w:bottom w:val="single" w:sz="8" w:space="0" w:color="auto"/>
            </w:tcBorders>
            <w:shd w:val="clear" w:color="auto" w:fill="auto"/>
            <w:vAlign w:val="bottom"/>
          </w:tcPr>
          <w:p w:rsidR="001D14C8" w:rsidRDefault="001D14C8" w:rsidP="003F4FCE">
            <w:pPr>
              <w:spacing w:line="242" w:lineRule="exact"/>
              <w:ind w:left="120"/>
              <w:rPr>
                <w:sz w:val="22"/>
              </w:rPr>
            </w:pPr>
            <w:r>
              <w:rPr>
                <w:sz w:val="22"/>
              </w:rPr>
              <w:t>212</w:t>
            </w:r>
          </w:p>
        </w:tc>
        <w:tc>
          <w:tcPr>
            <w:tcW w:w="720" w:type="dxa"/>
            <w:tcBorders>
              <w:bottom w:val="single" w:sz="8" w:space="0" w:color="auto"/>
            </w:tcBorders>
            <w:shd w:val="clear" w:color="auto" w:fill="auto"/>
            <w:vAlign w:val="bottom"/>
          </w:tcPr>
          <w:p w:rsidR="001D14C8" w:rsidRDefault="001D14C8" w:rsidP="003F4FCE">
            <w:pPr>
              <w:spacing w:line="242" w:lineRule="exact"/>
              <w:ind w:left="120"/>
              <w:rPr>
                <w:sz w:val="22"/>
              </w:rPr>
            </w:pPr>
            <w:r>
              <w:rPr>
                <w:sz w:val="22"/>
              </w:rPr>
              <w:t>314</w:t>
            </w:r>
          </w:p>
        </w:tc>
        <w:tc>
          <w:tcPr>
            <w:tcW w:w="500" w:type="dxa"/>
            <w:tcBorders>
              <w:bottom w:val="single" w:sz="8" w:space="0" w:color="auto"/>
            </w:tcBorders>
            <w:shd w:val="clear" w:color="auto" w:fill="auto"/>
            <w:vAlign w:val="bottom"/>
          </w:tcPr>
          <w:p w:rsidR="001D14C8" w:rsidRDefault="001D14C8" w:rsidP="003F4FCE">
            <w:pPr>
              <w:spacing w:line="242" w:lineRule="exact"/>
              <w:ind w:left="120"/>
              <w:rPr>
                <w:sz w:val="22"/>
              </w:rPr>
            </w:pPr>
            <w:r>
              <w:rPr>
                <w:sz w:val="22"/>
              </w:rPr>
              <w:t>13</w:t>
            </w:r>
          </w:p>
        </w:tc>
        <w:tc>
          <w:tcPr>
            <w:tcW w:w="860" w:type="dxa"/>
            <w:tcBorders>
              <w:bottom w:val="single" w:sz="8" w:space="0" w:color="auto"/>
            </w:tcBorders>
            <w:shd w:val="clear" w:color="auto" w:fill="auto"/>
            <w:vAlign w:val="bottom"/>
          </w:tcPr>
          <w:p w:rsidR="001D14C8" w:rsidRDefault="001D14C8" w:rsidP="003F4FCE">
            <w:pPr>
              <w:spacing w:line="242" w:lineRule="exact"/>
              <w:ind w:left="180"/>
              <w:rPr>
                <w:sz w:val="22"/>
              </w:rPr>
            </w:pPr>
            <w:r>
              <w:rPr>
                <w:sz w:val="22"/>
              </w:rPr>
              <w:t>210</w:t>
            </w:r>
          </w:p>
        </w:tc>
        <w:tc>
          <w:tcPr>
            <w:tcW w:w="500" w:type="dxa"/>
            <w:tcBorders>
              <w:bottom w:val="single" w:sz="8" w:space="0" w:color="auto"/>
            </w:tcBorders>
            <w:shd w:val="clear" w:color="auto" w:fill="auto"/>
            <w:vAlign w:val="bottom"/>
          </w:tcPr>
          <w:p w:rsidR="001D14C8" w:rsidRDefault="001D14C8" w:rsidP="003F4FCE">
            <w:pPr>
              <w:spacing w:line="242" w:lineRule="exact"/>
              <w:ind w:left="40"/>
              <w:rPr>
                <w:sz w:val="22"/>
              </w:rPr>
            </w:pPr>
            <w:r>
              <w:rPr>
                <w:sz w:val="22"/>
              </w:rPr>
              <w:t>223</w:t>
            </w:r>
          </w:p>
        </w:tc>
        <w:tc>
          <w:tcPr>
            <w:tcW w:w="720" w:type="dxa"/>
            <w:tcBorders>
              <w:bottom w:val="single" w:sz="8" w:space="0" w:color="auto"/>
            </w:tcBorders>
            <w:shd w:val="clear" w:color="auto" w:fill="auto"/>
            <w:vAlign w:val="bottom"/>
          </w:tcPr>
          <w:p w:rsidR="001D14C8" w:rsidRDefault="001D14C8" w:rsidP="003F4FCE">
            <w:pPr>
              <w:spacing w:line="242" w:lineRule="exact"/>
              <w:ind w:left="100"/>
              <w:rPr>
                <w:sz w:val="22"/>
              </w:rPr>
            </w:pPr>
            <w:r>
              <w:rPr>
                <w:sz w:val="22"/>
              </w:rPr>
              <w:t>71,0</w:t>
            </w:r>
          </w:p>
        </w:tc>
      </w:tr>
      <w:tr w:rsidR="001D14C8" w:rsidTr="003F4FCE">
        <w:trPr>
          <w:trHeight w:val="254"/>
        </w:trPr>
        <w:tc>
          <w:tcPr>
            <w:tcW w:w="580" w:type="dxa"/>
            <w:tcBorders>
              <w:bottom w:val="single" w:sz="8" w:space="0" w:color="auto"/>
            </w:tcBorders>
            <w:shd w:val="clear" w:color="auto" w:fill="auto"/>
            <w:vAlign w:val="bottom"/>
          </w:tcPr>
          <w:p w:rsidR="001D14C8" w:rsidRDefault="001D14C8" w:rsidP="003F4FCE">
            <w:pPr>
              <w:spacing w:line="0" w:lineRule="atLeast"/>
              <w:rPr>
                <w:sz w:val="22"/>
              </w:rPr>
            </w:pPr>
          </w:p>
        </w:tc>
        <w:tc>
          <w:tcPr>
            <w:tcW w:w="1120" w:type="dxa"/>
            <w:tcBorders>
              <w:bottom w:val="single" w:sz="8" w:space="0" w:color="auto"/>
            </w:tcBorders>
            <w:shd w:val="clear" w:color="auto" w:fill="auto"/>
            <w:vAlign w:val="bottom"/>
          </w:tcPr>
          <w:p w:rsidR="001D14C8" w:rsidRDefault="001D14C8" w:rsidP="003F4FCE">
            <w:pPr>
              <w:spacing w:line="254" w:lineRule="exact"/>
              <w:ind w:left="120"/>
              <w:rPr>
                <w:sz w:val="22"/>
              </w:rPr>
            </w:pPr>
            <w:r>
              <w:rPr>
                <w:sz w:val="22"/>
              </w:rPr>
              <w:t>M, м</w:t>
            </w:r>
            <w:r>
              <w:rPr>
                <w:sz w:val="27"/>
                <w:vertAlign w:val="superscript"/>
              </w:rPr>
              <w:t>3</w:t>
            </w:r>
            <w:r>
              <w:rPr>
                <w:sz w:val="22"/>
              </w:rPr>
              <w:t>/га</w:t>
            </w:r>
          </w:p>
        </w:tc>
        <w:tc>
          <w:tcPr>
            <w:tcW w:w="580" w:type="dxa"/>
            <w:tcBorders>
              <w:bottom w:val="single" w:sz="8" w:space="0" w:color="auto"/>
            </w:tcBorders>
            <w:shd w:val="clear" w:color="auto" w:fill="auto"/>
            <w:vAlign w:val="bottom"/>
          </w:tcPr>
          <w:p w:rsidR="001D14C8" w:rsidRDefault="001D14C8" w:rsidP="003F4FCE">
            <w:pPr>
              <w:spacing w:line="245" w:lineRule="exact"/>
              <w:ind w:left="120"/>
              <w:rPr>
                <w:sz w:val="22"/>
              </w:rPr>
            </w:pPr>
            <w:r>
              <w:rPr>
                <w:sz w:val="22"/>
              </w:rPr>
              <w:t>278</w:t>
            </w:r>
          </w:p>
        </w:tc>
        <w:tc>
          <w:tcPr>
            <w:tcW w:w="680" w:type="dxa"/>
            <w:tcBorders>
              <w:bottom w:val="single" w:sz="8" w:space="0" w:color="auto"/>
            </w:tcBorders>
            <w:shd w:val="clear" w:color="auto" w:fill="auto"/>
            <w:vAlign w:val="bottom"/>
          </w:tcPr>
          <w:p w:rsidR="001D14C8" w:rsidRDefault="001D14C8" w:rsidP="003F4FCE">
            <w:pPr>
              <w:spacing w:line="245" w:lineRule="exact"/>
              <w:ind w:left="120"/>
              <w:rPr>
                <w:sz w:val="22"/>
              </w:rPr>
            </w:pPr>
            <w:r>
              <w:rPr>
                <w:sz w:val="22"/>
              </w:rPr>
              <w:t>84</w:t>
            </w:r>
          </w:p>
        </w:tc>
        <w:tc>
          <w:tcPr>
            <w:tcW w:w="700" w:type="dxa"/>
            <w:tcBorders>
              <w:bottom w:val="single" w:sz="8" w:space="0" w:color="auto"/>
            </w:tcBorders>
            <w:shd w:val="clear" w:color="auto" w:fill="auto"/>
            <w:vAlign w:val="bottom"/>
          </w:tcPr>
          <w:p w:rsidR="001D14C8" w:rsidRDefault="001D14C8" w:rsidP="003F4FCE">
            <w:pPr>
              <w:spacing w:line="245" w:lineRule="exact"/>
              <w:ind w:left="140"/>
              <w:rPr>
                <w:sz w:val="22"/>
              </w:rPr>
            </w:pPr>
            <w:r>
              <w:rPr>
                <w:sz w:val="22"/>
              </w:rPr>
              <w:t>362</w:t>
            </w:r>
          </w:p>
        </w:tc>
        <w:tc>
          <w:tcPr>
            <w:tcW w:w="540" w:type="dxa"/>
            <w:tcBorders>
              <w:bottom w:val="single" w:sz="8" w:space="0" w:color="auto"/>
            </w:tcBorders>
            <w:shd w:val="clear" w:color="auto" w:fill="auto"/>
            <w:vAlign w:val="bottom"/>
          </w:tcPr>
          <w:p w:rsidR="001D14C8" w:rsidRDefault="001D14C8" w:rsidP="003F4FCE">
            <w:pPr>
              <w:spacing w:line="245" w:lineRule="exact"/>
              <w:ind w:left="140"/>
              <w:rPr>
                <w:sz w:val="22"/>
              </w:rPr>
            </w:pPr>
            <w:r>
              <w:rPr>
                <w:sz w:val="22"/>
              </w:rPr>
              <w:t>80</w:t>
            </w:r>
          </w:p>
        </w:tc>
        <w:tc>
          <w:tcPr>
            <w:tcW w:w="740" w:type="dxa"/>
            <w:tcBorders>
              <w:bottom w:val="single" w:sz="8" w:space="0" w:color="auto"/>
            </w:tcBorders>
            <w:shd w:val="clear" w:color="auto" w:fill="auto"/>
            <w:vAlign w:val="bottom"/>
          </w:tcPr>
          <w:p w:rsidR="001D14C8" w:rsidRDefault="001D14C8" w:rsidP="003F4FCE">
            <w:pPr>
              <w:spacing w:line="245" w:lineRule="exact"/>
              <w:ind w:left="180"/>
              <w:rPr>
                <w:sz w:val="22"/>
              </w:rPr>
            </w:pPr>
            <w:r>
              <w:rPr>
                <w:sz w:val="22"/>
              </w:rPr>
              <w:t>16</w:t>
            </w:r>
          </w:p>
        </w:tc>
        <w:tc>
          <w:tcPr>
            <w:tcW w:w="680" w:type="dxa"/>
            <w:tcBorders>
              <w:bottom w:val="single" w:sz="8" w:space="0" w:color="auto"/>
            </w:tcBorders>
            <w:shd w:val="clear" w:color="auto" w:fill="auto"/>
            <w:vAlign w:val="bottom"/>
          </w:tcPr>
          <w:p w:rsidR="001D14C8" w:rsidRDefault="001D14C8" w:rsidP="003F4FCE">
            <w:pPr>
              <w:spacing w:line="245" w:lineRule="exact"/>
              <w:ind w:left="140"/>
              <w:rPr>
                <w:sz w:val="22"/>
              </w:rPr>
            </w:pPr>
            <w:r>
              <w:rPr>
                <w:sz w:val="22"/>
              </w:rPr>
              <w:t>96</w:t>
            </w:r>
          </w:p>
        </w:tc>
        <w:tc>
          <w:tcPr>
            <w:tcW w:w="620" w:type="dxa"/>
            <w:tcBorders>
              <w:bottom w:val="single" w:sz="8" w:space="0" w:color="auto"/>
            </w:tcBorders>
            <w:shd w:val="clear" w:color="auto" w:fill="auto"/>
            <w:vAlign w:val="bottom"/>
          </w:tcPr>
          <w:p w:rsidR="001D14C8" w:rsidRDefault="001D14C8" w:rsidP="003F4FCE">
            <w:pPr>
              <w:spacing w:line="245" w:lineRule="exact"/>
              <w:ind w:left="180"/>
              <w:rPr>
                <w:sz w:val="22"/>
              </w:rPr>
            </w:pPr>
            <w:r>
              <w:rPr>
                <w:sz w:val="22"/>
              </w:rPr>
              <w:t>198</w:t>
            </w:r>
          </w:p>
        </w:tc>
        <w:tc>
          <w:tcPr>
            <w:tcW w:w="560" w:type="dxa"/>
            <w:tcBorders>
              <w:bottom w:val="single" w:sz="8" w:space="0" w:color="auto"/>
            </w:tcBorders>
            <w:shd w:val="clear" w:color="auto" w:fill="auto"/>
            <w:vAlign w:val="bottom"/>
          </w:tcPr>
          <w:p w:rsidR="001D14C8" w:rsidRDefault="001D14C8" w:rsidP="003F4FCE">
            <w:pPr>
              <w:spacing w:line="245" w:lineRule="exact"/>
              <w:ind w:left="120"/>
              <w:rPr>
                <w:sz w:val="22"/>
              </w:rPr>
            </w:pPr>
            <w:r>
              <w:rPr>
                <w:sz w:val="22"/>
              </w:rPr>
              <w:t>68</w:t>
            </w:r>
          </w:p>
        </w:tc>
        <w:tc>
          <w:tcPr>
            <w:tcW w:w="720" w:type="dxa"/>
            <w:tcBorders>
              <w:bottom w:val="single" w:sz="8" w:space="0" w:color="auto"/>
            </w:tcBorders>
            <w:shd w:val="clear" w:color="auto" w:fill="auto"/>
            <w:vAlign w:val="bottom"/>
          </w:tcPr>
          <w:p w:rsidR="001D14C8" w:rsidRDefault="001D14C8" w:rsidP="003F4FCE">
            <w:pPr>
              <w:spacing w:line="245" w:lineRule="exact"/>
              <w:ind w:left="120"/>
              <w:rPr>
                <w:sz w:val="22"/>
              </w:rPr>
            </w:pPr>
            <w:r>
              <w:rPr>
                <w:sz w:val="22"/>
              </w:rPr>
              <w:t>266</w:t>
            </w:r>
          </w:p>
        </w:tc>
        <w:tc>
          <w:tcPr>
            <w:tcW w:w="500" w:type="dxa"/>
            <w:tcBorders>
              <w:bottom w:val="single" w:sz="8" w:space="0" w:color="auto"/>
            </w:tcBorders>
            <w:shd w:val="clear" w:color="auto" w:fill="auto"/>
            <w:vAlign w:val="bottom"/>
          </w:tcPr>
          <w:p w:rsidR="001D14C8" w:rsidRDefault="001D14C8" w:rsidP="003F4FCE">
            <w:pPr>
              <w:spacing w:line="245" w:lineRule="exact"/>
              <w:ind w:left="120"/>
              <w:rPr>
                <w:sz w:val="22"/>
              </w:rPr>
            </w:pPr>
            <w:r>
              <w:rPr>
                <w:sz w:val="22"/>
              </w:rPr>
              <w:t>20</w:t>
            </w:r>
          </w:p>
        </w:tc>
        <w:tc>
          <w:tcPr>
            <w:tcW w:w="860" w:type="dxa"/>
            <w:tcBorders>
              <w:bottom w:val="single" w:sz="8" w:space="0" w:color="auto"/>
            </w:tcBorders>
            <w:shd w:val="clear" w:color="auto" w:fill="auto"/>
            <w:vAlign w:val="bottom"/>
          </w:tcPr>
          <w:p w:rsidR="001D14C8" w:rsidRDefault="001D14C8" w:rsidP="003F4FCE">
            <w:pPr>
              <w:spacing w:line="245" w:lineRule="exact"/>
              <w:ind w:left="180"/>
              <w:rPr>
                <w:sz w:val="22"/>
              </w:rPr>
            </w:pPr>
            <w:r>
              <w:rPr>
                <w:sz w:val="22"/>
              </w:rPr>
              <w:t>68</w:t>
            </w:r>
          </w:p>
        </w:tc>
        <w:tc>
          <w:tcPr>
            <w:tcW w:w="500" w:type="dxa"/>
            <w:tcBorders>
              <w:bottom w:val="single" w:sz="8" w:space="0" w:color="auto"/>
            </w:tcBorders>
            <w:shd w:val="clear" w:color="auto" w:fill="auto"/>
            <w:vAlign w:val="bottom"/>
          </w:tcPr>
          <w:p w:rsidR="001D14C8" w:rsidRDefault="001D14C8" w:rsidP="003F4FCE">
            <w:pPr>
              <w:spacing w:line="245" w:lineRule="exact"/>
              <w:ind w:left="40"/>
              <w:rPr>
                <w:sz w:val="22"/>
              </w:rPr>
            </w:pPr>
            <w:r>
              <w:rPr>
                <w:sz w:val="22"/>
              </w:rPr>
              <w:t>88</w:t>
            </w:r>
          </w:p>
        </w:tc>
        <w:tc>
          <w:tcPr>
            <w:tcW w:w="720" w:type="dxa"/>
            <w:tcBorders>
              <w:bottom w:val="single" w:sz="8" w:space="0" w:color="auto"/>
            </w:tcBorders>
            <w:shd w:val="clear" w:color="auto" w:fill="auto"/>
            <w:vAlign w:val="bottom"/>
          </w:tcPr>
          <w:p w:rsidR="001D14C8" w:rsidRDefault="001D14C8" w:rsidP="003F4FCE">
            <w:pPr>
              <w:spacing w:line="245" w:lineRule="exact"/>
              <w:ind w:left="100"/>
              <w:rPr>
                <w:sz w:val="22"/>
              </w:rPr>
            </w:pPr>
            <w:r>
              <w:rPr>
                <w:sz w:val="22"/>
              </w:rPr>
              <w:t>33,1</w:t>
            </w:r>
          </w:p>
        </w:tc>
      </w:tr>
      <w:tr w:rsidR="001D14C8" w:rsidTr="003F4FCE">
        <w:trPr>
          <w:trHeight w:val="246"/>
        </w:trPr>
        <w:tc>
          <w:tcPr>
            <w:tcW w:w="580" w:type="dxa"/>
            <w:shd w:val="clear" w:color="auto" w:fill="auto"/>
            <w:vAlign w:val="bottom"/>
          </w:tcPr>
          <w:p w:rsidR="001D14C8" w:rsidRDefault="001D14C8" w:rsidP="003F4FCE">
            <w:pPr>
              <w:spacing w:line="242" w:lineRule="exact"/>
              <w:ind w:left="120"/>
              <w:rPr>
                <w:sz w:val="22"/>
              </w:rPr>
            </w:pPr>
            <w:r>
              <w:rPr>
                <w:sz w:val="22"/>
              </w:rPr>
              <w:t>10</w:t>
            </w:r>
          </w:p>
        </w:tc>
        <w:tc>
          <w:tcPr>
            <w:tcW w:w="1120" w:type="dxa"/>
            <w:tcBorders>
              <w:bottom w:val="single" w:sz="8" w:space="0" w:color="auto"/>
            </w:tcBorders>
            <w:shd w:val="clear" w:color="auto" w:fill="auto"/>
            <w:vAlign w:val="bottom"/>
          </w:tcPr>
          <w:p w:rsidR="001D14C8" w:rsidRDefault="001D14C8" w:rsidP="003F4FCE">
            <w:pPr>
              <w:spacing w:line="242" w:lineRule="exact"/>
              <w:ind w:left="120"/>
              <w:rPr>
                <w:sz w:val="22"/>
              </w:rPr>
            </w:pPr>
            <w:r>
              <w:rPr>
                <w:sz w:val="22"/>
              </w:rPr>
              <w:t>N, шт./га</w:t>
            </w:r>
          </w:p>
        </w:tc>
        <w:tc>
          <w:tcPr>
            <w:tcW w:w="580" w:type="dxa"/>
            <w:tcBorders>
              <w:bottom w:val="single" w:sz="8" w:space="0" w:color="auto"/>
            </w:tcBorders>
            <w:shd w:val="clear" w:color="auto" w:fill="auto"/>
            <w:vAlign w:val="bottom"/>
          </w:tcPr>
          <w:p w:rsidR="001D14C8" w:rsidRDefault="001D14C8" w:rsidP="003F4FCE">
            <w:pPr>
              <w:spacing w:line="242" w:lineRule="exact"/>
              <w:ind w:left="120"/>
              <w:rPr>
                <w:sz w:val="22"/>
              </w:rPr>
            </w:pPr>
            <w:r>
              <w:rPr>
                <w:sz w:val="22"/>
              </w:rPr>
              <w:t>134</w:t>
            </w:r>
          </w:p>
        </w:tc>
        <w:tc>
          <w:tcPr>
            <w:tcW w:w="680" w:type="dxa"/>
            <w:tcBorders>
              <w:bottom w:val="single" w:sz="8" w:space="0" w:color="auto"/>
            </w:tcBorders>
            <w:shd w:val="clear" w:color="auto" w:fill="auto"/>
            <w:vAlign w:val="bottom"/>
          </w:tcPr>
          <w:p w:rsidR="001D14C8" w:rsidRDefault="001D14C8" w:rsidP="003F4FCE">
            <w:pPr>
              <w:spacing w:line="242" w:lineRule="exact"/>
              <w:ind w:left="120"/>
              <w:rPr>
                <w:sz w:val="22"/>
              </w:rPr>
            </w:pPr>
            <w:r>
              <w:rPr>
                <w:sz w:val="22"/>
              </w:rPr>
              <w:t>257</w:t>
            </w:r>
          </w:p>
        </w:tc>
        <w:tc>
          <w:tcPr>
            <w:tcW w:w="700" w:type="dxa"/>
            <w:tcBorders>
              <w:bottom w:val="single" w:sz="8" w:space="0" w:color="auto"/>
            </w:tcBorders>
            <w:shd w:val="clear" w:color="auto" w:fill="auto"/>
            <w:vAlign w:val="bottom"/>
          </w:tcPr>
          <w:p w:rsidR="001D14C8" w:rsidRDefault="001D14C8" w:rsidP="003F4FCE">
            <w:pPr>
              <w:spacing w:line="242" w:lineRule="exact"/>
              <w:ind w:left="140"/>
              <w:rPr>
                <w:sz w:val="22"/>
              </w:rPr>
            </w:pPr>
            <w:r>
              <w:rPr>
                <w:sz w:val="22"/>
              </w:rPr>
              <w:t>391</w:t>
            </w:r>
          </w:p>
        </w:tc>
        <w:tc>
          <w:tcPr>
            <w:tcW w:w="540" w:type="dxa"/>
            <w:tcBorders>
              <w:bottom w:val="single" w:sz="8" w:space="0" w:color="auto"/>
            </w:tcBorders>
            <w:shd w:val="clear" w:color="auto" w:fill="auto"/>
            <w:vAlign w:val="bottom"/>
          </w:tcPr>
          <w:p w:rsidR="001D14C8" w:rsidRDefault="001D14C8" w:rsidP="003F4FCE">
            <w:pPr>
              <w:spacing w:line="242" w:lineRule="exact"/>
              <w:ind w:left="140"/>
              <w:rPr>
                <w:sz w:val="22"/>
              </w:rPr>
            </w:pPr>
            <w:r>
              <w:rPr>
                <w:sz w:val="22"/>
              </w:rPr>
              <w:t>40</w:t>
            </w:r>
          </w:p>
        </w:tc>
        <w:tc>
          <w:tcPr>
            <w:tcW w:w="740" w:type="dxa"/>
            <w:tcBorders>
              <w:bottom w:val="single" w:sz="8" w:space="0" w:color="auto"/>
            </w:tcBorders>
            <w:shd w:val="clear" w:color="auto" w:fill="auto"/>
            <w:vAlign w:val="bottom"/>
          </w:tcPr>
          <w:p w:rsidR="001D14C8" w:rsidRDefault="001D14C8" w:rsidP="003F4FCE">
            <w:pPr>
              <w:spacing w:line="242" w:lineRule="exact"/>
              <w:ind w:left="180"/>
              <w:rPr>
                <w:sz w:val="22"/>
              </w:rPr>
            </w:pPr>
            <w:r>
              <w:rPr>
                <w:sz w:val="22"/>
              </w:rPr>
              <w:t>67</w:t>
            </w:r>
          </w:p>
        </w:tc>
        <w:tc>
          <w:tcPr>
            <w:tcW w:w="680" w:type="dxa"/>
            <w:tcBorders>
              <w:bottom w:val="single" w:sz="8" w:space="0" w:color="auto"/>
            </w:tcBorders>
            <w:shd w:val="clear" w:color="auto" w:fill="auto"/>
            <w:vAlign w:val="bottom"/>
          </w:tcPr>
          <w:p w:rsidR="001D14C8" w:rsidRDefault="001D14C8" w:rsidP="003F4FCE">
            <w:pPr>
              <w:spacing w:line="242" w:lineRule="exact"/>
              <w:ind w:left="140"/>
              <w:rPr>
                <w:sz w:val="22"/>
              </w:rPr>
            </w:pPr>
            <w:r>
              <w:rPr>
                <w:sz w:val="22"/>
              </w:rPr>
              <w:t>107</w:t>
            </w:r>
          </w:p>
        </w:tc>
        <w:tc>
          <w:tcPr>
            <w:tcW w:w="620" w:type="dxa"/>
            <w:tcBorders>
              <w:bottom w:val="single" w:sz="8" w:space="0" w:color="auto"/>
            </w:tcBorders>
            <w:shd w:val="clear" w:color="auto" w:fill="auto"/>
            <w:vAlign w:val="bottom"/>
          </w:tcPr>
          <w:p w:rsidR="001D14C8" w:rsidRDefault="001D14C8" w:rsidP="003F4FCE">
            <w:pPr>
              <w:spacing w:line="242" w:lineRule="exact"/>
              <w:ind w:left="180"/>
              <w:rPr>
                <w:sz w:val="22"/>
              </w:rPr>
            </w:pPr>
            <w:r>
              <w:rPr>
                <w:sz w:val="22"/>
              </w:rPr>
              <w:t>94</w:t>
            </w:r>
          </w:p>
        </w:tc>
        <w:tc>
          <w:tcPr>
            <w:tcW w:w="560" w:type="dxa"/>
            <w:tcBorders>
              <w:bottom w:val="single" w:sz="8" w:space="0" w:color="auto"/>
            </w:tcBorders>
            <w:shd w:val="clear" w:color="auto" w:fill="auto"/>
            <w:vAlign w:val="bottom"/>
          </w:tcPr>
          <w:p w:rsidR="001D14C8" w:rsidRDefault="001D14C8" w:rsidP="003F4FCE">
            <w:pPr>
              <w:spacing w:line="242" w:lineRule="exact"/>
              <w:ind w:left="120"/>
              <w:rPr>
                <w:sz w:val="22"/>
              </w:rPr>
            </w:pPr>
            <w:r>
              <w:rPr>
                <w:sz w:val="22"/>
              </w:rPr>
              <w:t>190</w:t>
            </w:r>
          </w:p>
        </w:tc>
        <w:tc>
          <w:tcPr>
            <w:tcW w:w="720" w:type="dxa"/>
            <w:tcBorders>
              <w:bottom w:val="single" w:sz="8" w:space="0" w:color="auto"/>
            </w:tcBorders>
            <w:shd w:val="clear" w:color="auto" w:fill="auto"/>
            <w:vAlign w:val="bottom"/>
          </w:tcPr>
          <w:p w:rsidR="001D14C8" w:rsidRDefault="001D14C8" w:rsidP="003F4FCE">
            <w:pPr>
              <w:spacing w:line="242" w:lineRule="exact"/>
              <w:ind w:left="120"/>
              <w:rPr>
                <w:sz w:val="22"/>
              </w:rPr>
            </w:pPr>
            <w:r>
              <w:rPr>
                <w:sz w:val="22"/>
              </w:rPr>
              <w:t>284</w:t>
            </w:r>
          </w:p>
        </w:tc>
        <w:tc>
          <w:tcPr>
            <w:tcW w:w="500" w:type="dxa"/>
            <w:tcBorders>
              <w:bottom w:val="single" w:sz="8" w:space="0" w:color="auto"/>
            </w:tcBorders>
            <w:shd w:val="clear" w:color="auto" w:fill="auto"/>
            <w:vAlign w:val="bottom"/>
          </w:tcPr>
          <w:p w:rsidR="001D14C8" w:rsidRDefault="001D14C8" w:rsidP="003F4FCE">
            <w:pPr>
              <w:spacing w:line="242" w:lineRule="exact"/>
              <w:ind w:left="120"/>
              <w:rPr>
                <w:sz w:val="22"/>
              </w:rPr>
            </w:pPr>
            <w:r>
              <w:rPr>
                <w:sz w:val="22"/>
              </w:rPr>
              <w:t>10</w:t>
            </w:r>
          </w:p>
        </w:tc>
        <w:tc>
          <w:tcPr>
            <w:tcW w:w="860" w:type="dxa"/>
            <w:tcBorders>
              <w:bottom w:val="single" w:sz="8" w:space="0" w:color="auto"/>
            </w:tcBorders>
            <w:shd w:val="clear" w:color="auto" w:fill="auto"/>
            <w:vAlign w:val="bottom"/>
          </w:tcPr>
          <w:p w:rsidR="001D14C8" w:rsidRDefault="001D14C8" w:rsidP="003F4FCE">
            <w:pPr>
              <w:spacing w:line="242" w:lineRule="exact"/>
              <w:ind w:left="180"/>
              <w:rPr>
                <w:sz w:val="22"/>
              </w:rPr>
            </w:pPr>
            <w:r>
              <w:rPr>
                <w:sz w:val="22"/>
              </w:rPr>
              <w:t>46</w:t>
            </w:r>
          </w:p>
        </w:tc>
        <w:tc>
          <w:tcPr>
            <w:tcW w:w="500" w:type="dxa"/>
            <w:tcBorders>
              <w:bottom w:val="single" w:sz="8" w:space="0" w:color="auto"/>
            </w:tcBorders>
            <w:shd w:val="clear" w:color="auto" w:fill="auto"/>
            <w:vAlign w:val="bottom"/>
          </w:tcPr>
          <w:p w:rsidR="001D14C8" w:rsidRDefault="001D14C8" w:rsidP="003F4FCE">
            <w:pPr>
              <w:spacing w:line="242" w:lineRule="exact"/>
              <w:ind w:left="40"/>
              <w:rPr>
                <w:sz w:val="22"/>
              </w:rPr>
            </w:pPr>
            <w:r>
              <w:rPr>
                <w:sz w:val="22"/>
              </w:rPr>
              <w:t>56</w:t>
            </w:r>
          </w:p>
        </w:tc>
        <w:tc>
          <w:tcPr>
            <w:tcW w:w="720" w:type="dxa"/>
            <w:tcBorders>
              <w:bottom w:val="single" w:sz="8" w:space="0" w:color="auto"/>
            </w:tcBorders>
            <w:shd w:val="clear" w:color="auto" w:fill="auto"/>
            <w:vAlign w:val="bottom"/>
          </w:tcPr>
          <w:p w:rsidR="001D14C8" w:rsidRDefault="001D14C8" w:rsidP="003F4FCE">
            <w:pPr>
              <w:spacing w:line="242" w:lineRule="exact"/>
              <w:ind w:left="100"/>
              <w:rPr>
                <w:sz w:val="22"/>
              </w:rPr>
            </w:pPr>
            <w:r>
              <w:rPr>
                <w:sz w:val="22"/>
              </w:rPr>
              <w:t>19,7</w:t>
            </w:r>
          </w:p>
        </w:tc>
      </w:tr>
      <w:tr w:rsidR="001D14C8" w:rsidTr="003F4FCE">
        <w:trPr>
          <w:trHeight w:val="256"/>
        </w:trPr>
        <w:tc>
          <w:tcPr>
            <w:tcW w:w="580" w:type="dxa"/>
            <w:shd w:val="clear" w:color="auto" w:fill="auto"/>
            <w:vAlign w:val="bottom"/>
          </w:tcPr>
          <w:p w:rsidR="001D14C8" w:rsidRDefault="001D14C8" w:rsidP="003F4FCE">
            <w:pPr>
              <w:spacing w:line="0" w:lineRule="atLeast"/>
              <w:rPr>
                <w:sz w:val="22"/>
              </w:rPr>
            </w:pPr>
          </w:p>
        </w:tc>
        <w:tc>
          <w:tcPr>
            <w:tcW w:w="1120" w:type="dxa"/>
            <w:shd w:val="clear" w:color="auto" w:fill="auto"/>
            <w:vAlign w:val="bottom"/>
          </w:tcPr>
          <w:p w:rsidR="001D14C8" w:rsidRDefault="001D14C8" w:rsidP="003F4FCE">
            <w:pPr>
              <w:spacing w:line="255" w:lineRule="exact"/>
              <w:ind w:left="120"/>
              <w:rPr>
                <w:sz w:val="22"/>
              </w:rPr>
            </w:pPr>
            <w:r>
              <w:rPr>
                <w:sz w:val="22"/>
              </w:rPr>
              <w:t>M, м</w:t>
            </w:r>
            <w:r>
              <w:rPr>
                <w:sz w:val="27"/>
                <w:vertAlign w:val="superscript"/>
              </w:rPr>
              <w:t>3</w:t>
            </w:r>
            <w:r>
              <w:rPr>
                <w:sz w:val="22"/>
              </w:rPr>
              <w:t>/га</w:t>
            </w:r>
          </w:p>
        </w:tc>
        <w:tc>
          <w:tcPr>
            <w:tcW w:w="580" w:type="dxa"/>
            <w:shd w:val="clear" w:color="auto" w:fill="auto"/>
            <w:vAlign w:val="bottom"/>
          </w:tcPr>
          <w:p w:rsidR="001D14C8" w:rsidRDefault="001D14C8" w:rsidP="003F4FCE">
            <w:pPr>
              <w:spacing w:line="245" w:lineRule="exact"/>
              <w:ind w:left="120"/>
              <w:rPr>
                <w:sz w:val="22"/>
              </w:rPr>
            </w:pPr>
            <w:r>
              <w:rPr>
                <w:sz w:val="22"/>
              </w:rPr>
              <w:t>290</w:t>
            </w:r>
          </w:p>
        </w:tc>
        <w:tc>
          <w:tcPr>
            <w:tcW w:w="680" w:type="dxa"/>
            <w:shd w:val="clear" w:color="auto" w:fill="auto"/>
            <w:vAlign w:val="bottom"/>
          </w:tcPr>
          <w:p w:rsidR="001D14C8" w:rsidRDefault="001D14C8" w:rsidP="003F4FCE">
            <w:pPr>
              <w:spacing w:line="245" w:lineRule="exact"/>
              <w:ind w:left="120"/>
              <w:rPr>
                <w:sz w:val="22"/>
              </w:rPr>
            </w:pPr>
            <w:r>
              <w:rPr>
                <w:sz w:val="22"/>
              </w:rPr>
              <w:t>111</w:t>
            </w:r>
          </w:p>
        </w:tc>
        <w:tc>
          <w:tcPr>
            <w:tcW w:w="700" w:type="dxa"/>
            <w:shd w:val="clear" w:color="auto" w:fill="auto"/>
            <w:vAlign w:val="bottom"/>
          </w:tcPr>
          <w:p w:rsidR="001D14C8" w:rsidRDefault="001D14C8" w:rsidP="003F4FCE">
            <w:pPr>
              <w:spacing w:line="245" w:lineRule="exact"/>
              <w:ind w:left="140"/>
              <w:rPr>
                <w:sz w:val="22"/>
              </w:rPr>
            </w:pPr>
            <w:r>
              <w:rPr>
                <w:sz w:val="22"/>
              </w:rPr>
              <w:t>401</w:t>
            </w:r>
          </w:p>
        </w:tc>
        <w:tc>
          <w:tcPr>
            <w:tcW w:w="540" w:type="dxa"/>
            <w:shd w:val="clear" w:color="auto" w:fill="auto"/>
            <w:vAlign w:val="bottom"/>
          </w:tcPr>
          <w:p w:rsidR="001D14C8" w:rsidRDefault="001D14C8" w:rsidP="003F4FCE">
            <w:pPr>
              <w:spacing w:line="245" w:lineRule="exact"/>
              <w:ind w:left="140"/>
              <w:rPr>
                <w:sz w:val="22"/>
              </w:rPr>
            </w:pPr>
            <w:r>
              <w:rPr>
                <w:sz w:val="22"/>
              </w:rPr>
              <w:t>80</w:t>
            </w:r>
          </w:p>
        </w:tc>
        <w:tc>
          <w:tcPr>
            <w:tcW w:w="740" w:type="dxa"/>
            <w:shd w:val="clear" w:color="auto" w:fill="auto"/>
            <w:vAlign w:val="bottom"/>
          </w:tcPr>
          <w:p w:rsidR="001D14C8" w:rsidRDefault="001D14C8" w:rsidP="003F4FCE">
            <w:pPr>
              <w:spacing w:line="245" w:lineRule="exact"/>
              <w:ind w:left="180"/>
              <w:rPr>
                <w:sz w:val="22"/>
              </w:rPr>
            </w:pPr>
            <w:r>
              <w:rPr>
                <w:sz w:val="22"/>
              </w:rPr>
              <w:t>22</w:t>
            </w:r>
          </w:p>
        </w:tc>
        <w:tc>
          <w:tcPr>
            <w:tcW w:w="680" w:type="dxa"/>
            <w:shd w:val="clear" w:color="auto" w:fill="auto"/>
            <w:vAlign w:val="bottom"/>
          </w:tcPr>
          <w:p w:rsidR="001D14C8" w:rsidRDefault="001D14C8" w:rsidP="003F4FCE">
            <w:pPr>
              <w:spacing w:line="245" w:lineRule="exact"/>
              <w:ind w:left="140"/>
              <w:rPr>
                <w:sz w:val="22"/>
              </w:rPr>
            </w:pPr>
            <w:r>
              <w:rPr>
                <w:sz w:val="22"/>
              </w:rPr>
              <w:t>102</w:t>
            </w:r>
          </w:p>
        </w:tc>
        <w:tc>
          <w:tcPr>
            <w:tcW w:w="620" w:type="dxa"/>
            <w:shd w:val="clear" w:color="auto" w:fill="auto"/>
            <w:vAlign w:val="bottom"/>
          </w:tcPr>
          <w:p w:rsidR="001D14C8" w:rsidRDefault="001D14C8" w:rsidP="003F4FCE">
            <w:pPr>
              <w:spacing w:line="245" w:lineRule="exact"/>
              <w:ind w:left="180"/>
              <w:rPr>
                <w:sz w:val="22"/>
              </w:rPr>
            </w:pPr>
            <w:r>
              <w:rPr>
                <w:sz w:val="22"/>
              </w:rPr>
              <w:t>210</w:t>
            </w:r>
          </w:p>
        </w:tc>
        <w:tc>
          <w:tcPr>
            <w:tcW w:w="560" w:type="dxa"/>
            <w:shd w:val="clear" w:color="auto" w:fill="auto"/>
            <w:vAlign w:val="bottom"/>
          </w:tcPr>
          <w:p w:rsidR="001D14C8" w:rsidRDefault="001D14C8" w:rsidP="003F4FCE">
            <w:pPr>
              <w:spacing w:line="245" w:lineRule="exact"/>
              <w:ind w:left="120"/>
              <w:rPr>
                <w:sz w:val="22"/>
              </w:rPr>
            </w:pPr>
            <w:r>
              <w:rPr>
                <w:sz w:val="22"/>
              </w:rPr>
              <w:t>89</w:t>
            </w:r>
          </w:p>
        </w:tc>
        <w:tc>
          <w:tcPr>
            <w:tcW w:w="720" w:type="dxa"/>
            <w:shd w:val="clear" w:color="auto" w:fill="auto"/>
            <w:vAlign w:val="bottom"/>
          </w:tcPr>
          <w:p w:rsidR="001D14C8" w:rsidRDefault="001D14C8" w:rsidP="003F4FCE">
            <w:pPr>
              <w:spacing w:line="245" w:lineRule="exact"/>
              <w:ind w:left="120"/>
              <w:rPr>
                <w:sz w:val="22"/>
              </w:rPr>
            </w:pPr>
            <w:r>
              <w:rPr>
                <w:sz w:val="22"/>
              </w:rPr>
              <w:t>299</w:t>
            </w:r>
          </w:p>
        </w:tc>
        <w:tc>
          <w:tcPr>
            <w:tcW w:w="500" w:type="dxa"/>
            <w:shd w:val="clear" w:color="auto" w:fill="auto"/>
            <w:vAlign w:val="bottom"/>
          </w:tcPr>
          <w:p w:rsidR="001D14C8" w:rsidRDefault="001D14C8" w:rsidP="003F4FCE">
            <w:pPr>
              <w:spacing w:line="245" w:lineRule="exact"/>
              <w:ind w:left="120"/>
              <w:rPr>
                <w:sz w:val="22"/>
              </w:rPr>
            </w:pPr>
            <w:r>
              <w:rPr>
                <w:sz w:val="22"/>
              </w:rPr>
              <w:t>26</w:t>
            </w:r>
          </w:p>
        </w:tc>
        <w:tc>
          <w:tcPr>
            <w:tcW w:w="860" w:type="dxa"/>
            <w:shd w:val="clear" w:color="auto" w:fill="auto"/>
            <w:vAlign w:val="bottom"/>
          </w:tcPr>
          <w:p w:rsidR="001D14C8" w:rsidRDefault="001D14C8" w:rsidP="003F4FCE">
            <w:pPr>
              <w:spacing w:line="245" w:lineRule="exact"/>
              <w:ind w:left="180"/>
              <w:rPr>
                <w:sz w:val="22"/>
              </w:rPr>
            </w:pPr>
            <w:r>
              <w:rPr>
                <w:sz w:val="22"/>
              </w:rPr>
              <w:t>27</w:t>
            </w:r>
          </w:p>
        </w:tc>
        <w:tc>
          <w:tcPr>
            <w:tcW w:w="500" w:type="dxa"/>
            <w:shd w:val="clear" w:color="auto" w:fill="auto"/>
            <w:vAlign w:val="bottom"/>
          </w:tcPr>
          <w:p w:rsidR="001D14C8" w:rsidRDefault="001D14C8" w:rsidP="003F4FCE">
            <w:pPr>
              <w:spacing w:line="245" w:lineRule="exact"/>
              <w:ind w:left="40"/>
              <w:rPr>
                <w:sz w:val="22"/>
              </w:rPr>
            </w:pPr>
            <w:r>
              <w:rPr>
                <w:sz w:val="22"/>
              </w:rPr>
              <w:t>53</w:t>
            </w:r>
          </w:p>
        </w:tc>
        <w:tc>
          <w:tcPr>
            <w:tcW w:w="720" w:type="dxa"/>
            <w:shd w:val="clear" w:color="auto" w:fill="auto"/>
            <w:vAlign w:val="bottom"/>
          </w:tcPr>
          <w:p w:rsidR="001D14C8" w:rsidRDefault="001D14C8" w:rsidP="003F4FCE">
            <w:pPr>
              <w:spacing w:line="245" w:lineRule="exact"/>
              <w:ind w:left="100"/>
              <w:rPr>
                <w:sz w:val="22"/>
              </w:rPr>
            </w:pPr>
            <w:r>
              <w:rPr>
                <w:sz w:val="22"/>
              </w:rPr>
              <w:t>17,7</w:t>
            </w:r>
          </w:p>
        </w:tc>
      </w:tr>
    </w:tbl>
    <w:p w:rsidR="001D14C8" w:rsidRDefault="001D14C8" w:rsidP="001D14C8">
      <w:pPr>
        <w:spacing w:line="20" w:lineRule="exact"/>
      </w:pPr>
      <w:r>
        <w:rPr>
          <w:sz w:val="22"/>
        </w:rPr>
        <w:pict>
          <v:line id="_x0000_s1047" style="position:absolute;z-index:-251639296;mso-position-horizontal-relative:text;mso-position-vertical-relative:text" from="114.05pt,-323.15pt" to="114.05pt,1.45pt" o:userdrawn="t" strokeweight=".72pt"/>
        </w:pict>
      </w:r>
      <w:r>
        <w:rPr>
          <w:sz w:val="22"/>
        </w:rPr>
        <w:pict>
          <v:line id="_x0000_s1048" style="position:absolute;z-index:-251638272;mso-position-horizontal-relative:text;mso-position-vertical-relative:text" from="149.45pt,-323.15pt" to="149.45pt,1.45pt" o:userdrawn="t" strokeweight=".72pt"/>
        </w:pict>
      </w:r>
      <w:r>
        <w:rPr>
          <w:sz w:val="22"/>
        </w:rPr>
        <w:pict>
          <v:line id="_x0000_s1049" style="position:absolute;z-index:-251637248;mso-position-horizontal-relative:text;mso-position-vertical-relative:text" from="213.3pt,-323.15pt" to="213.3pt,1.45pt" o:userdrawn="t" strokeweight=".25397mm"/>
        </w:pict>
      </w:r>
      <w:r>
        <w:rPr>
          <w:sz w:val="22"/>
        </w:rPr>
        <w:pict>
          <v:line id="_x0000_s1050" style="position:absolute;z-index:-251636224;mso-position-horizontal-relative:text;mso-position-vertical-relative:text" from="248.8pt,-323.15pt" to="248.8pt,1.45pt" o:userdrawn="t" strokeweight=".72pt"/>
        </w:pict>
      </w:r>
      <w:r>
        <w:rPr>
          <w:sz w:val="22"/>
        </w:rPr>
        <w:pict>
          <v:line id="_x0000_s1051" style="position:absolute;z-index:-251635200;mso-position-horizontal-relative:text;mso-position-vertical-relative:text" from="312.55pt,-323.15pt" to="312.55pt,1.45pt" o:userdrawn="t" strokeweight=".72pt"/>
        </w:pict>
      </w:r>
      <w:r>
        <w:rPr>
          <w:sz w:val="22"/>
        </w:rPr>
        <w:pict>
          <v:line id="_x0000_s1052" style="position:absolute;z-index:-251634176;mso-position-horizontal-relative:text;mso-position-vertical-relative:text" from="340.9pt,-323.15pt" to="340.9pt,1.45pt" o:userdrawn="t" strokeweight=".72pt"/>
        </w:pict>
      </w:r>
      <w:r>
        <w:rPr>
          <w:sz w:val="22"/>
        </w:rPr>
        <w:pict>
          <v:line id="_x0000_s1053" style="position:absolute;z-index:-251633152;mso-position-horizontal-relative:text;mso-position-vertical-relative:text" from="404.75pt,-323.15pt" to="404.75pt,1.45pt" o:userdrawn="t" strokeweight=".72pt"/>
        </w:pict>
      </w:r>
      <w:r>
        <w:rPr>
          <w:sz w:val="22"/>
        </w:rPr>
        <w:pict>
          <v:line id="_x0000_s1054" style="position:absolute;z-index:-251632128;mso-position-horizontal-relative:text;mso-position-vertical-relative:text" from="440.15pt,-323.15pt" to="440.15pt,1.45pt" o:userdrawn="t" strokeweight=".72pt"/>
        </w:pict>
      </w:r>
    </w:p>
    <w:p w:rsidR="001D14C8" w:rsidRDefault="001D14C8" w:rsidP="001D14C8">
      <w:pPr>
        <w:spacing w:line="0" w:lineRule="atLeast"/>
        <w:ind w:left="380"/>
        <w:rPr>
          <w:sz w:val="26"/>
        </w:rPr>
      </w:pPr>
      <w:r>
        <w:rPr>
          <w:sz w:val="26"/>
        </w:rPr>
        <w:t>Примітка. N, шт./га – кількість дерев на 1 га; M, м</w:t>
      </w:r>
      <w:r>
        <w:rPr>
          <w:sz w:val="34"/>
          <w:vertAlign w:val="superscript"/>
        </w:rPr>
        <w:t>3</w:t>
      </w:r>
      <w:r>
        <w:rPr>
          <w:sz w:val="26"/>
        </w:rPr>
        <w:t>/га – запас, м</w:t>
      </w:r>
      <w:r>
        <w:rPr>
          <w:sz w:val="34"/>
          <w:vertAlign w:val="superscript"/>
        </w:rPr>
        <w:t>3</w:t>
      </w:r>
      <w:r>
        <w:rPr>
          <w:sz w:val="26"/>
        </w:rPr>
        <w:t>/га</w:t>
      </w:r>
    </w:p>
    <w:p w:rsidR="001D14C8" w:rsidRDefault="001D14C8" w:rsidP="001D14C8">
      <w:pPr>
        <w:spacing w:line="20" w:lineRule="exact"/>
      </w:pPr>
      <w:r>
        <w:rPr>
          <w:sz w:val="26"/>
        </w:rPr>
        <w:pict>
          <v:line id="_x0000_s1055" style="position:absolute;z-index:-251631104" from="-.05pt,-18.75pt" to="504.7pt,-18.75pt" o:userdrawn="t" strokeweight="1.44pt"/>
        </w:pict>
      </w:r>
    </w:p>
    <w:p w:rsidR="001D14C8" w:rsidRDefault="001D14C8" w:rsidP="001D14C8">
      <w:pPr>
        <w:ind w:firstLine="454"/>
        <w:jc w:val="both"/>
        <w:rPr>
          <w:sz w:val="28"/>
          <w:szCs w:val="28"/>
        </w:rPr>
      </w:pPr>
    </w:p>
    <w:p w:rsidR="001D14C8" w:rsidRDefault="001D14C8" w:rsidP="001D14C8">
      <w:pPr>
        <w:ind w:firstLine="454"/>
        <w:jc w:val="both"/>
        <w:rPr>
          <w:sz w:val="28"/>
          <w:szCs w:val="28"/>
        </w:rPr>
      </w:pPr>
      <w:r w:rsidRPr="001D14C8">
        <w:rPr>
          <w:sz w:val="28"/>
          <w:szCs w:val="28"/>
        </w:rPr>
        <w:t>Таксаційні параметри деревостанів свідчать про те, що після проведених рубок на всіх ділянках у складі деревостанів переважає дуб. В урочищі «Великий ліс» деревостани за якістю дерев і запасом явно кращі від насаджень урочища «</w:t>
      </w:r>
      <w:proofErr w:type="spellStart"/>
      <w:r w:rsidRPr="001D14C8">
        <w:rPr>
          <w:sz w:val="28"/>
          <w:szCs w:val="28"/>
        </w:rPr>
        <w:t>Пушкіново</w:t>
      </w:r>
      <w:proofErr w:type="spellEnd"/>
      <w:r w:rsidRPr="001D14C8">
        <w:rPr>
          <w:sz w:val="28"/>
          <w:szCs w:val="28"/>
        </w:rPr>
        <w:t xml:space="preserve">». Для перехідного від низькостовбурного до </w:t>
      </w:r>
      <w:proofErr w:type="spellStart"/>
      <w:r w:rsidRPr="001D14C8">
        <w:rPr>
          <w:sz w:val="28"/>
          <w:szCs w:val="28"/>
        </w:rPr>
        <w:t>середньостовбурного</w:t>
      </w:r>
      <w:proofErr w:type="spellEnd"/>
      <w:r w:rsidRPr="001D14C8">
        <w:rPr>
          <w:sz w:val="28"/>
          <w:szCs w:val="28"/>
        </w:rPr>
        <w:t xml:space="preserve"> лісу для заплавних дібров, які не відзначаються високою продуктивністю, замало </w:t>
      </w:r>
      <w:r w:rsidRPr="001D14C8">
        <w:rPr>
          <w:sz w:val="28"/>
          <w:szCs w:val="28"/>
        </w:rPr>
        <w:lastRenderedPageBreak/>
        <w:t xml:space="preserve">ростучих дерев дуба взагалі і дуже мало дерев якісних. Граб густий, неякісний, з </w:t>
      </w:r>
      <w:proofErr w:type="spellStart"/>
      <w:r w:rsidRPr="001D14C8">
        <w:rPr>
          <w:sz w:val="28"/>
          <w:szCs w:val="28"/>
        </w:rPr>
        <w:t>розрослими</w:t>
      </w:r>
      <w:proofErr w:type="spellEnd"/>
      <w:r w:rsidRPr="001D14C8">
        <w:rPr>
          <w:sz w:val="28"/>
          <w:szCs w:val="28"/>
        </w:rPr>
        <w:t xml:space="preserve"> кронами через невелику кількість інших видів, передовсім, дуба. Незначна участь ясена і липи у складі деревостану. Багато </w:t>
      </w:r>
      <w:proofErr w:type="spellStart"/>
      <w:r w:rsidRPr="001D14C8">
        <w:rPr>
          <w:sz w:val="28"/>
          <w:szCs w:val="28"/>
        </w:rPr>
        <w:t>двоверхівкових</w:t>
      </w:r>
      <w:proofErr w:type="spellEnd"/>
      <w:r w:rsidRPr="001D14C8">
        <w:rPr>
          <w:sz w:val="28"/>
          <w:szCs w:val="28"/>
        </w:rPr>
        <w:t xml:space="preserve"> стовбурів дуба типу «вовк», на окремих ділянках мало не 40 % від загальної кількості екземплярів дуба. Низька загалом товарна якість деревостану, малий вихід ділової деревини. </w:t>
      </w:r>
      <w:proofErr w:type="spellStart"/>
      <w:r w:rsidRPr="001D14C8">
        <w:rPr>
          <w:sz w:val="28"/>
          <w:szCs w:val="28"/>
        </w:rPr>
        <w:t>Назагал</w:t>
      </w:r>
      <w:proofErr w:type="spellEnd"/>
      <w:r w:rsidRPr="001D14C8">
        <w:rPr>
          <w:sz w:val="28"/>
          <w:szCs w:val="28"/>
        </w:rPr>
        <w:t>, деревостани в урочищі</w:t>
      </w:r>
      <w:r>
        <w:rPr>
          <w:sz w:val="28"/>
          <w:szCs w:val="28"/>
        </w:rPr>
        <w:t xml:space="preserve"> </w:t>
      </w:r>
      <w:r w:rsidRPr="001D14C8">
        <w:rPr>
          <w:sz w:val="28"/>
          <w:szCs w:val="28"/>
        </w:rPr>
        <w:t>«</w:t>
      </w:r>
      <w:proofErr w:type="spellStart"/>
      <w:r w:rsidRPr="001D14C8">
        <w:rPr>
          <w:sz w:val="28"/>
          <w:szCs w:val="28"/>
        </w:rPr>
        <w:t>Пушкіново</w:t>
      </w:r>
      <w:proofErr w:type="spellEnd"/>
      <w:r w:rsidRPr="001D14C8">
        <w:rPr>
          <w:sz w:val="28"/>
          <w:szCs w:val="28"/>
        </w:rPr>
        <w:t xml:space="preserve">» характерні для перехідного від </w:t>
      </w:r>
      <w:proofErr w:type="spellStart"/>
      <w:r w:rsidRPr="001D14C8">
        <w:rPr>
          <w:sz w:val="28"/>
          <w:szCs w:val="28"/>
        </w:rPr>
        <w:t>низько-</w:t>
      </w:r>
      <w:proofErr w:type="spellEnd"/>
      <w:r w:rsidRPr="001D14C8">
        <w:rPr>
          <w:sz w:val="28"/>
          <w:szCs w:val="28"/>
        </w:rPr>
        <w:t xml:space="preserve"> до </w:t>
      </w:r>
      <w:proofErr w:type="spellStart"/>
      <w:r w:rsidRPr="001D14C8">
        <w:rPr>
          <w:sz w:val="28"/>
          <w:szCs w:val="28"/>
        </w:rPr>
        <w:t>середньостовбурного</w:t>
      </w:r>
      <w:proofErr w:type="spellEnd"/>
      <w:r w:rsidRPr="001D14C8">
        <w:rPr>
          <w:sz w:val="28"/>
          <w:szCs w:val="28"/>
        </w:rPr>
        <w:t xml:space="preserve"> лісу.</w:t>
      </w:r>
    </w:p>
    <w:p w:rsidR="001D14C8" w:rsidRDefault="001D14C8" w:rsidP="001D14C8">
      <w:pPr>
        <w:ind w:firstLine="454"/>
        <w:jc w:val="both"/>
        <w:rPr>
          <w:sz w:val="28"/>
          <w:szCs w:val="28"/>
        </w:rPr>
      </w:pPr>
      <w:r>
        <w:rPr>
          <w:sz w:val="28"/>
          <w:szCs w:val="28"/>
        </w:rPr>
        <w:t xml:space="preserve">У </w:t>
      </w:r>
      <w:r w:rsidRPr="001D14C8">
        <w:rPr>
          <w:sz w:val="28"/>
          <w:szCs w:val="28"/>
        </w:rPr>
        <w:t xml:space="preserve">середньому на 1 га нараховується всього 7-9 шт. цільових екземплярів дуба. Одночасно треба вибирати від 5 до 20 </w:t>
      </w:r>
      <w:proofErr w:type="spellStart"/>
      <w:r w:rsidRPr="001D14C8">
        <w:rPr>
          <w:sz w:val="28"/>
          <w:szCs w:val="28"/>
        </w:rPr>
        <w:t>екз</w:t>
      </w:r>
      <w:proofErr w:type="spellEnd"/>
      <w:r w:rsidRPr="001D14C8">
        <w:rPr>
          <w:sz w:val="28"/>
          <w:szCs w:val="28"/>
        </w:rPr>
        <w:t>. дуба з неякісним (кривим) стовбуром, порослеві дерева і дерева дуба діаметром понад 60 см. Попереднім прийомом вибрано значну кількість ослаблених дерев, однак близько 15-20 % дерев дуба пошкоджені хворобами (судинний мікоз, поперечний рак, трутовики). Таким чином, для підтримання стійкості у деревостанах потрібно проводити санітарно-оздоровчі заходи.</w:t>
      </w:r>
    </w:p>
    <w:p w:rsidR="001D14C8" w:rsidRDefault="001D14C8" w:rsidP="001D14C8">
      <w:pPr>
        <w:ind w:firstLine="454"/>
        <w:jc w:val="both"/>
        <w:rPr>
          <w:sz w:val="28"/>
          <w:szCs w:val="28"/>
        </w:rPr>
      </w:pPr>
      <w:r w:rsidRPr="001D14C8">
        <w:rPr>
          <w:sz w:val="28"/>
          <w:szCs w:val="28"/>
        </w:rPr>
        <w:t xml:space="preserve">Максимальна вибірка дерев граба мотивується тим, що він низької якості, займає більше 70 % всієї площі, має викривлені стовбури з великими кронами, заважає появі природного поновлення (під його наметом </w:t>
      </w:r>
      <w:proofErr w:type="spellStart"/>
      <w:r w:rsidRPr="001D14C8">
        <w:rPr>
          <w:sz w:val="28"/>
          <w:szCs w:val="28"/>
        </w:rPr>
        <w:t>мертвопокривні</w:t>
      </w:r>
      <w:proofErr w:type="spellEnd"/>
      <w:r w:rsidRPr="001D14C8">
        <w:rPr>
          <w:sz w:val="28"/>
          <w:szCs w:val="28"/>
        </w:rPr>
        <w:t xml:space="preserve"> ділянки) всіх порід. Якщо його вибрати, можна утворити вікна з добрим поновленням. Можливо, треба зробити підсів жолудів у прогалинах вже зразу після проведення рубки для формування</w:t>
      </w:r>
      <w:r>
        <w:rPr>
          <w:sz w:val="28"/>
          <w:szCs w:val="28"/>
        </w:rPr>
        <w:t xml:space="preserve"> </w:t>
      </w:r>
      <w:bookmarkStart w:id="16" w:name="page257"/>
      <w:bookmarkEnd w:id="16"/>
      <w:r w:rsidRPr="001D14C8">
        <w:rPr>
          <w:sz w:val="28"/>
          <w:szCs w:val="28"/>
        </w:rPr>
        <w:t>рівномірного</w:t>
      </w:r>
      <w:r>
        <w:rPr>
          <w:sz w:val="28"/>
          <w:szCs w:val="28"/>
        </w:rPr>
        <w:t xml:space="preserve"> </w:t>
      </w:r>
      <w:r w:rsidRPr="001D14C8">
        <w:rPr>
          <w:sz w:val="28"/>
          <w:szCs w:val="28"/>
        </w:rPr>
        <w:t>розміщення</w:t>
      </w:r>
      <w:r>
        <w:rPr>
          <w:sz w:val="28"/>
          <w:szCs w:val="28"/>
        </w:rPr>
        <w:t xml:space="preserve"> </w:t>
      </w:r>
      <w:r w:rsidRPr="001D14C8">
        <w:rPr>
          <w:sz w:val="28"/>
          <w:szCs w:val="28"/>
        </w:rPr>
        <w:t>підросту</w:t>
      </w:r>
      <w:r>
        <w:rPr>
          <w:sz w:val="28"/>
          <w:szCs w:val="28"/>
        </w:rPr>
        <w:t xml:space="preserve"> </w:t>
      </w:r>
      <w:r w:rsidRPr="001D14C8">
        <w:rPr>
          <w:sz w:val="28"/>
          <w:szCs w:val="28"/>
        </w:rPr>
        <w:t>по</w:t>
      </w:r>
      <w:r>
        <w:rPr>
          <w:sz w:val="28"/>
          <w:szCs w:val="28"/>
        </w:rPr>
        <w:t xml:space="preserve"> </w:t>
      </w:r>
      <w:r w:rsidRPr="001D14C8">
        <w:rPr>
          <w:sz w:val="28"/>
          <w:szCs w:val="28"/>
        </w:rPr>
        <w:t>всій</w:t>
      </w:r>
      <w:r w:rsidRPr="001D14C8">
        <w:rPr>
          <w:sz w:val="28"/>
          <w:szCs w:val="28"/>
        </w:rPr>
        <w:tab/>
        <w:t>площі,</w:t>
      </w:r>
      <w:r>
        <w:rPr>
          <w:sz w:val="28"/>
          <w:szCs w:val="28"/>
        </w:rPr>
        <w:t xml:space="preserve"> </w:t>
      </w:r>
      <w:r w:rsidRPr="001D14C8">
        <w:rPr>
          <w:sz w:val="28"/>
          <w:szCs w:val="28"/>
        </w:rPr>
        <w:t>а</w:t>
      </w:r>
      <w:r>
        <w:rPr>
          <w:sz w:val="28"/>
          <w:szCs w:val="28"/>
        </w:rPr>
        <w:t xml:space="preserve"> </w:t>
      </w:r>
      <w:r w:rsidRPr="001D14C8">
        <w:rPr>
          <w:sz w:val="28"/>
          <w:szCs w:val="28"/>
        </w:rPr>
        <w:t>якісні</w:t>
      </w:r>
      <w:r>
        <w:rPr>
          <w:sz w:val="28"/>
          <w:szCs w:val="28"/>
        </w:rPr>
        <w:t xml:space="preserve"> </w:t>
      </w:r>
      <w:r w:rsidRPr="001D14C8">
        <w:rPr>
          <w:sz w:val="28"/>
          <w:szCs w:val="28"/>
        </w:rPr>
        <w:t>жолуді,</w:t>
      </w:r>
      <w:r>
        <w:rPr>
          <w:sz w:val="28"/>
          <w:szCs w:val="28"/>
        </w:rPr>
        <w:t xml:space="preserve"> </w:t>
      </w:r>
      <w:r w:rsidRPr="001D14C8">
        <w:rPr>
          <w:sz w:val="28"/>
          <w:szCs w:val="28"/>
        </w:rPr>
        <w:t>ймовірно, дадуть стійке поновлення.</w:t>
      </w:r>
      <w:r>
        <w:rPr>
          <w:sz w:val="28"/>
          <w:szCs w:val="28"/>
        </w:rPr>
        <w:t xml:space="preserve"> </w:t>
      </w:r>
      <w:r w:rsidRPr="001D14C8">
        <w:rPr>
          <w:sz w:val="28"/>
          <w:szCs w:val="28"/>
        </w:rPr>
        <w:t>Жолуді треба заготовлювати у цьому</w:t>
      </w:r>
      <w:r>
        <w:rPr>
          <w:sz w:val="28"/>
          <w:szCs w:val="28"/>
        </w:rPr>
        <w:t xml:space="preserve"> </w:t>
      </w:r>
      <w:r w:rsidRPr="001D14C8">
        <w:rPr>
          <w:sz w:val="28"/>
          <w:szCs w:val="28"/>
        </w:rPr>
        <w:t>масиві лісу.</w:t>
      </w:r>
    </w:p>
    <w:p w:rsidR="001D14C8" w:rsidRPr="001D14C8" w:rsidRDefault="001D14C8" w:rsidP="001D14C8">
      <w:pPr>
        <w:ind w:firstLine="454"/>
        <w:jc w:val="both"/>
        <w:rPr>
          <w:sz w:val="28"/>
          <w:szCs w:val="28"/>
        </w:rPr>
      </w:pPr>
      <w:r>
        <w:rPr>
          <w:sz w:val="28"/>
          <w:szCs w:val="28"/>
        </w:rPr>
        <w:t xml:space="preserve">У </w:t>
      </w:r>
      <w:r w:rsidRPr="001D14C8">
        <w:rPr>
          <w:sz w:val="28"/>
          <w:szCs w:val="28"/>
        </w:rPr>
        <w:t>створених вікнах і смугах після урожайного на жолудь 2010 року є достатня кількість природного поновлення дуба і супутніх порід. Це свідчить про те, що рубки переформування дають тоді добрий ефект, коли вони проводяться із ставкою на природне поновлення саме в урожайні роки. Природне поновлення є не тільки у вікнах, але також і внаслідок правильної їх орієнтації за сторонами світу. Під наметом деревостану по периметру смуг є добре природне поновлення дуба у їх північно-східній частині. Найбільша його кількість є у «вікнах» розміром 10 х 30 м та у смузі шириною 20 м.</w:t>
      </w:r>
    </w:p>
    <w:p w:rsidR="001D14C8" w:rsidRPr="001D14C8" w:rsidRDefault="001D14C8" w:rsidP="001D14C8">
      <w:pPr>
        <w:ind w:left="7" w:right="20" w:firstLine="454"/>
        <w:jc w:val="both"/>
        <w:rPr>
          <w:sz w:val="28"/>
          <w:szCs w:val="28"/>
        </w:rPr>
      </w:pPr>
      <w:r w:rsidRPr="001D14C8">
        <w:rPr>
          <w:sz w:val="28"/>
          <w:szCs w:val="28"/>
        </w:rPr>
        <w:t xml:space="preserve">Найсприятливіші умови для виживання і росту дуба створюються у прогалинах з орієнтацією з північного заходу на південний схід. Крім того, така орієнтація </w:t>
      </w:r>
      <w:proofErr w:type="spellStart"/>
      <w:r w:rsidRPr="001D14C8">
        <w:rPr>
          <w:sz w:val="28"/>
          <w:szCs w:val="28"/>
        </w:rPr>
        <w:t>розімкненості</w:t>
      </w:r>
      <w:proofErr w:type="spellEnd"/>
      <w:r w:rsidRPr="001D14C8">
        <w:rPr>
          <w:sz w:val="28"/>
          <w:szCs w:val="28"/>
        </w:rPr>
        <w:t xml:space="preserve"> намету сприяє більшій освітленості</w:t>
      </w:r>
      <w:r>
        <w:rPr>
          <w:sz w:val="28"/>
          <w:szCs w:val="28"/>
        </w:rPr>
        <w:t xml:space="preserve"> </w:t>
      </w:r>
      <w:r w:rsidRPr="001D14C8">
        <w:rPr>
          <w:sz w:val="28"/>
          <w:szCs w:val="28"/>
        </w:rPr>
        <w:t>дуба на південній стороні під наметом деревостану. Тут появляється значна кількість підросту дуба. Великі за площею «вікна» (900 м</w:t>
      </w:r>
      <w:r w:rsidRPr="001D14C8">
        <w:rPr>
          <w:sz w:val="28"/>
          <w:szCs w:val="28"/>
          <w:vertAlign w:val="superscript"/>
        </w:rPr>
        <w:t>2</w:t>
      </w:r>
      <w:r w:rsidRPr="001D14C8">
        <w:rPr>
          <w:sz w:val="28"/>
          <w:szCs w:val="28"/>
        </w:rPr>
        <w:t xml:space="preserve"> і більші) недоцільні через заростання їх ожиною і осокою, які заглушують всі види і, в першу чергу, дуб. Дуже малі вікна не сприяють росту дуба через недостатню освітленість відкритої ділянки протягом дня.</w:t>
      </w:r>
    </w:p>
    <w:p w:rsidR="001D14C8" w:rsidRPr="001D14C8" w:rsidRDefault="001D14C8" w:rsidP="001D14C8">
      <w:pPr>
        <w:tabs>
          <w:tab w:val="num" w:pos="360"/>
        </w:tabs>
        <w:ind w:left="7" w:firstLine="454"/>
        <w:jc w:val="both"/>
        <w:rPr>
          <w:sz w:val="28"/>
          <w:szCs w:val="28"/>
        </w:rPr>
      </w:pPr>
      <w:r w:rsidRPr="001D14C8">
        <w:rPr>
          <w:sz w:val="28"/>
          <w:szCs w:val="28"/>
        </w:rPr>
        <w:t xml:space="preserve">Загалом природне поновлення дуба звичайного і його супутників є добре і сягає від 9,5 до 21,0 тис. </w:t>
      </w:r>
      <w:proofErr w:type="spellStart"/>
      <w:r w:rsidRPr="001D14C8">
        <w:rPr>
          <w:sz w:val="28"/>
          <w:szCs w:val="28"/>
        </w:rPr>
        <w:t>екз</w:t>
      </w:r>
      <w:proofErr w:type="spellEnd"/>
      <w:r w:rsidRPr="001D14C8">
        <w:rPr>
          <w:sz w:val="28"/>
          <w:szCs w:val="28"/>
        </w:rPr>
        <w:t>./га в утворених прогалинах деревостану «Великого лісу», а в насадженнях урочища «</w:t>
      </w:r>
      <w:proofErr w:type="spellStart"/>
      <w:r w:rsidRPr="001D14C8">
        <w:rPr>
          <w:sz w:val="28"/>
          <w:szCs w:val="28"/>
        </w:rPr>
        <w:t>Пушкіново</w:t>
      </w:r>
      <w:proofErr w:type="spellEnd"/>
      <w:r w:rsidRPr="001D14C8">
        <w:rPr>
          <w:sz w:val="28"/>
          <w:szCs w:val="28"/>
        </w:rPr>
        <w:t>» – на</w:t>
      </w:r>
      <w:r>
        <w:rPr>
          <w:sz w:val="28"/>
          <w:szCs w:val="28"/>
        </w:rPr>
        <w:t xml:space="preserve"> </w:t>
      </w:r>
      <w:r w:rsidRPr="001D14C8">
        <w:rPr>
          <w:sz w:val="28"/>
          <w:szCs w:val="28"/>
        </w:rPr>
        <w:t xml:space="preserve">15-20 % вище. Дуба у складі надійного підросту – від 3,5 до 6-7 </w:t>
      </w:r>
      <w:proofErr w:type="spellStart"/>
      <w:r w:rsidRPr="001D14C8">
        <w:rPr>
          <w:sz w:val="28"/>
          <w:szCs w:val="28"/>
        </w:rPr>
        <w:t>тис.шт</w:t>
      </w:r>
      <w:proofErr w:type="spellEnd"/>
      <w:r w:rsidRPr="001D14C8">
        <w:rPr>
          <w:sz w:val="28"/>
          <w:szCs w:val="28"/>
        </w:rPr>
        <w:t>./га). У створених вікнах є дуб 10-річного віку (рубка була у 2010 р.). Дуб в окремих вікнах досяг висоти культур дуба у 15-20-річному віці. У вікнах дуб росте дуже інтенсивно, де нема ожини і граба. За дубом</w:t>
      </w:r>
      <w:r>
        <w:rPr>
          <w:sz w:val="28"/>
          <w:szCs w:val="28"/>
        </w:rPr>
        <w:t xml:space="preserve"> у </w:t>
      </w:r>
      <w:r w:rsidRPr="001D14C8">
        <w:rPr>
          <w:sz w:val="28"/>
          <w:szCs w:val="28"/>
        </w:rPr>
        <w:t xml:space="preserve">смугах необхідний догляд для того, щоб сформувати його крону і не давати їй витягуватись, бо це призведе до нагинання стовбура після снігопадів і дощів. Такий спосіб рубок переформування смугами і в подальшому </w:t>
      </w:r>
      <w:r w:rsidRPr="001D14C8">
        <w:rPr>
          <w:sz w:val="28"/>
          <w:szCs w:val="28"/>
        </w:rPr>
        <w:lastRenderedPageBreak/>
        <w:t>їх розширення зумовлювався максимальною технологічністю рубки та біологічною особливістю дуба – досягненням максимальної освітленості верхівки підросту та створенням підгінної «шуби» із граба та супутніх порід.</w:t>
      </w:r>
    </w:p>
    <w:p w:rsidR="001D14C8" w:rsidRPr="001D14C8" w:rsidRDefault="001D14C8" w:rsidP="001D14C8">
      <w:pPr>
        <w:ind w:left="7" w:firstLine="454"/>
        <w:jc w:val="both"/>
        <w:rPr>
          <w:sz w:val="28"/>
          <w:szCs w:val="28"/>
        </w:rPr>
      </w:pPr>
      <w:r w:rsidRPr="001D14C8">
        <w:rPr>
          <w:sz w:val="28"/>
          <w:szCs w:val="28"/>
        </w:rPr>
        <w:t>Інтенсивність вибірки дерев суттєво впливає на появу підросту в утворених «вікнах». Найкраще і надійне природне поновлення дуба спостерігається при інтенсивності зріджування деревостану в межах</w:t>
      </w:r>
      <w:bookmarkStart w:id="17" w:name="page258"/>
      <w:bookmarkEnd w:id="17"/>
      <w:r>
        <w:rPr>
          <w:sz w:val="28"/>
          <w:szCs w:val="28"/>
        </w:rPr>
        <w:t xml:space="preserve"> </w:t>
      </w:r>
      <w:r w:rsidRPr="001D14C8">
        <w:rPr>
          <w:sz w:val="28"/>
          <w:szCs w:val="28"/>
        </w:rPr>
        <w:t>25-27 %. У подальшому необхідно послідовно і цілеспрямовано формувати різновіковий другий ярус деревостану із підросту дуба, який вже з’явився, а також за рахунок наступного його природного поновлення. Другий ярус мають складати також всі деревні види. Для цього треба періодично проводити догляд за підростом дуба і вибирати перерослі екземпляри осики і верби козячої, які появляються у поновленні. Необхідно регулювати склад другого ярусу окремими рубками догляду за дубом і ясеном.</w:t>
      </w:r>
    </w:p>
    <w:p w:rsidR="001D14C8" w:rsidRPr="001D14C8" w:rsidRDefault="001D14C8" w:rsidP="001D14C8">
      <w:pPr>
        <w:ind w:firstLine="454"/>
        <w:jc w:val="both"/>
        <w:rPr>
          <w:sz w:val="28"/>
          <w:szCs w:val="28"/>
        </w:rPr>
      </w:pPr>
      <w:r w:rsidRPr="001D14C8">
        <w:rPr>
          <w:sz w:val="28"/>
          <w:szCs w:val="28"/>
        </w:rPr>
        <w:t xml:space="preserve">Рубки переформування показують, що передовсім увагу треба зосередити на встановлених цільових деревах дуба, які є без видимих пошкоджень грибами і </w:t>
      </w:r>
      <w:proofErr w:type="spellStart"/>
      <w:r w:rsidRPr="001D14C8">
        <w:rPr>
          <w:sz w:val="28"/>
          <w:szCs w:val="28"/>
        </w:rPr>
        <w:t>ентомофауною</w:t>
      </w:r>
      <w:proofErr w:type="spellEnd"/>
      <w:r w:rsidRPr="001D14C8">
        <w:rPr>
          <w:sz w:val="28"/>
          <w:szCs w:val="28"/>
        </w:rPr>
        <w:t>, відзначаються високою стійкістю і життєвістю, якісним стовбуром, добре розвиненою кроною, досягли діаметру на даний момент понад 50 см. Такі дерева залишаються на дорощування ще принаймні на 30-40 років. Вони формують найстарішу частину різновікового деревостану.</w:t>
      </w:r>
    </w:p>
    <w:p w:rsidR="001D14C8" w:rsidRPr="001D14C8" w:rsidRDefault="001D14C8" w:rsidP="001D14C8">
      <w:pPr>
        <w:ind w:firstLine="454"/>
        <w:jc w:val="both"/>
        <w:rPr>
          <w:sz w:val="28"/>
          <w:szCs w:val="28"/>
        </w:rPr>
      </w:pPr>
      <w:r w:rsidRPr="001D14C8">
        <w:rPr>
          <w:sz w:val="28"/>
          <w:szCs w:val="28"/>
        </w:rPr>
        <w:t xml:space="preserve">Всі ці особливості стану насаджень визначають передумову і подальшу стратегію проведення наступних етапів рубок переформування. Її можна окреслити як перехід від низькостовбурного (місцями </w:t>
      </w:r>
      <w:proofErr w:type="spellStart"/>
      <w:r w:rsidRPr="001D14C8">
        <w:rPr>
          <w:sz w:val="28"/>
          <w:szCs w:val="28"/>
        </w:rPr>
        <w:t>середньостовбурного</w:t>
      </w:r>
      <w:proofErr w:type="spellEnd"/>
      <w:r w:rsidRPr="001D14C8">
        <w:rPr>
          <w:sz w:val="28"/>
          <w:szCs w:val="28"/>
        </w:rPr>
        <w:t xml:space="preserve">) лісу до високостовбурного і від одновікового до різновікового, а також від порослевого (місцями на 50 %) – до насіннєвого. Цій стратегії підпорядковане наближене до природи ведення лісового господарства як система управління лісами, яка забезпечує безперервне відновлення, розвиток деревостанів, подібних за породним складом, структурою та динамікою до природних лісів відповідних умов місцезростання, а також догляд за такими деревостанами </w:t>
      </w:r>
      <w:r w:rsidRPr="001D14C8">
        <w:rPr>
          <w:rFonts w:ascii="Symbol" w:eastAsia="Symbol" w:hAnsi="Symbol"/>
          <w:sz w:val="28"/>
          <w:szCs w:val="28"/>
        </w:rPr>
        <w:t></w:t>
      </w:r>
      <w:r w:rsidRPr="001D14C8">
        <w:rPr>
          <w:sz w:val="28"/>
          <w:szCs w:val="28"/>
        </w:rPr>
        <w:t>1</w:t>
      </w:r>
      <w:r w:rsidRPr="001D14C8">
        <w:rPr>
          <w:rFonts w:ascii="Symbol" w:eastAsia="Symbol" w:hAnsi="Symbol"/>
          <w:sz w:val="28"/>
          <w:szCs w:val="28"/>
        </w:rPr>
        <w:t></w:t>
      </w:r>
      <w:r w:rsidRPr="001D14C8">
        <w:rPr>
          <w:sz w:val="28"/>
          <w:szCs w:val="28"/>
        </w:rPr>
        <w:t>.</w:t>
      </w:r>
    </w:p>
    <w:p w:rsidR="001D14C8" w:rsidRDefault="001D14C8" w:rsidP="001D14C8">
      <w:pPr>
        <w:tabs>
          <w:tab w:val="left" w:pos="2600"/>
        </w:tabs>
        <w:ind w:firstLine="454"/>
        <w:jc w:val="both"/>
        <w:rPr>
          <w:sz w:val="28"/>
          <w:szCs w:val="28"/>
        </w:rPr>
      </w:pPr>
      <w:r w:rsidRPr="001D14C8">
        <w:rPr>
          <w:b/>
          <w:sz w:val="28"/>
          <w:szCs w:val="28"/>
        </w:rPr>
        <w:t xml:space="preserve">Висновки. </w:t>
      </w:r>
      <w:r w:rsidRPr="001D14C8">
        <w:rPr>
          <w:sz w:val="28"/>
          <w:szCs w:val="28"/>
        </w:rPr>
        <w:t xml:space="preserve">Основна мета природоохоронного лісівництва в </w:t>
      </w:r>
      <w:proofErr w:type="spellStart"/>
      <w:r w:rsidRPr="001D14C8">
        <w:rPr>
          <w:sz w:val="28"/>
          <w:szCs w:val="28"/>
        </w:rPr>
        <w:t>дiбровах</w:t>
      </w:r>
      <w:proofErr w:type="spellEnd"/>
      <w:r w:rsidRPr="001D14C8">
        <w:rPr>
          <w:b/>
          <w:sz w:val="28"/>
          <w:szCs w:val="28"/>
        </w:rPr>
        <w:t xml:space="preserve"> </w:t>
      </w:r>
      <w:r w:rsidRPr="001D14C8">
        <w:rPr>
          <w:sz w:val="28"/>
          <w:szCs w:val="28"/>
        </w:rPr>
        <w:t>–</w:t>
      </w:r>
      <w:r w:rsidRPr="001D14C8">
        <w:rPr>
          <w:b/>
          <w:sz w:val="28"/>
          <w:szCs w:val="28"/>
        </w:rPr>
        <w:t xml:space="preserve"> </w:t>
      </w:r>
      <w:r w:rsidRPr="001D14C8">
        <w:rPr>
          <w:sz w:val="28"/>
          <w:szCs w:val="28"/>
        </w:rPr>
        <w:t xml:space="preserve">досягнення максимального стимулювання появи </w:t>
      </w:r>
      <w:proofErr w:type="spellStart"/>
      <w:r w:rsidRPr="001D14C8">
        <w:rPr>
          <w:sz w:val="28"/>
          <w:szCs w:val="28"/>
        </w:rPr>
        <w:t>насінневого</w:t>
      </w:r>
      <w:proofErr w:type="spellEnd"/>
      <w:r w:rsidRPr="001D14C8">
        <w:rPr>
          <w:sz w:val="28"/>
          <w:szCs w:val="28"/>
        </w:rPr>
        <w:t xml:space="preserve"> поновлення дуба і заходи сприяння його росту і розвитку, переформування </w:t>
      </w:r>
      <w:proofErr w:type="spellStart"/>
      <w:r w:rsidRPr="001D14C8">
        <w:rPr>
          <w:sz w:val="28"/>
          <w:szCs w:val="28"/>
        </w:rPr>
        <w:t>дiбров</w:t>
      </w:r>
      <w:proofErr w:type="spellEnd"/>
      <w:r w:rsidRPr="001D14C8">
        <w:rPr>
          <w:sz w:val="28"/>
          <w:szCs w:val="28"/>
        </w:rPr>
        <w:t xml:space="preserve"> порослевого походження в </w:t>
      </w:r>
      <w:proofErr w:type="spellStart"/>
      <w:r w:rsidRPr="001D14C8">
        <w:rPr>
          <w:sz w:val="28"/>
          <w:szCs w:val="28"/>
        </w:rPr>
        <w:t>насiннєвi</w:t>
      </w:r>
      <w:proofErr w:type="spellEnd"/>
      <w:r w:rsidRPr="001D14C8">
        <w:rPr>
          <w:sz w:val="28"/>
          <w:szCs w:val="28"/>
        </w:rPr>
        <w:t xml:space="preserve">, створення та формування </w:t>
      </w:r>
      <w:proofErr w:type="spellStart"/>
      <w:r w:rsidRPr="001D14C8">
        <w:rPr>
          <w:sz w:val="28"/>
          <w:szCs w:val="28"/>
        </w:rPr>
        <w:t>мiшаних</w:t>
      </w:r>
      <w:proofErr w:type="spellEnd"/>
      <w:r w:rsidRPr="001D14C8">
        <w:rPr>
          <w:sz w:val="28"/>
          <w:szCs w:val="28"/>
        </w:rPr>
        <w:t xml:space="preserve"> за складом i складних за структурою насаджень. Оскільки склад насаджень у перехідній від вологої до сирої заплавній в‘язово-ясенева діброві Закарпатської низовини (загалом 8Д1-2Г1+Клп ) не відповідає цільовому (6-7Д 1-2Яс 1-2Г </w:t>
      </w:r>
      <w:proofErr w:type="spellStart"/>
      <w:r w:rsidRPr="001D14C8">
        <w:rPr>
          <w:sz w:val="28"/>
          <w:szCs w:val="28"/>
        </w:rPr>
        <w:t>+Клг</w:t>
      </w:r>
      <w:proofErr w:type="spellEnd"/>
      <w:r w:rsidRPr="001D14C8">
        <w:rPr>
          <w:sz w:val="28"/>
          <w:szCs w:val="28"/>
        </w:rPr>
        <w:t xml:space="preserve"> </w:t>
      </w:r>
      <w:proofErr w:type="spellStart"/>
      <w:r w:rsidRPr="001D14C8">
        <w:rPr>
          <w:sz w:val="28"/>
          <w:szCs w:val="28"/>
        </w:rPr>
        <w:t>Клп</w:t>
      </w:r>
      <w:proofErr w:type="spellEnd"/>
      <w:r w:rsidRPr="001D14C8">
        <w:rPr>
          <w:sz w:val="28"/>
          <w:szCs w:val="28"/>
        </w:rPr>
        <w:t xml:space="preserve"> </w:t>
      </w:r>
      <w:proofErr w:type="spellStart"/>
      <w:r w:rsidRPr="001D14C8">
        <w:rPr>
          <w:sz w:val="28"/>
          <w:szCs w:val="28"/>
        </w:rPr>
        <w:t>Вз</w:t>
      </w:r>
      <w:proofErr w:type="spellEnd"/>
      <w:r w:rsidRPr="001D14C8">
        <w:rPr>
          <w:sz w:val="28"/>
          <w:szCs w:val="28"/>
        </w:rPr>
        <w:t xml:space="preserve"> </w:t>
      </w:r>
      <w:proofErr w:type="spellStart"/>
      <w:r w:rsidRPr="001D14C8">
        <w:rPr>
          <w:sz w:val="28"/>
          <w:szCs w:val="28"/>
        </w:rPr>
        <w:t>Чрш</w:t>
      </w:r>
      <w:proofErr w:type="spellEnd"/>
      <w:r w:rsidRPr="001D14C8">
        <w:rPr>
          <w:sz w:val="28"/>
          <w:szCs w:val="28"/>
        </w:rPr>
        <w:t xml:space="preserve">), переважають одновікові (вік близько 130-140 р.), а не різновікові й абсолютно різновікові деревостани (110-180 р.), переважна </w:t>
      </w:r>
      <w:proofErr w:type="spellStart"/>
      <w:r w:rsidRPr="001D14C8">
        <w:rPr>
          <w:sz w:val="28"/>
          <w:szCs w:val="28"/>
        </w:rPr>
        <w:t>одно-</w:t>
      </w:r>
      <w:proofErr w:type="spellEnd"/>
      <w:r w:rsidRPr="001D14C8">
        <w:rPr>
          <w:sz w:val="28"/>
          <w:szCs w:val="28"/>
        </w:rPr>
        <w:t xml:space="preserve"> і двоярусна вертикальна структура, а не триярусна, переважно нерівномірне розміщення порід, а не </w:t>
      </w:r>
      <w:proofErr w:type="spellStart"/>
      <w:r w:rsidRPr="001D14C8">
        <w:rPr>
          <w:sz w:val="28"/>
          <w:szCs w:val="28"/>
        </w:rPr>
        <w:t>біогрупове</w:t>
      </w:r>
      <w:proofErr w:type="spellEnd"/>
      <w:r w:rsidRPr="001D14C8">
        <w:rPr>
          <w:sz w:val="28"/>
          <w:szCs w:val="28"/>
        </w:rPr>
        <w:t>, то постає завдання переформування насаджень.</w:t>
      </w:r>
      <w:bookmarkStart w:id="18" w:name="page259"/>
      <w:bookmarkEnd w:id="18"/>
    </w:p>
    <w:p w:rsidR="001D14C8" w:rsidRPr="001D14C8" w:rsidRDefault="001D14C8" w:rsidP="001D14C8">
      <w:pPr>
        <w:tabs>
          <w:tab w:val="left" w:pos="2600"/>
          <w:tab w:val="left" w:pos="6040"/>
          <w:tab w:val="left" w:pos="5740"/>
          <w:tab w:val="left" w:pos="4280"/>
          <w:tab w:val="left" w:pos="2820"/>
          <w:tab w:val="left" w:pos="1200"/>
        </w:tabs>
        <w:ind w:firstLine="454"/>
        <w:jc w:val="both"/>
        <w:rPr>
          <w:sz w:val="28"/>
          <w:szCs w:val="28"/>
        </w:rPr>
      </w:pPr>
      <w:r w:rsidRPr="001D14C8">
        <w:rPr>
          <w:sz w:val="28"/>
          <w:szCs w:val="28"/>
        </w:rPr>
        <w:t>Для  кожної  з  пробних</w:t>
      </w:r>
      <w:r>
        <w:rPr>
          <w:sz w:val="28"/>
          <w:szCs w:val="28"/>
        </w:rPr>
        <w:t xml:space="preserve"> </w:t>
      </w:r>
      <w:r w:rsidRPr="001D14C8">
        <w:rPr>
          <w:sz w:val="28"/>
          <w:szCs w:val="28"/>
        </w:rPr>
        <w:t>ділянок  запропоновано</w:t>
      </w:r>
      <w:r>
        <w:rPr>
          <w:sz w:val="28"/>
          <w:szCs w:val="28"/>
        </w:rPr>
        <w:t xml:space="preserve"> </w:t>
      </w:r>
      <w:r w:rsidRPr="001D14C8">
        <w:rPr>
          <w:sz w:val="28"/>
          <w:szCs w:val="28"/>
        </w:rPr>
        <w:t>конкретний варіант</w:t>
      </w:r>
      <w:r>
        <w:rPr>
          <w:sz w:val="28"/>
          <w:szCs w:val="28"/>
        </w:rPr>
        <w:t xml:space="preserve"> </w:t>
      </w:r>
      <w:r w:rsidRPr="001D14C8">
        <w:rPr>
          <w:sz w:val="28"/>
          <w:szCs w:val="28"/>
        </w:rPr>
        <w:t>рубки переформування, виходячи із стану насадження і результатів рубок</w:t>
      </w:r>
      <w:r>
        <w:rPr>
          <w:sz w:val="28"/>
          <w:szCs w:val="28"/>
        </w:rPr>
        <w:t xml:space="preserve"> </w:t>
      </w:r>
      <w:r w:rsidRPr="001D14C8">
        <w:rPr>
          <w:sz w:val="28"/>
          <w:szCs w:val="28"/>
        </w:rPr>
        <w:t>переформування на першому етапі. У 130-140 річному віці кількість дерев</w:t>
      </w:r>
      <w:r>
        <w:rPr>
          <w:sz w:val="28"/>
          <w:szCs w:val="28"/>
        </w:rPr>
        <w:t xml:space="preserve"> д</w:t>
      </w:r>
      <w:r w:rsidRPr="001D14C8">
        <w:rPr>
          <w:sz w:val="28"/>
          <w:szCs w:val="28"/>
        </w:rPr>
        <w:t>уба, які досягли цільового діаметра (понад 65 см) коливається у межах</w:t>
      </w:r>
      <w:r>
        <w:rPr>
          <w:sz w:val="28"/>
          <w:szCs w:val="28"/>
        </w:rPr>
        <w:t xml:space="preserve"> </w:t>
      </w:r>
      <w:r w:rsidRPr="001D14C8">
        <w:rPr>
          <w:sz w:val="28"/>
          <w:szCs w:val="28"/>
        </w:rPr>
        <w:t>12-41 шт./га. Водночас тут є значна кількість дерев дуба, яка є небажаною</w:t>
      </w:r>
      <w:r>
        <w:rPr>
          <w:sz w:val="28"/>
          <w:szCs w:val="28"/>
        </w:rPr>
        <w:t xml:space="preserve"> </w:t>
      </w:r>
      <w:r w:rsidRPr="001D14C8">
        <w:rPr>
          <w:sz w:val="28"/>
          <w:szCs w:val="28"/>
        </w:rPr>
        <w:t>для</w:t>
      </w:r>
      <w:r w:rsidRPr="001D14C8">
        <w:rPr>
          <w:sz w:val="28"/>
          <w:szCs w:val="28"/>
        </w:rPr>
        <w:tab/>
        <w:t>подальшого</w:t>
      </w:r>
      <w:r>
        <w:rPr>
          <w:sz w:val="28"/>
          <w:szCs w:val="28"/>
        </w:rPr>
        <w:t xml:space="preserve"> в</w:t>
      </w:r>
      <w:r w:rsidRPr="001D14C8">
        <w:rPr>
          <w:sz w:val="28"/>
          <w:szCs w:val="28"/>
        </w:rPr>
        <w:t>ирощування.</w:t>
      </w:r>
      <w:r>
        <w:rPr>
          <w:sz w:val="28"/>
          <w:szCs w:val="28"/>
        </w:rPr>
        <w:t xml:space="preserve"> </w:t>
      </w:r>
      <w:r w:rsidRPr="001D14C8">
        <w:rPr>
          <w:sz w:val="28"/>
          <w:szCs w:val="28"/>
        </w:rPr>
        <w:t>Це</w:t>
      </w:r>
      <w:r>
        <w:rPr>
          <w:sz w:val="28"/>
          <w:szCs w:val="28"/>
        </w:rPr>
        <w:t xml:space="preserve"> </w:t>
      </w:r>
      <w:r w:rsidRPr="001D14C8">
        <w:rPr>
          <w:sz w:val="28"/>
          <w:szCs w:val="28"/>
        </w:rPr>
        <w:t>дерева</w:t>
      </w:r>
      <w:r>
        <w:rPr>
          <w:sz w:val="28"/>
          <w:szCs w:val="28"/>
        </w:rPr>
        <w:t xml:space="preserve"> </w:t>
      </w:r>
      <w:r w:rsidRPr="001D14C8">
        <w:rPr>
          <w:sz w:val="28"/>
          <w:szCs w:val="28"/>
        </w:rPr>
        <w:t>з</w:t>
      </w:r>
      <w:r>
        <w:rPr>
          <w:sz w:val="28"/>
          <w:szCs w:val="28"/>
        </w:rPr>
        <w:t xml:space="preserve"> </w:t>
      </w:r>
      <w:r w:rsidRPr="001D14C8">
        <w:rPr>
          <w:sz w:val="28"/>
          <w:szCs w:val="28"/>
        </w:rPr>
        <w:t>певними</w:t>
      </w:r>
      <w:r>
        <w:rPr>
          <w:sz w:val="28"/>
          <w:szCs w:val="28"/>
        </w:rPr>
        <w:t xml:space="preserve"> </w:t>
      </w:r>
      <w:r w:rsidRPr="001D14C8">
        <w:rPr>
          <w:sz w:val="28"/>
          <w:szCs w:val="28"/>
        </w:rPr>
        <w:t>вадами</w:t>
      </w:r>
      <w:r>
        <w:rPr>
          <w:sz w:val="28"/>
          <w:szCs w:val="28"/>
        </w:rPr>
        <w:t xml:space="preserve"> </w:t>
      </w:r>
      <w:r w:rsidRPr="001D14C8">
        <w:rPr>
          <w:sz w:val="28"/>
          <w:szCs w:val="28"/>
        </w:rPr>
        <w:t>–</w:t>
      </w:r>
      <w:r>
        <w:rPr>
          <w:sz w:val="28"/>
          <w:szCs w:val="28"/>
        </w:rPr>
        <w:t xml:space="preserve"> </w:t>
      </w:r>
      <w:proofErr w:type="spellStart"/>
      <w:r w:rsidRPr="001D14C8">
        <w:rPr>
          <w:sz w:val="28"/>
          <w:szCs w:val="28"/>
        </w:rPr>
        <w:t>суховершинні</w:t>
      </w:r>
      <w:proofErr w:type="spellEnd"/>
      <w:r w:rsidRPr="001D14C8">
        <w:rPr>
          <w:sz w:val="28"/>
          <w:szCs w:val="28"/>
        </w:rPr>
        <w:t>,</w:t>
      </w:r>
      <w:r>
        <w:rPr>
          <w:sz w:val="28"/>
          <w:szCs w:val="28"/>
        </w:rPr>
        <w:t xml:space="preserve"> </w:t>
      </w:r>
      <w:r w:rsidRPr="001D14C8">
        <w:rPr>
          <w:sz w:val="28"/>
          <w:szCs w:val="28"/>
        </w:rPr>
        <w:t>ослаблені,</w:t>
      </w:r>
      <w:r>
        <w:rPr>
          <w:sz w:val="28"/>
          <w:szCs w:val="28"/>
        </w:rPr>
        <w:t xml:space="preserve"> </w:t>
      </w:r>
      <w:r w:rsidRPr="001D14C8">
        <w:rPr>
          <w:sz w:val="28"/>
          <w:szCs w:val="28"/>
        </w:rPr>
        <w:t>з</w:t>
      </w:r>
      <w:r>
        <w:rPr>
          <w:sz w:val="28"/>
          <w:szCs w:val="28"/>
        </w:rPr>
        <w:t xml:space="preserve"> </w:t>
      </w:r>
      <w:r w:rsidRPr="001D14C8">
        <w:rPr>
          <w:sz w:val="28"/>
          <w:szCs w:val="28"/>
        </w:rPr>
        <w:t>водяними</w:t>
      </w:r>
      <w:r>
        <w:rPr>
          <w:sz w:val="28"/>
          <w:szCs w:val="28"/>
        </w:rPr>
        <w:t xml:space="preserve"> </w:t>
      </w:r>
      <w:r w:rsidRPr="001D14C8">
        <w:rPr>
          <w:sz w:val="28"/>
          <w:szCs w:val="28"/>
        </w:rPr>
        <w:t>пагонами,</w:t>
      </w:r>
      <w:r>
        <w:rPr>
          <w:sz w:val="28"/>
          <w:szCs w:val="28"/>
        </w:rPr>
        <w:t xml:space="preserve"> </w:t>
      </w:r>
      <w:r w:rsidRPr="001D14C8">
        <w:rPr>
          <w:sz w:val="28"/>
          <w:szCs w:val="28"/>
        </w:rPr>
        <w:t>кривизною</w:t>
      </w:r>
      <w:r>
        <w:rPr>
          <w:sz w:val="28"/>
          <w:szCs w:val="28"/>
        </w:rPr>
        <w:t xml:space="preserve"> </w:t>
      </w:r>
      <w:r w:rsidRPr="001D14C8">
        <w:rPr>
          <w:sz w:val="28"/>
          <w:szCs w:val="28"/>
        </w:rPr>
        <w:t>стовбура,</w:t>
      </w:r>
      <w:r>
        <w:rPr>
          <w:sz w:val="28"/>
          <w:szCs w:val="28"/>
        </w:rPr>
        <w:t xml:space="preserve"> </w:t>
      </w:r>
      <w:r w:rsidRPr="001D14C8">
        <w:rPr>
          <w:sz w:val="28"/>
          <w:szCs w:val="28"/>
        </w:rPr>
        <w:t>двійчатки, уражені грибами й комахами.</w:t>
      </w:r>
    </w:p>
    <w:p w:rsidR="001D14C8" w:rsidRPr="001D14C8" w:rsidRDefault="001D14C8" w:rsidP="001D14C8">
      <w:pPr>
        <w:ind w:firstLine="454"/>
        <w:jc w:val="both"/>
        <w:rPr>
          <w:sz w:val="28"/>
          <w:szCs w:val="28"/>
        </w:rPr>
      </w:pPr>
      <w:r w:rsidRPr="001D14C8">
        <w:rPr>
          <w:sz w:val="28"/>
          <w:szCs w:val="28"/>
        </w:rPr>
        <w:lastRenderedPageBreak/>
        <w:t xml:space="preserve">Стиглі і перестійні грабово-дубові за участю дуба звичайного деревостани є вкрай складними для підтримання стійкості і формування </w:t>
      </w:r>
      <w:proofErr w:type="spellStart"/>
      <w:r w:rsidRPr="001D14C8">
        <w:rPr>
          <w:sz w:val="28"/>
          <w:szCs w:val="28"/>
        </w:rPr>
        <w:t>різновіковості</w:t>
      </w:r>
      <w:proofErr w:type="spellEnd"/>
      <w:r w:rsidRPr="001D14C8">
        <w:rPr>
          <w:sz w:val="28"/>
          <w:szCs w:val="28"/>
        </w:rPr>
        <w:t xml:space="preserve">. У таких деревостанах </w:t>
      </w:r>
      <w:proofErr w:type="spellStart"/>
      <w:r w:rsidRPr="001D14C8">
        <w:rPr>
          <w:sz w:val="28"/>
          <w:szCs w:val="28"/>
        </w:rPr>
        <w:t>різновіковість</w:t>
      </w:r>
      <w:proofErr w:type="spellEnd"/>
      <w:r w:rsidRPr="001D14C8">
        <w:rPr>
          <w:sz w:val="28"/>
          <w:szCs w:val="28"/>
        </w:rPr>
        <w:t xml:space="preserve"> може бути збільшена напевне до двох, максимум трьох класів віку. </w:t>
      </w:r>
      <w:proofErr w:type="spellStart"/>
      <w:r w:rsidRPr="001D14C8">
        <w:rPr>
          <w:sz w:val="28"/>
          <w:szCs w:val="28"/>
        </w:rPr>
        <w:t>Різновіковість</w:t>
      </w:r>
      <w:proofErr w:type="spellEnd"/>
      <w:r w:rsidRPr="001D14C8">
        <w:rPr>
          <w:sz w:val="28"/>
          <w:szCs w:val="28"/>
        </w:rPr>
        <w:t xml:space="preserve"> їх визначається біологією дуба і структурою його поколінь, а також віковою структурою супутніх і підлеглих порід (граба, в’яза, клена польового), які лише сукупно можуть формувати різновіковий лісостан. Практично домогтися формування і підтримання у тривалому часі трьох вікових поколінь кожної з порід можна лише за дуже великий період формування таких лісів. Вирощування таких лісів можливе і раціональне лише від набагато молодшого періоду – середньовікових деревостанів.</w:t>
      </w:r>
    </w:p>
    <w:p w:rsidR="001D14C8" w:rsidRPr="001D14C8" w:rsidRDefault="001D14C8" w:rsidP="001D14C8">
      <w:pPr>
        <w:ind w:firstLine="454"/>
        <w:jc w:val="both"/>
        <w:rPr>
          <w:sz w:val="28"/>
          <w:szCs w:val="28"/>
        </w:rPr>
      </w:pPr>
      <w:r w:rsidRPr="001D14C8">
        <w:rPr>
          <w:sz w:val="28"/>
          <w:szCs w:val="28"/>
        </w:rPr>
        <w:t xml:space="preserve">Рубки переформування різних видів й інтенсивності неоднаково впливають на появу сходів і підросту дуба і його супутників. Процес природного поновлення порід залежить від мікрокліматичних умов і мікрорельєфу і залежить від комплексу екологічних факторів. Провідну роль відіграє доступ світла на поверхню створених прогалин у наметі лісу. Найкращі умови для виживання паростків дуба створюються при його боковому затіненні і </w:t>
      </w:r>
      <w:proofErr w:type="spellStart"/>
      <w:r w:rsidRPr="001D14C8">
        <w:rPr>
          <w:sz w:val="28"/>
          <w:szCs w:val="28"/>
        </w:rPr>
        <w:t>найтривалішому</w:t>
      </w:r>
      <w:proofErr w:type="spellEnd"/>
      <w:r w:rsidRPr="001D14C8">
        <w:rPr>
          <w:sz w:val="28"/>
          <w:szCs w:val="28"/>
        </w:rPr>
        <w:t xml:space="preserve"> освітленні головного пагона. У різних за величиною і просторовою орієнтацією «вікнах» після проведення першого етапу переформування деревостанів появилася неоднакова кількість підросту дуба і його супутників. Найбільша їх кількість є у «вікнах» розміром 10 х 30 м та у смузі шириною 20 м.</w:t>
      </w:r>
    </w:p>
    <w:p w:rsidR="001D14C8" w:rsidRPr="001D14C8" w:rsidRDefault="001D14C8" w:rsidP="001D14C8">
      <w:pPr>
        <w:ind w:firstLine="454"/>
        <w:jc w:val="both"/>
        <w:rPr>
          <w:sz w:val="28"/>
          <w:szCs w:val="28"/>
        </w:rPr>
      </w:pPr>
      <w:r w:rsidRPr="001D14C8">
        <w:rPr>
          <w:sz w:val="28"/>
          <w:szCs w:val="28"/>
        </w:rPr>
        <w:t xml:space="preserve">Найсприятливіші умови для виживання і росту дуба створюються у прогалинах з орієнтацією з північного заходу на південний схід, бо така орієнтація </w:t>
      </w:r>
      <w:proofErr w:type="spellStart"/>
      <w:r w:rsidRPr="001D14C8">
        <w:rPr>
          <w:sz w:val="28"/>
          <w:szCs w:val="28"/>
        </w:rPr>
        <w:t>розімкненості</w:t>
      </w:r>
      <w:proofErr w:type="spellEnd"/>
      <w:r w:rsidRPr="001D14C8">
        <w:rPr>
          <w:sz w:val="28"/>
          <w:szCs w:val="28"/>
        </w:rPr>
        <w:t xml:space="preserve"> намету сприяє більшій освітленості дуба на південній стороні під наметом деревостану. Великі за площею «вікна» (900 м</w:t>
      </w:r>
      <w:r w:rsidRPr="001D14C8">
        <w:rPr>
          <w:sz w:val="28"/>
          <w:szCs w:val="28"/>
          <w:vertAlign w:val="superscript"/>
        </w:rPr>
        <w:t>2</w:t>
      </w:r>
      <w:r w:rsidRPr="001D14C8">
        <w:rPr>
          <w:sz w:val="28"/>
          <w:szCs w:val="28"/>
        </w:rPr>
        <w:t xml:space="preserve"> і більші) недоцільні через заростання їх ожиною і осокою, які заглушують всі породи і, в першу чергу, дуб. Дуже малі вікна не сприяють росту дуба через недостатню освітленість відкритої ділянки протягом дня.</w:t>
      </w:r>
    </w:p>
    <w:p w:rsidR="001D14C8" w:rsidRPr="001D14C8" w:rsidRDefault="001D14C8" w:rsidP="001D14C8">
      <w:pPr>
        <w:rPr>
          <w:sz w:val="28"/>
          <w:szCs w:val="28"/>
        </w:rPr>
      </w:pPr>
      <w:bookmarkStart w:id="19" w:name="page260"/>
      <w:bookmarkEnd w:id="19"/>
    </w:p>
    <w:p w:rsidR="001D14C8" w:rsidRPr="001D14C8" w:rsidRDefault="001D14C8" w:rsidP="001D14C8">
      <w:pPr>
        <w:ind w:left="3040"/>
        <w:rPr>
          <w:sz w:val="28"/>
          <w:szCs w:val="28"/>
        </w:rPr>
      </w:pPr>
      <w:r w:rsidRPr="001D14C8">
        <w:rPr>
          <w:sz w:val="28"/>
          <w:szCs w:val="28"/>
        </w:rPr>
        <w:t>Список використаних джерел:</w:t>
      </w:r>
    </w:p>
    <w:p w:rsidR="001D14C8" w:rsidRPr="001D14C8" w:rsidRDefault="001D14C8" w:rsidP="001D14C8">
      <w:pPr>
        <w:tabs>
          <w:tab w:val="left" w:pos="708"/>
        </w:tabs>
        <w:ind w:firstLine="454"/>
        <w:jc w:val="both"/>
        <w:rPr>
          <w:sz w:val="28"/>
          <w:szCs w:val="28"/>
        </w:rPr>
      </w:pPr>
      <w:r>
        <w:rPr>
          <w:sz w:val="28"/>
          <w:szCs w:val="28"/>
        </w:rPr>
        <w:t xml:space="preserve">1. </w:t>
      </w:r>
      <w:proofErr w:type="spellStart"/>
      <w:r w:rsidRPr="001D14C8">
        <w:rPr>
          <w:sz w:val="28"/>
          <w:szCs w:val="28"/>
        </w:rPr>
        <w:t>Чернявський</w:t>
      </w:r>
      <w:proofErr w:type="spellEnd"/>
      <w:r w:rsidRPr="001D14C8">
        <w:rPr>
          <w:sz w:val="28"/>
          <w:szCs w:val="28"/>
        </w:rPr>
        <w:t xml:space="preserve"> М.В. Природоохоронне лісівництво у дубових лісах з участю дуба звичайного у Лісостепу //Лісове господарство, лісова, паперова і деревообробна промисловість. </w:t>
      </w:r>
      <w:proofErr w:type="spellStart"/>
      <w:r w:rsidRPr="001D14C8">
        <w:rPr>
          <w:sz w:val="28"/>
          <w:szCs w:val="28"/>
        </w:rPr>
        <w:t>Міжвід</w:t>
      </w:r>
      <w:proofErr w:type="spellEnd"/>
      <w:r w:rsidRPr="001D14C8">
        <w:rPr>
          <w:sz w:val="28"/>
          <w:szCs w:val="28"/>
        </w:rPr>
        <w:t>. наук.-техн. зб. НЛТУ,</w:t>
      </w:r>
      <w:r>
        <w:rPr>
          <w:sz w:val="28"/>
          <w:szCs w:val="28"/>
        </w:rPr>
        <w:t xml:space="preserve"> </w:t>
      </w:r>
      <w:r w:rsidRPr="001D14C8">
        <w:rPr>
          <w:sz w:val="28"/>
          <w:szCs w:val="28"/>
        </w:rPr>
        <w:t>2006. – Вип. 30. – С. 178-187.</w:t>
      </w:r>
    </w:p>
    <w:p w:rsidR="001D14C8" w:rsidRPr="001D14C8" w:rsidRDefault="001D14C8" w:rsidP="001D14C8">
      <w:pPr>
        <w:tabs>
          <w:tab w:val="left" w:pos="708"/>
        </w:tabs>
        <w:ind w:firstLine="454"/>
        <w:jc w:val="both"/>
        <w:rPr>
          <w:sz w:val="28"/>
          <w:szCs w:val="28"/>
        </w:rPr>
      </w:pPr>
      <w:r>
        <w:rPr>
          <w:sz w:val="28"/>
          <w:szCs w:val="28"/>
        </w:rPr>
        <w:t xml:space="preserve">2. </w:t>
      </w:r>
      <w:r w:rsidRPr="001D14C8">
        <w:rPr>
          <w:sz w:val="28"/>
          <w:szCs w:val="28"/>
        </w:rPr>
        <w:t xml:space="preserve">Наближене до природи та багатофункціональне ведення лісового господарства в Карпатському регіоні України та Словаччини / За ред. Г.Т. </w:t>
      </w:r>
      <w:proofErr w:type="spellStart"/>
      <w:r w:rsidRPr="001D14C8">
        <w:rPr>
          <w:sz w:val="28"/>
          <w:szCs w:val="28"/>
        </w:rPr>
        <w:t>Криницького</w:t>
      </w:r>
      <w:proofErr w:type="spellEnd"/>
      <w:r w:rsidRPr="001D14C8">
        <w:rPr>
          <w:sz w:val="28"/>
          <w:szCs w:val="28"/>
        </w:rPr>
        <w:t xml:space="preserve">, М.В. </w:t>
      </w:r>
      <w:proofErr w:type="spellStart"/>
      <w:r w:rsidRPr="001D14C8">
        <w:rPr>
          <w:sz w:val="28"/>
          <w:szCs w:val="28"/>
        </w:rPr>
        <w:t>Чернявського</w:t>
      </w:r>
      <w:proofErr w:type="spellEnd"/>
      <w:r w:rsidRPr="001D14C8">
        <w:rPr>
          <w:sz w:val="28"/>
          <w:szCs w:val="28"/>
        </w:rPr>
        <w:t xml:space="preserve"> // Ужгород: Галицька видавнича спілка, 2014. – 280 с.</w:t>
      </w:r>
    </w:p>
    <w:p w:rsidR="001D14C8" w:rsidRPr="001D14C8" w:rsidRDefault="001D14C8" w:rsidP="001D14C8">
      <w:pPr>
        <w:tabs>
          <w:tab w:val="left" w:pos="708"/>
        </w:tabs>
        <w:ind w:firstLine="454"/>
        <w:jc w:val="both"/>
        <w:rPr>
          <w:sz w:val="28"/>
          <w:szCs w:val="28"/>
          <w:u w:val="single"/>
        </w:rPr>
      </w:pPr>
      <w:r>
        <w:rPr>
          <w:sz w:val="28"/>
          <w:szCs w:val="28"/>
        </w:rPr>
        <w:t xml:space="preserve">3. </w:t>
      </w:r>
      <w:proofErr w:type="spellStart"/>
      <w:r w:rsidRPr="001D14C8">
        <w:rPr>
          <w:sz w:val="28"/>
          <w:szCs w:val="28"/>
        </w:rPr>
        <w:t>Ammann</w:t>
      </w:r>
      <w:proofErr w:type="spellEnd"/>
      <w:r w:rsidRPr="001D14C8">
        <w:rPr>
          <w:sz w:val="28"/>
          <w:szCs w:val="28"/>
        </w:rPr>
        <w:t xml:space="preserve"> </w:t>
      </w:r>
      <w:proofErr w:type="spellStart"/>
      <w:r w:rsidRPr="001D14C8">
        <w:rPr>
          <w:sz w:val="28"/>
          <w:szCs w:val="28"/>
        </w:rPr>
        <w:t>Peter</w:t>
      </w:r>
      <w:proofErr w:type="spellEnd"/>
      <w:r w:rsidRPr="001D14C8">
        <w:rPr>
          <w:sz w:val="28"/>
          <w:szCs w:val="28"/>
        </w:rPr>
        <w:t xml:space="preserve">, </w:t>
      </w:r>
      <w:proofErr w:type="spellStart"/>
      <w:r w:rsidRPr="001D14C8">
        <w:rPr>
          <w:sz w:val="28"/>
          <w:szCs w:val="28"/>
        </w:rPr>
        <w:t>Junod</w:t>
      </w:r>
      <w:proofErr w:type="spellEnd"/>
      <w:r w:rsidRPr="001D14C8">
        <w:rPr>
          <w:sz w:val="28"/>
          <w:szCs w:val="28"/>
        </w:rPr>
        <w:t xml:space="preserve"> </w:t>
      </w:r>
      <w:proofErr w:type="spellStart"/>
      <w:r w:rsidRPr="001D14C8">
        <w:rPr>
          <w:sz w:val="28"/>
          <w:szCs w:val="28"/>
        </w:rPr>
        <w:t>Pascal</w:t>
      </w:r>
      <w:proofErr w:type="spellEnd"/>
      <w:r w:rsidRPr="001D14C8">
        <w:rPr>
          <w:sz w:val="28"/>
          <w:szCs w:val="28"/>
        </w:rPr>
        <w:t xml:space="preserve">. </w:t>
      </w:r>
      <w:proofErr w:type="spellStart"/>
      <w:r w:rsidRPr="001D14C8">
        <w:rPr>
          <w:sz w:val="28"/>
          <w:szCs w:val="28"/>
        </w:rPr>
        <w:t>Inwiefern</w:t>
      </w:r>
      <w:proofErr w:type="spellEnd"/>
      <w:r w:rsidRPr="001D14C8">
        <w:rPr>
          <w:sz w:val="28"/>
          <w:szCs w:val="28"/>
        </w:rPr>
        <w:t xml:space="preserve"> </w:t>
      </w:r>
      <w:proofErr w:type="spellStart"/>
      <w:r w:rsidRPr="001D14C8">
        <w:rPr>
          <w:sz w:val="28"/>
          <w:szCs w:val="28"/>
        </w:rPr>
        <w:t>unterscheiden</w:t>
      </w:r>
      <w:proofErr w:type="spellEnd"/>
      <w:r w:rsidRPr="001D14C8">
        <w:rPr>
          <w:sz w:val="28"/>
          <w:szCs w:val="28"/>
        </w:rPr>
        <w:t xml:space="preserve"> </w:t>
      </w:r>
      <w:proofErr w:type="spellStart"/>
      <w:r w:rsidRPr="001D14C8">
        <w:rPr>
          <w:sz w:val="28"/>
          <w:szCs w:val="28"/>
        </w:rPr>
        <w:t>sich</w:t>
      </w:r>
      <w:proofErr w:type="spellEnd"/>
      <w:r w:rsidRPr="001D14C8">
        <w:rPr>
          <w:sz w:val="28"/>
          <w:szCs w:val="28"/>
        </w:rPr>
        <w:t xml:space="preserve"> </w:t>
      </w:r>
      <w:proofErr w:type="spellStart"/>
      <w:r w:rsidRPr="001D14C8">
        <w:rPr>
          <w:sz w:val="28"/>
          <w:szCs w:val="28"/>
        </w:rPr>
        <w:t>Plenterwald</w:t>
      </w:r>
      <w:proofErr w:type="spellEnd"/>
      <w:r w:rsidRPr="001D14C8">
        <w:rPr>
          <w:sz w:val="28"/>
          <w:szCs w:val="28"/>
        </w:rPr>
        <w:t xml:space="preserve"> </w:t>
      </w:r>
      <w:proofErr w:type="spellStart"/>
      <w:r w:rsidRPr="001D14C8">
        <w:rPr>
          <w:sz w:val="28"/>
          <w:szCs w:val="28"/>
        </w:rPr>
        <w:t>und</w:t>
      </w:r>
      <w:proofErr w:type="spellEnd"/>
      <w:r w:rsidRPr="001D14C8">
        <w:rPr>
          <w:sz w:val="28"/>
          <w:szCs w:val="28"/>
        </w:rPr>
        <w:t xml:space="preserve"> </w:t>
      </w:r>
      <w:proofErr w:type="spellStart"/>
      <w:r w:rsidRPr="001D14C8">
        <w:rPr>
          <w:sz w:val="28"/>
          <w:szCs w:val="28"/>
        </w:rPr>
        <w:t>Dauerwald</w:t>
      </w:r>
      <w:proofErr w:type="spellEnd"/>
      <w:r w:rsidRPr="001D14C8">
        <w:rPr>
          <w:sz w:val="28"/>
          <w:szCs w:val="28"/>
        </w:rPr>
        <w:t xml:space="preserve">? // </w:t>
      </w:r>
      <w:proofErr w:type="spellStart"/>
      <w:r w:rsidRPr="001D14C8">
        <w:rPr>
          <w:sz w:val="28"/>
          <w:szCs w:val="28"/>
        </w:rPr>
        <w:t>Fachstelle</w:t>
      </w:r>
      <w:proofErr w:type="spellEnd"/>
      <w:r w:rsidRPr="001D14C8">
        <w:rPr>
          <w:sz w:val="28"/>
          <w:szCs w:val="28"/>
        </w:rPr>
        <w:t xml:space="preserve"> </w:t>
      </w:r>
      <w:proofErr w:type="spellStart"/>
      <w:r w:rsidRPr="001D14C8">
        <w:rPr>
          <w:sz w:val="28"/>
          <w:szCs w:val="28"/>
        </w:rPr>
        <w:t>Waldbau</w:t>
      </w:r>
      <w:proofErr w:type="spellEnd"/>
      <w:r w:rsidRPr="001D14C8">
        <w:rPr>
          <w:sz w:val="28"/>
          <w:szCs w:val="28"/>
        </w:rPr>
        <w:t xml:space="preserve"> (FWB), 2012. – 2S. Доступно: </w:t>
      </w:r>
      <w:hyperlink r:id="rId13" w:history="1">
        <w:r w:rsidRPr="001D14C8">
          <w:rPr>
            <w:sz w:val="28"/>
            <w:szCs w:val="28"/>
            <w:u w:val="single"/>
          </w:rPr>
          <w:t>http://www.waldbausylviculture.ch/publica/2012_Plenterwald_Dauerwald</w:t>
        </w:r>
      </w:hyperlink>
    </w:p>
    <w:p w:rsidR="001D14C8" w:rsidRPr="001D14C8" w:rsidRDefault="001D14C8" w:rsidP="001D14C8">
      <w:pPr>
        <w:tabs>
          <w:tab w:val="left" w:pos="708"/>
        </w:tabs>
        <w:ind w:firstLine="454"/>
        <w:rPr>
          <w:sz w:val="28"/>
          <w:szCs w:val="28"/>
        </w:rPr>
      </w:pPr>
      <w:r>
        <w:rPr>
          <w:sz w:val="28"/>
          <w:szCs w:val="28"/>
        </w:rPr>
        <w:t xml:space="preserve">4. </w:t>
      </w:r>
      <w:proofErr w:type="spellStart"/>
      <w:r w:rsidRPr="001D14C8">
        <w:rPr>
          <w:sz w:val="28"/>
          <w:szCs w:val="28"/>
        </w:rPr>
        <w:t>Bollmann</w:t>
      </w:r>
      <w:proofErr w:type="spellEnd"/>
      <w:r w:rsidRPr="001D14C8">
        <w:rPr>
          <w:sz w:val="28"/>
          <w:szCs w:val="28"/>
        </w:rPr>
        <w:t xml:space="preserve"> </w:t>
      </w:r>
      <w:proofErr w:type="spellStart"/>
      <w:r w:rsidRPr="001D14C8">
        <w:rPr>
          <w:sz w:val="28"/>
          <w:szCs w:val="28"/>
        </w:rPr>
        <w:t>Kurt</w:t>
      </w:r>
      <w:proofErr w:type="spellEnd"/>
      <w:r w:rsidRPr="001D14C8">
        <w:rPr>
          <w:sz w:val="28"/>
          <w:szCs w:val="28"/>
        </w:rPr>
        <w:t xml:space="preserve">. </w:t>
      </w:r>
      <w:proofErr w:type="spellStart"/>
      <w:r w:rsidRPr="001D14C8">
        <w:rPr>
          <w:sz w:val="28"/>
          <w:szCs w:val="28"/>
        </w:rPr>
        <w:t>Naturnaher</w:t>
      </w:r>
      <w:proofErr w:type="spellEnd"/>
      <w:r w:rsidRPr="001D14C8">
        <w:rPr>
          <w:sz w:val="28"/>
          <w:szCs w:val="28"/>
        </w:rPr>
        <w:t xml:space="preserve"> </w:t>
      </w:r>
      <w:proofErr w:type="spellStart"/>
      <w:r w:rsidRPr="001D14C8">
        <w:rPr>
          <w:sz w:val="28"/>
          <w:szCs w:val="28"/>
        </w:rPr>
        <w:t>Waldbau</w:t>
      </w:r>
      <w:proofErr w:type="spellEnd"/>
      <w:r w:rsidRPr="001D14C8">
        <w:rPr>
          <w:sz w:val="28"/>
          <w:szCs w:val="28"/>
        </w:rPr>
        <w:t xml:space="preserve"> </w:t>
      </w:r>
      <w:proofErr w:type="spellStart"/>
      <w:r w:rsidRPr="001D14C8">
        <w:rPr>
          <w:sz w:val="28"/>
          <w:szCs w:val="28"/>
        </w:rPr>
        <w:t>und</w:t>
      </w:r>
      <w:proofErr w:type="spellEnd"/>
      <w:r w:rsidRPr="001D14C8">
        <w:rPr>
          <w:sz w:val="28"/>
          <w:szCs w:val="28"/>
        </w:rPr>
        <w:t xml:space="preserve"> </w:t>
      </w:r>
      <w:proofErr w:type="spellStart"/>
      <w:r w:rsidRPr="001D14C8">
        <w:rPr>
          <w:sz w:val="28"/>
          <w:szCs w:val="28"/>
        </w:rPr>
        <w:t>Förderung</w:t>
      </w:r>
      <w:proofErr w:type="spellEnd"/>
      <w:r w:rsidRPr="001D14C8">
        <w:rPr>
          <w:sz w:val="28"/>
          <w:szCs w:val="28"/>
        </w:rPr>
        <w:t xml:space="preserve"> </w:t>
      </w:r>
      <w:proofErr w:type="spellStart"/>
      <w:r w:rsidRPr="001D14C8">
        <w:rPr>
          <w:sz w:val="28"/>
          <w:szCs w:val="28"/>
        </w:rPr>
        <w:t>der</w:t>
      </w:r>
      <w:proofErr w:type="spellEnd"/>
      <w:r w:rsidRPr="001D14C8">
        <w:rPr>
          <w:sz w:val="28"/>
          <w:szCs w:val="28"/>
        </w:rPr>
        <w:t xml:space="preserve"> </w:t>
      </w:r>
      <w:proofErr w:type="spellStart"/>
      <w:r w:rsidRPr="001D14C8">
        <w:rPr>
          <w:sz w:val="28"/>
          <w:szCs w:val="28"/>
        </w:rPr>
        <w:t>biologischen</w:t>
      </w:r>
      <w:proofErr w:type="spellEnd"/>
      <w:r w:rsidRPr="001D14C8">
        <w:rPr>
          <w:sz w:val="28"/>
          <w:szCs w:val="28"/>
        </w:rPr>
        <w:t xml:space="preserve"> </w:t>
      </w:r>
      <w:proofErr w:type="spellStart"/>
      <w:r w:rsidRPr="001D14C8">
        <w:rPr>
          <w:sz w:val="28"/>
          <w:szCs w:val="28"/>
        </w:rPr>
        <w:t>Vielfalt</w:t>
      </w:r>
      <w:proofErr w:type="spellEnd"/>
      <w:r w:rsidRPr="001D14C8">
        <w:rPr>
          <w:sz w:val="28"/>
          <w:szCs w:val="28"/>
        </w:rPr>
        <w:t xml:space="preserve"> </w:t>
      </w:r>
      <w:proofErr w:type="spellStart"/>
      <w:r w:rsidRPr="001D14C8">
        <w:rPr>
          <w:sz w:val="28"/>
          <w:szCs w:val="28"/>
        </w:rPr>
        <w:t>im</w:t>
      </w:r>
      <w:proofErr w:type="spellEnd"/>
      <w:r w:rsidRPr="001D14C8">
        <w:rPr>
          <w:sz w:val="28"/>
          <w:szCs w:val="28"/>
        </w:rPr>
        <w:t xml:space="preserve"> </w:t>
      </w:r>
      <w:proofErr w:type="spellStart"/>
      <w:r w:rsidRPr="001D14C8">
        <w:rPr>
          <w:sz w:val="28"/>
          <w:szCs w:val="28"/>
        </w:rPr>
        <w:t>Wald</w:t>
      </w:r>
      <w:proofErr w:type="spellEnd"/>
      <w:r w:rsidRPr="001D14C8">
        <w:rPr>
          <w:sz w:val="28"/>
          <w:szCs w:val="28"/>
        </w:rPr>
        <w:t xml:space="preserve"> //</w:t>
      </w:r>
      <w:proofErr w:type="spellStart"/>
      <w:r w:rsidRPr="001D14C8">
        <w:rPr>
          <w:sz w:val="28"/>
          <w:szCs w:val="28"/>
        </w:rPr>
        <w:t>Forum</w:t>
      </w:r>
      <w:proofErr w:type="spellEnd"/>
      <w:r w:rsidRPr="001D14C8">
        <w:rPr>
          <w:sz w:val="28"/>
          <w:szCs w:val="28"/>
        </w:rPr>
        <w:t xml:space="preserve"> </w:t>
      </w:r>
      <w:proofErr w:type="spellStart"/>
      <w:r w:rsidRPr="001D14C8">
        <w:rPr>
          <w:sz w:val="28"/>
          <w:szCs w:val="28"/>
        </w:rPr>
        <w:t>für</w:t>
      </w:r>
      <w:proofErr w:type="spellEnd"/>
      <w:r w:rsidRPr="001D14C8">
        <w:rPr>
          <w:sz w:val="28"/>
          <w:szCs w:val="28"/>
        </w:rPr>
        <w:t xml:space="preserve"> </w:t>
      </w:r>
      <w:proofErr w:type="spellStart"/>
      <w:r w:rsidRPr="001D14C8">
        <w:rPr>
          <w:sz w:val="28"/>
          <w:szCs w:val="28"/>
        </w:rPr>
        <w:t>Wissen</w:t>
      </w:r>
      <w:proofErr w:type="spellEnd"/>
      <w:r w:rsidRPr="001D14C8">
        <w:rPr>
          <w:sz w:val="28"/>
          <w:szCs w:val="28"/>
        </w:rPr>
        <w:t xml:space="preserve"> 2011. – S. 27–36.</w:t>
      </w:r>
    </w:p>
    <w:p w:rsidR="001D14C8" w:rsidRPr="001D14C8" w:rsidRDefault="001D14C8" w:rsidP="001D14C8">
      <w:pPr>
        <w:tabs>
          <w:tab w:val="left" w:pos="708"/>
        </w:tabs>
        <w:ind w:firstLine="454"/>
        <w:jc w:val="both"/>
        <w:rPr>
          <w:sz w:val="28"/>
          <w:szCs w:val="28"/>
        </w:rPr>
      </w:pPr>
      <w:r>
        <w:rPr>
          <w:sz w:val="28"/>
          <w:szCs w:val="28"/>
        </w:rPr>
        <w:t xml:space="preserve">5. </w:t>
      </w:r>
      <w:proofErr w:type="spellStart"/>
      <w:r w:rsidRPr="001D14C8">
        <w:rPr>
          <w:sz w:val="28"/>
          <w:szCs w:val="28"/>
        </w:rPr>
        <w:t>Keller</w:t>
      </w:r>
      <w:proofErr w:type="spellEnd"/>
      <w:r w:rsidRPr="001D14C8">
        <w:rPr>
          <w:sz w:val="28"/>
          <w:szCs w:val="28"/>
        </w:rPr>
        <w:t xml:space="preserve"> M (</w:t>
      </w:r>
      <w:proofErr w:type="spellStart"/>
      <w:r w:rsidRPr="001D14C8">
        <w:rPr>
          <w:sz w:val="28"/>
          <w:szCs w:val="28"/>
        </w:rPr>
        <w:t>Red</w:t>
      </w:r>
      <w:proofErr w:type="spellEnd"/>
      <w:r w:rsidRPr="001D14C8">
        <w:rPr>
          <w:sz w:val="28"/>
          <w:szCs w:val="28"/>
        </w:rPr>
        <w:t xml:space="preserve">). 2005. </w:t>
      </w:r>
      <w:proofErr w:type="spellStart"/>
      <w:r w:rsidRPr="001D14C8">
        <w:rPr>
          <w:sz w:val="28"/>
          <w:szCs w:val="28"/>
        </w:rPr>
        <w:t>Schweizerisches</w:t>
      </w:r>
      <w:proofErr w:type="spellEnd"/>
      <w:r w:rsidRPr="001D14C8">
        <w:rPr>
          <w:sz w:val="28"/>
          <w:szCs w:val="28"/>
        </w:rPr>
        <w:t xml:space="preserve"> </w:t>
      </w:r>
      <w:proofErr w:type="spellStart"/>
      <w:r w:rsidRPr="001D14C8">
        <w:rPr>
          <w:sz w:val="28"/>
          <w:szCs w:val="28"/>
        </w:rPr>
        <w:t>Landesforstinventar</w:t>
      </w:r>
      <w:proofErr w:type="spellEnd"/>
      <w:r w:rsidRPr="001D14C8">
        <w:rPr>
          <w:sz w:val="28"/>
          <w:szCs w:val="28"/>
        </w:rPr>
        <w:t xml:space="preserve">. </w:t>
      </w:r>
      <w:proofErr w:type="spellStart"/>
      <w:r w:rsidRPr="001D14C8">
        <w:rPr>
          <w:sz w:val="28"/>
          <w:szCs w:val="28"/>
        </w:rPr>
        <w:t>Anleitung</w:t>
      </w:r>
      <w:proofErr w:type="spellEnd"/>
      <w:r w:rsidRPr="001D14C8">
        <w:rPr>
          <w:sz w:val="28"/>
          <w:szCs w:val="28"/>
        </w:rPr>
        <w:t xml:space="preserve"> </w:t>
      </w:r>
      <w:proofErr w:type="spellStart"/>
      <w:r w:rsidRPr="001D14C8">
        <w:rPr>
          <w:sz w:val="28"/>
          <w:szCs w:val="28"/>
        </w:rPr>
        <w:t>für</w:t>
      </w:r>
      <w:proofErr w:type="spellEnd"/>
      <w:r w:rsidRPr="001D14C8">
        <w:rPr>
          <w:sz w:val="28"/>
          <w:szCs w:val="28"/>
        </w:rPr>
        <w:t xml:space="preserve"> </w:t>
      </w:r>
      <w:proofErr w:type="spellStart"/>
      <w:r w:rsidRPr="001D14C8">
        <w:rPr>
          <w:sz w:val="28"/>
          <w:szCs w:val="28"/>
        </w:rPr>
        <w:t>die</w:t>
      </w:r>
      <w:proofErr w:type="spellEnd"/>
      <w:r w:rsidRPr="001D14C8">
        <w:rPr>
          <w:sz w:val="28"/>
          <w:szCs w:val="28"/>
        </w:rPr>
        <w:t xml:space="preserve"> </w:t>
      </w:r>
      <w:proofErr w:type="spellStart"/>
      <w:r w:rsidRPr="001D14C8">
        <w:rPr>
          <w:sz w:val="28"/>
          <w:szCs w:val="28"/>
        </w:rPr>
        <w:t>Feldaufnahmen</w:t>
      </w:r>
      <w:proofErr w:type="spellEnd"/>
      <w:r w:rsidRPr="001D14C8">
        <w:rPr>
          <w:sz w:val="28"/>
          <w:szCs w:val="28"/>
        </w:rPr>
        <w:t xml:space="preserve"> </w:t>
      </w:r>
      <w:proofErr w:type="spellStart"/>
      <w:r w:rsidRPr="001D14C8">
        <w:rPr>
          <w:sz w:val="28"/>
          <w:szCs w:val="28"/>
        </w:rPr>
        <w:t>der</w:t>
      </w:r>
      <w:proofErr w:type="spellEnd"/>
      <w:r w:rsidRPr="001D14C8">
        <w:rPr>
          <w:sz w:val="28"/>
          <w:szCs w:val="28"/>
        </w:rPr>
        <w:t xml:space="preserve"> </w:t>
      </w:r>
      <w:proofErr w:type="spellStart"/>
      <w:r w:rsidRPr="001D14C8">
        <w:rPr>
          <w:sz w:val="28"/>
          <w:szCs w:val="28"/>
        </w:rPr>
        <w:t>Erhebung</w:t>
      </w:r>
      <w:proofErr w:type="spellEnd"/>
      <w:r w:rsidRPr="001D14C8">
        <w:rPr>
          <w:sz w:val="28"/>
          <w:szCs w:val="28"/>
        </w:rPr>
        <w:t xml:space="preserve"> 2004-2007. </w:t>
      </w:r>
      <w:proofErr w:type="spellStart"/>
      <w:r w:rsidRPr="001D14C8">
        <w:rPr>
          <w:sz w:val="28"/>
          <w:szCs w:val="28"/>
        </w:rPr>
        <w:t>Birmensdorf</w:t>
      </w:r>
      <w:proofErr w:type="spellEnd"/>
      <w:r w:rsidRPr="001D14C8">
        <w:rPr>
          <w:sz w:val="28"/>
          <w:szCs w:val="28"/>
        </w:rPr>
        <w:t xml:space="preserve">, </w:t>
      </w:r>
      <w:proofErr w:type="spellStart"/>
      <w:r w:rsidRPr="001D14C8">
        <w:rPr>
          <w:sz w:val="28"/>
          <w:szCs w:val="28"/>
        </w:rPr>
        <w:t>Eidg</w:t>
      </w:r>
      <w:proofErr w:type="spellEnd"/>
      <w:r w:rsidRPr="001D14C8">
        <w:rPr>
          <w:sz w:val="28"/>
          <w:szCs w:val="28"/>
        </w:rPr>
        <w:t xml:space="preserve">. </w:t>
      </w:r>
      <w:proofErr w:type="spellStart"/>
      <w:r w:rsidRPr="001D14C8">
        <w:rPr>
          <w:sz w:val="28"/>
          <w:szCs w:val="28"/>
        </w:rPr>
        <w:t>Forschungsanstalt</w:t>
      </w:r>
      <w:proofErr w:type="spellEnd"/>
      <w:r w:rsidRPr="001D14C8">
        <w:rPr>
          <w:sz w:val="28"/>
          <w:szCs w:val="28"/>
        </w:rPr>
        <w:t xml:space="preserve"> WSL, – 393 S.</w:t>
      </w:r>
    </w:p>
    <w:p w:rsidR="001D14C8" w:rsidRPr="001D14C8" w:rsidRDefault="001D14C8" w:rsidP="001D14C8">
      <w:pPr>
        <w:jc w:val="both"/>
        <w:rPr>
          <w:b/>
          <w:i/>
          <w:sz w:val="28"/>
          <w:szCs w:val="28"/>
        </w:rPr>
      </w:pPr>
    </w:p>
    <w:sectPr w:rsidR="001D14C8" w:rsidRPr="001D14C8" w:rsidSect="00BE7C04">
      <w:headerReference w:type="default" r:id="rId14"/>
      <w:pgSz w:w="11900" w:h="16838"/>
      <w:pgMar w:top="698" w:right="946" w:bottom="859" w:left="1120" w:header="0" w:footer="0" w:gutter="0"/>
      <w:cols w:space="0" w:equalWidth="0">
        <w:col w:w="9840"/>
      </w:cols>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90E7E" w:rsidRDefault="00D90E7E" w:rsidP="00AD5D05">
      <w:r>
        <w:separator/>
      </w:r>
    </w:p>
  </w:endnote>
  <w:endnote w:type="continuationSeparator" w:id="0">
    <w:p w:rsidR="00D90E7E" w:rsidRDefault="00D90E7E" w:rsidP="00AD5D05">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notTrueType/>
    <w:pitch w:val="variable"/>
    <w:sig w:usb0="00000201" w:usb1="00000000" w:usb2="00000000" w:usb3="00000000" w:csb0="00000004"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90E7E" w:rsidRDefault="00D90E7E" w:rsidP="00AD5D05">
      <w:r>
        <w:separator/>
      </w:r>
    </w:p>
  </w:footnote>
  <w:footnote w:type="continuationSeparator" w:id="0">
    <w:p w:rsidR="00D90E7E" w:rsidRDefault="00D90E7E" w:rsidP="00AD5D0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F711B" w:rsidRPr="00091F7E" w:rsidRDefault="005F711B">
    <w:pPr>
      <w:pStyle w:val="af4"/>
      <w:jc w:val="right"/>
      <w:rPr>
        <w:sz w:val="30"/>
        <w:szCs w:val="3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17"/>
    <w:multiLevelType w:val="hybridMultilevel"/>
    <w:tmpl w:val="57A61A28"/>
    <w:lvl w:ilvl="0" w:tplc="FFFFFFFF">
      <w:start w:val="1"/>
      <w:numFmt w:val="bullet"/>
      <w:lvlText w:val="У"/>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nsid w:val="00000018"/>
    <w:multiLevelType w:val="hybridMultilevel"/>
    <w:tmpl w:val="5399C654"/>
    <w:lvl w:ilvl="0" w:tplc="FFFFFFFF">
      <w:start w:val="1"/>
      <w:numFmt w:val="bullet"/>
      <w:lvlText w:val="з"/>
      <w:lvlJc w:val="left"/>
    </w:lvl>
    <w:lvl w:ilvl="1" w:tplc="FFFFFFFF">
      <w:start w:val="1"/>
      <w:numFmt w:val="decimal"/>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nsid w:val="00000019"/>
    <w:multiLevelType w:val="hybridMultilevel"/>
    <w:tmpl w:val="20EE1348"/>
    <w:lvl w:ilvl="0" w:tplc="FFFFFFFF">
      <w:start w:val="6"/>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nsid w:val="0000001A"/>
    <w:multiLevelType w:val="hybridMultilevel"/>
    <w:tmpl w:val="4427069A"/>
    <w:lvl w:ilvl="0" w:tplc="FFFFFFFF">
      <w:start w:val="1"/>
      <w:numFmt w:val="bullet"/>
      <w:lvlText w:val="В"/>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nsid w:val="0000001B"/>
    <w:multiLevelType w:val="hybridMultilevel"/>
    <w:tmpl w:val="0B37E80A"/>
    <w:lvl w:ilvl="0" w:tplc="FFFFFFFF">
      <w:start w:val="1"/>
      <w:numFmt w:val="bullet"/>
      <w:lvlText w:val="і"/>
      <w:lvlJc w:val="left"/>
    </w:lvl>
    <w:lvl w:ilvl="1" w:tplc="FFFFFFFF">
      <w:start w:val="1"/>
      <w:numFmt w:val="bullet"/>
      <w:lvlText w:val="У"/>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nsid w:val="0000001C"/>
    <w:multiLevelType w:val="hybridMultilevel"/>
    <w:tmpl w:val="2157F6BC"/>
    <w:lvl w:ilvl="0" w:tplc="FFFFFFFF">
      <w:start w:val="1"/>
      <w:numFmt w:val="bullet"/>
      <w:lvlText w:val="\endash "/>
      <w:lvlJc w:val="left"/>
    </w:lvl>
    <w:lvl w:ilvl="1" w:tplc="FFFFFFFF">
      <w:start w:val="1"/>
      <w:numFmt w:val="decimal"/>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
    <w:nsid w:val="0000001D"/>
    <w:multiLevelType w:val="hybridMultilevel"/>
    <w:tmpl w:val="704E1DD4"/>
    <w:lvl w:ilvl="0" w:tplc="FFFFFFFF">
      <w:start w:val="4"/>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7">
    <w:nsid w:val="000000D6"/>
    <w:multiLevelType w:val="hybridMultilevel"/>
    <w:tmpl w:val="30AADFDA"/>
    <w:lvl w:ilvl="0" w:tplc="FFFFFFFF">
      <w:start w:val="16"/>
      <w:numFmt w:val="upperLetter"/>
      <w:lvlText w:val="P.%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8">
    <w:nsid w:val="000000D7"/>
    <w:multiLevelType w:val="hybridMultilevel"/>
    <w:tmpl w:val="30EADA60"/>
    <w:lvl w:ilvl="0" w:tplc="FFFFFFFF">
      <w:start w:val="1"/>
      <w:numFmt w:val="bullet"/>
      <w:lvlText w:val="В"/>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9">
    <w:nsid w:val="000000D8"/>
    <w:multiLevelType w:val="hybridMultilevel"/>
    <w:tmpl w:val="27179C0A"/>
    <w:lvl w:ilvl="0" w:tplc="FFFFFFFF">
      <w:start w:val="1"/>
      <w:numFmt w:val="bullet"/>
      <w:lvlText w:val="В"/>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0">
    <w:nsid w:val="000000D9"/>
    <w:multiLevelType w:val="hybridMultilevel"/>
    <w:tmpl w:val="5E636062"/>
    <w:lvl w:ilvl="0" w:tplc="FFFFFFFF">
      <w:start w:val="1"/>
      <w:numFmt w:val="bullet"/>
      <w:lvlText w:val="У"/>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IdMacAtCleanup w:val="1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5"/>
  <w:proofState w:spelling="clean"/>
  <w:defaultTabStop w:val="720"/>
  <w:hyphenationZone w:val="425"/>
  <w:characterSpacingControl w:val="doNotCompress"/>
  <w:footnotePr>
    <w:footnote w:id="-1"/>
    <w:footnote w:id="0"/>
  </w:footnotePr>
  <w:endnotePr>
    <w:endnote w:id="-1"/>
    <w:endnote w:id="0"/>
  </w:endnotePr>
  <w:compat/>
  <w:rsids>
    <w:rsidRoot w:val="009678CB"/>
    <w:rsid w:val="00037999"/>
    <w:rsid w:val="000434B9"/>
    <w:rsid w:val="000530D3"/>
    <w:rsid w:val="00053793"/>
    <w:rsid w:val="000546C5"/>
    <w:rsid w:val="0005600C"/>
    <w:rsid w:val="00060B82"/>
    <w:rsid w:val="00077DF6"/>
    <w:rsid w:val="00081941"/>
    <w:rsid w:val="00091F7E"/>
    <w:rsid w:val="000A4596"/>
    <w:rsid w:val="000C57C5"/>
    <w:rsid w:val="000D0845"/>
    <w:rsid w:val="000F1859"/>
    <w:rsid w:val="000F1B72"/>
    <w:rsid w:val="000F5CAF"/>
    <w:rsid w:val="00102C28"/>
    <w:rsid w:val="00103DD7"/>
    <w:rsid w:val="00104E05"/>
    <w:rsid w:val="00122472"/>
    <w:rsid w:val="00137E9D"/>
    <w:rsid w:val="0016598D"/>
    <w:rsid w:val="001660E5"/>
    <w:rsid w:val="00176111"/>
    <w:rsid w:val="00186050"/>
    <w:rsid w:val="001909DE"/>
    <w:rsid w:val="001A0A62"/>
    <w:rsid w:val="001A30C6"/>
    <w:rsid w:val="001B0655"/>
    <w:rsid w:val="001B7455"/>
    <w:rsid w:val="001C5A77"/>
    <w:rsid w:val="001D14C8"/>
    <w:rsid w:val="001F39DE"/>
    <w:rsid w:val="001F5B94"/>
    <w:rsid w:val="001F75E1"/>
    <w:rsid w:val="002028A8"/>
    <w:rsid w:val="0021149E"/>
    <w:rsid w:val="00232F0E"/>
    <w:rsid w:val="002336AF"/>
    <w:rsid w:val="0023422A"/>
    <w:rsid w:val="00252346"/>
    <w:rsid w:val="00255BFD"/>
    <w:rsid w:val="00285C3C"/>
    <w:rsid w:val="00287B12"/>
    <w:rsid w:val="0029593F"/>
    <w:rsid w:val="002A1AA9"/>
    <w:rsid w:val="002A5539"/>
    <w:rsid w:val="002A6E86"/>
    <w:rsid w:val="002B0B1B"/>
    <w:rsid w:val="002B2503"/>
    <w:rsid w:val="002F1215"/>
    <w:rsid w:val="002F18C2"/>
    <w:rsid w:val="00316CC0"/>
    <w:rsid w:val="00320924"/>
    <w:rsid w:val="00322ABF"/>
    <w:rsid w:val="00324DBA"/>
    <w:rsid w:val="00327396"/>
    <w:rsid w:val="00331645"/>
    <w:rsid w:val="00334660"/>
    <w:rsid w:val="003519BF"/>
    <w:rsid w:val="00372231"/>
    <w:rsid w:val="003753EF"/>
    <w:rsid w:val="00377C1F"/>
    <w:rsid w:val="003902CB"/>
    <w:rsid w:val="003B30D8"/>
    <w:rsid w:val="003C31C8"/>
    <w:rsid w:val="003C5108"/>
    <w:rsid w:val="003C6687"/>
    <w:rsid w:val="003E0DE7"/>
    <w:rsid w:val="003E7EE5"/>
    <w:rsid w:val="003F0398"/>
    <w:rsid w:val="003F06D6"/>
    <w:rsid w:val="003F4419"/>
    <w:rsid w:val="003F6DF6"/>
    <w:rsid w:val="003F6F5F"/>
    <w:rsid w:val="004224D9"/>
    <w:rsid w:val="00436E1F"/>
    <w:rsid w:val="00437C10"/>
    <w:rsid w:val="0044687E"/>
    <w:rsid w:val="00450F95"/>
    <w:rsid w:val="00453717"/>
    <w:rsid w:val="004A18F3"/>
    <w:rsid w:val="004A29D9"/>
    <w:rsid w:val="004B5DB9"/>
    <w:rsid w:val="004E636D"/>
    <w:rsid w:val="004F1381"/>
    <w:rsid w:val="005074AC"/>
    <w:rsid w:val="00513378"/>
    <w:rsid w:val="00513BBF"/>
    <w:rsid w:val="005202B0"/>
    <w:rsid w:val="00527734"/>
    <w:rsid w:val="00564863"/>
    <w:rsid w:val="005841CA"/>
    <w:rsid w:val="005B127F"/>
    <w:rsid w:val="005C2358"/>
    <w:rsid w:val="005D41E7"/>
    <w:rsid w:val="005E34E5"/>
    <w:rsid w:val="005F4B1A"/>
    <w:rsid w:val="005F711B"/>
    <w:rsid w:val="0060499C"/>
    <w:rsid w:val="0060761A"/>
    <w:rsid w:val="00614BCA"/>
    <w:rsid w:val="00621A62"/>
    <w:rsid w:val="00625BE6"/>
    <w:rsid w:val="006465DB"/>
    <w:rsid w:val="00647B58"/>
    <w:rsid w:val="00647C7B"/>
    <w:rsid w:val="00664C86"/>
    <w:rsid w:val="00665AC6"/>
    <w:rsid w:val="006A3E75"/>
    <w:rsid w:val="006D04D5"/>
    <w:rsid w:val="006D5F85"/>
    <w:rsid w:val="006D78BF"/>
    <w:rsid w:val="006E18BC"/>
    <w:rsid w:val="006E2E53"/>
    <w:rsid w:val="006F27F5"/>
    <w:rsid w:val="007013C1"/>
    <w:rsid w:val="00711784"/>
    <w:rsid w:val="007255ED"/>
    <w:rsid w:val="00741873"/>
    <w:rsid w:val="007432CD"/>
    <w:rsid w:val="00785944"/>
    <w:rsid w:val="00785D75"/>
    <w:rsid w:val="0078621D"/>
    <w:rsid w:val="00795906"/>
    <w:rsid w:val="007A165A"/>
    <w:rsid w:val="007B5660"/>
    <w:rsid w:val="007D2BED"/>
    <w:rsid w:val="007D5DA0"/>
    <w:rsid w:val="007F092E"/>
    <w:rsid w:val="007F263D"/>
    <w:rsid w:val="0081550C"/>
    <w:rsid w:val="0083490F"/>
    <w:rsid w:val="008533CB"/>
    <w:rsid w:val="00853660"/>
    <w:rsid w:val="00856689"/>
    <w:rsid w:val="0085753B"/>
    <w:rsid w:val="00870C1D"/>
    <w:rsid w:val="008855D8"/>
    <w:rsid w:val="00887BAF"/>
    <w:rsid w:val="00890A3B"/>
    <w:rsid w:val="00890D4D"/>
    <w:rsid w:val="008A1300"/>
    <w:rsid w:val="008A212E"/>
    <w:rsid w:val="008A4969"/>
    <w:rsid w:val="008A6F24"/>
    <w:rsid w:val="008B7A55"/>
    <w:rsid w:val="008D031A"/>
    <w:rsid w:val="008E5C97"/>
    <w:rsid w:val="008F05E3"/>
    <w:rsid w:val="00900E96"/>
    <w:rsid w:val="00911CAE"/>
    <w:rsid w:val="009128AB"/>
    <w:rsid w:val="00912DC6"/>
    <w:rsid w:val="00920CDF"/>
    <w:rsid w:val="00927DCA"/>
    <w:rsid w:val="00933614"/>
    <w:rsid w:val="0095231D"/>
    <w:rsid w:val="009678CB"/>
    <w:rsid w:val="00992022"/>
    <w:rsid w:val="009D7A57"/>
    <w:rsid w:val="009E1EAD"/>
    <w:rsid w:val="00A00A84"/>
    <w:rsid w:val="00A068FC"/>
    <w:rsid w:val="00A22AD5"/>
    <w:rsid w:val="00A274D1"/>
    <w:rsid w:val="00A53A3A"/>
    <w:rsid w:val="00A6663E"/>
    <w:rsid w:val="00A74F08"/>
    <w:rsid w:val="00A7786F"/>
    <w:rsid w:val="00A92B1C"/>
    <w:rsid w:val="00A93AB1"/>
    <w:rsid w:val="00A9573B"/>
    <w:rsid w:val="00AB5F48"/>
    <w:rsid w:val="00AD0597"/>
    <w:rsid w:val="00AD5D05"/>
    <w:rsid w:val="00AD7B5E"/>
    <w:rsid w:val="00AF09D1"/>
    <w:rsid w:val="00B04D42"/>
    <w:rsid w:val="00B21953"/>
    <w:rsid w:val="00B2421E"/>
    <w:rsid w:val="00B2725B"/>
    <w:rsid w:val="00B476B0"/>
    <w:rsid w:val="00B6002B"/>
    <w:rsid w:val="00B672B3"/>
    <w:rsid w:val="00B734D6"/>
    <w:rsid w:val="00B8230E"/>
    <w:rsid w:val="00B90E14"/>
    <w:rsid w:val="00BA15D8"/>
    <w:rsid w:val="00BB7AE9"/>
    <w:rsid w:val="00BC151F"/>
    <w:rsid w:val="00BD153D"/>
    <w:rsid w:val="00BD5636"/>
    <w:rsid w:val="00BD762C"/>
    <w:rsid w:val="00BE7C04"/>
    <w:rsid w:val="00BF08A0"/>
    <w:rsid w:val="00C01F3D"/>
    <w:rsid w:val="00C1560C"/>
    <w:rsid w:val="00C16EA9"/>
    <w:rsid w:val="00C24EE9"/>
    <w:rsid w:val="00C305F8"/>
    <w:rsid w:val="00C32379"/>
    <w:rsid w:val="00C41036"/>
    <w:rsid w:val="00C57A01"/>
    <w:rsid w:val="00C60F40"/>
    <w:rsid w:val="00C819C4"/>
    <w:rsid w:val="00C902E6"/>
    <w:rsid w:val="00C91368"/>
    <w:rsid w:val="00CA2861"/>
    <w:rsid w:val="00CB225A"/>
    <w:rsid w:val="00CD12CD"/>
    <w:rsid w:val="00CD53BF"/>
    <w:rsid w:val="00CE36B0"/>
    <w:rsid w:val="00D63785"/>
    <w:rsid w:val="00D64A34"/>
    <w:rsid w:val="00D7713E"/>
    <w:rsid w:val="00D8075E"/>
    <w:rsid w:val="00D809C9"/>
    <w:rsid w:val="00D8495E"/>
    <w:rsid w:val="00D90E7E"/>
    <w:rsid w:val="00DA45A9"/>
    <w:rsid w:val="00DC58E5"/>
    <w:rsid w:val="00DD533F"/>
    <w:rsid w:val="00E00E30"/>
    <w:rsid w:val="00E01673"/>
    <w:rsid w:val="00E1322B"/>
    <w:rsid w:val="00E14B7A"/>
    <w:rsid w:val="00E20C7D"/>
    <w:rsid w:val="00E40D7B"/>
    <w:rsid w:val="00E414D0"/>
    <w:rsid w:val="00E458D9"/>
    <w:rsid w:val="00E70339"/>
    <w:rsid w:val="00E71228"/>
    <w:rsid w:val="00E85B49"/>
    <w:rsid w:val="00E85BA2"/>
    <w:rsid w:val="00EA6D55"/>
    <w:rsid w:val="00EC4F52"/>
    <w:rsid w:val="00EC5002"/>
    <w:rsid w:val="00ED30EE"/>
    <w:rsid w:val="00ED7FE2"/>
    <w:rsid w:val="00EE150E"/>
    <w:rsid w:val="00EE46E4"/>
    <w:rsid w:val="00F00699"/>
    <w:rsid w:val="00F01D31"/>
    <w:rsid w:val="00F42CC6"/>
    <w:rsid w:val="00F6076F"/>
    <w:rsid w:val="00F85A46"/>
    <w:rsid w:val="00F86651"/>
    <w:rsid w:val="00FC09A9"/>
    <w:rsid w:val="00FD1604"/>
    <w:rsid w:val="00FD237F"/>
    <w:rsid w:val="00FD3F7F"/>
    <w:rsid w:val="00FE36CD"/>
    <w:rsid w:val="00FF0E81"/>
  </w:rsids>
  <m:mathPr>
    <m:mathFont m:val="Cambria Math"/>
    <m:brkBin m:val="before"/>
    <m:brkBinSub m:val="--"/>
    <m:smallFrac m:val="off"/>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uk-UA" w:eastAsia="uk-UA"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header" w:uiPriority="0"/>
    <w:lsdException w:name="caption" w:locked="1" w:uiPriority="0" w:qFormat="1"/>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678CB"/>
    <w:rPr>
      <w:rFonts w:ascii="Times New Roman" w:eastAsia="Times New Roman" w:hAnsi="Times New Roman"/>
      <w:sz w:val="24"/>
      <w:szCs w:val="24"/>
    </w:rPr>
  </w:style>
  <w:style w:type="paragraph" w:styleId="1">
    <w:name w:val="heading 1"/>
    <w:basedOn w:val="a"/>
    <w:next w:val="a"/>
    <w:link w:val="10"/>
    <w:uiPriority w:val="99"/>
    <w:qFormat/>
    <w:rsid w:val="00EE46E4"/>
    <w:pPr>
      <w:keepNext/>
      <w:spacing w:before="240" w:after="60"/>
      <w:outlineLvl w:val="0"/>
    </w:pPr>
    <w:rPr>
      <w:rFonts w:ascii="Cambria" w:hAnsi="Cambria"/>
      <w:b/>
      <w:bCs/>
      <w:kern w:val="32"/>
      <w:sz w:val="32"/>
      <w:szCs w:val="32"/>
    </w:rPr>
  </w:style>
  <w:style w:type="paragraph" w:styleId="2">
    <w:name w:val="heading 2"/>
    <w:basedOn w:val="a"/>
    <w:next w:val="a"/>
    <w:link w:val="20"/>
    <w:uiPriority w:val="99"/>
    <w:qFormat/>
    <w:rsid w:val="009678CB"/>
    <w:pPr>
      <w:keepNext/>
      <w:jc w:val="center"/>
      <w:outlineLvl w:val="1"/>
    </w:pPr>
    <w:rPr>
      <w:b/>
      <w:bCs/>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EE46E4"/>
    <w:rPr>
      <w:rFonts w:ascii="Cambria" w:hAnsi="Cambria" w:cs="Times New Roman"/>
      <w:b/>
      <w:bCs/>
      <w:kern w:val="32"/>
      <w:sz w:val="32"/>
      <w:szCs w:val="32"/>
      <w:lang w:val="uk-UA" w:eastAsia="uk-UA"/>
    </w:rPr>
  </w:style>
  <w:style w:type="character" w:customStyle="1" w:styleId="20">
    <w:name w:val="Заголовок 2 Знак"/>
    <w:basedOn w:val="a0"/>
    <w:link w:val="2"/>
    <w:uiPriority w:val="99"/>
    <w:locked/>
    <w:rsid w:val="009678CB"/>
    <w:rPr>
      <w:rFonts w:ascii="Times New Roman" w:hAnsi="Times New Roman" w:cs="Times New Roman"/>
      <w:b/>
      <w:bCs/>
      <w:sz w:val="24"/>
      <w:szCs w:val="24"/>
      <w:lang w:val="uk-UA" w:eastAsia="ru-RU"/>
    </w:rPr>
  </w:style>
  <w:style w:type="character" w:styleId="a3">
    <w:name w:val="Hyperlink"/>
    <w:basedOn w:val="a0"/>
    <w:uiPriority w:val="99"/>
    <w:rsid w:val="009678CB"/>
    <w:rPr>
      <w:rFonts w:cs="Times New Roman"/>
      <w:color w:val="0000FF"/>
      <w:u w:val="single"/>
    </w:rPr>
  </w:style>
  <w:style w:type="paragraph" w:styleId="3">
    <w:name w:val="Body Text Indent 3"/>
    <w:basedOn w:val="a"/>
    <w:link w:val="30"/>
    <w:uiPriority w:val="99"/>
    <w:rsid w:val="009678CB"/>
    <w:pPr>
      <w:spacing w:after="120" w:line="276" w:lineRule="auto"/>
      <w:ind w:left="283"/>
    </w:pPr>
    <w:rPr>
      <w:rFonts w:ascii="Calibri" w:eastAsia="Calibri" w:hAnsi="Calibri"/>
      <w:sz w:val="16"/>
      <w:szCs w:val="16"/>
      <w:lang w:val="en-US" w:eastAsia="en-US"/>
    </w:rPr>
  </w:style>
  <w:style w:type="character" w:customStyle="1" w:styleId="30">
    <w:name w:val="Основний текст з відступом 3 Знак"/>
    <w:basedOn w:val="a0"/>
    <w:link w:val="3"/>
    <w:uiPriority w:val="99"/>
    <w:locked/>
    <w:rsid w:val="009678CB"/>
    <w:rPr>
      <w:rFonts w:ascii="Calibri" w:eastAsia="Times New Roman" w:hAnsi="Calibri" w:cs="Times New Roman"/>
      <w:sz w:val="16"/>
      <w:szCs w:val="16"/>
    </w:rPr>
  </w:style>
  <w:style w:type="character" w:customStyle="1" w:styleId="FontStyle41">
    <w:name w:val="Font Style41"/>
    <w:uiPriority w:val="99"/>
    <w:rsid w:val="009678CB"/>
    <w:rPr>
      <w:rFonts w:ascii="Times New Roman" w:hAnsi="Times New Roman"/>
      <w:b/>
      <w:sz w:val="28"/>
    </w:rPr>
  </w:style>
  <w:style w:type="paragraph" w:styleId="a4">
    <w:name w:val="No Spacing"/>
    <w:uiPriority w:val="99"/>
    <w:qFormat/>
    <w:rsid w:val="009678CB"/>
    <w:rPr>
      <w:sz w:val="22"/>
      <w:szCs w:val="22"/>
      <w:lang w:val="ru-RU" w:eastAsia="en-US"/>
    </w:rPr>
  </w:style>
  <w:style w:type="paragraph" w:styleId="a5">
    <w:name w:val="Normal (Web)"/>
    <w:basedOn w:val="a"/>
    <w:uiPriority w:val="99"/>
    <w:rsid w:val="00EE46E4"/>
    <w:pPr>
      <w:spacing w:before="100" w:beforeAutospacing="1" w:after="100" w:afterAutospacing="1"/>
    </w:pPr>
  </w:style>
  <w:style w:type="character" w:customStyle="1" w:styleId="Bodytext">
    <w:name w:val="Body text_"/>
    <w:basedOn w:val="a0"/>
    <w:link w:val="11"/>
    <w:uiPriority w:val="99"/>
    <w:locked/>
    <w:rsid w:val="00EE46E4"/>
    <w:rPr>
      <w:rFonts w:cs="Times New Roman"/>
      <w:sz w:val="18"/>
      <w:szCs w:val="18"/>
      <w:shd w:val="clear" w:color="auto" w:fill="FFFFFF"/>
    </w:rPr>
  </w:style>
  <w:style w:type="paragraph" w:customStyle="1" w:styleId="11">
    <w:name w:val="Основной текст1"/>
    <w:basedOn w:val="a"/>
    <w:link w:val="Bodytext"/>
    <w:uiPriority w:val="99"/>
    <w:rsid w:val="00EE46E4"/>
    <w:pPr>
      <w:widowControl w:val="0"/>
      <w:shd w:val="clear" w:color="auto" w:fill="FFFFFF"/>
      <w:spacing w:before="60" w:line="226" w:lineRule="exact"/>
      <w:jc w:val="both"/>
    </w:pPr>
    <w:rPr>
      <w:rFonts w:ascii="Calibri" w:eastAsia="Calibri" w:hAnsi="Calibri"/>
      <w:sz w:val="18"/>
      <w:szCs w:val="18"/>
      <w:lang w:val="en-US" w:eastAsia="en-US"/>
    </w:rPr>
  </w:style>
  <w:style w:type="character" w:styleId="a6">
    <w:name w:val="Strong"/>
    <w:basedOn w:val="a0"/>
    <w:uiPriority w:val="99"/>
    <w:qFormat/>
    <w:rsid w:val="00EE46E4"/>
    <w:rPr>
      <w:rFonts w:cs="Times New Roman"/>
      <w:b/>
      <w:bCs/>
    </w:rPr>
  </w:style>
  <w:style w:type="character" w:customStyle="1" w:styleId="Bodytext8">
    <w:name w:val="Body text + 8"/>
    <w:aliases w:val="5 pt"/>
    <w:basedOn w:val="Bodytext"/>
    <w:uiPriority w:val="99"/>
    <w:rsid w:val="00EE46E4"/>
    <w:rPr>
      <w:rFonts w:ascii="Times New Roman" w:hAnsi="Times New Roman"/>
      <w:color w:val="000000"/>
      <w:spacing w:val="0"/>
      <w:w w:val="100"/>
      <w:position w:val="0"/>
      <w:sz w:val="17"/>
      <w:szCs w:val="17"/>
      <w:lang w:val="uk-UA"/>
    </w:rPr>
  </w:style>
  <w:style w:type="paragraph" w:styleId="a7">
    <w:name w:val="Balloon Text"/>
    <w:basedOn w:val="a"/>
    <w:link w:val="a8"/>
    <w:uiPriority w:val="99"/>
    <w:semiHidden/>
    <w:rsid w:val="00EE46E4"/>
    <w:rPr>
      <w:rFonts w:ascii="Tahoma" w:hAnsi="Tahoma" w:cs="Tahoma"/>
      <w:sz w:val="16"/>
      <w:szCs w:val="16"/>
    </w:rPr>
  </w:style>
  <w:style w:type="character" w:customStyle="1" w:styleId="a8">
    <w:name w:val="Текст у виносці Знак"/>
    <w:basedOn w:val="a0"/>
    <w:link w:val="a7"/>
    <w:uiPriority w:val="99"/>
    <w:semiHidden/>
    <w:locked/>
    <w:rsid w:val="00EE46E4"/>
    <w:rPr>
      <w:rFonts w:ascii="Tahoma" w:hAnsi="Tahoma" w:cs="Tahoma"/>
      <w:sz w:val="16"/>
      <w:szCs w:val="16"/>
      <w:lang w:val="uk-UA" w:eastAsia="uk-UA"/>
    </w:rPr>
  </w:style>
  <w:style w:type="paragraph" w:styleId="a9">
    <w:name w:val="Body Text"/>
    <w:basedOn w:val="a"/>
    <w:link w:val="aa"/>
    <w:uiPriority w:val="99"/>
    <w:rsid w:val="00EE46E4"/>
    <w:pPr>
      <w:spacing w:after="120"/>
    </w:pPr>
  </w:style>
  <w:style w:type="character" w:customStyle="1" w:styleId="aa">
    <w:name w:val="Основний текст Знак"/>
    <w:basedOn w:val="a0"/>
    <w:link w:val="a9"/>
    <w:uiPriority w:val="99"/>
    <w:locked/>
    <w:rsid w:val="00EE46E4"/>
    <w:rPr>
      <w:rFonts w:ascii="Times New Roman" w:hAnsi="Times New Roman" w:cs="Times New Roman"/>
      <w:sz w:val="24"/>
      <w:szCs w:val="24"/>
      <w:lang w:val="uk-UA" w:eastAsia="uk-UA"/>
    </w:rPr>
  </w:style>
  <w:style w:type="paragraph" w:styleId="ab">
    <w:name w:val="List Paragraph"/>
    <w:basedOn w:val="a"/>
    <w:uiPriority w:val="99"/>
    <w:qFormat/>
    <w:rsid w:val="00EE46E4"/>
    <w:pPr>
      <w:spacing w:after="200" w:line="276" w:lineRule="auto"/>
      <w:ind w:left="720"/>
      <w:contextualSpacing/>
    </w:pPr>
    <w:rPr>
      <w:rFonts w:ascii="Calibri" w:hAnsi="Calibri"/>
      <w:sz w:val="22"/>
      <w:szCs w:val="22"/>
      <w:lang w:val="ru-RU" w:eastAsia="ru-RU"/>
    </w:rPr>
  </w:style>
  <w:style w:type="character" w:customStyle="1" w:styleId="apple-style-span">
    <w:name w:val="apple-style-span"/>
    <w:basedOn w:val="a0"/>
    <w:uiPriority w:val="99"/>
    <w:rsid w:val="00EE46E4"/>
    <w:rPr>
      <w:rFonts w:cs="Times New Roman"/>
    </w:rPr>
  </w:style>
  <w:style w:type="paragraph" w:styleId="ac">
    <w:name w:val="Body Text Indent"/>
    <w:basedOn w:val="a"/>
    <w:link w:val="ad"/>
    <w:uiPriority w:val="99"/>
    <w:semiHidden/>
    <w:rsid w:val="00EE46E4"/>
    <w:pPr>
      <w:spacing w:after="120"/>
      <w:ind w:left="283"/>
    </w:pPr>
  </w:style>
  <w:style w:type="character" w:customStyle="1" w:styleId="ad">
    <w:name w:val="Основний текст з відступом Знак"/>
    <w:basedOn w:val="a0"/>
    <w:link w:val="ac"/>
    <w:uiPriority w:val="99"/>
    <w:semiHidden/>
    <w:locked/>
    <w:rsid w:val="00EE46E4"/>
    <w:rPr>
      <w:rFonts w:ascii="Times New Roman" w:hAnsi="Times New Roman" w:cs="Times New Roman"/>
      <w:sz w:val="24"/>
      <w:szCs w:val="24"/>
      <w:lang w:val="uk-UA" w:eastAsia="uk-UA"/>
    </w:rPr>
  </w:style>
  <w:style w:type="character" w:customStyle="1" w:styleId="apple-converted-space">
    <w:name w:val="apple-converted-space"/>
    <w:basedOn w:val="a0"/>
    <w:rsid w:val="00EE46E4"/>
    <w:rPr>
      <w:rFonts w:cs="Times New Roman"/>
    </w:rPr>
  </w:style>
  <w:style w:type="paragraph" w:styleId="ae">
    <w:name w:val="Subtitle"/>
    <w:basedOn w:val="a"/>
    <w:link w:val="af"/>
    <w:uiPriority w:val="99"/>
    <w:qFormat/>
    <w:rsid w:val="00EE46E4"/>
    <w:pPr>
      <w:ind w:firstLine="709"/>
      <w:jc w:val="both"/>
    </w:pPr>
    <w:rPr>
      <w:b/>
      <w:bCs/>
      <w:sz w:val="28"/>
      <w:lang w:eastAsia="ru-RU"/>
    </w:rPr>
  </w:style>
  <w:style w:type="character" w:customStyle="1" w:styleId="af">
    <w:name w:val="Підзаголовок Знак"/>
    <w:basedOn w:val="a0"/>
    <w:link w:val="ae"/>
    <w:uiPriority w:val="99"/>
    <w:locked/>
    <w:rsid w:val="00EE46E4"/>
    <w:rPr>
      <w:rFonts w:ascii="Times New Roman" w:hAnsi="Times New Roman" w:cs="Times New Roman"/>
      <w:b/>
      <w:bCs/>
      <w:sz w:val="24"/>
      <w:szCs w:val="24"/>
      <w:lang w:eastAsia="ru-RU"/>
    </w:rPr>
  </w:style>
  <w:style w:type="paragraph" w:customStyle="1" w:styleId="af0">
    <w:name w:val="Абзац списка"/>
    <w:basedOn w:val="a"/>
    <w:uiPriority w:val="99"/>
    <w:rsid w:val="00EE46E4"/>
    <w:pPr>
      <w:ind w:left="720"/>
    </w:pPr>
    <w:rPr>
      <w:sz w:val="28"/>
      <w:szCs w:val="28"/>
      <w:lang w:eastAsia="ru-RU"/>
    </w:rPr>
  </w:style>
  <w:style w:type="paragraph" w:styleId="af1">
    <w:name w:val="Title"/>
    <w:basedOn w:val="a"/>
    <w:link w:val="af2"/>
    <w:uiPriority w:val="99"/>
    <w:qFormat/>
    <w:rsid w:val="00EE46E4"/>
    <w:pPr>
      <w:jc w:val="center"/>
    </w:pPr>
    <w:rPr>
      <w:b/>
      <w:bCs/>
      <w:sz w:val="28"/>
      <w:lang w:eastAsia="ru-RU"/>
    </w:rPr>
  </w:style>
  <w:style w:type="character" w:customStyle="1" w:styleId="af2">
    <w:name w:val="Назва Знак"/>
    <w:basedOn w:val="a0"/>
    <w:link w:val="af1"/>
    <w:uiPriority w:val="99"/>
    <w:locked/>
    <w:rsid w:val="00EE46E4"/>
    <w:rPr>
      <w:rFonts w:ascii="Times New Roman" w:hAnsi="Times New Roman" w:cs="Times New Roman"/>
      <w:b/>
      <w:bCs/>
      <w:sz w:val="24"/>
      <w:szCs w:val="24"/>
      <w:lang w:val="uk-UA" w:eastAsia="ru-RU"/>
    </w:rPr>
  </w:style>
  <w:style w:type="paragraph" w:customStyle="1" w:styleId="12">
    <w:name w:val="Абзац списка1"/>
    <w:basedOn w:val="a"/>
    <w:uiPriority w:val="99"/>
    <w:rsid w:val="005D41E7"/>
    <w:pPr>
      <w:spacing w:before="120"/>
      <w:ind w:left="720" w:firstLine="709"/>
      <w:contextualSpacing/>
      <w:jc w:val="both"/>
    </w:pPr>
    <w:rPr>
      <w:rFonts w:ascii="Calibri" w:eastAsia="Calibri" w:hAnsi="Calibri"/>
      <w:sz w:val="22"/>
      <w:szCs w:val="22"/>
      <w:lang w:val="ru-RU" w:eastAsia="en-US"/>
    </w:rPr>
  </w:style>
  <w:style w:type="paragraph" w:styleId="21">
    <w:name w:val="Body Text Indent 2"/>
    <w:basedOn w:val="a"/>
    <w:link w:val="22"/>
    <w:uiPriority w:val="99"/>
    <w:rsid w:val="00AD0597"/>
    <w:pPr>
      <w:spacing w:after="120" w:line="480" w:lineRule="auto"/>
      <w:ind w:left="283"/>
    </w:pPr>
  </w:style>
  <w:style w:type="character" w:customStyle="1" w:styleId="22">
    <w:name w:val="Основний текст з відступом 2 Знак"/>
    <w:basedOn w:val="a0"/>
    <w:link w:val="21"/>
    <w:uiPriority w:val="99"/>
    <w:locked/>
    <w:rsid w:val="00AD0597"/>
    <w:rPr>
      <w:rFonts w:ascii="Times New Roman" w:hAnsi="Times New Roman" w:cs="Times New Roman"/>
      <w:sz w:val="24"/>
      <w:szCs w:val="24"/>
      <w:lang w:val="uk-UA" w:eastAsia="uk-UA"/>
    </w:rPr>
  </w:style>
  <w:style w:type="paragraph" w:customStyle="1" w:styleId="31">
    <w:name w:val="???????? ????? ? ???????? 3"/>
    <w:basedOn w:val="a"/>
    <w:uiPriority w:val="99"/>
    <w:rsid w:val="00AD0597"/>
    <w:pPr>
      <w:widowControl w:val="0"/>
      <w:suppressAutoHyphens/>
      <w:overflowPunct w:val="0"/>
      <w:autoSpaceDE w:val="0"/>
      <w:autoSpaceDN w:val="0"/>
      <w:adjustRightInd w:val="0"/>
      <w:ind w:firstLine="720"/>
      <w:jc w:val="both"/>
      <w:textAlignment w:val="baseline"/>
    </w:pPr>
    <w:rPr>
      <w:b/>
      <w:sz w:val="28"/>
      <w:szCs w:val="20"/>
      <w:lang w:val="ru-RU" w:eastAsia="ru-RU"/>
    </w:rPr>
  </w:style>
  <w:style w:type="paragraph" w:styleId="HTML">
    <w:name w:val="HTML Preformatted"/>
    <w:basedOn w:val="a"/>
    <w:link w:val="HTML0"/>
    <w:uiPriority w:val="99"/>
    <w:rsid w:val="00AD05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ий HTML Знак"/>
    <w:basedOn w:val="a0"/>
    <w:link w:val="HTML"/>
    <w:uiPriority w:val="99"/>
    <w:locked/>
    <w:rsid w:val="00AD0597"/>
    <w:rPr>
      <w:rFonts w:ascii="Courier New" w:hAnsi="Courier New" w:cs="Courier New"/>
      <w:sz w:val="20"/>
      <w:szCs w:val="20"/>
      <w:lang w:val="uk-UA" w:eastAsia="uk-UA"/>
    </w:rPr>
  </w:style>
  <w:style w:type="character" w:customStyle="1" w:styleId="hps">
    <w:name w:val="hps"/>
    <w:basedOn w:val="a0"/>
    <w:uiPriority w:val="99"/>
    <w:rsid w:val="00AD0597"/>
    <w:rPr>
      <w:rFonts w:cs="Times New Roman"/>
    </w:rPr>
  </w:style>
  <w:style w:type="character" w:customStyle="1" w:styleId="23">
    <w:name w:val="Основной текст (2)_"/>
    <w:basedOn w:val="a0"/>
    <w:link w:val="24"/>
    <w:uiPriority w:val="99"/>
    <w:locked/>
    <w:rsid w:val="00AD0597"/>
    <w:rPr>
      <w:rFonts w:ascii="Times New Roman" w:hAnsi="Times New Roman" w:cs="Times New Roman"/>
      <w:sz w:val="20"/>
      <w:szCs w:val="20"/>
      <w:shd w:val="clear" w:color="auto" w:fill="FFFFFF"/>
    </w:rPr>
  </w:style>
  <w:style w:type="paragraph" w:customStyle="1" w:styleId="24">
    <w:name w:val="Основной текст (2)"/>
    <w:basedOn w:val="a"/>
    <w:link w:val="23"/>
    <w:uiPriority w:val="99"/>
    <w:rsid w:val="00AD0597"/>
    <w:pPr>
      <w:widowControl w:val="0"/>
      <w:shd w:val="clear" w:color="auto" w:fill="FFFFFF"/>
      <w:spacing w:line="252" w:lineRule="exact"/>
      <w:ind w:firstLine="320"/>
      <w:jc w:val="both"/>
    </w:pPr>
    <w:rPr>
      <w:rFonts w:eastAsia="Calibri"/>
      <w:sz w:val="20"/>
      <w:szCs w:val="20"/>
      <w:lang w:val="en-US" w:eastAsia="en-US"/>
    </w:rPr>
  </w:style>
  <w:style w:type="paragraph" w:customStyle="1" w:styleId="Txt">
    <w:name w:val="Txt"/>
    <w:basedOn w:val="a"/>
    <w:link w:val="Txt0"/>
    <w:uiPriority w:val="99"/>
    <w:rsid w:val="00AD0597"/>
    <w:pPr>
      <w:spacing w:line="360" w:lineRule="auto"/>
      <w:ind w:firstLine="851"/>
      <w:jc w:val="both"/>
    </w:pPr>
    <w:rPr>
      <w:rFonts w:eastAsia="Calibri"/>
      <w:sz w:val="20"/>
      <w:szCs w:val="20"/>
      <w:lang w:val="ru-RU" w:eastAsia="ru-RU"/>
    </w:rPr>
  </w:style>
  <w:style w:type="character" w:customStyle="1" w:styleId="Txt0">
    <w:name w:val="Txt Знак"/>
    <w:link w:val="Txt"/>
    <w:uiPriority w:val="99"/>
    <w:locked/>
    <w:rsid w:val="00AD0597"/>
    <w:rPr>
      <w:rFonts w:ascii="Times New Roman" w:hAnsi="Times New Roman"/>
      <w:sz w:val="20"/>
      <w:lang w:val="ru-RU" w:eastAsia="ru-RU"/>
    </w:rPr>
  </w:style>
  <w:style w:type="character" w:customStyle="1" w:styleId="shorttext">
    <w:name w:val="short_text"/>
    <w:basedOn w:val="a0"/>
    <w:uiPriority w:val="99"/>
    <w:rsid w:val="00AD0597"/>
    <w:rPr>
      <w:rFonts w:cs="Times New Roman"/>
    </w:rPr>
  </w:style>
  <w:style w:type="character" w:customStyle="1" w:styleId="FontStyle33">
    <w:name w:val="Font Style33"/>
    <w:rsid w:val="00AD0597"/>
    <w:rPr>
      <w:rFonts w:ascii="Times New Roman" w:hAnsi="Times New Roman"/>
      <w:sz w:val="24"/>
    </w:rPr>
  </w:style>
  <w:style w:type="character" w:customStyle="1" w:styleId="26">
    <w:name w:val="Основной текст (26)_"/>
    <w:basedOn w:val="a0"/>
    <w:link w:val="261"/>
    <w:uiPriority w:val="99"/>
    <w:locked/>
    <w:rsid w:val="00AD0597"/>
    <w:rPr>
      <w:rFonts w:cs="Times New Roman"/>
      <w:sz w:val="27"/>
      <w:szCs w:val="27"/>
      <w:shd w:val="clear" w:color="auto" w:fill="FFFFFF"/>
    </w:rPr>
  </w:style>
  <w:style w:type="paragraph" w:customStyle="1" w:styleId="261">
    <w:name w:val="Основной текст (26)1"/>
    <w:basedOn w:val="a"/>
    <w:link w:val="26"/>
    <w:uiPriority w:val="99"/>
    <w:rsid w:val="00AD0597"/>
    <w:pPr>
      <w:shd w:val="clear" w:color="auto" w:fill="FFFFFF"/>
      <w:spacing w:before="300" w:line="322" w:lineRule="exact"/>
      <w:jc w:val="both"/>
    </w:pPr>
    <w:rPr>
      <w:rFonts w:ascii="Calibri" w:eastAsia="Calibri" w:hAnsi="Calibri"/>
      <w:sz w:val="27"/>
      <w:szCs w:val="27"/>
      <w:lang w:val="en-US" w:eastAsia="en-US"/>
    </w:rPr>
  </w:style>
  <w:style w:type="paragraph" w:customStyle="1" w:styleId="m3098891474958804410xfmc1">
    <w:name w:val="m_3098891474958804410xfmc1"/>
    <w:basedOn w:val="a"/>
    <w:uiPriority w:val="99"/>
    <w:rsid w:val="00AD0597"/>
    <w:pPr>
      <w:spacing w:before="100" w:beforeAutospacing="1" w:after="100" w:afterAutospacing="1"/>
    </w:pPr>
    <w:rPr>
      <w:lang w:val="en-US" w:eastAsia="en-US"/>
    </w:rPr>
  </w:style>
  <w:style w:type="paragraph" w:customStyle="1" w:styleId="af3">
    <w:name w:val="Îáû÷íûé"/>
    <w:uiPriority w:val="99"/>
    <w:rsid w:val="00AD0597"/>
    <w:rPr>
      <w:rFonts w:ascii="Times New Roman" w:eastAsia="Times New Roman" w:hAnsi="Times New Roman"/>
      <w:lang w:val="en-US"/>
    </w:rPr>
  </w:style>
  <w:style w:type="character" w:customStyle="1" w:styleId="normalnyZnak">
    <w:name w:val="normalny Znak"/>
    <w:basedOn w:val="a0"/>
    <w:link w:val="normalny"/>
    <w:uiPriority w:val="99"/>
    <w:locked/>
    <w:rsid w:val="00AD0597"/>
    <w:rPr>
      <w:rFonts w:ascii="Times New Roman" w:hAnsi="Times New Roman" w:cs="Times New Roman"/>
      <w:sz w:val="24"/>
      <w:szCs w:val="24"/>
    </w:rPr>
  </w:style>
  <w:style w:type="paragraph" w:customStyle="1" w:styleId="normalny">
    <w:name w:val="normalny"/>
    <w:basedOn w:val="a"/>
    <w:link w:val="normalnyZnak"/>
    <w:uiPriority w:val="99"/>
    <w:rsid w:val="00AD0597"/>
    <w:pPr>
      <w:tabs>
        <w:tab w:val="left" w:pos="8647"/>
      </w:tabs>
      <w:spacing w:before="200" w:line="360" w:lineRule="auto"/>
      <w:ind w:firstLine="709"/>
      <w:contextualSpacing/>
      <w:jc w:val="both"/>
      <w:outlineLvl w:val="1"/>
    </w:pPr>
    <w:rPr>
      <w:rFonts w:eastAsia="Calibri"/>
      <w:lang w:val="en-US" w:eastAsia="en-US"/>
    </w:rPr>
  </w:style>
  <w:style w:type="paragraph" w:styleId="af4">
    <w:name w:val="header"/>
    <w:basedOn w:val="a"/>
    <w:link w:val="af5"/>
    <w:rsid w:val="00AD0597"/>
    <w:pPr>
      <w:tabs>
        <w:tab w:val="center" w:pos="4677"/>
        <w:tab w:val="right" w:pos="9355"/>
      </w:tabs>
    </w:pPr>
  </w:style>
  <w:style w:type="character" w:customStyle="1" w:styleId="af5">
    <w:name w:val="Верхній колонтитул Знак"/>
    <w:basedOn w:val="a0"/>
    <w:link w:val="af4"/>
    <w:locked/>
    <w:rsid w:val="00AD0597"/>
    <w:rPr>
      <w:rFonts w:ascii="Times New Roman" w:hAnsi="Times New Roman" w:cs="Times New Roman"/>
      <w:sz w:val="24"/>
      <w:szCs w:val="24"/>
      <w:lang w:val="uk-UA" w:eastAsia="uk-UA"/>
    </w:rPr>
  </w:style>
  <w:style w:type="paragraph" w:styleId="af6">
    <w:name w:val="footer"/>
    <w:basedOn w:val="a"/>
    <w:link w:val="af7"/>
    <w:uiPriority w:val="99"/>
    <w:rsid w:val="00AD0597"/>
    <w:pPr>
      <w:tabs>
        <w:tab w:val="center" w:pos="4677"/>
        <w:tab w:val="right" w:pos="9355"/>
      </w:tabs>
    </w:pPr>
  </w:style>
  <w:style w:type="character" w:customStyle="1" w:styleId="af7">
    <w:name w:val="Нижній колонтитул Знак"/>
    <w:basedOn w:val="a0"/>
    <w:link w:val="af6"/>
    <w:uiPriority w:val="99"/>
    <w:locked/>
    <w:rsid w:val="00AD0597"/>
    <w:rPr>
      <w:rFonts w:ascii="Times New Roman" w:hAnsi="Times New Roman" w:cs="Times New Roman"/>
      <w:sz w:val="24"/>
      <w:szCs w:val="24"/>
      <w:lang w:val="uk-UA" w:eastAsia="uk-UA"/>
    </w:rPr>
  </w:style>
  <w:style w:type="table" w:styleId="af8">
    <w:name w:val="Table Grid"/>
    <w:basedOn w:val="a1"/>
    <w:uiPriority w:val="99"/>
    <w:rsid w:val="00AD059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odytext81">
    <w:name w:val="Body text + 81"/>
    <w:aliases w:val="5 pt2,Small Caps"/>
    <w:uiPriority w:val="99"/>
    <w:rsid w:val="00450F95"/>
    <w:rPr>
      <w:rFonts w:ascii="Times New Roman" w:hAnsi="Times New Roman"/>
      <w:smallCaps/>
      <w:color w:val="000000"/>
      <w:spacing w:val="0"/>
      <w:w w:val="100"/>
      <w:position w:val="0"/>
      <w:sz w:val="17"/>
      <w:shd w:val="clear" w:color="auto" w:fill="FFFFFF"/>
      <w:lang w:val="uk-UA"/>
    </w:rPr>
  </w:style>
  <w:style w:type="paragraph" w:customStyle="1" w:styleId="Default">
    <w:name w:val="Default"/>
    <w:uiPriority w:val="99"/>
    <w:rsid w:val="001F75E1"/>
    <w:pPr>
      <w:autoSpaceDE w:val="0"/>
      <w:autoSpaceDN w:val="0"/>
      <w:adjustRightInd w:val="0"/>
    </w:pPr>
    <w:rPr>
      <w:rFonts w:ascii="Times New Roman" w:hAnsi="Times New Roman"/>
      <w:color w:val="000000"/>
      <w:sz w:val="24"/>
      <w:szCs w:val="24"/>
      <w:lang w:val="en-US" w:eastAsia="en-US"/>
    </w:rPr>
  </w:style>
  <w:style w:type="paragraph" w:customStyle="1" w:styleId="Pa1">
    <w:name w:val="Pa1"/>
    <w:basedOn w:val="Default"/>
    <w:next w:val="Default"/>
    <w:uiPriority w:val="99"/>
    <w:rsid w:val="001F75E1"/>
    <w:pPr>
      <w:spacing w:line="221" w:lineRule="atLeast"/>
    </w:pPr>
    <w:rPr>
      <w:color w:val="auto"/>
    </w:rPr>
  </w:style>
  <w:style w:type="paragraph" w:customStyle="1" w:styleId="Pa2">
    <w:name w:val="Pa2"/>
    <w:basedOn w:val="Default"/>
    <w:next w:val="Default"/>
    <w:uiPriority w:val="99"/>
    <w:rsid w:val="001F75E1"/>
    <w:pPr>
      <w:spacing w:line="241" w:lineRule="atLeast"/>
    </w:pPr>
    <w:rPr>
      <w:color w:val="auto"/>
    </w:rPr>
  </w:style>
  <w:style w:type="character" w:customStyle="1" w:styleId="A20">
    <w:name w:val="A2"/>
    <w:uiPriority w:val="99"/>
    <w:rsid w:val="001F75E1"/>
    <w:rPr>
      <w:b/>
      <w:color w:val="000000"/>
      <w:sz w:val="26"/>
    </w:rPr>
  </w:style>
  <w:style w:type="character" w:customStyle="1" w:styleId="A10">
    <w:name w:val="A1"/>
    <w:uiPriority w:val="99"/>
    <w:rsid w:val="001F75E1"/>
    <w:rPr>
      <w:color w:val="000000"/>
    </w:rPr>
  </w:style>
  <w:style w:type="character" w:customStyle="1" w:styleId="A30">
    <w:name w:val="A3"/>
    <w:uiPriority w:val="99"/>
    <w:rsid w:val="001F75E1"/>
    <w:rPr>
      <w:color w:val="000000"/>
      <w:sz w:val="20"/>
    </w:rPr>
  </w:style>
  <w:style w:type="paragraph" w:customStyle="1" w:styleId="Pa4">
    <w:name w:val="Pa4"/>
    <w:basedOn w:val="Default"/>
    <w:next w:val="Default"/>
    <w:uiPriority w:val="99"/>
    <w:rsid w:val="00F01D31"/>
    <w:pPr>
      <w:spacing w:line="221" w:lineRule="atLeast"/>
    </w:pPr>
    <w:rPr>
      <w:color w:val="auto"/>
    </w:rPr>
  </w:style>
  <w:style w:type="paragraph" w:customStyle="1" w:styleId="Pa6">
    <w:name w:val="Pa6"/>
    <w:basedOn w:val="Default"/>
    <w:next w:val="Default"/>
    <w:uiPriority w:val="99"/>
    <w:rsid w:val="00F01D31"/>
    <w:pPr>
      <w:spacing w:line="221" w:lineRule="atLeast"/>
    </w:pPr>
    <w:rPr>
      <w:color w:val="auto"/>
    </w:rPr>
  </w:style>
  <w:style w:type="paragraph" w:customStyle="1" w:styleId="Pa8">
    <w:name w:val="Pa8"/>
    <w:basedOn w:val="Default"/>
    <w:next w:val="Default"/>
    <w:uiPriority w:val="99"/>
    <w:rsid w:val="00F01D31"/>
    <w:pPr>
      <w:spacing w:line="221" w:lineRule="atLeast"/>
    </w:pPr>
    <w:rPr>
      <w:color w:val="auto"/>
    </w:rPr>
  </w:style>
  <w:style w:type="paragraph" w:customStyle="1" w:styleId="Pa0">
    <w:name w:val="Pa0"/>
    <w:basedOn w:val="Default"/>
    <w:next w:val="Default"/>
    <w:uiPriority w:val="99"/>
    <w:rsid w:val="00F01D31"/>
    <w:pPr>
      <w:spacing w:line="221" w:lineRule="atLeast"/>
    </w:pPr>
    <w:rPr>
      <w:color w:val="auto"/>
    </w:rPr>
  </w:style>
  <w:style w:type="character" w:customStyle="1" w:styleId="A60">
    <w:name w:val="A6"/>
    <w:uiPriority w:val="99"/>
    <w:rsid w:val="00F01D31"/>
    <w:rPr>
      <w:i/>
      <w:color w:val="000000"/>
      <w:sz w:val="12"/>
    </w:rPr>
  </w:style>
  <w:style w:type="character" w:customStyle="1" w:styleId="A50">
    <w:name w:val="A5"/>
    <w:uiPriority w:val="99"/>
    <w:rsid w:val="00F01D31"/>
    <w:rPr>
      <w:color w:val="000000"/>
      <w:sz w:val="22"/>
      <w:u w:val="single"/>
    </w:rPr>
  </w:style>
  <w:style w:type="character" w:customStyle="1" w:styleId="A15">
    <w:name w:val="A15"/>
    <w:uiPriority w:val="99"/>
    <w:rsid w:val="00F01D31"/>
    <w:rPr>
      <w:i/>
      <w:color w:val="000000"/>
      <w:sz w:val="12"/>
      <w:u w:val="single"/>
    </w:rPr>
  </w:style>
  <w:style w:type="paragraph" w:customStyle="1" w:styleId="Pa9">
    <w:name w:val="Pa9"/>
    <w:basedOn w:val="Default"/>
    <w:next w:val="Default"/>
    <w:uiPriority w:val="99"/>
    <w:rsid w:val="00F01D31"/>
    <w:pPr>
      <w:spacing w:line="221" w:lineRule="atLeast"/>
    </w:pPr>
    <w:rPr>
      <w:color w:val="auto"/>
    </w:rPr>
  </w:style>
  <w:style w:type="paragraph" w:customStyle="1" w:styleId="Pa18">
    <w:name w:val="Pa18"/>
    <w:basedOn w:val="Default"/>
    <w:next w:val="Default"/>
    <w:uiPriority w:val="99"/>
    <w:rsid w:val="00F01D31"/>
    <w:pPr>
      <w:spacing w:line="221" w:lineRule="atLeast"/>
    </w:pPr>
    <w:rPr>
      <w:color w:val="auto"/>
    </w:rPr>
  </w:style>
  <w:style w:type="character" w:customStyle="1" w:styleId="A00">
    <w:name w:val="A0"/>
    <w:uiPriority w:val="99"/>
    <w:rsid w:val="00F01D31"/>
    <w:rPr>
      <w:color w:val="000000"/>
      <w:sz w:val="22"/>
    </w:rPr>
  </w:style>
  <w:style w:type="paragraph" w:customStyle="1" w:styleId="Pa16">
    <w:name w:val="Pa16"/>
    <w:basedOn w:val="Default"/>
    <w:next w:val="Default"/>
    <w:uiPriority w:val="99"/>
    <w:rsid w:val="006D78BF"/>
    <w:pPr>
      <w:spacing w:line="221" w:lineRule="atLeast"/>
    </w:pPr>
    <w:rPr>
      <w:color w:val="auto"/>
    </w:rPr>
  </w:style>
  <w:style w:type="paragraph" w:customStyle="1" w:styleId="Pa7">
    <w:name w:val="Pa7"/>
    <w:basedOn w:val="Default"/>
    <w:next w:val="Default"/>
    <w:uiPriority w:val="99"/>
    <w:rsid w:val="00320924"/>
    <w:pPr>
      <w:spacing w:line="241" w:lineRule="atLeast"/>
    </w:pPr>
    <w:rPr>
      <w:color w:val="auto"/>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klz.pu.if.ua@ukr.net" TargetMode="External"/><Relationship Id="rId13" Type="http://schemas.openxmlformats.org/officeDocument/2006/relationships/hyperlink" Target="http://www.waldbausylviculture.ch/publica/2012_Plenterwald_Dauerwald"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4.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2.jpeg"/><Relationship Id="rId4" Type="http://schemas.openxmlformats.org/officeDocument/2006/relationships/webSettings" Target="webSettings.xml"/><Relationship Id="rId9" Type="http://schemas.openxmlformats.org/officeDocument/2006/relationships/hyperlink" Target="http://e-cat.scilib.chnu.edu.ua/cgi/irbis64r_12/cgiirbis_64.exe?LNG=uk&amp;Z21ID=&amp;I21DBN=KIV&amp;P21DBN=KIV&amp;S21STN=1&amp;S21REF=5&amp;S21FMT=fullwebr&amp;C21COM=S&amp;S21CNR=10&amp;S21P01=0&amp;S21P02=1&amp;S21P03=A=&amp;S21STR=%D0%A7%D0%B5%D1%80%D0%BD%D1%8F%D0%B2%D1%81%D1%8C%D0%BA%D0%B8%D0%B9,%20%D0%9C.%20%D0%92." TargetMode="External"/><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42</TotalTime>
  <Pages>28</Pages>
  <Words>37834</Words>
  <Characters>21566</Characters>
  <Application>Microsoft Office Word</Application>
  <DocSecurity>0</DocSecurity>
  <Lines>179</Lines>
  <Paragraphs>118</Paragraphs>
  <ScaleCrop>false</ScaleCrop>
  <Company/>
  <LinksUpToDate>false</LinksUpToDate>
  <CharactersWithSpaces>59282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Електронні навчально-методичні видання, які є об’єктом навчання в рамках навчальних дисциплін відповідно до навчальної програми підготовки бакалаврів і магістрів</dc:title>
  <dc:creator>halya</dc:creator>
  <cp:lastModifiedBy>Роман</cp:lastModifiedBy>
  <cp:revision>6</cp:revision>
  <dcterms:created xsi:type="dcterms:W3CDTF">2019-02-13T08:16:00Z</dcterms:created>
  <dcterms:modified xsi:type="dcterms:W3CDTF">2019-02-13T09:07:00Z</dcterms:modified>
</cp:coreProperties>
</file>