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711B" w:rsidRPr="001B0655" w:rsidRDefault="005F711B" w:rsidP="007255ED">
      <w:pPr>
        <w:spacing w:line="276" w:lineRule="auto"/>
        <w:jc w:val="center"/>
        <w:rPr>
          <w:b/>
          <w:sz w:val="28"/>
          <w:szCs w:val="28"/>
        </w:rPr>
      </w:pPr>
      <w:r w:rsidRPr="001B0655">
        <w:rPr>
          <w:b/>
          <w:sz w:val="28"/>
          <w:szCs w:val="28"/>
        </w:rPr>
        <w:t>Електронні навчально-методичні видання, які є об</w:t>
      </w:r>
      <w:r w:rsidRPr="001B0655">
        <w:rPr>
          <w:b/>
          <w:sz w:val="28"/>
          <w:szCs w:val="28"/>
          <w:lang w:val="en-US"/>
        </w:rPr>
        <w:t>’</w:t>
      </w:r>
      <w:proofErr w:type="spellStart"/>
      <w:r w:rsidRPr="001B0655">
        <w:rPr>
          <w:b/>
          <w:sz w:val="28"/>
          <w:szCs w:val="28"/>
        </w:rPr>
        <w:t>єктом</w:t>
      </w:r>
      <w:proofErr w:type="spellEnd"/>
      <w:r w:rsidRPr="001B0655">
        <w:rPr>
          <w:b/>
          <w:sz w:val="28"/>
          <w:szCs w:val="28"/>
        </w:rPr>
        <w:t xml:space="preserve"> навчання в рамках навчальних дисциплін відповідно до навчальної програми підготовки бакалаврів і магістрів</w:t>
      </w:r>
    </w:p>
    <w:p w:rsidR="005F711B" w:rsidRDefault="005F711B" w:rsidP="007255ED">
      <w:pPr>
        <w:spacing w:line="276" w:lineRule="auto"/>
        <w:jc w:val="center"/>
        <w:rPr>
          <w:sz w:val="28"/>
          <w:szCs w:val="28"/>
        </w:rPr>
      </w:pPr>
      <w:r w:rsidRPr="001B0655">
        <w:rPr>
          <w:sz w:val="28"/>
          <w:szCs w:val="28"/>
        </w:rPr>
        <w:t xml:space="preserve">(згідно з </w:t>
      </w:r>
      <w:proofErr w:type="spellStart"/>
      <w:r w:rsidRPr="001B0655">
        <w:rPr>
          <w:sz w:val="28"/>
          <w:szCs w:val="28"/>
        </w:rPr>
        <w:t>розпорядж</w:t>
      </w:r>
      <w:proofErr w:type="spellEnd"/>
      <w:r>
        <w:rPr>
          <w:sz w:val="28"/>
          <w:szCs w:val="28"/>
        </w:rPr>
        <w:t>.</w:t>
      </w:r>
      <w:r w:rsidRPr="001B0655">
        <w:rPr>
          <w:sz w:val="28"/>
          <w:szCs w:val="28"/>
        </w:rPr>
        <w:t xml:space="preserve"> Науково-дослідної частини № 03-21 від 05.05.2017 р.)</w:t>
      </w:r>
      <w:r>
        <w:rPr>
          <w:sz w:val="28"/>
          <w:szCs w:val="28"/>
        </w:rPr>
        <w:t>.</w:t>
      </w:r>
    </w:p>
    <w:p w:rsidR="005F711B" w:rsidRPr="001B0655" w:rsidRDefault="005F711B" w:rsidP="007255ED">
      <w:pPr>
        <w:spacing w:line="276" w:lineRule="auto"/>
        <w:jc w:val="center"/>
        <w:rPr>
          <w:sz w:val="28"/>
          <w:szCs w:val="28"/>
        </w:rPr>
      </w:pPr>
    </w:p>
    <w:p w:rsidR="005F711B" w:rsidRPr="001B0655" w:rsidRDefault="005F711B" w:rsidP="007255ED">
      <w:pPr>
        <w:spacing w:line="276" w:lineRule="auto"/>
        <w:rPr>
          <w:sz w:val="28"/>
          <w:szCs w:val="28"/>
        </w:rPr>
      </w:pPr>
      <w:r w:rsidRPr="001B0655">
        <w:rPr>
          <w:sz w:val="28"/>
          <w:szCs w:val="28"/>
        </w:rPr>
        <w:t>Дисципліна</w:t>
      </w:r>
      <w:r>
        <w:rPr>
          <w:sz w:val="28"/>
          <w:szCs w:val="28"/>
        </w:rPr>
        <w:t xml:space="preserve"> – </w:t>
      </w:r>
      <w:r w:rsidR="00536F5B">
        <w:rPr>
          <w:i/>
          <w:sz w:val="28"/>
          <w:szCs w:val="28"/>
          <w:u w:val="single"/>
        </w:rPr>
        <w:t>Рекреаційне лісівництво</w:t>
      </w:r>
      <w:r w:rsidRPr="001B0655">
        <w:rPr>
          <w:i/>
          <w:sz w:val="28"/>
          <w:szCs w:val="28"/>
          <w:u w:val="single"/>
        </w:rPr>
        <w:t>.</w:t>
      </w:r>
    </w:p>
    <w:p w:rsidR="005F711B" w:rsidRPr="001B0655" w:rsidRDefault="005F711B" w:rsidP="007255ED">
      <w:pPr>
        <w:spacing w:line="276" w:lineRule="auto"/>
        <w:rPr>
          <w:sz w:val="28"/>
          <w:szCs w:val="28"/>
        </w:rPr>
      </w:pPr>
      <w:r w:rsidRPr="001B0655">
        <w:rPr>
          <w:sz w:val="28"/>
          <w:szCs w:val="28"/>
        </w:rPr>
        <w:t xml:space="preserve">Кафедра </w:t>
      </w:r>
      <w:r w:rsidRPr="00912DC6">
        <w:rPr>
          <w:sz w:val="28"/>
          <w:szCs w:val="28"/>
          <w:lang w:val="ru-RU"/>
        </w:rPr>
        <w:t>/</w:t>
      </w:r>
      <w:r w:rsidRPr="001B0655">
        <w:rPr>
          <w:sz w:val="28"/>
          <w:szCs w:val="28"/>
        </w:rPr>
        <w:t>факультет</w:t>
      </w:r>
      <w:r>
        <w:rPr>
          <w:sz w:val="28"/>
          <w:szCs w:val="28"/>
        </w:rPr>
        <w:t xml:space="preserve"> – </w:t>
      </w:r>
      <w:r w:rsidRPr="001B0655">
        <w:rPr>
          <w:i/>
          <w:sz w:val="28"/>
          <w:szCs w:val="28"/>
          <w:u w:val="single"/>
        </w:rPr>
        <w:t xml:space="preserve">лісознавства </w:t>
      </w:r>
      <w:r w:rsidRPr="00912DC6">
        <w:rPr>
          <w:i/>
          <w:sz w:val="28"/>
          <w:szCs w:val="28"/>
          <w:u w:val="single"/>
          <w:lang w:val="ru-RU"/>
        </w:rPr>
        <w:t xml:space="preserve">/ </w:t>
      </w:r>
      <w:r w:rsidRPr="001B0655">
        <w:rPr>
          <w:i/>
          <w:sz w:val="28"/>
          <w:szCs w:val="28"/>
          <w:u w:val="single"/>
        </w:rPr>
        <w:t>природничих наук.</w:t>
      </w:r>
    </w:p>
    <w:p w:rsidR="005F711B" w:rsidRDefault="005F711B" w:rsidP="007255ED">
      <w:pPr>
        <w:spacing w:line="276" w:lineRule="auto"/>
        <w:rPr>
          <w:i/>
          <w:sz w:val="28"/>
          <w:szCs w:val="28"/>
          <w:u w:val="single"/>
        </w:rPr>
      </w:pPr>
      <w:r w:rsidRPr="001B0655">
        <w:rPr>
          <w:sz w:val="28"/>
          <w:szCs w:val="28"/>
        </w:rPr>
        <w:t>Викладач</w:t>
      </w:r>
      <w:r>
        <w:rPr>
          <w:sz w:val="28"/>
          <w:szCs w:val="28"/>
        </w:rPr>
        <w:t xml:space="preserve"> – </w:t>
      </w:r>
      <w:r w:rsidR="007D2BED">
        <w:rPr>
          <w:i/>
          <w:sz w:val="28"/>
          <w:szCs w:val="28"/>
          <w:u w:val="single"/>
        </w:rPr>
        <w:t>доцент</w:t>
      </w:r>
      <w:r w:rsidRPr="001B0655">
        <w:rPr>
          <w:i/>
          <w:sz w:val="28"/>
          <w:szCs w:val="28"/>
          <w:u w:val="single"/>
        </w:rPr>
        <w:t xml:space="preserve"> кафедри лісознавства </w:t>
      </w:r>
      <w:r w:rsidR="007D2BED">
        <w:rPr>
          <w:i/>
          <w:sz w:val="28"/>
          <w:szCs w:val="28"/>
          <w:u w:val="single"/>
        </w:rPr>
        <w:t>Вітер</w:t>
      </w:r>
      <w:r w:rsidRPr="001B0655">
        <w:rPr>
          <w:i/>
          <w:sz w:val="28"/>
          <w:szCs w:val="28"/>
          <w:u w:val="single"/>
        </w:rPr>
        <w:t xml:space="preserve"> Роман Михайлович.</w:t>
      </w:r>
    </w:p>
    <w:p w:rsidR="005F711B" w:rsidRPr="001B0655" w:rsidRDefault="005F711B" w:rsidP="007255ED">
      <w:pPr>
        <w:spacing w:line="276" w:lineRule="auto"/>
        <w:rPr>
          <w:i/>
          <w:sz w:val="28"/>
          <w:szCs w:val="28"/>
        </w:rPr>
      </w:pPr>
    </w:p>
    <w:p w:rsidR="005F711B" w:rsidRDefault="005F711B" w:rsidP="007255ED">
      <w:pPr>
        <w:spacing w:line="276" w:lineRule="auto"/>
        <w:rPr>
          <w:sz w:val="28"/>
          <w:szCs w:val="28"/>
        </w:rPr>
      </w:pPr>
      <w:r w:rsidRPr="001B0655">
        <w:rPr>
          <w:sz w:val="28"/>
          <w:szCs w:val="28"/>
        </w:rPr>
        <w:t>Список наукових текстів:</w:t>
      </w:r>
    </w:p>
    <w:p w:rsidR="005F711B" w:rsidRPr="006177D9" w:rsidRDefault="005F711B" w:rsidP="00FC09A9">
      <w:pPr>
        <w:jc w:val="both"/>
        <w:rPr>
          <w:sz w:val="28"/>
          <w:szCs w:val="28"/>
          <w:lang w:val="ru-RU"/>
        </w:rPr>
      </w:pPr>
      <w:r w:rsidRPr="000D0845">
        <w:rPr>
          <w:b/>
          <w:sz w:val="28"/>
          <w:szCs w:val="28"/>
        </w:rPr>
        <w:t xml:space="preserve">1. </w:t>
      </w:r>
      <w:proofErr w:type="spellStart"/>
      <w:r w:rsidR="00536F5B">
        <w:rPr>
          <w:b/>
          <w:sz w:val="28"/>
          <w:szCs w:val="28"/>
        </w:rPr>
        <w:t>Запоточний</w:t>
      </w:r>
      <w:proofErr w:type="spellEnd"/>
      <w:r w:rsidRPr="000D0845">
        <w:rPr>
          <w:b/>
          <w:sz w:val="28"/>
          <w:szCs w:val="28"/>
        </w:rPr>
        <w:t xml:space="preserve"> </w:t>
      </w:r>
      <w:r w:rsidR="00536F5B">
        <w:rPr>
          <w:b/>
          <w:sz w:val="28"/>
          <w:szCs w:val="28"/>
        </w:rPr>
        <w:t>М</w:t>
      </w:r>
      <w:r w:rsidRPr="000D0845">
        <w:rPr>
          <w:b/>
          <w:sz w:val="28"/>
          <w:szCs w:val="28"/>
        </w:rPr>
        <w:t>.</w:t>
      </w:r>
      <w:r w:rsidR="00536F5B">
        <w:rPr>
          <w:b/>
          <w:sz w:val="28"/>
          <w:szCs w:val="28"/>
        </w:rPr>
        <w:t>М</w:t>
      </w:r>
      <w:r w:rsidRPr="000D0845">
        <w:rPr>
          <w:b/>
          <w:sz w:val="28"/>
          <w:szCs w:val="28"/>
        </w:rPr>
        <w:t>.</w:t>
      </w:r>
      <w:r w:rsidRPr="00103DD7">
        <w:rPr>
          <w:b/>
          <w:i/>
          <w:sz w:val="28"/>
          <w:szCs w:val="28"/>
        </w:rPr>
        <w:t xml:space="preserve"> </w:t>
      </w:r>
      <w:r w:rsidR="00536F5B">
        <w:rPr>
          <w:sz w:val="28"/>
          <w:szCs w:val="28"/>
        </w:rPr>
        <w:t>Збільшення рекреаційного потенціалу лісів шляхом формування стійких лісових насаджень</w:t>
      </w:r>
      <w:r w:rsidRPr="00103DD7">
        <w:rPr>
          <w:b/>
          <w:i/>
          <w:sz w:val="28"/>
          <w:szCs w:val="28"/>
        </w:rPr>
        <w:t xml:space="preserve"> </w:t>
      </w:r>
      <w:r w:rsidRPr="00912DC6">
        <w:rPr>
          <w:sz w:val="28"/>
          <w:szCs w:val="28"/>
        </w:rPr>
        <w:t>/</w:t>
      </w:r>
      <w:r>
        <w:rPr>
          <w:sz w:val="28"/>
          <w:szCs w:val="28"/>
        </w:rPr>
        <w:t xml:space="preserve"> </w:t>
      </w:r>
      <w:r w:rsidR="00536F5B">
        <w:rPr>
          <w:sz w:val="28"/>
          <w:szCs w:val="28"/>
        </w:rPr>
        <w:t>М</w:t>
      </w:r>
      <w:r>
        <w:rPr>
          <w:sz w:val="28"/>
          <w:szCs w:val="28"/>
        </w:rPr>
        <w:t>.</w:t>
      </w:r>
      <w:r w:rsidR="00536F5B">
        <w:rPr>
          <w:sz w:val="28"/>
          <w:szCs w:val="28"/>
        </w:rPr>
        <w:t>М</w:t>
      </w:r>
      <w:r>
        <w:rPr>
          <w:sz w:val="28"/>
          <w:szCs w:val="28"/>
        </w:rPr>
        <w:t xml:space="preserve">. </w:t>
      </w:r>
      <w:proofErr w:type="spellStart"/>
      <w:r w:rsidR="00536F5B">
        <w:rPr>
          <w:sz w:val="28"/>
          <w:szCs w:val="28"/>
        </w:rPr>
        <w:t>Запоточний</w:t>
      </w:r>
      <w:proofErr w:type="spellEnd"/>
      <w:r>
        <w:rPr>
          <w:sz w:val="28"/>
          <w:szCs w:val="28"/>
        </w:rPr>
        <w:t xml:space="preserve"> </w:t>
      </w:r>
      <w:r w:rsidRPr="00912DC6">
        <w:rPr>
          <w:sz w:val="28"/>
          <w:szCs w:val="28"/>
        </w:rPr>
        <w:t>//</w:t>
      </w:r>
      <w:r>
        <w:rPr>
          <w:sz w:val="28"/>
          <w:szCs w:val="28"/>
        </w:rPr>
        <w:t xml:space="preserve"> Сучасні проблеми лісівничо-екологічної типології.</w:t>
      </w:r>
      <w:r w:rsidRPr="006F27F5">
        <w:rPr>
          <w:sz w:val="28"/>
          <w:szCs w:val="28"/>
        </w:rPr>
        <w:t xml:space="preserve"> </w:t>
      </w:r>
      <w:proofErr w:type="spellStart"/>
      <w:r>
        <w:rPr>
          <w:sz w:val="28"/>
          <w:szCs w:val="28"/>
        </w:rPr>
        <w:t>Матер</w:t>
      </w:r>
      <w:proofErr w:type="spellEnd"/>
      <w:r>
        <w:rPr>
          <w:sz w:val="28"/>
          <w:szCs w:val="28"/>
        </w:rPr>
        <w:t xml:space="preserve">. </w:t>
      </w:r>
      <w:proofErr w:type="spellStart"/>
      <w:r>
        <w:rPr>
          <w:sz w:val="28"/>
          <w:szCs w:val="28"/>
        </w:rPr>
        <w:t>всеукр</w:t>
      </w:r>
      <w:proofErr w:type="spellEnd"/>
      <w:r>
        <w:rPr>
          <w:sz w:val="28"/>
          <w:szCs w:val="28"/>
        </w:rPr>
        <w:t xml:space="preserve">. </w:t>
      </w:r>
      <w:proofErr w:type="spellStart"/>
      <w:r>
        <w:rPr>
          <w:sz w:val="28"/>
          <w:szCs w:val="28"/>
        </w:rPr>
        <w:t>наук.-практ</w:t>
      </w:r>
      <w:proofErr w:type="spellEnd"/>
      <w:r>
        <w:rPr>
          <w:sz w:val="28"/>
          <w:szCs w:val="28"/>
        </w:rPr>
        <w:t xml:space="preserve">. </w:t>
      </w:r>
      <w:proofErr w:type="spellStart"/>
      <w:r>
        <w:rPr>
          <w:sz w:val="28"/>
          <w:szCs w:val="28"/>
        </w:rPr>
        <w:t>конф</w:t>
      </w:r>
      <w:proofErr w:type="spellEnd"/>
      <w:r w:rsidRPr="00DD533F">
        <w:rPr>
          <w:sz w:val="28"/>
          <w:szCs w:val="28"/>
        </w:rPr>
        <w:t>. – Івано-Франківськ: НАІР,</w:t>
      </w:r>
      <w:r w:rsidR="007D2BED">
        <w:rPr>
          <w:sz w:val="28"/>
          <w:szCs w:val="28"/>
        </w:rPr>
        <w:t xml:space="preserve"> </w:t>
      </w:r>
      <w:r w:rsidRPr="00DD533F">
        <w:rPr>
          <w:sz w:val="28"/>
          <w:szCs w:val="28"/>
        </w:rPr>
        <w:t>2016. –</w:t>
      </w:r>
      <w:r w:rsidR="007D2BED">
        <w:rPr>
          <w:sz w:val="28"/>
          <w:szCs w:val="28"/>
        </w:rPr>
        <w:t xml:space="preserve"> С. 1</w:t>
      </w:r>
      <w:r w:rsidR="00536F5B">
        <w:rPr>
          <w:sz w:val="28"/>
          <w:szCs w:val="28"/>
        </w:rPr>
        <w:t>51</w:t>
      </w:r>
      <w:r w:rsidRPr="00FC09A9">
        <w:rPr>
          <w:sz w:val="28"/>
          <w:szCs w:val="28"/>
        </w:rPr>
        <w:t>-</w:t>
      </w:r>
      <w:r w:rsidR="00536F5B">
        <w:rPr>
          <w:sz w:val="28"/>
          <w:szCs w:val="28"/>
        </w:rPr>
        <w:t>153</w:t>
      </w:r>
      <w:r>
        <w:rPr>
          <w:sz w:val="28"/>
          <w:szCs w:val="28"/>
        </w:rPr>
        <w:t>.</w:t>
      </w:r>
    </w:p>
    <w:p w:rsidR="006177D9" w:rsidRPr="0095231D" w:rsidRDefault="006177D9" w:rsidP="006177D9">
      <w:pPr>
        <w:jc w:val="both"/>
        <w:rPr>
          <w:b/>
          <w:bCs/>
          <w:i/>
          <w:color w:val="000000"/>
          <w:sz w:val="28"/>
          <w:szCs w:val="28"/>
        </w:rPr>
      </w:pPr>
      <w:r w:rsidRPr="006177D9">
        <w:rPr>
          <w:b/>
          <w:sz w:val="28"/>
          <w:szCs w:val="28"/>
          <w:lang w:val="ru-RU"/>
        </w:rPr>
        <w:t xml:space="preserve">2. </w:t>
      </w:r>
      <w:proofErr w:type="spellStart"/>
      <w:r w:rsidRPr="006177D9">
        <w:rPr>
          <w:b/>
          <w:sz w:val="28"/>
          <w:szCs w:val="28"/>
          <w:lang w:val="ru-RU"/>
        </w:rPr>
        <w:t>Калуцький</w:t>
      </w:r>
      <w:proofErr w:type="spellEnd"/>
      <w:r w:rsidRPr="006177D9">
        <w:rPr>
          <w:b/>
          <w:sz w:val="28"/>
          <w:szCs w:val="28"/>
          <w:lang w:val="ru-RU"/>
        </w:rPr>
        <w:t xml:space="preserve"> І.Ф. </w:t>
      </w:r>
      <w:proofErr w:type="spellStart"/>
      <w:r>
        <w:rPr>
          <w:sz w:val="28"/>
          <w:szCs w:val="28"/>
          <w:lang w:val="ru-RU"/>
        </w:rPr>
        <w:t>Провідна</w:t>
      </w:r>
      <w:proofErr w:type="spellEnd"/>
      <w:r>
        <w:rPr>
          <w:sz w:val="28"/>
          <w:szCs w:val="28"/>
          <w:lang w:val="ru-RU"/>
        </w:rPr>
        <w:t xml:space="preserve"> роль </w:t>
      </w:r>
      <w:proofErr w:type="spellStart"/>
      <w:r>
        <w:rPr>
          <w:sz w:val="28"/>
          <w:szCs w:val="28"/>
          <w:lang w:val="ru-RU"/>
        </w:rPr>
        <w:t>заповідання</w:t>
      </w:r>
      <w:proofErr w:type="spellEnd"/>
      <w:r>
        <w:rPr>
          <w:sz w:val="28"/>
          <w:szCs w:val="28"/>
          <w:lang w:val="ru-RU"/>
        </w:rPr>
        <w:t xml:space="preserve"> у </w:t>
      </w:r>
      <w:proofErr w:type="spellStart"/>
      <w:proofErr w:type="gramStart"/>
      <w:r>
        <w:rPr>
          <w:sz w:val="28"/>
          <w:szCs w:val="28"/>
          <w:lang w:val="ru-RU"/>
        </w:rPr>
        <w:t>п</w:t>
      </w:r>
      <w:proofErr w:type="gramEnd"/>
      <w:r>
        <w:rPr>
          <w:sz w:val="28"/>
          <w:szCs w:val="28"/>
          <w:lang w:val="ru-RU"/>
        </w:rPr>
        <w:t>ідвищенні</w:t>
      </w:r>
      <w:proofErr w:type="spellEnd"/>
      <w:r>
        <w:rPr>
          <w:sz w:val="28"/>
          <w:szCs w:val="28"/>
          <w:lang w:val="ru-RU"/>
        </w:rPr>
        <w:t xml:space="preserve"> </w:t>
      </w:r>
      <w:proofErr w:type="spellStart"/>
      <w:r>
        <w:rPr>
          <w:sz w:val="28"/>
          <w:szCs w:val="28"/>
          <w:lang w:val="ru-RU"/>
        </w:rPr>
        <w:t>рекреаційної</w:t>
      </w:r>
      <w:proofErr w:type="spellEnd"/>
      <w:r>
        <w:rPr>
          <w:sz w:val="28"/>
          <w:szCs w:val="28"/>
          <w:lang w:val="ru-RU"/>
        </w:rPr>
        <w:t xml:space="preserve"> </w:t>
      </w:r>
      <w:proofErr w:type="spellStart"/>
      <w:r>
        <w:rPr>
          <w:sz w:val="28"/>
          <w:szCs w:val="28"/>
          <w:lang w:val="ru-RU"/>
        </w:rPr>
        <w:t>здатності</w:t>
      </w:r>
      <w:proofErr w:type="spellEnd"/>
      <w:r>
        <w:rPr>
          <w:sz w:val="28"/>
          <w:szCs w:val="28"/>
          <w:lang w:val="ru-RU"/>
        </w:rPr>
        <w:t xml:space="preserve"> </w:t>
      </w:r>
      <w:proofErr w:type="spellStart"/>
      <w:r>
        <w:rPr>
          <w:sz w:val="28"/>
          <w:szCs w:val="28"/>
          <w:lang w:val="ru-RU"/>
        </w:rPr>
        <w:t>лісів</w:t>
      </w:r>
      <w:proofErr w:type="spellEnd"/>
      <w:r>
        <w:rPr>
          <w:sz w:val="28"/>
          <w:szCs w:val="28"/>
          <w:lang w:val="ru-RU"/>
        </w:rPr>
        <w:t xml:space="preserve"> </w:t>
      </w:r>
      <w:proofErr w:type="spellStart"/>
      <w:r>
        <w:rPr>
          <w:sz w:val="28"/>
          <w:szCs w:val="28"/>
          <w:lang w:val="ru-RU"/>
        </w:rPr>
        <w:t>Прикарпаття</w:t>
      </w:r>
      <w:proofErr w:type="spellEnd"/>
      <w:r>
        <w:rPr>
          <w:sz w:val="28"/>
          <w:szCs w:val="28"/>
          <w:lang w:val="ru-RU"/>
        </w:rPr>
        <w:t xml:space="preserve"> / І.Ф. </w:t>
      </w:r>
      <w:proofErr w:type="spellStart"/>
      <w:r>
        <w:rPr>
          <w:sz w:val="28"/>
          <w:szCs w:val="28"/>
          <w:lang w:val="ru-RU"/>
        </w:rPr>
        <w:t>Калуцький</w:t>
      </w:r>
      <w:proofErr w:type="spellEnd"/>
      <w:r>
        <w:rPr>
          <w:sz w:val="28"/>
          <w:szCs w:val="28"/>
          <w:lang w:val="ru-RU"/>
        </w:rPr>
        <w:t xml:space="preserve">, А.Ю. Рак // </w:t>
      </w:r>
      <w:r>
        <w:rPr>
          <w:sz w:val="28"/>
          <w:szCs w:val="28"/>
        </w:rPr>
        <w:t xml:space="preserve">Основні проблеми й тенденції подальшого розвитку лісового господарства в Українських Карпатах. </w:t>
      </w:r>
      <w:proofErr w:type="spellStart"/>
      <w:r>
        <w:rPr>
          <w:sz w:val="28"/>
          <w:szCs w:val="28"/>
        </w:rPr>
        <w:t>Матер</w:t>
      </w:r>
      <w:proofErr w:type="spellEnd"/>
      <w:r>
        <w:rPr>
          <w:sz w:val="28"/>
          <w:szCs w:val="28"/>
        </w:rPr>
        <w:t xml:space="preserve">. </w:t>
      </w:r>
      <w:proofErr w:type="spellStart"/>
      <w:r>
        <w:rPr>
          <w:sz w:val="28"/>
          <w:szCs w:val="28"/>
        </w:rPr>
        <w:t>міжнар</w:t>
      </w:r>
      <w:proofErr w:type="spellEnd"/>
      <w:r>
        <w:rPr>
          <w:sz w:val="28"/>
          <w:szCs w:val="28"/>
        </w:rPr>
        <w:t xml:space="preserve">. </w:t>
      </w:r>
      <w:proofErr w:type="spellStart"/>
      <w:r>
        <w:rPr>
          <w:sz w:val="28"/>
          <w:szCs w:val="28"/>
        </w:rPr>
        <w:t>наук.-практ</w:t>
      </w:r>
      <w:proofErr w:type="spellEnd"/>
      <w:r>
        <w:rPr>
          <w:sz w:val="28"/>
          <w:szCs w:val="28"/>
        </w:rPr>
        <w:t xml:space="preserve">. </w:t>
      </w:r>
      <w:proofErr w:type="spellStart"/>
      <w:r>
        <w:rPr>
          <w:sz w:val="28"/>
          <w:szCs w:val="28"/>
        </w:rPr>
        <w:t>конф</w:t>
      </w:r>
      <w:proofErr w:type="spellEnd"/>
      <w:r w:rsidRPr="00DD533F">
        <w:rPr>
          <w:sz w:val="28"/>
          <w:szCs w:val="28"/>
        </w:rPr>
        <w:t>. – Івано-Франківськ: НАІР, 201</w:t>
      </w:r>
      <w:r>
        <w:rPr>
          <w:sz w:val="28"/>
          <w:szCs w:val="28"/>
        </w:rPr>
        <w:t>8</w:t>
      </w:r>
      <w:r w:rsidRPr="00DD533F">
        <w:rPr>
          <w:sz w:val="28"/>
          <w:szCs w:val="28"/>
        </w:rPr>
        <w:t xml:space="preserve">. – </w:t>
      </w:r>
      <w:r>
        <w:rPr>
          <w:sz w:val="28"/>
          <w:szCs w:val="28"/>
        </w:rPr>
        <w:t>С. 80-88.</w:t>
      </w:r>
    </w:p>
    <w:p w:rsidR="006177D9" w:rsidRPr="006177D9" w:rsidRDefault="006177D9" w:rsidP="00FC09A9">
      <w:pPr>
        <w:jc w:val="both"/>
        <w:rPr>
          <w:sz w:val="28"/>
          <w:szCs w:val="28"/>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0D0845">
      <w:pPr>
        <w:ind w:right="342"/>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536F5B" w:rsidRDefault="00536F5B" w:rsidP="009678CB">
      <w:pPr>
        <w:ind w:left="258" w:right="342"/>
        <w:jc w:val="center"/>
        <w:rPr>
          <w:sz w:val="30"/>
          <w:szCs w:val="30"/>
        </w:rPr>
      </w:pPr>
    </w:p>
    <w:p w:rsidR="00536F5B" w:rsidRDefault="00536F5B" w:rsidP="009678CB">
      <w:pPr>
        <w:ind w:left="258" w:right="342"/>
        <w:jc w:val="center"/>
        <w:rPr>
          <w:sz w:val="30"/>
          <w:szCs w:val="30"/>
        </w:rPr>
      </w:pPr>
    </w:p>
    <w:p w:rsidR="00536F5B" w:rsidRDefault="00536F5B" w:rsidP="009678CB">
      <w:pPr>
        <w:ind w:left="258" w:right="342"/>
        <w:jc w:val="center"/>
        <w:rPr>
          <w:sz w:val="30"/>
          <w:szCs w:val="30"/>
        </w:rPr>
      </w:pPr>
    </w:p>
    <w:p w:rsidR="00536F5B" w:rsidRDefault="00536F5B" w:rsidP="009678CB">
      <w:pPr>
        <w:ind w:left="258" w:right="342"/>
        <w:jc w:val="center"/>
        <w:rPr>
          <w:sz w:val="30"/>
          <w:szCs w:val="30"/>
        </w:rPr>
      </w:pPr>
    </w:p>
    <w:p w:rsidR="00536F5B" w:rsidRDefault="00536F5B" w:rsidP="009678CB">
      <w:pPr>
        <w:ind w:left="258" w:right="342"/>
        <w:jc w:val="center"/>
        <w:rPr>
          <w:sz w:val="30"/>
          <w:szCs w:val="30"/>
        </w:rPr>
      </w:pPr>
    </w:p>
    <w:p w:rsidR="005F711B" w:rsidRPr="009678CB" w:rsidRDefault="005F711B" w:rsidP="009678CB">
      <w:pPr>
        <w:ind w:left="258" w:right="342"/>
        <w:jc w:val="center"/>
        <w:rPr>
          <w:sz w:val="30"/>
          <w:szCs w:val="30"/>
        </w:rPr>
      </w:pPr>
      <w:r w:rsidRPr="009678CB">
        <w:rPr>
          <w:sz w:val="30"/>
          <w:szCs w:val="30"/>
        </w:rPr>
        <w:lastRenderedPageBreak/>
        <w:t>УКРАЇНСЬКИЙ НАУКОВО-ДОСЛІДНИЙ ІНСТИТУТ ГІРСЬКОГО ЛІСІВНИЦТВА ІМ. П.С. ПАСТЕРНАКА</w:t>
      </w:r>
    </w:p>
    <w:p w:rsidR="005F711B" w:rsidRPr="009678CB" w:rsidRDefault="005F711B" w:rsidP="009678CB">
      <w:pPr>
        <w:ind w:left="258" w:right="342"/>
        <w:jc w:val="center"/>
        <w:rPr>
          <w:sz w:val="30"/>
          <w:szCs w:val="30"/>
        </w:rPr>
      </w:pPr>
      <w:r w:rsidRPr="009678CB">
        <w:rPr>
          <w:sz w:val="30"/>
          <w:szCs w:val="30"/>
        </w:rPr>
        <w:t>ДЕРЖАГЕНСТВА ЛІСОВИХ РЕСУРСІВ УКРАЇНИ</w:t>
      </w:r>
    </w:p>
    <w:p w:rsidR="005F711B" w:rsidRPr="009678CB" w:rsidRDefault="005F711B" w:rsidP="009678CB">
      <w:pPr>
        <w:ind w:left="258" w:right="342"/>
        <w:jc w:val="center"/>
        <w:rPr>
          <w:sz w:val="30"/>
          <w:szCs w:val="30"/>
        </w:rPr>
      </w:pPr>
      <w:r w:rsidRPr="009678CB">
        <w:rPr>
          <w:sz w:val="30"/>
          <w:szCs w:val="30"/>
        </w:rPr>
        <w:t>НАЦІОНАЛЬНОЇ АКАДЕМІЇ НАУК УКРАЇНИ</w:t>
      </w:r>
    </w:p>
    <w:p w:rsidR="005F711B" w:rsidRPr="009678CB" w:rsidRDefault="005F711B" w:rsidP="009678CB">
      <w:pPr>
        <w:jc w:val="center"/>
        <w:rPr>
          <w:sz w:val="30"/>
          <w:szCs w:val="30"/>
        </w:rPr>
      </w:pPr>
      <w:r w:rsidRPr="009678CB">
        <w:rPr>
          <w:sz w:val="30"/>
          <w:szCs w:val="30"/>
        </w:rPr>
        <w:t>КАФЕДРА ЛІСОЗНАВСТВА ПРИКАРПАТСЬКОГО НАЦІОНАЛЬНОГО УНІВЕРСИТЕТУ ІМ. ВАСИЛЯ СТЕФАНИКА</w:t>
      </w:r>
    </w:p>
    <w:p w:rsidR="005F711B" w:rsidRPr="009678CB" w:rsidRDefault="005F711B" w:rsidP="009678CB">
      <w:pPr>
        <w:jc w:val="center"/>
        <w:rPr>
          <w:sz w:val="30"/>
          <w:szCs w:val="30"/>
        </w:rPr>
      </w:pPr>
      <w:r w:rsidRPr="009678CB">
        <w:rPr>
          <w:sz w:val="30"/>
          <w:szCs w:val="30"/>
        </w:rPr>
        <w:t>ЛІСІВНИЧА АКАДЕМІЯ НАУК УКРАЇНИ</w:t>
      </w:r>
    </w:p>
    <w:p w:rsidR="005F711B" w:rsidRPr="00912DC6" w:rsidRDefault="005F711B" w:rsidP="009678CB">
      <w:pPr>
        <w:jc w:val="center"/>
        <w:rPr>
          <w:bCs/>
          <w:sz w:val="30"/>
          <w:szCs w:val="30"/>
        </w:rPr>
      </w:pPr>
      <w:r w:rsidRPr="00912DC6">
        <w:rPr>
          <w:bCs/>
          <w:sz w:val="30"/>
          <w:szCs w:val="30"/>
        </w:rPr>
        <w:t>ІВАНО-ФРАНКІВСЬКЕ ВІДДІЛЕННЯ ТОВАРИСТВА ЛІСІВНИКІВ УКРАЇНИ</w:t>
      </w:r>
    </w:p>
    <w:p w:rsidR="005F711B" w:rsidRPr="00912DC6" w:rsidRDefault="005F711B" w:rsidP="009678CB">
      <w:pPr>
        <w:rPr>
          <w:b/>
          <w:bCs/>
          <w:sz w:val="30"/>
          <w:szCs w:val="30"/>
        </w:rPr>
      </w:pPr>
    </w:p>
    <w:p w:rsidR="005F711B" w:rsidRPr="009678CB" w:rsidRDefault="005F711B" w:rsidP="009678CB">
      <w:pPr>
        <w:jc w:val="center"/>
        <w:rPr>
          <w:b/>
          <w:bCs/>
          <w:sz w:val="44"/>
          <w:szCs w:val="44"/>
        </w:rPr>
      </w:pPr>
      <w:r w:rsidRPr="009678CB">
        <w:rPr>
          <w:b/>
          <w:bCs/>
          <w:sz w:val="44"/>
          <w:szCs w:val="44"/>
        </w:rPr>
        <w:t>СУЧАСНІ ПРОБЛЕМИ ЛІСІВНИЧО-ЕКОЛОГІЧНОЇ ТИПОЛОГІЇ</w:t>
      </w:r>
    </w:p>
    <w:p w:rsidR="005F711B" w:rsidRPr="00912DC6" w:rsidRDefault="007F263D" w:rsidP="009678CB">
      <w:pPr>
        <w:rPr>
          <w:b/>
          <w:bCs/>
          <w:sz w:val="48"/>
          <w:szCs w:val="48"/>
        </w:rPr>
      </w:pPr>
      <w:r>
        <w:rPr>
          <w:noProof/>
        </w:rPr>
        <w:drawing>
          <wp:anchor distT="0" distB="0" distL="114300" distR="114300" simplePos="0" relativeHeight="251657728" behindDoc="1" locked="0" layoutInCell="1" allowOverlap="1">
            <wp:simplePos x="0" y="0"/>
            <wp:positionH relativeFrom="column">
              <wp:posOffset>337185</wp:posOffset>
            </wp:positionH>
            <wp:positionV relativeFrom="paragraph">
              <wp:posOffset>259715</wp:posOffset>
            </wp:positionV>
            <wp:extent cx="5666105" cy="3028950"/>
            <wp:effectExtent l="19050" t="0" r="0" b="0"/>
            <wp:wrapTight wrapText="bothSides">
              <wp:wrapPolygon edited="0">
                <wp:start x="-73" y="0"/>
                <wp:lineTo x="-73" y="21464"/>
                <wp:lineTo x="21569" y="21464"/>
                <wp:lineTo x="21569" y="0"/>
                <wp:lineTo x="-73" y="0"/>
              </wp:wrapPolygon>
            </wp:wrapTight>
            <wp:docPr id="2" name="Рисунок 2" descr="інститу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інститут"/>
                    <pic:cNvPicPr>
                      <a:picLocks noChangeAspect="1" noChangeArrowheads="1"/>
                    </pic:cNvPicPr>
                  </pic:nvPicPr>
                  <pic:blipFill>
                    <a:blip r:embed="rId7"/>
                    <a:srcRect/>
                    <a:stretch>
                      <a:fillRect/>
                    </a:stretch>
                  </pic:blipFill>
                  <pic:spPr bwMode="auto">
                    <a:xfrm>
                      <a:off x="0" y="0"/>
                      <a:ext cx="5666105" cy="3028950"/>
                    </a:xfrm>
                    <a:prstGeom prst="rect">
                      <a:avLst/>
                    </a:prstGeom>
                    <a:noFill/>
                  </pic:spPr>
                </pic:pic>
              </a:graphicData>
            </a:graphic>
          </wp:anchor>
        </w:drawing>
      </w:r>
    </w:p>
    <w:p w:rsidR="005F711B" w:rsidRPr="00912DC6" w:rsidRDefault="005F711B" w:rsidP="009678CB">
      <w:pPr>
        <w:jc w:val="center"/>
        <w:rPr>
          <w:b/>
          <w:bCs/>
          <w:sz w:val="48"/>
          <w:szCs w:val="48"/>
        </w:rPr>
      </w:pPr>
    </w:p>
    <w:p w:rsidR="005F711B" w:rsidRPr="00912DC6" w:rsidRDefault="005F711B" w:rsidP="009678CB">
      <w:pPr>
        <w:jc w:val="center"/>
        <w:rPr>
          <w:b/>
          <w:bCs/>
          <w:sz w:val="48"/>
          <w:szCs w:val="48"/>
        </w:rPr>
      </w:pPr>
    </w:p>
    <w:p w:rsidR="005F711B" w:rsidRDefault="005F711B" w:rsidP="009678CB">
      <w:pPr>
        <w:pStyle w:val="2"/>
        <w:tabs>
          <w:tab w:val="left" w:pos="360"/>
        </w:tabs>
        <w:rPr>
          <w:sz w:val="20"/>
          <w:szCs w:val="20"/>
        </w:rPr>
      </w:pPr>
    </w:p>
    <w:p w:rsidR="005F711B" w:rsidRDefault="005F711B" w:rsidP="009678CB">
      <w:pPr>
        <w:pStyle w:val="2"/>
        <w:tabs>
          <w:tab w:val="left" w:pos="360"/>
        </w:tabs>
        <w:rPr>
          <w:sz w:val="20"/>
          <w:szCs w:val="20"/>
        </w:rPr>
      </w:pPr>
    </w:p>
    <w:p w:rsidR="005F711B" w:rsidRDefault="005F711B" w:rsidP="009678CB">
      <w:pPr>
        <w:pStyle w:val="2"/>
        <w:tabs>
          <w:tab w:val="left" w:pos="360"/>
        </w:tabs>
        <w:spacing w:line="276" w:lineRule="auto"/>
        <w:rPr>
          <w:i/>
          <w:sz w:val="32"/>
          <w:szCs w:val="32"/>
        </w:rPr>
      </w:pPr>
    </w:p>
    <w:p w:rsidR="005F711B" w:rsidRDefault="005F711B" w:rsidP="009678CB">
      <w:pPr>
        <w:pStyle w:val="2"/>
        <w:tabs>
          <w:tab w:val="left" w:pos="360"/>
        </w:tabs>
        <w:spacing w:line="276" w:lineRule="auto"/>
        <w:rPr>
          <w:i/>
          <w:sz w:val="32"/>
          <w:szCs w:val="32"/>
        </w:rPr>
      </w:pPr>
    </w:p>
    <w:p w:rsidR="005F711B" w:rsidRDefault="005F711B" w:rsidP="009678CB">
      <w:pPr>
        <w:pStyle w:val="2"/>
        <w:tabs>
          <w:tab w:val="left" w:pos="360"/>
        </w:tabs>
        <w:spacing w:line="276" w:lineRule="auto"/>
        <w:rPr>
          <w:i/>
          <w:sz w:val="32"/>
          <w:szCs w:val="32"/>
        </w:rPr>
      </w:pPr>
    </w:p>
    <w:p w:rsidR="005F711B" w:rsidRDefault="005F711B" w:rsidP="009678CB">
      <w:pPr>
        <w:pStyle w:val="2"/>
        <w:tabs>
          <w:tab w:val="left" w:pos="360"/>
        </w:tabs>
        <w:spacing w:line="276" w:lineRule="auto"/>
        <w:rPr>
          <w:i/>
          <w:sz w:val="32"/>
          <w:szCs w:val="32"/>
        </w:rPr>
      </w:pPr>
    </w:p>
    <w:p w:rsidR="005F711B" w:rsidRDefault="005F711B" w:rsidP="009678CB">
      <w:pPr>
        <w:pStyle w:val="2"/>
        <w:tabs>
          <w:tab w:val="left" w:pos="360"/>
        </w:tabs>
        <w:spacing w:line="276" w:lineRule="auto"/>
        <w:jc w:val="left"/>
        <w:rPr>
          <w:i/>
          <w:sz w:val="32"/>
          <w:szCs w:val="32"/>
        </w:rPr>
      </w:pPr>
    </w:p>
    <w:p w:rsidR="005F711B" w:rsidRDefault="005F711B" w:rsidP="009678CB">
      <w:pPr>
        <w:rPr>
          <w:lang w:eastAsia="ru-RU"/>
        </w:rPr>
      </w:pPr>
    </w:p>
    <w:p w:rsidR="005F711B" w:rsidRDefault="005F711B" w:rsidP="009678CB">
      <w:pPr>
        <w:rPr>
          <w:lang w:eastAsia="ru-RU"/>
        </w:rPr>
      </w:pPr>
    </w:p>
    <w:p w:rsidR="005F711B" w:rsidRPr="009678CB" w:rsidRDefault="005F711B" w:rsidP="009678CB">
      <w:pPr>
        <w:rPr>
          <w:lang w:eastAsia="ru-RU"/>
        </w:rPr>
      </w:pPr>
    </w:p>
    <w:p w:rsidR="005F711B" w:rsidRDefault="005F711B" w:rsidP="009678CB">
      <w:pPr>
        <w:pStyle w:val="2"/>
        <w:tabs>
          <w:tab w:val="left" w:pos="360"/>
        </w:tabs>
        <w:spacing w:line="276" w:lineRule="auto"/>
        <w:jc w:val="left"/>
        <w:rPr>
          <w:i/>
          <w:sz w:val="32"/>
          <w:szCs w:val="32"/>
        </w:rPr>
      </w:pPr>
    </w:p>
    <w:p w:rsidR="007D2BED" w:rsidRDefault="007D2BED" w:rsidP="009678CB">
      <w:pPr>
        <w:pStyle w:val="2"/>
        <w:tabs>
          <w:tab w:val="left" w:pos="360"/>
        </w:tabs>
        <w:spacing w:line="276" w:lineRule="auto"/>
        <w:rPr>
          <w:i/>
          <w:sz w:val="32"/>
          <w:szCs w:val="32"/>
        </w:rPr>
      </w:pPr>
    </w:p>
    <w:p w:rsidR="005F711B" w:rsidRDefault="005F711B" w:rsidP="009678CB">
      <w:pPr>
        <w:pStyle w:val="2"/>
        <w:tabs>
          <w:tab w:val="left" w:pos="360"/>
        </w:tabs>
        <w:spacing w:line="276" w:lineRule="auto"/>
        <w:rPr>
          <w:bCs w:val="0"/>
          <w:i/>
          <w:sz w:val="32"/>
          <w:szCs w:val="32"/>
        </w:rPr>
      </w:pPr>
      <w:r w:rsidRPr="00741873">
        <w:rPr>
          <w:i/>
          <w:sz w:val="32"/>
          <w:szCs w:val="32"/>
        </w:rPr>
        <w:t xml:space="preserve">Матеріали всеукраїнської науково-практичної конференції, </w:t>
      </w:r>
      <w:r w:rsidRPr="00741873">
        <w:rPr>
          <w:bCs w:val="0"/>
          <w:i/>
          <w:sz w:val="32"/>
          <w:szCs w:val="32"/>
        </w:rPr>
        <w:t xml:space="preserve">приуроченої до 50-річчя </w:t>
      </w:r>
      <w:proofErr w:type="spellStart"/>
      <w:r w:rsidRPr="00741873">
        <w:rPr>
          <w:i/>
          <w:sz w:val="32"/>
          <w:szCs w:val="32"/>
        </w:rPr>
        <w:t>УкрНДІгірліс</w:t>
      </w:r>
      <w:proofErr w:type="spellEnd"/>
      <w:r w:rsidRPr="00741873">
        <w:rPr>
          <w:bCs w:val="0"/>
          <w:i/>
          <w:sz w:val="32"/>
          <w:szCs w:val="32"/>
        </w:rPr>
        <w:t xml:space="preserve"> та </w:t>
      </w:r>
    </w:p>
    <w:p w:rsidR="005F711B" w:rsidRPr="00741873" w:rsidRDefault="005F711B" w:rsidP="009678CB">
      <w:pPr>
        <w:pStyle w:val="2"/>
        <w:tabs>
          <w:tab w:val="left" w:pos="360"/>
        </w:tabs>
        <w:spacing w:line="276" w:lineRule="auto"/>
        <w:rPr>
          <w:sz w:val="20"/>
          <w:szCs w:val="20"/>
        </w:rPr>
      </w:pPr>
      <w:r w:rsidRPr="00741873">
        <w:rPr>
          <w:bCs w:val="0"/>
          <w:i/>
          <w:sz w:val="32"/>
          <w:szCs w:val="32"/>
        </w:rPr>
        <w:t>10-річчя кафедри лісознавства ПНУ</w:t>
      </w:r>
      <w:r w:rsidRPr="00741873">
        <w:rPr>
          <w:sz w:val="20"/>
          <w:szCs w:val="20"/>
        </w:rPr>
        <w:t xml:space="preserve"> </w:t>
      </w:r>
    </w:p>
    <w:p w:rsidR="005F711B" w:rsidRDefault="005F711B" w:rsidP="009678CB">
      <w:pPr>
        <w:pStyle w:val="2"/>
        <w:tabs>
          <w:tab w:val="left" w:pos="360"/>
        </w:tabs>
        <w:spacing w:line="276" w:lineRule="auto"/>
        <w:rPr>
          <w:sz w:val="28"/>
          <w:szCs w:val="28"/>
        </w:rPr>
      </w:pPr>
      <w:r w:rsidRPr="00741873">
        <w:rPr>
          <w:sz w:val="28"/>
          <w:szCs w:val="28"/>
        </w:rPr>
        <w:t>(</w:t>
      </w:r>
      <w:r w:rsidRPr="00741873">
        <w:rPr>
          <w:sz w:val="28"/>
          <w:szCs w:val="28"/>
          <w:lang w:val="en-US"/>
        </w:rPr>
        <w:t>XIV</w:t>
      </w:r>
      <w:r>
        <w:rPr>
          <w:sz w:val="28"/>
          <w:szCs w:val="28"/>
        </w:rPr>
        <w:t xml:space="preserve"> ПОГРЕБНЯКІВСЬКІ ЧИТАННЯ)</w:t>
      </w:r>
    </w:p>
    <w:p w:rsidR="005F711B" w:rsidRDefault="005F711B" w:rsidP="009678CB">
      <w:pPr>
        <w:rPr>
          <w:lang w:eastAsia="ru-RU"/>
        </w:rPr>
      </w:pPr>
    </w:p>
    <w:p w:rsidR="005F711B" w:rsidRDefault="005F711B" w:rsidP="009678CB">
      <w:pPr>
        <w:rPr>
          <w:lang w:eastAsia="ru-RU"/>
        </w:rPr>
      </w:pPr>
    </w:p>
    <w:p w:rsidR="005F711B" w:rsidRDefault="005F711B" w:rsidP="009678CB">
      <w:pPr>
        <w:rPr>
          <w:lang w:eastAsia="ru-RU"/>
        </w:rPr>
      </w:pPr>
    </w:p>
    <w:p w:rsidR="007D2BED" w:rsidRDefault="007D2BED" w:rsidP="009678CB">
      <w:pPr>
        <w:rPr>
          <w:lang w:eastAsia="ru-RU"/>
        </w:rPr>
      </w:pPr>
    </w:p>
    <w:p w:rsidR="007D2BED" w:rsidRDefault="007D2BED" w:rsidP="009678CB">
      <w:pPr>
        <w:rPr>
          <w:lang w:eastAsia="ru-RU"/>
        </w:rPr>
      </w:pPr>
    </w:p>
    <w:p w:rsidR="005F711B" w:rsidRPr="009678CB" w:rsidRDefault="005F711B" w:rsidP="009678CB">
      <w:pPr>
        <w:rPr>
          <w:lang w:eastAsia="ru-RU"/>
        </w:rPr>
      </w:pPr>
    </w:p>
    <w:p w:rsidR="005F711B" w:rsidRDefault="005F711B" w:rsidP="009678CB">
      <w:pPr>
        <w:jc w:val="center"/>
        <w:rPr>
          <w:sz w:val="28"/>
          <w:szCs w:val="28"/>
        </w:rPr>
      </w:pPr>
    </w:p>
    <w:p w:rsidR="005F711B" w:rsidRDefault="005F711B" w:rsidP="009678CB">
      <w:pPr>
        <w:jc w:val="center"/>
        <w:rPr>
          <w:sz w:val="28"/>
          <w:szCs w:val="28"/>
        </w:rPr>
      </w:pPr>
    </w:p>
    <w:p w:rsidR="005F711B" w:rsidRPr="00933614" w:rsidRDefault="005F711B" w:rsidP="009678CB">
      <w:pPr>
        <w:jc w:val="center"/>
        <w:rPr>
          <w:sz w:val="28"/>
          <w:szCs w:val="28"/>
        </w:rPr>
      </w:pPr>
      <w:r w:rsidRPr="00933614">
        <w:rPr>
          <w:sz w:val="28"/>
          <w:szCs w:val="28"/>
        </w:rPr>
        <w:t>Івано-Франківськ – 2016</w:t>
      </w:r>
    </w:p>
    <w:p w:rsidR="005F711B" w:rsidRDefault="005F711B" w:rsidP="009678CB">
      <w:pPr>
        <w:rPr>
          <w:sz w:val="28"/>
          <w:szCs w:val="28"/>
        </w:rPr>
      </w:pPr>
    </w:p>
    <w:p w:rsidR="005F711B" w:rsidRDefault="005F711B" w:rsidP="009678CB"/>
    <w:p w:rsidR="005F711B" w:rsidRDefault="005F711B" w:rsidP="009678CB">
      <w:pPr>
        <w:jc w:val="center"/>
        <w:rPr>
          <w:b/>
          <w:bCs/>
          <w:noProof/>
          <w:sz w:val="48"/>
          <w:szCs w:val="48"/>
          <w:lang w:eastAsia="en-US"/>
        </w:rPr>
      </w:pPr>
    </w:p>
    <w:p w:rsidR="007D2BED" w:rsidRDefault="007D2BED" w:rsidP="009678CB">
      <w:pPr>
        <w:jc w:val="center"/>
        <w:rPr>
          <w:b/>
          <w:bCs/>
          <w:noProof/>
          <w:sz w:val="48"/>
          <w:szCs w:val="48"/>
          <w:lang w:eastAsia="en-US"/>
        </w:rPr>
      </w:pPr>
    </w:p>
    <w:p w:rsidR="005F711B" w:rsidRDefault="005F711B" w:rsidP="009678CB">
      <w:pPr>
        <w:jc w:val="center"/>
        <w:rPr>
          <w:b/>
          <w:bCs/>
          <w:noProof/>
          <w:sz w:val="48"/>
          <w:szCs w:val="48"/>
          <w:lang w:eastAsia="en-US"/>
        </w:rPr>
      </w:pPr>
    </w:p>
    <w:p w:rsidR="005F711B" w:rsidRDefault="005F711B" w:rsidP="009678CB">
      <w:pPr>
        <w:jc w:val="center"/>
        <w:rPr>
          <w:b/>
          <w:bCs/>
          <w:sz w:val="48"/>
          <w:szCs w:val="48"/>
        </w:rPr>
      </w:pPr>
    </w:p>
    <w:p w:rsidR="005F711B" w:rsidRDefault="005F711B" w:rsidP="009678CB">
      <w:pPr>
        <w:jc w:val="center"/>
        <w:rPr>
          <w:b/>
          <w:bCs/>
          <w:sz w:val="48"/>
          <w:szCs w:val="48"/>
        </w:rPr>
      </w:pPr>
    </w:p>
    <w:p w:rsidR="005F711B" w:rsidRDefault="005F711B" w:rsidP="009678CB">
      <w:pPr>
        <w:jc w:val="center"/>
        <w:rPr>
          <w:b/>
          <w:bCs/>
          <w:sz w:val="48"/>
          <w:szCs w:val="48"/>
        </w:rPr>
      </w:pPr>
      <w:r w:rsidRPr="00741873">
        <w:rPr>
          <w:b/>
          <w:bCs/>
          <w:sz w:val="48"/>
          <w:szCs w:val="48"/>
        </w:rPr>
        <w:t>СУЧАСНІ ПРОБЛЕМИ ЛІСІВНИЧО-ЕКОЛОГІЧНОЇ  ТИПОЛОГІЇ</w:t>
      </w:r>
    </w:p>
    <w:p w:rsidR="005F711B" w:rsidRDefault="005F711B" w:rsidP="009678CB">
      <w:pPr>
        <w:jc w:val="center"/>
        <w:rPr>
          <w:b/>
          <w:bCs/>
          <w:sz w:val="48"/>
          <w:szCs w:val="48"/>
        </w:rPr>
      </w:pPr>
    </w:p>
    <w:p w:rsidR="005F711B" w:rsidRDefault="005F711B" w:rsidP="009678CB">
      <w:pPr>
        <w:jc w:val="center"/>
        <w:rPr>
          <w:b/>
          <w:bCs/>
          <w:sz w:val="48"/>
          <w:szCs w:val="48"/>
        </w:rPr>
      </w:pPr>
    </w:p>
    <w:p w:rsidR="005F711B" w:rsidRPr="00912DC6" w:rsidRDefault="005F711B" w:rsidP="009678CB">
      <w:pPr>
        <w:jc w:val="center"/>
        <w:rPr>
          <w:b/>
          <w:bCs/>
          <w:sz w:val="48"/>
          <w:szCs w:val="48"/>
        </w:rPr>
      </w:pPr>
    </w:p>
    <w:p w:rsidR="005F711B" w:rsidRDefault="005F711B" w:rsidP="009678CB">
      <w:pPr>
        <w:pStyle w:val="2"/>
        <w:tabs>
          <w:tab w:val="left" w:pos="360"/>
        </w:tabs>
        <w:rPr>
          <w:sz w:val="20"/>
          <w:szCs w:val="20"/>
        </w:rPr>
      </w:pPr>
    </w:p>
    <w:p w:rsidR="005F711B" w:rsidRPr="00EC5002" w:rsidRDefault="005F711B" w:rsidP="00EC5002">
      <w:pPr>
        <w:rPr>
          <w:lang w:eastAsia="ru-RU"/>
        </w:rPr>
      </w:pPr>
    </w:p>
    <w:p w:rsidR="005F711B" w:rsidRDefault="005F711B" w:rsidP="009678CB">
      <w:pPr>
        <w:pStyle w:val="2"/>
        <w:tabs>
          <w:tab w:val="left" w:pos="360"/>
        </w:tabs>
        <w:rPr>
          <w:sz w:val="20"/>
          <w:szCs w:val="20"/>
        </w:rPr>
      </w:pPr>
    </w:p>
    <w:p w:rsidR="005F711B" w:rsidRDefault="005F711B" w:rsidP="009678CB">
      <w:pPr>
        <w:pStyle w:val="2"/>
        <w:tabs>
          <w:tab w:val="left" w:pos="360"/>
        </w:tabs>
        <w:spacing w:line="276" w:lineRule="auto"/>
        <w:rPr>
          <w:bCs w:val="0"/>
          <w:i/>
          <w:sz w:val="36"/>
          <w:szCs w:val="36"/>
        </w:rPr>
      </w:pPr>
      <w:r w:rsidRPr="00176111">
        <w:rPr>
          <w:i/>
          <w:sz w:val="36"/>
          <w:szCs w:val="36"/>
        </w:rPr>
        <w:t xml:space="preserve">Матеріали всеукраїнської науково-практичної конференції, </w:t>
      </w:r>
      <w:r w:rsidRPr="00176111">
        <w:rPr>
          <w:bCs w:val="0"/>
          <w:i/>
          <w:sz w:val="36"/>
          <w:szCs w:val="36"/>
        </w:rPr>
        <w:t xml:space="preserve">приуроченої до 50-річчя </w:t>
      </w:r>
      <w:proofErr w:type="spellStart"/>
      <w:r w:rsidRPr="00176111">
        <w:rPr>
          <w:i/>
          <w:sz w:val="36"/>
          <w:szCs w:val="36"/>
        </w:rPr>
        <w:t>УкрНДІгірліс</w:t>
      </w:r>
      <w:proofErr w:type="spellEnd"/>
      <w:r w:rsidRPr="00176111">
        <w:rPr>
          <w:bCs w:val="0"/>
          <w:i/>
          <w:sz w:val="36"/>
          <w:szCs w:val="36"/>
        </w:rPr>
        <w:t xml:space="preserve"> та </w:t>
      </w:r>
    </w:p>
    <w:p w:rsidR="005F711B" w:rsidRPr="005202B0" w:rsidRDefault="005F711B" w:rsidP="009678CB">
      <w:pPr>
        <w:pStyle w:val="2"/>
        <w:tabs>
          <w:tab w:val="left" w:pos="360"/>
        </w:tabs>
        <w:spacing w:line="276" w:lineRule="auto"/>
        <w:rPr>
          <w:i/>
          <w:sz w:val="36"/>
          <w:szCs w:val="36"/>
        </w:rPr>
      </w:pPr>
      <w:r w:rsidRPr="00176111">
        <w:rPr>
          <w:bCs w:val="0"/>
          <w:i/>
          <w:sz w:val="36"/>
          <w:szCs w:val="36"/>
        </w:rPr>
        <w:t>10-річчя кафедри лісознавства ПНУ</w:t>
      </w:r>
      <w:r w:rsidRPr="00176111">
        <w:rPr>
          <w:sz w:val="36"/>
          <w:szCs w:val="36"/>
        </w:rPr>
        <w:t xml:space="preserve"> </w:t>
      </w:r>
    </w:p>
    <w:p w:rsidR="005F711B" w:rsidRPr="00176111" w:rsidRDefault="005F711B" w:rsidP="009678CB"/>
    <w:p w:rsidR="005F711B" w:rsidRDefault="005F711B" w:rsidP="009678CB">
      <w:pPr>
        <w:pStyle w:val="2"/>
        <w:tabs>
          <w:tab w:val="left" w:pos="360"/>
        </w:tabs>
        <w:spacing w:line="276" w:lineRule="auto"/>
        <w:rPr>
          <w:sz w:val="28"/>
          <w:szCs w:val="28"/>
        </w:rPr>
      </w:pPr>
      <w:r w:rsidRPr="00741873">
        <w:rPr>
          <w:sz w:val="28"/>
          <w:szCs w:val="28"/>
        </w:rPr>
        <w:t>(</w:t>
      </w:r>
      <w:r w:rsidRPr="00741873">
        <w:rPr>
          <w:sz w:val="28"/>
          <w:szCs w:val="28"/>
          <w:lang w:val="en-US"/>
        </w:rPr>
        <w:t>XIV</w:t>
      </w:r>
      <w:r>
        <w:rPr>
          <w:sz w:val="28"/>
          <w:szCs w:val="28"/>
        </w:rPr>
        <w:t xml:space="preserve"> ПОГРЕБНЯКІВСЬКІ ЧИТАННЯ</w:t>
      </w:r>
      <w:r w:rsidR="004B5DB9">
        <w:rPr>
          <w:sz w:val="28"/>
          <w:szCs w:val="28"/>
        </w:rPr>
        <w:t>)</w:t>
      </w:r>
    </w:p>
    <w:p w:rsidR="005F711B" w:rsidRDefault="005F711B" w:rsidP="009678CB"/>
    <w:p w:rsidR="005F711B" w:rsidRDefault="005F711B" w:rsidP="009678CB"/>
    <w:p w:rsidR="005F711B" w:rsidRDefault="005F711B" w:rsidP="009678CB"/>
    <w:p w:rsidR="005F711B" w:rsidRDefault="005F711B" w:rsidP="009678CB"/>
    <w:p w:rsidR="005F711B" w:rsidRDefault="005F711B" w:rsidP="009678CB"/>
    <w:p w:rsidR="005F711B" w:rsidRDefault="005F711B" w:rsidP="009678CB"/>
    <w:p w:rsidR="005F711B" w:rsidRDefault="005F711B" w:rsidP="009678CB"/>
    <w:p w:rsidR="005F711B" w:rsidRDefault="005F711B" w:rsidP="009678CB">
      <w:pPr>
        <w:jc w:val="center"/>
      </w:pPr>
    </w:p>
    <w:p w:rsidR="005F711B" w:rsidRDefault="005F711B" w:rsidP="009678CB">
      <w:pPr>
        <w:jc w:val="center"/>
      </w:pPr>
      <w:r>
        <w:t>НАУКОВЕ  ВИДАННЯ</w:t>
      </w:r>
    </w:p>
    <w:p w:rsidR="005F711B" w:rsidRDefault="005F711B" w:rsidP="009678CB"/>
    <w:p w:rsidR="005F711B" w:rsidRDefault="005F711B" w:rsidP="009678CB"/>
    <w:p w:rsidR="005F711B" w:rsidRDefault="005F711B" w:rsidP="009678CB"/>
    <w:p w:rsidR="005F711B" w:rsidRPr="00741873" w:rsidRDefault="005F711B" w:rsidP="009678CB"/>
    <w:p w:rsidR="005F711B" w:rsidRDefault="005F711B" w:rsidP="009678CB">
      <w:pPr>
        <w:jc w:val="center"/>
        <w:rPr>
          <w:sz w:val="28"/>
          <w:szCs w:val="28"/>
        </w:rPr>
      </w:pPr>
    </w:p>
    <w:p w:rsidR="007D2BED" w:rsidRDefault="007D2BED" w:rsidP="009678CB">
      <w:pPr>
        <w:jc w:val="center"/>
        <w:rPr>
          <w:sz w:val="28"/>
          <w:szCs w:val="28"/>
        </w:rPr>
      </w:pPr>
    </w:p>
    <w:p w:rsidR="007D2BED" w:rsidRDefault="007D2BED" w:rsidP="009678CB">
      <w:pPr>
        <w:jc w:val="center"/>
        <w:rPr>
          <w:sz w:val="28"/>
          <w:szCs w:val="28"/>
        </w:rPr>
      </w:pPr>
    </w:p>
    <w:p w:rsidR="007D2BED" w:rsidRDefault="007D2BED" w:rsidP="009678CB">
      <w:pPr>
        <w:jc w:val="center"/>
        <w:rPr>
          <w:sz w:val="28"/>
          <w:szCs w:val="28"/>
        </w:rPr>
      </w:pPr>
    </w:p>
    <w:p w:rsidR="005F711B" w:rsidRDefault="005F711B" w:rsidP="00FC09A9">
      <w:pPr>
        <w:rPr>
          <w:sz w:val="28"/>
          <w:szCs w:val="28"/>
        </w:rPr>
      </w:pPr>
    </w:p>
    <w:p w:rsidR="00322ABF" w:rsidRDefault="00322ABF" w:rsidP="00FC09A9">
      <w:pPr>
        <w:rPr>
          <w:sz w:val="28"/>
          <w:szCs w:val="28"/>
        </w:rPr>
      </w:pPr>
    </w:p>
    <w:p w:rsidR="005F711B" w:rsidRDefault="005F711B" w:rsidP="009678CB">
      <w:pPr>
        <w:jc w:val="center"/>
        <w:rPr>
          <w:sz w:val="28"/>
          <w:szCs w:val="28"/>
        </w:rPr>
      </w:pPr>
    </w:p>
    <w:p w:rsidR="005F711B" w:rsidRDefault="005F711B" w:rsidP="009678CB">
      <w:pPr>
        <w:jc w:val="center"/>
        <w:rPr>
          <w:sz w:val="28"/>
          <w:szCs w:val="28"/>
        </w:rPr>
      </w:pPr>
    </w:p>
    <w:p w:rsidR="005F711B" w:rsidRPr="00D8495E" w:rsidRDefault="005F711B" w:rsidP="009678CB">
      <w:pPr>
        <w:jc w:val="center"/>
        <w:rPr>
          <w:sz w:val="28"/>
          <w:szCs w:val="28"/>
        </w:rPr>
      </w:pPr>
      <w:r w:rsidRPr="00D8495E">
        <w:rPr>
          <w:sz w:val="28"/>
          <w:szCs w:val="28"/>
        </w:rPr>
        <w:t>Івано-Франківськ – 2016</w:t>
      </w:r>
    </w:p>
    <w:p w:rsidR="007D2BED" w:rsidRDefault="005F711B" w:rsidP="009678CB">
      <w:pPr>
        <w:pStyle w:val="2"/>
        <w:tabs>
          <w:tab w:val="left" w:pos="360"/>
        </w:tabs>
        <w:jc w:val="both"/>
        <w:rPr>
          <w:b w:val="0"/>
          <w:sz w:val="28"/>
          <w:szCs w:val="28"/>
        </w:rPr>
      </w:pPr>
      <w:r w:rsidRPr="00EC5002">
        <w:rPr>
          <w:b w:val="0"/>
          <w:sz w:val="28"/>
          <w:szCs w:val="28"/>
        </w:rPr>
        <w:t xml:space="preserve">        </w:t>
      </w:r>
    </w:p>
    <w:p w:rsidR="007D2BED" w:rsidRPr="007D2BED" w:rsidRDefault="007D2BED" w:rsidP="007D2BED">
      <w:pPr>
        <w:rPr>
          <w:lang w:eastAsia="ru-RU"/>
        </w:rPr>
      </w:pPr>
    </w:p>
    <w:p w:rsidR="005F711B" w:rsidRPr="00EC5002" w:rsidRDefault="005F711B" w:rsidP="009678CB">
      <w:pPr>
        <w:pStyle w:val="2"/>
        <w:tabs>
          <w:tab w:val="left" w:pos="360"/>
        </w:tabs>
        <w:jc w:val="both"/>
        <w:rPr>
          <w:b w:val="0"/>
          <w:bCs w:val="0"/>
          <w:sz w:val="28"/>
          <w:szCs w:val="28"/>
        </w:rPr>
      </w:pPr>
      <w:r w:rsidRPr="00EC5002">
        <w:rPr>
          <w:b w:val="0"/>
          <w:sz w:val="28"/>
          <w:szCs w:val="28"/>
        </w:rPr>
        <w:lastRenderedPageBreak/>
        <w:t xml:space="preserve">Матеріали доповідей всеукраїнської науково-практичної конференції, </w:t>
      </w:r>
      <w:r w:rsidRPr="00EC5002">
        <w:rPr>
          <w:b w:val="0"/>
          <w:bCs w:val="0"/>
          <w:sz w:val="28"/>
          <w:szCs w:val="28"/>
        </w:rPr>
        <w:t xml:space="preserve">приуроченої до 50-річчя </w:t>
      </w:r>
      <w:proofErr w:type="spellStart"/>
      <w:r w:rsidRPr="00EC5002">
        <w:rPr>
          <w:b w:val="0"/>
          <w:sz w:val="28"/>
          <w:szCs w:val="28"/>
        </w:rPr>
        <w:t>УкрНДІгірліс</w:t>
      </w:r>
      <w:proofErr w:type="spellEnd"/>
      <w:r w:rsidRPr="00EC5002">
        <w:rPr>
          <w:b w:val="0"/>
          <w:bCs w:val="0"/>
          <w:sz w:val="28"/>
          <w:szCs w:val="28"/>
        </w:rPr>
        <w:t xml:space="preserve"> та 10-річчя кафедри лісознавства  ПНУ,   </w:t>
      </w:r>
      <w:r w:rsidRPr="00EC5002">
        <w:rPr>
          <w:b w:val="0"/>
          <w:sz w:val="28"/>
          <w:szCs w:val="28"/>
          <w:lang w:val="en-US"/>
        </w:rPr>
        <w:t>XIV</w:t>
      </w:r>
      <w:r w:rsidRPr="00EC5002">
        <w:rPr>
          <w:b w:val="0"/>
          <w:sz w:val="28"/>
          <w:szCs w:val="28"/>
        </w:rPr>
        <w:t xml:space="preserve"> ПОГРЕБНЯКІВСЬКІ ЧИТАННЯ</w:t>
      </w:r>
      <w:r w:rsidRPr="00EC5002">
        <w:rPr>
          <w:b w:val="0"/>
          <w:bCs w:val="0"/>
          <w:sz w:val="28"/>
          <w:szCs w:val="28"/>
        </w:rPr>
        <w:t xml:space="preserve"> (Україна, Івано-Франківськ, </w:t>
      </w:r>
      <w:r w:rsidRPr="00EC5002">
        <w:rPr>
          <w:b w:val="0"/>
          <w:bCs w:val="0"/>
          <w:sz w:val="28"/>
          <w:szCs w:val="28"/>
        </w:rPr>
        <w:br/>
        <w:t>12-14.05.2016 р.).  – Івано-Франківськ, 2016. – 230 с. укр., рос., англ.</w:t>
      </w:r>
    </w:p>
    <w:p w:rsidR="005F711B" w:rsidRPr="00EC5002" w:rsidRDefault="005F711B" w:rsidP="00EC5002">
      <w:pPr>
        <w:rPr>
          <w:sz w:val="28"/>
          <w:szCs w:val="28"/>
          <w:lang w:eastAsia="ru-RU"/>
        </w:rPr>
      </w:pPr>
      <w:r w:rsidRPr="009E1EAD">
        <w:rPr>
          <w:b/>
          <w:sz w:val="28"/>
          <w:szCs w:val="28"/>
          <w:lang w:val="en-US" w:eastAsia="ru-RU"/>
        </w:rPr>
        <w:t>ISBN</w:t>
      </w:r>
      <w:r w:rsidRPr="00912DC6">
        <w:rPr>
          <w:b/>
          <w:sz w:val="28"/>
          <w:szCs w:val="28"/>
          <w:lang w:eastAsia="ru-RU"/>
        </w:rPr>
        <w:t xml:space="preserve"> 978-966-2716-72-6</w:t>
      </w:r>
    </w:p>
    <w:p w:rsidR="005F711B" w:rsidRPr="00EC5002" w:rsidRDefault="005F711B" w:rsidP="009678CB">
      <w:pPr>
        <w:pStyle w:val="2"/>
        <w:tabs>
          <w:tab w:val="left" w:pos="360"/>
        </w:tabs>
        <w:jc w:val="both"/>
        <w:rPr>
          <w:b w:val="0"/>
          <w:sz w:val="28"/>
          <w:szCs w:val="28"/>
        </w:rPr>
      </w:pPr>
      <w:r w:rsidRPr="00EC5002">
        <w:rPr>
          <w:b w:val="0"/>
          <w:sz w:val="28"/>
          <w:szCs w:val="28"/>
        </w:rPr>
        <w:t xml:space="preserve">        У збірнику містяться матеріали пленарних і секційних доповідей із сучасних наукових та освітніх тенденцій розвитку лісівничо-екологічної типології, регіонального використання лісівничо-екологічної типології у практичній діяльності, а також загальних проблем екології, збереження рослинного </w:t>
      </w:r>
      <w:proofErr w:type="spellStart"/>
      <w:r w:rsidRPr="00EC5002">
        <w:rPr>
          <w:b w:val="0"/>
          <w:sz w:val="28"/>
          <w:szCs w:val="28"/>
        </w:rPr>
        <w:t>біорізноманіття</w:t>
      </w:r>
      <w:proofErr w:type="spellEnd"/>
      <w:r w:rsidRPr="00EC5002">
        <w:rPr>
          <w:b w:val="0"/>
          <w:sz w:val="28"/>
          <w:szCs w:val="28"/>
        </w:rPr>
        <w:t xml:space="preserve"> й ведення лісового господарства.</w:t>
      </w:r>
    </w:p>
    <w:p w:rsidR="005F711B" w:rsidRPr="00FC09A9" w:rsidRDefault="005F711B" w:rsidP="009678CB">
      <w:pPr>
        <w:jc w:val="both"/>
        <w:rPr>
          <w:sz w:val="28"/>
          <w:szCs w:val="28"/>
        </w:rPr>
      </w:pPr>
      <w:r w:rsidRPr="00EC5002">
        <w:rPr>
          <w:sz w:val="28"/>
          <w:szCs w:val="28"/>
        </w:rPr>
        <w:t xml:space="preserve">        Призначені для науковців, викладачів вузів, коледжів, технікумів, докторантів, аспірантів, студентів, практиків лісового господарства.</w:t>
      </w:r>
    </w:p>
    <w:p w:rsidR="005F711B" w:rsidRPr="00EC5002" w:rsidRDefault="005F711B" w:rsidP="009678CB">
      <w:pPr>
        <w:pStyle w:val="2"/>
        <w:jc w:val="left"/>
        <w:rPr>
          <w:sz w:val="26"/>
          <w:szCs w:val="26"/>
        </w:rPr>
      </w:pPr>
      <w:r w:rsidRPr="00EC5002">
        <w:rPr>
          <w:sz w:val="26"/>
          <w:szCs w:val="26"/>
        </w:rPr>
        <w:t>Організаційний комітет:</w:t>
      </w:r>
    </w:p>
    <w:p w:rsidR="005F711B" w:rsidRPr="00EC5002" w:rsidRDefault="005F711B" w:rsidP="009678CB">
      <w:pPr>
        <w:spacing w:before="60"/>
        <w:ind w:left="232" w:right="462"/>
        <w:jc w:val="both"/>
        <w:rPr>
          <w:sz w:val="26"/>
          <w:szCs w:val="26"/>
        </w:rPr>
      </w:pPr>
      <w:r w:rsidRPr="00EC5002">
        <w:rPr>
          <w:b/>
          <w:bCs/>
          <w:sz w:val="26"/>
          <w:szCs w:val="26"/>
        </w:rPr>
        <w:t xml:space="preserve">ПАРПАН </w:t>
      </w:r>
      <w:r w:rsidRPr="00EC5002">
        <w:rPr>
          <w:sz w:val="26"/>
          <w:szCs w:val="26"/>
        </w:rPr>
        <w:t xml:space="preserve">Василь Іванович – директор </w:t>
      </w:r>
      <w:proofErr w:type="spellStart"/>
      <w:r w:rsidRPr="00EC5002">
        <w:rPr>
          <w:sz w:val="26"/>
          <w:szCs w:val="26"/>
        </w:rPr>
        <w:t>УкрНДІгірліс</w:t>
      </w:r>
      <w:proofErr w:type="spellEnd"/>
      <w:r w:rsidRPr="00EC5002">
        <w:rPr>
          <w:sz w:val="26"/>
          <w:szCs w:val="26"/>
        </w:rPr>
        <w:t>, голова оргкомітету</w:t>
      </w:r>
    </w:p>
    <w:p w:rsidR="005F711B" w:rsidRPr="00EC5002" w:rsidRDefault="005F711B" w:rsidP="009678CB">
      <w:pPr>
        <w:spacing w:before="60"/>
        <w:ind w:left="232" w:right="462"/>
        <w:jc w:val="both"/>
        <w:rPr>
          <w:sz w:val="26"/>
          <w:szCs w:val="26"/>
        </w:rPr>
      </w:pPr>
      <w:r w:rsidRPr="00EC5002">
        <w:rPr>
          <w:b/>
          <w:bCs/>
          <w:sz w:val="26"/>
          <w:szCs w:val="26"/>
        </w:rPr>
        <w:t xml:space="preserve">ГОЛУБЧАК </w:t>
      </w:r>
      <w:r w:rsidRPr="00EC5002">
        <w:rPr>
          <w:bCs/>
          <w:sz w:val="26"/>
          <w:szCs w:val="26"/>
        </w:rPr>
        <w:t>Олексій Іванович – начальник Івано-Франківського ОУЛМГ</w:t>
      </w:r>
    </w:p>
    <w:p w:rsidR="005F711B" w:rsidRPr="00EC5002" w:rsidRDefault="005F711B" w:rsidP="009678CB">
      <w:pPr>
        <w:spacing w:before="60"/>
        <w:ind w:left="232" w:right="462"/>
        <w:jc w:val="both"/>
        <w:rPr>
          <w:sz w:val="26"/>
          <w:szCs w:val="26"/>
        </w:rPr>
      </w:pPr>
      <w:r w:rsidRPr="00EC5002">
        <w:rPr>
          <w:b/>
          <w:bCs/>
          <w:sz w:val="26"/>
          <w:szCs w:val="26"/>
        </w:rPr>
        <w:t xml:space="preserve">ЗАГОРОДНЮК </w:t>
      </w:r>
      <w:r w:rsidRPr="00EC5002">
        <w:rPr>
          <w:bCs/>
          <w:sz w:val="26"/>
          <w:szCs w:val="26"/>
        </w:rPr>
        <w:t>Андрій Васильович</w:t>
      </w:r>
      <w:r w:rsidRPr="00EC5002">
        <w:rPr>
          <w:b/>
          <w:bCs/>
          <w:sz w:val="26"/>
          <w:szCs w:val="26"/>
        </w:rPr>
        <w:t xml:space="preserve"> </w:t>
      </w:r>
      <w:r w:rsidRPr="00EC5002">
        <w:rPr>
          <w:sz w:val="26"/>
          <w:szCs w:val="26"/>
        </w:rPr>
        <w:t>– проректор з наукової роботи ПНУ</w:t>
      </w:r>
    </w:p>
    <w:p w:rsidR="005F711B" w:rsidRPr="00EC5002" w:rsidRDefault="005F711B" w:rsidP="009678CB">
      <w:pPr>
        <w:spacing w:before="60"/>
        <w:ind w:left="232" w:right="462"/>
        <w:jc w:val="both"/>
        <w:rPr>
          <w:sz w:val="26"/>
          <w:szCs w:val="26"/>
        </w:rPr>
      </w:pPr>
      <w:r w:rsidRPr="00EC5002">
        <w:rPr>
          <w:b/>
          <w:bCs/>
          <w:sz w:val="26"/>
          <w:szCs w:val="26"/>
        </w:rPr>
        <w:t xml:space="preserve">КАЛУЦЬКИЙ </w:t>
      </w:r>
      <w:r w:rsidRPr="00EC5002">
        <w:rPr>
          <w:bCs/>
          <w:sz w:val="26"/>
          <w:szCs w:val="26"/>
        </w:rPr>
        <w:t xml:space="preserve">Іван Федорович – професор кафедри лісознавства, голова </w:t>
      </w:r>
      <w:proofErr w:type="spellStart"/>
      <w:r w:rsidRPr="00EC5002">
        <w:rPr>
          <w:bCs/>
          <w:sz w:val="26"/>
          <w:szCs w:val="26"/>
          <w:lang w:val="ru-RU"/>
        </w:rPr>
        <w:t>Івано-Франківського</w:t>
      </w:r>
      <w:proofErr w:type="spellEnd"/>
      <w:r w:rsidRPr="00EC5002">
        <w:rPr>
          <w:bCs/>
          <w:sz w:val="26"/>
          <w:szCs w:val="26"/>
          <w:lang w:val="ru-RU"/>
        </w:rPr>
        <w:t xml:space="preserve"> </w:t>
      </w:r>
      <w:proofErr w:type="spellStart"/>
      <w:r w:rsidRPr="00EC5002">
        <w:rPr>
          <w:bCs/>
          <w:sz w:val="26"/>
          <w:szCs w:val="26"/>
          <w:lang w:val="ru-RU"/>
        </w:rPr>
        <w:t>відділення</w:t>
      </w:r>
      <w:proofErr w:type="spellEnd"/>
      <w:r w:rsidRPr="00EC5002">
        <w:rPr>
          <w:bCs/>
          <w:sz w:val="26"/>
          <w:szCs w:val="26"/>
          <w:lang w:val="ru-RU"/>
        </w:rPr>
        <w:t xml:space="preserve"> </w:t>
      </w:r>
      <w:proofErr w:type="spellStart"/>
      <w:r w:rsidRPr="00EC5002">
        <w:rPr>
          <w:bCs/>
          <w:sz w:val="26"/>
          <w:szCs w:val="26"/>
          <w:lang w:val="ru-RU"/>
        </w:rPr>
        <w:t>Товариства</w:t>
      </w:r>
      <w:proofErr w:type="spellEnd"/>
      <w:r w:rsidRPr="00EC5002">
        <w:rPr>
          <w:bCs/>
          <w:sz w:val="26"/>
          <w:szCs w:val="26"/>
          <w:lang w:val="ru-RU"/>
        </w:rPr>
        <w:t xml:space="preserve"> </w:t>
      </w:r>
      <w:proofErr w:type="spellStart"/>
      <w:r w:rsidRPr="00EC5002">
        <w:rPr>
          <w:bCs/>
          <w:sz w:val="26"/>
          <w:szCs w:val="26"/>
          <w:lang w:val="ru-RU"/>
        </w:rPr>
        <w:t>лісівників</w:t>
      </w:r>
      <w:proofErr w:type="spellEnd"/>
      <w:r w:rsidRPr="00EC5002">
        <w:rPr>
          <w:bCs/>
          <w:sz w:val="26"/>
          <w:szCs w:val="26"/>
          <w:lang w:val="ru-RU"/>
        </w:rPr>
        <w:t xml:space="preserve"> </w:t>
      </w:r>
      <w:proofErr w:type="spellStart"/>
      <w:r w:rsidRPr="00EC5002">
        <w:rPr>
          <w:bCs/>
          <w:sz w:val="26"/>
          <w:szCs w:val="26"/>
          <w:lang w:val="ru-RU"/>
        </w:rPr>
        <w:t>України</w:t>
      </w:r>
      <w:proofErr w:type="spellEnd"/>
    </w:p>
    <w:p w:rsidR="005F711B" w:rsidRPr="00EC5002" w:rsidRDefault="005F711B" w:rsidP="009678CB">
      <w:pPr>
        <w:spacing w:before="60"/>
        <w:ind w:left="232" w:right="462"/>
        <w:jc w:val="both"/>
        <w:rPr>
          <w:sz w:val="26"/>
          <w:szCs w:val="26"/>
        </w:rPr>
      </w:pPr>
      <w:r w:rsidRPr="00EC5002">
        <w:rPr>
          <w:b/>
          <w:bCs/>
          <w:sz w:val="26"/>
          <w:szCs w:val="26"/>
        </w:rPr>
        <w:t xml:space="preserve">КРИНИЦЬКИЙ </w:t>
      </w:r>
      <w:r w:rsidRPr="00EC5002">
        <w:rPr>
          <w:bCs/>
          <w:sz w:val="26"/>
          <w:szCs w:val="26"/>
        </w:rPr>
        <w:t xml:space="preserve">Григорій </w:t>
      </w:r>
      <w:proofErr w:type="spellStart"/>
      <w:r w:rsidRPr="00EC5002">
        <w:rPr>
          <w:bCs/>
          <w:sz w:val="26"/>
          <w:szCs w:val="26"/>
        </w:rPr>
        <w:t>Томкович</w:t>
      </w:r>
      <w:proofErr w:type="spellEnd"/>
      <w:r w:rsidRPr="00EC5002">
        <w:rPr>
          <w:bCs/>
          <w:sz w:val="26"/>
          <w:szCs w:val="26"/>
        </w:rPr>
        <w:t xml:space="preserve"> </w:t>
      </w:r>
      <w:r w:rsidRPr="00EC5002">
        <w:rPr>
          <w:sz w:val="26"/>
          <w:szCs w:val="26"/>
        </w:rPr>
        <w:t>– проректор НЛТУУ з наукової роботи, завідувач кафедри лісівництва, віце-президент ЛАНУ</w:t>
      </w:r>
    </w:p>
    <w:p w:rsidR="005F711B" w:rsidRPr="00EC5002" w:rsidRDefault="005F711B" w:rsidP="009678CB">
      <w:pPr>
        <w:spacing w:before="60"/>
        <w:ind w:left="232" w:right="462"/>
        <w:jc w:val="both"/>
        <w:rPr>
          <w:sz w:val="26"/>
          <w:szCs w:val="26"/>
        </w:rPr>
      </w:pPr>
      <w:r w:rsidRPr="00EC5002">
        <w:rPr>
          <w:b/>
          <w:bCs/>
          <w:sz w:val="26"/>
          <w:szCs w:val="26"/>
        </w:rPr>
        <w:t>КОРЖОВ</w:t>
      </w:r>
      <w:r w:rsidRPr="00EC5002">
        <w:rPr>
          <w:sz w:val="26"/>
          <w:szCs w:val="26"/>
        </w:rPr>
        <w:t xml:space="preserve"> Володимир Леонідович – перший заступник директора </w:t>
      </w:r>
      <w:proofErr w:type="spellStart"/>
      <w:r w:rsidRPr="00EC5002">
        <w:rPr>
          <w:sz w:val="26"/>
          <w:szCs w:val="26"/>
        </w:rPr>
        <w:t>УкрНДІгірліс</w:t>
      </w:r>
      <w:proofErr w:type="spellEnd"/>
      <w:r w:rsidRPr="00EC5002">
        <w:rPr>
          <w:sz w:val="26"/>
          <w:szCs w:val="26"/>
        </w:rPr>
        <w:t xml:space="preserve"> з</w:t>
      </w:r>
      <w:r w:rsidRPr="00EC5002">
        <w:rPr>
          <w:bCs/>
          <w:iCs/>
          <w:sz w:val="26"/>
          <w:szCs w:val="26"/>
        </w:rPr>
        <w:t xml:space="preserve"> наукової роботи</w:t>
      </w:r>
    </w:p>
    <w:p w:rsidR="005F711B" w:rsidRPr="00EC5002" w:rsidRDefault="005F711B" w:rsidP="009678CB">
      <w:pPr>
        <w:spacing w:before="60"/>
        <w:ind w:left="232" w:right="462"/>
        <w:jc w:val="both"/>
        <w:rPr>
          <w:sz w:val="26"/>
          <w:szCs w:val="26"/>
        </w:rPr>
      </w:pPr>
      <w:r w:rsidRPr="00EC5002">
        <w:rPr>
          <w:b/>
          <w:bCs/>
          <w:sz w:val="26"/>
          <w:szCs w:val="26"/>
        </w:rPr>
        <w:t xml:space="preserve">ЛАКИДА </w:t>
      </w:r>
      <w:r w:rsidRPr="00EC5002">
        <w:rPr>
          <w:bCs/>
          <w:sz w:val="26"/>
          <w:szCs w:val="26"/>
        </w:rPr>
        <w:t>Петро Іванович</w:t>
      </w:r>
      <w:r w:rsidRPr="00EC5002">
        <w:rPr>
          <w:b/>
          <w:bCs/>
          <w:sz w:val="26"/>
          <w:szCs w:val="26"/>
        </w:rPr>
        <w:t xml:space="preserve"> </w:t>
      </w:r>
      <w:r w:rsidRPr="00EC5002">
        <w:rPr>
          <w:sz w:val="26"/>
          <w:szCs w:val="26"/>
        </w:rPr>
        <w:t xml:space="preserve">– директор ННІ лісового і садово-паркового господарства </w:t>
      </w:r>
      <w:proofErr w:type="spellStart"/>
      <w:r w:rsidRPr="00EC5002">
        <w:rPr>
          <w:sz w:val="26"/>
          <w:szCs w:val="26"/>
        </w:rPr>
        <w:t>НУБіП</w:t>
      </w:r>
      <w:proofErr w:type="spellEnd"/>
    </w:p>
    <w:p w:rsidR="005F711B" w:rsidRPr="00EC5002" w:rsidRDefault="005F711B" w:rsidP="009678CB">
      <w:pPr>
        <w:spacing w:before="60"/>
        <w:ind w:left="232" w:right="462"/>
        <w:jc w:val="both"/>
        <w:rPr>
          <w:sz w:val="26"/>
          <w:szCs w:val="26"/>
        </w:rPr>
      </w:pPr>
      <w:r w:rsidRPr="00EC5002">
        <w:rPr>
          <w:b/>
          <w:bCs/>
          <w:sz w:val="26"/>
          <w:szCs w:val="26"/>
        </w:rPr>
        <w:t xml:space="preserve">МИКЛУШ </w:t>
      </w:r>
      <w:r w:rsidRPr="00EC5002">
        <w:rPr>
          <w:bCs/>
          <w:sz w:val="26"/>
          <w:szCs w:val="26"/>
        </w:rPr>
        <w:t>Степан</w:t>
      </w:r>
      <w:r w:rsidRPr="00EC5002">
        <w:rPr>
          <w:b/>
          <w:bCs/>
          <w:sz w:val="26"/>
          <w:szCs w:val="26"/>
        </w:rPr>
        <w:t xml:space="preserve"> </w:t>
      </w:r>
      <w:r w:rsidRPr="00EC5002">
        <w:rPr>
          <w:bCs/>
          <w:sz w:val="26"/>
          <w:szCs w:val="26"/>
        </w:rPr>
        <w:t>Іванович</w:t>
      </w:r>
      <w:r w:rsidRPr="00EC5002">
        <w:rPr>
          <w:b/>
          <w:bCs/>
          <w:sz w:val="26"/>
          <w:szCs w:val="26"/>
        </w:rPr>
        <w:t xml:space="preserve"> </w:t>
      </w:r>
      <w:r w:rsidRPr="00EC5002">
        <w:rPr>
          <w:sz w:val="26"/>
          <w:szCs w:val="26"/>
        </w:rPr>
        <w:t>– директор ННІ лісового і садово-паркового господарства НЛТУУ</w:t>
      </w:r>
    </w:p>
    <w:p w:rsidR="005F711B" w:rsidRPr="00EC5002" w:rsidRDefault="005F711B" w:rsidP="009678CB">
      <w:pPr>
        <w:spacing w:before="60"/>
        <w:ind w:left="232" w:right="462"/>
        <w:jc w:val="both"/>
        <w:rPr>
          <w:bCs/>
          <w:sz w:val="26"/>
          <w:szCs w:val="26"/>
        </w:rPr>
      </w:pPr>
      <w:r w:rsidRPr="00EC5002">
        <w:rPr>
          <w:b/>
          <w:bCs/>
          <w:sz w:val="26"/>
          <w:szCs w:val="26"/>
        </w:rPr>
        <w:t xml:space="preserve">ОЛІЙНИК </w:t>
      </w:r>
      <w:r w:rsidRPr="00EC5002">
        <w:rPr>
          <w:bCs/>
          <w:sz w:val="26"/>
          <w:szCs w:val="26"/>
        </w:rPr>
        <w:t>Василь Степанович – завідувач кафедри лісознавства ПНУ</w:t>
      </w:r>
    </w:p>
    <w:p w:rsidR="005F711B" w:rsidRPr="00EC5002" w:rsidRDefault="005F711B" w:rsidP="009678CB">
      <w:pPr>
        <w:spacing w:before="60"/>
        <w:ind w:left="232" w:right="462"/>
        <w:jc w:val="both"/>
        <w:rPr>
          <w:sz w:val="26"/>
          <w:szCs w:val="26"/>
        </w:rPr>
      </w:pPr>
      <w:r w:rsidRPr="00EC5002">
        <w:rPr>
          <w:b/>
          <w:bCs/>
          <w:sz w:val="26"/>
          <w:szCs w:val="26"/>
        </w:rPr>
        <w:t xml:space="preserve">ТКАЧ </w:t>
      </w:r>
      <w:r w:rsidRPr="00EC5002">
        <w:rPr>
          <w:bCs/>
          <w:sz w:val="26"/>
          <w:szCs w:val="26"/>
        </w:rPr>
        <w:t>Віктор Петрович</w:t>
      </w:r>
      <w:r w:rsidRPr="00EC5002">
        <w:rPr>
          <w:b/>
          <w:bCs/>
          <w:sz w:val="26"/>
          <w:szCs w:val="26"/>
        </w:rPr>
        <w:t xml:space="preserve"> </w:t>
      </w:r>
      <w:r w:rsidRPr="00EC5002">
        <w:rPr>
          <w:sz w:val="26"/>
          <w:szCs w:val="26"/>
        </w:rPr>
        <w:t xml:space="preserve">– директор </w:t>
      </w:r>
      <w:proofErr w:type="spellStart"/>
      <w:r w:rsidRPr="00EC5002">
        <w:rPr>
          <w:sz w:val="26"/>
          <w:szCs w:val="26"/>
        </w:rPr>
        <w:t>УкрНДІЛГА</w:t>
      </w:r>
      <w:proofErr w:type="spellEnd"/>
    </w:p>
    <w:p w:rsidR="005F711B" w:rsidRPr="00EC5002" w:rsidRDefault="005F711B" w:rsidP="009678CB">
      <w:pPr>
        <w:spacing w:before="60"/>
        <w:ind w:left="232" w:right="462"/>
        <w:jc w:val="both"/>
        <w:rPr>
          <w:sz w:val="26"/>
          <w:szCs w:val="26"/>
        </w:rPr>
      </w:pPr>
      <w:r w:rsidRPr="00EC5002">
        <w:rPr>
          <w:b/>
          <w:bCs/>
          <w:sz w:val="26"/>
          <w:szCs w:val="26"/>
        </w:rPr>
        <w:t xml:space="preserve">ШПАРИК </w:t>
      </w:r>
      <w:r w:rsidRPr="00EC5002">
        <w:rPr>
          <w:bCs/>
          <w:sz w:val="26"/>
          <w:szCs w:val="26"/>
        </w:rPr>
        <w:t>Юрій Степанович</w:t>
      </w:r>
      <w:r w:rsidRPr="00EC5002">
        <w:rPr>
          <w:sz w:val="26"/>
          <w:szCs w:val="26"/>
        </w:rPr>
        <w:t xml:space="preserve"> – доцент кафедри лісознавства, заступник директора Інституту природничих наук ПНУ</w:t>
      </w:r>
    </w:p>
    <w:p w:rsidR="005F711B" w:rsidRPr="00EC5002" w:rsidRDefault="005F711B" w:rsidP="009678CB">
      <w:pPr>
        <w:spacing w:before="60"/>
        <w:ind w:left="232" w:right="462"/>
        <w:jc w:val="both"/>
        <w:rPr>
          <w:bCs/>
          <w:sz w:val="26"/>
          <w:szCs w:val="26"/>
        </w:rPr>
      </w:pPr>
      <w:r w:rsidRPr="00EC5002">
        <w:rPr>
          <w:b/>
          <w:bCs/>
          <w:sz w:val="26"/>
          <w:szCs w:val="26"/>
        </w:rPr>
        <w:t xml:space="preserve">ЯЦИК </w:t>
      </w:r>
      <w:r w:rsidRPr="00EC5002">
        <w:rPr>
          <w:bCs/>
          <w:sz w:val="26"/>
          <w:szCs w:val="26"/>
        </w:rPr>
        <w:t>Роман Михайлович – професор кафедри лісознавства ПНУ</w:t>
      </w:r>
    </w:p>
    <w:p w:rsidR="005F711B" w:rsidRPr="00D8495E" w:rsidRDefault="005F711B" w:rsidP="009678CB">
      <w:pPr>
        <w:spacing w:before="60"/>
        <w:ind w:left="232" w:right="462"/>
        <w:jc w:val="both"/>
        <w:rPr>
          <w:bCs/>
          <w:sz w:val="26"/>
          <w:szCs w:val="26"/>
        </w:rPr>
      </w:pPr>
    </w:p>
    <w:p w:rsidR="005F711B" w:rsidRPr="009678CB" w:rsidRDefault="005F711B" w:rsidP="009678CB">
      <w:pPr>
        <w:jc w:val="both"/>
        <w:rPr>
          <w:sz w:val="26"/>
          <w:szCs w:val="26"/>
        </w:rPr>
      </w:pPr>
      <w:r w:rsidRPr="00D8495E">
        <w:rPr>
          <w:b/>
          <w:sz w:val="26"/>
          <w:szCs w:val="26"/>
        </w:rPr>
        <w:t>Редакційна колегія:</w:t>
      </w:r>
      <w:r w:rsidRPr="00D8495E">
        <w:rPr>
          <w:sz w:val="26"/>
          <w:szCs w:val="26"/>
        </w:rPr>
        <w:t xml:space="preserve"> Василь </w:t>
      </w:r>
      <w:proofErr w:type="spellStart"/>
      <w:r w:rsidRPr="00D8495E">
        <w:rPr>
          <w:sz w:val="26"/>
          <w:szCs w:val="26"/>
        </w:rPr>
        <w:t>Парпан</w:t>
      </w:r>
      <w:proofErr w:type="spellEnd"/>
      <w:r w:rsidRPr="00D8495E">
        <w:rPr>
          <w:sz w:val="26"/>
          <w:szCs w:val="26"/>
        </w:rPr>
        <w:t xml:space="preserve"> (відповідальний редактор), Василь Олійник, </w:t>
      </w:r>
      <w:r>
        <w:rPr>
          <w:sz w:val="26"/>
          <w:szCs w:val="26"/>
        </w:rPr>
        <w:t xml:space="preserve">  </w:t>
      </w:r>
      <w:r w:rsidRPr="00D8495E">
        <w:rPr>
          <w:sz w:val="26"/>
          <w:szCs w:val="26"/>
        </w:rPr>
        <w:t xml:space="preserve">Іван </w:t>
      </w:r>
      <w:proofErr w:type="spellStart"/>
      <w:r w:rsidRPr="00D8495E">
        <w:rPr>
          <w:sz w:val="26"/>
          <w:szCs w:val="26"/>
        </w:rPr>
        <w:t>Калуцький</w:t>
      </w:r>
      <w:proofErr w:type="spellEnd"/>
      <w:r w:rsidRPr="00D8495E">
        <w:rPr>
          <w:sz w:val="26"/>
          <w:szCs w:val="26"/>
        </w:rPr>
        <w:t xml:space="preserve">, Роман </w:t>
      </w:r>
      <w:proofErr w:type="spellStart"/>
      <w:r w:rsidRPr="00D8495E">
        <w:rPr>
          <w:sz w:val="26"/>
          <w:szCs w:val="26"/>
        </w:rPr>
        <w:t>Яцик</w:t>
      </w:r>
      <w:proofErr w:type="spellEnd"/>
      <w:r w:rsidRPr="00D8495E">
        <w:rPr>
          <w:sz w:val="26"/>
          <w:szCs w:val="26"/>
        </w:rPr>
        <w:t xml:space="preserve"> (з</w:t>
      </w:r>
      <w:r>
        <w:rPr>
          <w:sz w:val="26"/>
          <w:szCs w:val="26"/>
        </w:rPr>
        <w:t>аст. відповідального редактора)</w:t>
      </w:r>
      <w:r w:rsidRPr="00D8495E">
        <w:rPr>
          <w:sz w:val="26"/>
          <w:szCs w:val="26"/>
        </w:rPr>
        <w:t>.</w:t>
      </w:r>
    </w:p>
    <w:p w:rsidR="005F711B" w:rsidRDefault="005F711B" w:rsidP="009678CB">
      <w:pPr>
        <w:jc w:val="both"/>
        <w:rPr>
          <w:i/>
        </w:rPr>
      </w:pPr>
      <w:r w:rsidRPr="0060761A">
        <w:rPr>
          <w:i/>
        </w:rPr>
        <w:t>Видання матеріалів конференції здійснено за фінансової підтримки Івано-Франківського відділення Товариства лісівників України.</w:t>
      </w:r>
      <w:r>
        <w:rPr>
          <w:i/>
        </w:rPr>
        <w:t xml:space="preserve"> Друкується в авторській редакції.</w:t>
      </w:r>
    </w:p>
    <w:p w:rsidR="005F711B" w:rsidRPr="009678CB" w:rsidRDefault="005F711B" w:rsidP="009678CB">
      <w:pPr>
        <w:jc w:val="both"/>
        <w:rPr>
          <w:i/>
        </w:rPr>
      </w:pPr>
    </w:p>
    <w:p w:rsidR="005F711B" w:rsidRPr="00912DC6" w:rsidRDefault="005F711B" w:rsidP="009678CB">
      <w:pPr>
        <w:jc w:val="center"/>
        <w:rPr>
          <w:sz w:val="22"/>
          <w:szCs w:val="22"/>
          <w:lang w:val="ru-RU"/>
        </w:rPr>
      </w:pPr>
      <w:r w:rsidRPr="00D8495E">
        <w:rPr>
          <w:sz w:val="22"/>
          <w:szCs w:val="22"/>
        </w:rPr>
        <w:t>Адреси:</w:t>
      </w:r>
    </w:p>
    <w:p w:rsidR="005F711B" w:rsidRPr="00912DC6" w:rsidRDefault="005F711B" w:rsidP="009678CB">
      <w:pPr>
        <w:jc w:val="both"/>
        <w:rPr>
          <w:sz w:val="22"/>
          <w:szCs w:val="22"/>
          <w:lang w:val="ru-RU"/>
        </w:rPr>
      </w:pPr>
      <w:proofErr w:type="spellStart"/>
      <w:r w:rsidRPr="00D8495E">
        <w:rPr>
          <w:sz w:val="22"/>
          <w:szCs w:val="22"/>
        </w:rPr>
        <w:t>УкрНДІ</w:t>
      </w:r>
      <w:proofErr w:type="spellEnd"/>
      <w:r w:rsidRPr="00D8495E">
        <w:rPr>
          <w:sz w:val="22"/>
          <w:szCs w:val="22"/>
        </w:rPr>
        <w:t xml:space="preserve"> гірського лісівництва:</w:t>
      </w:r>
      <w:r w:rsidRPr="00912DC6">
        <w:rPr>
          <w:sz w:val="22"/>
          <w:szCs w:val="22"/>
          <w:lang w:val="ru-RU"/>
        </w:rPr>
        <w:t xml:space="preserve">                             </w:t>
      </w:r>
      <w:r w:rsidRPr="00D8495E">
        <w:rPr>
          <w:sz w:val="22"/>
          <w:szCs w:val="22"/>
        </w:rPr>
        <w:t xml:space="preserve">                                     Кафедра лісознавства ПНУ:</w:t>
      </w:r>
      <w:r w:rsidRPr="00912DC6">
        <w:rPr>
          <w:sz w:val="22"/>
          <w:szCs w:val="22"/>
          <w:lang w:val="ru-RU"/>
        </w:rPr>
        <w:t xml:space="preserve">                         </w:t>
      </w:r>
    </w:p>
    <w:p w:rsidR="005F711B" w:rsidRPr="00D8495E" w:rsidRDefault="005F711B" w:rsidP="009678CB">
      <w:pPr>
        <w:jc w:val="both"/>
        <w:rPr>
          <w:sz w:val="22"/>
          <w:szCs w:val="22"/>
        </w:rPr>
      </w:pPr>
      <w:smartTag w:uri="urn:schemas-microsoft-com:office:smarttags" w:element="metricconverter">
        <w:smartTagPr>
          <w:attr w:name="ProductID" w:val="76000, м"/>
        </w:smartTagPr>
        <w:r w:rsidRPr="00D8495E">
          <w:rPr>
            <w:sz w:val="22"/>
            <w:szCs w:val="22"/>
          </w:rPr>
          <w:t>76000, м</w:t>
        </w:r>
      </w:smartTag>
      <w:r w:rsidRPr="00D8495E">
        <w:rPr>
          <w:sz w:val="22"/>
          <w:szCs w:val="22"/>
        </w:rPr>
        <w:t xml:space="preserve">. Івано-Франківськ                                                                       </w:t>
      </w:r>
      <w:smartTag w:uri="urn:schemas-microsoft-com:office:smarttags" w:element="metricconverter">
        <w:smartTagPr>
          <w:attr w:name="ProductID" w:val="76008, м"/>
        </w:smartTagPr>
        <w:r w:rsidRPr="00D8495E">
          <w:rPr>
            <w:sz w:val="22"/>
            <w:szCs w:val="22"/>
          </w:rPr>
          <w:t>76008, м</w:t>
        </w:r>
      </w:smartTag>
      <w:r w:rsidRPr="00D8495E">
        <w:rPr>
          <w:sz w:val="22"/>
          <w:szCs w:val="22"/>
        </w:rPr>
        <w:t>. Івано-Франківськ</w:t>
      </w:r>
    </w:p>
    <w:p w:rsidR="005F711B" w:rsidRPr="00D8495E" w:rsidRDefault="005F711B" w:rsidP="009678CB">
      <w:pPr>
        <w:jc w:val="both"/>
        <w:rPr>
          <w:sz w:val="22"/>
          <w:szCs w:val="22"/>
        </w:rPr>
      </w:pPr>
      <w:r w:rsidRPr="00D8495E">
        <w:rPr>
          <w:sz w:val="22"/>
          <w:szCs w:val="22"/>
        </w:rPr>
        <w:t xml:space="preserve">вул. Грушевського, 31                                                                               </w:t>
      </w:r>
      <w:r w:rsidRPr="00912DC6">
        <w:rPr>
          <w:sz w:val="22"/>
          <w:szCs w:val="22"/>
          <w:lang w:val="ru-RU"/>
        </w:rPr>
        <w:t xml:space="preserve"> </w:t>
      </w:r>
      <w:r w:rsidRPr="00D8495E">
        <w:rPr>
          <w:sz w:val="22"/>
          <w:szCs w:val="22"/>
        </w:rPr>
        <w:t>вул. Галицька, 201</w:t>
      </w:r>
    </w:p>
    <w:p w:rsidR="005F711B" w:rsidRPr="00912DC6" w:rsidRDefault="005F711B" w:rsidP="009678CB">
      <w:pPr>
        <w:jc w:val="both"/>
        <w:rPr>
          <w:sz w:val="22"/>
          <w:szCs w:val="22"/>
          <w:lang w:val="en-US"/>
        </w:rPr>
      </w:pPr>
      <w:r w:rsidRPr="00D8495E">
        <w:rPr>
          <w:sz w:val="22"/>
          <w:szCs w:val="22"/>
        </w:rPr>
        <w:t>Тел.</w:t>
      </w:r>
      <w:r w:rsidRPr="00912DC6">
        <w:rPr>
          <w:sz w:val="22"/>
          <w:szCs w:val="22"/>
          <w:lang w:val="ru-RU"/>
        </w:rPr>
        <w:t>/</w:t>
      </w:r>
      <w:r w:rsidRPr="008A212E">
        <w:rPr>
          <w:sz w:val="22"/>
          <w:szCs w:val="22"/>
          <w:lang w:val="ru-RU"/>
        </w:rPr>
        <w:t xml:space="preserve">факс (03422) 2-52-16  </w:t>
      </w:r>
      <w:r w:rsidRPr="00D8495E">
        <w:rPr>
          <w:sz w:val="22"/>
          <w:szCs w:val="22"/>
          <w:lang w:val="ru-RU"/>
        </w:rPr>
        <w:t xml:space="preserve">                                                                        </w:t>
      </w:r>
      <w:r w:rsidRPr="008A212E">
        <w:rPr>
          <w:sz w:val="22"/>
          <w:szCs w:val="22"/>
          <w:lang w:val="ru-RU"/>
        </w:rPr>
        <w:t xml:space="preserve">Тел. </w:t>
      </w:r>
      <w:r w:rsidRPr="00912DC6">
        <w:rPr>
          <w:sz w:val="22"/>
          <w:szCs w:val="22"/>
          <w:lang w:val="en-US"/>
        </w:rPr>
        <w:t>(0342) 59-61-72</w:t>
      </w:r>
    </w:p>
    <w:p w:rsidR="005F711B" w:rsidRPr="00EC5002" w:rsidRDefault="005F711B" w:rsidP="00EC5002">
      <w:pPr>
        <w:jc w:val="both"/>
        <w:rPr>
          <w:sz w:val="22"/>
          <w:szCs w:val="22"/>
        </w:rPr>
      </w:pPr>
      <w:r w:rsidRPr="00D8495E">
        <w:rPr>
          <w:sz w:val="22"/>
          <w:szCs w:val="22"/>
          <w:lang w:val="en-US"/>
        </w:rPr>
        <w:t xml:space="preserve">E-mail – </w:t>
      </w:r>
      <w:r w:rsidRPr="008A212E">
        <w:rPr>
          <w:color w:val="0F243E"/>
          <w:sz w:val="22"/>
          <w:szCs w:val="22"/>
          <w:lang w:val="en-US"/>
        </w:rPr>
        <w:t>girlis@ukr.net</w:t>
      </w:r>
      <w:r w:rsidRPr="008A212E">
        <w:rPr>
          <w:color w:val="0F243E"/>
          <w:sz w:val="22"/>
          <w:szCs w:val="22"/>
        </w:rPr>
        <w:t xml:space="preserve"> </w:t>
      </w:r>
      <w:r w:rsidRPr="00D8495E">
        <w:rPr>
          <w:sz w:val="22"/>
          <w:szCs w:val="22"/>
        </w:rPr>
        <w:t xml:space="preserve">                                                                              </w:t>
      </w:r>
      <w:r>
        <w:rPr>
          <w:sz w:val="22"/>
          <w:szCs w:val="22"/>
          <w:lang w:val="en-US"/>
        </w:rPr>
        <w:t xml:space="preserve"> </w:t>
      </w:r>
      <w:r w:rsidRPr="00D8495E">
        <w:rPr>
          <w:sz w:val="22"/>
          <w:szCs w:val="22"/>
          <w:lang w:val="en-US"/>
        </w:rPr>
        <w:t>E-mail –</w:t>
      </w:r>
      <w:r w:rsidRPr="00D8495E">
        <w:rPr>
          <w:sz w:val="22"/>
          <w:szCs w:val="22"/>
        </w:rPr>
        <w:t xml:space="preserve"> </w:t>
      </w:r>
      <w:hyperlink r:id="rId8" w:history="1">
        <w:r w:rsidRPr="008A212E">
          <w:rPr>
            <w:rStyle w:val="a3"/>
            <w:color w:val="0F243E"/>
            <w:sz w:val="22"/>
            <w:szCs w:val="22"/>
            <w:lang w:val="en-US"/>
          </w:rPr>
          <w:t>klz.pu.if.ua@ukr.net</w:t>
        </w:r>
      </w:hyperlink>
    </w:p>
    <w:p w:rsidR="007D2BED" w:rsidRDefault="007D2BED" w:rsidP="009678CB">
      <w:pPr>
        <w:jc w:val="center"/>
        <w:rPr>
          <w:b/>
          <w:sz w:val="32"/>
          <w:szCs w:val="32"/>
        </w:rPr>
      </w:pPr>
    </w:p>
    <w:p w:rsidR="007D2BED" w:rsidRDefault="007D2BED" w:rsidP="009678CB">
      <w:pPr>
        <w:jc w:val="center"/>
        <w:rPr>
          <w:b/>
          <w:sz w:val="32"/>
          <w:szCs w:val="32"/>
        </w:rPr>
      </w:pPr>
    </w:p>
    <w:p w:rsidR="007D2BED" w:rsidRDefault="007D2BED" w:rsidP="009678CB">
      <w:pPr>
        <w:jc w:val="center"/>
        <w:rPr>
          <w:b/>
          <w:sz w:val="32"/>
          <w:szCs w:val="32"/>
        </w:rPr>
      </w:pPr>
    </w:p>
    <w:p w:rsidR="007D2BED" w:rsidRDefault="007D2BED" w:rsidP="009678CB">
      <w:pPr>
        <w:jc w:val="center"/>
        <w:rPr>
          <w:b/>
          <w:sz w:val="32"/>
          <w:szCs w:val="32"/>
        </w:rPr>
      </w:pPr>
    </w:p>
    <w:p w:rsidR="007D2BED" w:rsidRDefault="007D2BED" w:rsidP="009678CB">
      <w:pPr>
        <w:jc w:val="center"/>
        <w:rPr>
          <w:b/>
          <w:sz w:val="32"/>
          <w:szCs w:val="32"/>
        </w:rPr>
      </w:pPr>
    </w:p>
    <w:p w:rsidR="005F711B" w:rsidRDefault="005F711B" w:rsidP="009678CB">
      <w:pPr>
        <w:jc w:val="center"/>
        <w:rPr>
          <w:b/>
          <w:sz w:val="32"/>
          <w:szCs w:val="32"/>
        </w:rPr>
      </w:pPr>
      <w:r w:rsidRPr="00A74F08">
        <w:rPr>
          <w:b/>
          <w:sz w:val="32"/>
          <w:szCs w:val="32"/>
        </w:rPr>
        <w:lastRenderedPageBreak/>
        <w:t>ЗМІСТ</w:t>
      </w:r>
    </w:p>
    <w:p w:rsidR="005F711B" w:rsidRDefault="005F711B" w:rsidP="00EC5002">
      <w:pPr>
        <w:jc w:val="both"/>
        <w:rPr>
          <w:b/>
          <w:i/>
          <w:sz w:val="28"/>
          <w:szCs w:val="28"/>
        </w:rPr>
      </w:pPr>
    </w:p>
    <w:p w:rsidR="005F711B" w:rsidRPr="00EC5002" w:rsidRDefault="006177D9" w:rsidP="00EC5002">
      <w:pPr>
        <w:jc w:val="both"/>
      </w:pPr>
      <w:r>
        <w:rPr>
          <w:b/>
          <w:i/>
          <w:sz w:val="28"/>
          <w:szCs w:val="28"/>
        </w:rPr>
        <w:t>М</w:t>
      </w:r>
      <w:r w:rsidR="005F711B" w:rsidRPr="00103DD7">
        <w:rPr>
          <w:b/>
          <w:i/>
          <w:sz w:val="28"/>
          <w:szCs w:val="28"/>
        </w:rPr>
        <w:t>.</w:t>
      </w:r>
      <w:r>
        <w:rPr>
          <w:b/>
          <w:i/>
          <w:sz w:val="28"/>
          <w:szCs w:val="28"/>
        </w:rPr>
        <w:t>М</w:t>
      </w:r>
      <w:r w:rsidR="005F711B" w:rsidRPr="00103DD7">
        <w:rPr>
          <w:b/>
          <w:i/>
          <w:sz w:val="28"/>
          <w:szCs w:val="28"/>
        </w:rPr>
        <w:t xml:space="preserve">. </w:t>
      </w:r>
      <w:proofErr w:type="spellStart"/>
      <w:r>
        <w:rPr>
          <w:b/>
          <w:i/>
          <w:sz w:val="28"/>
          <w:szCs w:val="28"/>
        </w:rPr>
        <w:t>Запоточний</w:t>
      </w:r>
      <w:proofErr w:type="spellEnd"/>
    </w:p>
    <w:p w:rsidR="005F711B" w:rsidRPr="007D2BED" w:rsidRDefault="00536F5B" w:rsidP="007D2BED">
      <w:pPr>
        <w:tabs>
          <w:tab w:val="left" w:pos="5712"/>
        </w:tabs>
        <w:ind w:right="342"/>
        <w:rPr>
          <w:bCs/>
        </w:rPr>
      </w:pPr>
      <w:r w:rsidRPr="00536F5B">
        <w:t>ЗБІЛЬШЕННЯ РЕКРЕАЦІЙНОГО ПОТЕНЦІАЛУ ЛІСІВ ШЛЯХОМ ФОРМУВАННЯ СТІЙКИХ ЛІСОВИХ НАСАДЖЕНЬ</w:t>
      </w:r>
      <w:r w:rsidR="007D2BED">
        <w:rPr>
          <w:bCs/>
        </w:rPr>
        <w:t>....</w:t>
      </w:r>
      <w:r>
        <w:rPr>
          <w:bCs/>
        </w:rPr>
        <w:t>.................................................................................</w:t>
      </w:r>
      <w:r w:rsidR="007D2BED">
        <w:rPr>
          <w:bCs/>
        </w:rPr>
        <w:t>1</w:t>
      </w:r>
      <w:r>
        <w:rPr>
          <w:bCs/>
        </w:rPr>
        <w:t>51</w:t>
      </w:r>
    </w:p>
    <w:p w:rsidR="005F711B" w:rsidRPr="007D2BED" w:rsidRDefault="005F711B" w:rsidP="009678CB">
      <w:pPr>
        <w:tabs>
          <w:tab w:val="left" w:pos="5712"/>
        </w:tabs>
        <w:ind w:right="342"/>
        <w:jc w:val="both"/>
        <w:rPr>
          <w:bCs/>
        </w:rPr>
      </w:pPr>
    </w:p>
    <w:p w:rsidR="005F711B" w:rsidRPr="007D2BED" w:rsidRDefault="005F711B" w:rsidP="00EC5002">
      <w:pPr>
        <w:tabs>
          <w:tab w:val="left" w:pos="5712"/>
        </w:tabs>
        <w:ind w:right="342"/>
        <w:jc w:val="both"/>
        <w:rPr>
          <w:bCs/>
        </w:rPr>
      </w:pPr>
    </w:p>
    <w:p w:rsidR="005F711B" w:rsidRPr="00527734" w:rsidRDefault="005F711B" w:rsidP="009678CB">
      <w:pPr>
        <w:rPr>
          <w:b/>
          <w:i/>
          <w:sz w:val="28"/>
          <w:szCs w:val="28"/>
        </w:rPr>
      </w:pPr>
    </w:p>
    <w:p w:rsidR="005F711B" w:rsidRDefault="005F711B" w:rsidP="009678CB">
      <w:pPr>
        <w:jc w:val="both"/>
      </w:pPr>
    </w:p>
    <w:p w:rsidR="005F711B" w:rsidRDefault="005F711B" w:rsidP="009678CB">
      <w:pPr>
        <w:jc w:val="both"/>
      </w:pPr>
    </w:p>
    <w:p w:rsidR="005F711B" w:rsidRDefault="005F711B" w:rsidP="009678CB">
      <w:pPr>
        <w:jc w:val="both"/>
      </w:pPr>
    </w:p>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7D2BED" w:rsidRDefault="007D2BED" w:rsidP="00EE46E4">
      <w:pPr>
        <w:jc w:val="both"/>
        <w:rPr>
          <w:sz w:val="28"/>
          <w:szCs w:val="28"/>
        </w:rPr>
      </w:pPr>
    </w:p>
    <w:p w:rsidR="007D2BED" w:rsidRDefault="007D2BED" w:rsidP="00EE46E4">
      <w:pPr>
        <w:jc w:val="both"/>
        <w:rPr>
          <w:sz w:val="28"/>
          <w:szCs w:val="28"/>
        </w:rPr>
      </w:pPr>
    </w:p>
    <w:p w:rsidR="007D2BED" w:rsidRDefault="007D2BED" w:rsidP="00EE46E4">
      <w:pPr>
        <w:jc w:val="both"/>
        <w:rPr>
          <w:sz w:val="28"/>
          <w:szCs w:val="28"/>
        </w:rPr>
      </w:pPr>
    </w:p>
    <w:p w:rsidR="007D2BED" w:rsidRDefault="007D2BED" w:rsidP="00EE46E4">
      <w:pPr>
        <w:jc w:val="both"/>
        <w:rPr>
          <w:sz w:val="28"/>
          <w:szCs w:val="28"/>
        </w:rPr>
      </w:pPr>
    </w:p>
    <w:p w:rsidR="007D2BED" w:rsidRDefault="007D2BED" w:rsidP="00EE46E4">
      <w:pPr>
        <w:jc w:val="both"/>
        <w:rPr>
          <w:sz w:val="28"/>
          <w:szCs w:val="28"/>
        </w:rPr>
      </w:pPr>
    </w:p>
    <w:p w:rsidR="007D2BED" w:rsidRDefault="007D2BED" w:rsidP="00EE46E4">
      <w:pPr>
        <w:jc w:val="both"/>
        <w:rPr>
          <w:sz w:val="28"/>
          <w:szCs w:val="28"/>
        </w:rPr>
      </w:pPr>
    </w:p>
    <w:p w:rsidR="005F711B" w:rsidRDefault="005F711B" w:rsidP="00EE46E4">
      <w:pPr>
        <w:jc w:val="both"/>
        <w:rPr>
          <w:sz w:val="28"/>
          <w:szCs w:val="28"/>
        </w:rPr>
      </w:pPr>
    </w:p>
    <w:p w:rsidR="007D2BED" w:rsidRDefault="007D2BED" w:rsidP="00EE46E4">
      <w:pPr>
        <w:jc w:val="both"/>
        <w:rPr>
          <w:sz w:val="28"/>
          <w:szCs w:val="28"/>
        </w:rPr>
      </w:pPr>
    </w:p>
    <w:p w:rsidR="007D2BED" w:rsidRDefault="007D2BED" w:rsidP="00EE46E4">
      <w:pPr>
        <w:jc w:val="both"/>
        <w:rPr>
          <w:sz w:val="28"/>
          <w:szCs w:val="28"/>
        </w:rPr>
      </w:pPr>
    </w:p>
    <w:p w:rsidR="005F711B" w:rsidRDefault="005F711B" w:rsidP="00EE46E4">
      <w:pPr>
        <w:jc w:val="both"/>
        <w:rPr>
          <w:sz w:val="28"/>
          <w:szCs w:val="28"/>
        </w:rPr>
      </w:pPr>
    </w:p>
    <w:p w:rsidR="00536F5B" w:rsidRDefault="00536F5B" w:rsidP="00536F5B">
      <w:pPr>
        <w:spacing w:line="0" w:lineRule="atLeast"/>
        <w:ind w:left="7"/>
        <w:rPr>
          <w:sz w:val="28"/>
        </w:rPr>
      </w:pPr>
      <w:r>
        <w:rPr>
          <w:sz w:val="28"/>
        </w:rPr>
        <w:t>УДК 630*231.3</w:t>
      </w:r>
    </w:p>
    <w:p w:rsidR="00536F5B" w:rsidRDefault="00536F5B" w:rsidP="00536F5B">
      <w:pPr>
        <w:spacing w:line="179" w:lineRule="exact"/>
      </w:pPr>
    </w:p>
    <w:p w:rsidR="00536F5B" w:rsidRDefault="00536F5B" w:rsidP="00536F5B">
      <w:pPr>
        <w:spacing w:line="248" w:lineRule="auto"/>
        <w:ind w:left="1367" w:right="140" w:hanging="786"/>
        <w:rPr>
          <w:b/>
          <w:sz w:val="27"/>
        </w:rPr>
      </w:pPr>
      <w:r>
        <w:rPr>
          <w:b/>
          <w:sz w:val="27"/>
        </w:rPr>
        <w:t>ЗБІЛЬШЕННЯ РЕКРЕАЦІЙНОГО ПОТЕНЦІАЛУ ЛІСІВ ШЛЯХОМ ФОРМУВАННЯ СТІЙКИХ ЛІСОВИХ НАСАДЖЕНЬ</w:t>
      </w:r>
    </w:p>
    <w:p w:rsidR="00536F5B" w:rsidRDefault="00536F5B" w:rsidP="00536F5B">
      <w:pPr>
        <w:spacing w:line="308" w:lineRule="exact"/>
      </w:pPr>
    </w:p>
    <w:p w:rsidR="00536F5B" w:rsidRDefault="00536F5B" w:rsidP="00536F5B">
      <w:pPr>
        <w:spacing w:line="0" w:lineRule="atLeast"/>
        <w:ind w:right="-446"/>
        <w:jc w:val="center"/>
        <w:rPr>
          <w:sz w:val="28"/>
        </w:rPr>
      </w:pPr>
      <w:r>
        <w:rPr>
          <w:sz w:val="28"/>
        </w:rPr>
        <w:t xml:space="preserve">М.М. </w:t>
      </w:r>
      <w:proofErr w:type="spellStart"/>
      <w:r>
        <w:rPr>
          <w:sz w:val="28"/>
        </w:rPr>
        <w:t>Запоточний</w:t>
      </w:r>
      <w:proofErr w:type="spellEnd"/>
    </w:p>
    <w:p w:rsidR="00536F5B" w:rsidRDefault="00536F5B" w:rsidP="00536F5B">
      <w:pPr>
        <w:spacing w:line="335" w:lineRule="exact"/>
      </w:pPr>
    </w:p>
    <w:p w:rsidR="00536F5B" w:rsidRDefault="00536F5B" w:rsidP="00536F5B">
      <w:pPr>
        <w:spacing w:line="246" w:lineRule="auto"/>
        <w:ind w:left="1367" w:right="820" w:hanging="105"/>
        <w:rPr>
          <w:sz w:val="27"/>
        </w:rPr>
      </w:pPr>
      <w:r>
        <w:rPr>
          <w:sz w:val="27"/>
        </w:rPr>
        <w:t xml:space="preserve">Український науково-дослідний інститут гірського лісівництва ім. П.С. </w:t>
      </w:r>
      <w:proofErr w:type="spellStart"/>
      <w:r>
        <w:rPr>
          <w:sz w:val="27"/>
        </w:rPr>
        <w:t>Пастернака</w:t>
      </w:r>
      <w:proofErr w:type="spellEnd"/>
      <w:r>
        <w:rPr>
          <w:sz w:val="27"/>
        </w:rPr>
        <w:t>, м. Івано-Франківськ, no-real@ukr.net</w:t>
      </w:r>
    </w:p>
    <w:p w:rsidR="00536F5B" w:rsidRDefault="00536F5B" w:rsidP="00536F5B">
      <w:pPr>
        <w:spacing w:line="331" w:lineRule="exact"/>
      </w:pPr>
    </w:p>
    <w:p w:rsidR="00536F5B" w:rsidRDefault="00536F5B" w:rsidP="00536F5B">
      <w:pPr>
        <w:numPr>
          <w:ilvl w:val="0"/>
          <w:numId w:val="6"/>
        </w:numPr>
        <w:tabs>
          <w:tab w:val="left" w:pos="696"/>
        </w:tabs>
        <w:spacing w:line="236" w:lineRule="auto"/>
        <w:ind w:left="7" w:right="20" w:hanging="7"/>
        <w:rPr>
          <w:i/>
          <w:sz w:val="28"/>
        </w:rPr>
      </w:pPr>
      <w:proofErr w:type="spellStart"/>
      <w:r>
        <w:rPr>
          <w:i/>
          <w:sz w:val="28"/>
        </w:rPr>
        <w:t>Zapotochnyi</w:t>
      </w:r>
      <w:proofErr w:type="spellEnd"/>
      <w:r>
        <w:rPr>
          <w:i/>
          <w:sz w:val="28"/>
        </w:rPr>
        <w:t xml:space="preserve">. </w:t>
      </w:r>
      <w:proofErr w:type="spellStart"/>
      <w:r>
        <w:rPr>
          <w:b/>
          <w:sz w:val="28"/>
        </w:rPr>
        <w:t>Increase</w:t>
      </w:r>
      <w:proofErr w:type="spellEnd"/>
      <w:r>
        <w:rPr>
          <w:b/>
          <w:sz w:val="28"/>
        </w:rPr>
        <w:t xml:space="preserve"> </w:t>
      </w:r>
      <w:proofErr w:type="spellStart"/>
      <w:r>
        <w:rPr>
          <w:b/>
          <w:sz w:val="28"/>
        </w:rPr>
        <w:t>by</w:t>
      </w:r>
      <w:proofErr w:type="spellEnd"/>
      <w:r>
        <w:rPr>
          <w:b/>
          <w:sz w:val="28"/>
        </w:rPr>
        <w:t xml:space="preserve"> </w:t>
      </w:r>
      <w:proofErr w:type="spellStart"/>
      <w:r>
        <w:rPr>
          <w:b/>
          <w:sz w:val="28"/>
        </w:rPr>
        <w:t>forest</w:t>
      </w:r>
      <w:proofErr w:type="spellEnd"/>
      <w:r>
        <w:rPr>
          <w:b/>
          <w:sz w:val="28"/>
        </w:rPr>
        <w:t xml:space="preserve"> </w:t>
      </w:r>
      <w:proofErr w:type="spellStart"/>
      <w:r>
        <w:rPr>
          <w:b/>
          <w:sz w:val="28"/>
        </w:rPr>
        <w:t>recreational</w:t>
      </w:r>
      <w:proofErr w:type="spellEnd"/>
      <w:r>
        <w:rPr>
          <w:b/>
          <w:sz w:val="28"/>
        </w:rPr>
        <w:t xml:space="preserve"> </w:t>
      </w:r>
      <w:proofErr w:type="spellStart"/>
      <w:r>
        <w:rPr>
          <w:b/>
          <w:sz w:val="28"/>
        </w:rPr>
        <w:t>potential</w:t>
      </w:r>
      <w:proofErr w:type="spellEnd"/>
      <w:r>
        <w:rPr>
          <w:b/>
          <w:sz w:val="28"/>
        </w:rPr>
        <w:t xml:space="preserve"> </w:t>
      </w:r>
      <w:proofErr w:type="spellStart"/>
      <w:r>
        <w:rPr>
          <w:b/>
          <w:sz w:val="28"/>
        </w:rPr>
        <w:t>to</w:t>
      </w:r>
      <w:proofErr w:type="spellEnd"/>
      <w:r>
        <w:rPr>
          <w:b/>
          <w:sz w:val="28"/>
        </w:rPr>
        <w:t xml:space="preserve"> </w:t>
      </w:r>
      <w:proofErr w:type="spellStart"/>
      <w:r>
        <w:rPr>
          <w:b/>
          <w:sz w:val="28"/>
        </w:rPr>
        <w:t>create</w:t>
      </w:r>
      <w:proofErr w:type="spellEnd"/>
      <w:r>
        <w:rPr>
          <w:b/>
          <w:sz w:val="28"/>
        </w:rPr>
        <w:t xml:space="preserve"> </w:t>
      </w:r>
      <w:proofErr w:type="spellStart"/>
      <w:r>
        <w:rPr>
          <w:b/>
          <w:sz w:val="28"/>
        </w:rPr>
        <w:t>sustainable</w:t>
      </w:r>
      <w:proofErr w:type="spellEnd"/>
      <w:r>
        <w:rPr>
          <w:i/>
          <w:sz w:val="28"/>
        </w:rPr>
        <w:t xml:space="preserve"> </w:t>
      </w:r>
      <w:proofErr w:type="spellStart"/>
      <w:r>
        <w:rPr>
          <w:b/>
          <w:sz w:val="28"/>
        </w:rPr>
        <w:t>woodland</w:t>
      </w:r>
      <w:proofErr w:type="spellEnd"/>
    </w:p>
    <w:p w:rsidR="00536F5B" w:rsidRDefault="00536F5B" w:rsidP="00536F5B">
      <w:pPr>
        <w:spacing w:line="332" w:lineRule="exact"/>
      </w:pPr>
    </w:p>
    <w:p w:rsidR="00536F5B" w:rsidRDefault="00536F5B" w:rsidP="00536F5B">
      <w:pPr>
        <w:spacing w:line="237" w:lineRule="auto"/>
        <w:ind w:left="7" w:firstLine="454"/>
        <w:jc w:val="both"/>
        <w:rPr>
          <w:sz w:val="28"/>
        </w:rPr>
      </w:pPr>
      <w:proofErr w:type="spellStart"/>
      <w:r>
        <w:rPr>
          <w:sz w:val="28"/>
        </w:rPr>
        <w:t>Characterized</w:t>
      </w:r>
      <w:proofErr w:type="spellEnd"/>
      <w:r>
        <w:rPr>
          <w:sz w:val="28"/>
        </w:rPr>
        <w:t xml:space="preserve"> </w:t>
      </w:r>
      <w:proofErr w:type="spellStart"/>
      <w:r>
        <w:rPr>
          <w:sz w:val="28"/>
        </w:rPr>
        <w:t>terminology</w:t>
      </w:r>
      <w:proofErr w:type="spellEnd"/>
      <w:r>
        <w:rPr>
          <w:sz w:val="28"/>
        </w:rPr>
        <w:t xml:space="preserve"> </w:t>
      </w:r>
      <w:proofErr w:type="spellStart"/>
      <w:r>
        <w:rPr>
          <w:sz w:val="28"/>
        </w:rPr>
        <w:t>and</w:t>
      </w:r>
      <w:proofErr w:type="spellEnd"/>
      <w:r>
        <w:rPr>
          <w:sz w:val="28"/>
        </w:rPr>
        <w:t xml:space="preserve"> </w:t>
      </w:r>
      <w:proofErr w:type="spellStart"/>
      <w:r>
        <w:rPr>
          <w:sz w:val="28"/>
        </w:rPr>
        <w:t>definitions</w:t>
      </w:r>
      <w:proofErr w:type="spellEnd"/>
      <w:r>
        <w:rPr>
          <w:sz w:val="28"/>
        </w:rPr>
        <w:t xml:space="preserve"> </w:t>
      </w:r>
      <w:proofErr w:type="spellStart"/>
      <w:r>
        <w:rPr>
          <w:sz w:val="28"/>
        </w:rPr>
        <w:t>forming</w:t>
      </w:r>
      <w:proofErr w:type="spellEnd"/>
      <w:r>
        <w:rPr>
          <w:sz w:val="28"/>
        </w:rPr>
        <w:t xml:space="preserve"> </w:t>
      </w:r>
      <w:proofErr w:type="spellStart"/>
      <w:r>
        <w:rPr>
          <w:sz w:val="28"/>
        </w:rPr>
        <w:t>and</w:t>
      </w:r>
      <w:proofErr w:type="spellEnd"/>
      <w:r>
        <w:rPr>
          <w:sz w:val="28"/>
        </w:rPr>
        <w:t xml:space="preserve"> re-</w:t>
      </w:r>
      <w:proofErr w:type="spellStart"/>
      <w:r>
        <w:rPr>
          <w:sz w:val="28"/>
        </w:rPr>
        <w:t>forming</w:t>
      </w:r>
      <w:proofErr w:type="spellEnd"/>
      <w:r>
        <w:rPr>
          <w:sz w:val="28"/>
        </w:rPr>
        <w:t xml:space="preserve"> </w:t>
      </w:r>
      <w:proofErr w:type="spellStart"/>
      <w:r>
        <w:rPr>
          <w:sz w:val="28"/>
        </w:rPr>
        <w:t>of</w:t>
      </w:r>
      <w:proofErr w:type="spellEnd"/>
      <w:r>
        <w:rPr>
          <w:sz w:val="28"/>
        </w:rPr>
        <w:t xml:space="preserve"> </w:t>
      </w:r>
      <w:proofErr w:type="spellStart"/>
      <w:r>
        <w:rPr>
          <w:sz w:val="28"/>
        </w:rPr>
        <w:t>forest</w:t>
      </w:r>
      <w:proofErr w:type="spellEnd"/>
      <w:r>
        <w:rPr>
          <w:sz w:val="28"/>
        </w:rPr>
        <w:t xml:space="preserve"> </w:t>
      </w:r>
      <w:proofErr w:type="spellStart"/>
      <w:r>
        <w:rPr>
          <w:sz w:val="28"/>
        </w:rPr>
        <w:t>stands</w:t>
      </w:r>
      <w:proofErr w:type="spellEnd"/>
      <w:r>
        <w:rPr>
          <w:sz w:val="28"/>
        </w:rPr>
        <w:t xml:space="preserve"> </w:t>
      </w:r>
      <w:proofErr w:type="spellStart"/>
      <w:r>
        <w:rPr>
          <w:sz w:val="28"/>
        </w:rPr>
        <w:t>as</w:t>
      </w:r>
      <w:proofErr w:type="spellEnd"/>
      <w:r>
        <w:rPr>
          <w:sz w:val="28"/>
        </w:rPr>
        <w:t xml:space="preserve"> </w:t>
      </w:r>
      <w:proofErr w:type="spellStart"/>
      <w:r>
        <w:rPr>
          <w:sz w:val="28"/>
        </w:rPr>
        <w:t>the</w:t>
      </w:r>
      <w:proofErr w:type="spellEnd"/>
      <w:r>
        <w:rPr>
          <w:sz w:val="28"/>
        </w:rPr>
        <w:t xml:space="preserve"> </w:t>
      </w:r>
      <w:proofErr w:type="spellStart"/>
      <w:r>
        <w:rPr>
          <w:sz w:val="28"/>
        </w:rPr>
        <w:t>process</w:t>
      </w:r>
      <w:proofErr w:type="spellEnd"/>
      <w:r>
        <w:rPr>
          <w:sz w:val="28"/>
        </w:rPr>
        <w:t xml:space="preserve"> </w:t>
      </w:r>
      <w:proofErr w:type="spellStart"/>
      <w:r>
        <w:rPr>
          <w:sz w:val="28"/>
        </w:rPr>
        <w:t>of</w:t>
      </w:r>
      <w:proofErr w:type="spellEnd"/>
      <w:r>
        <w:rPr>
          <w:sz w:val="28"/>
        </w:rPr>
        <w:t xml:space="preserve"> </w:t>
      </w:r>
      <w:proofErr w:type="spellStart"/>
      <w:r>
        <w:rPr>
          <w:sz w:val="28"/>
        </w:rPr>
        <w:t>strategy</w:t>
      </w:r>
      <w:proofErr w:type="spellEnd"/>
      <w:r>
        <w:rPr>
          <w:sz w:val="28"/>
        </w:rPr>
        <w:t xml:space="preserve"> </w:t>
      </w:r>
      <w:proofErr w:type="spellStart"/>
      <w:r>
        <w:rPr>
          <w:sz w:val="28"/>
        </w:rPr>
        <w:t>development</w:t>
      </w:r>
      <w:proofErr w:type="spellEnd"/>
      <w:r>
        <w:rPr>
          <w:sz w:val="28"/>
        </w:rPr>
        <w:t xml:space="preserve"> </w:t>
      </w:r>
      <w:proofErr w:type="spellStart"/>
      <w:r>
        <w:rPr>
          <w:sz w:val="28"/>
        </w:rPr>
        <w:t>and</w:t>
      </w:r>
      <w:proofErr w:type="spellEnd"/>
      <w:r>
        <w:rPr>
          <w:sz w:val="28"/>
        </w:rPr>
        <w:t xml:space="preserve"> </w:t>
      </w:r>
      <w:proofErr w:type="spellStart"/>
      <w:r>
        <w:rPr>
          <w:sz w:val="28"/>
        </w:rPr>
        <w:t>establishment</w:t>
      </w:r>
      <w:proofErr w:type="spellEnd"/>
      <w:r>
        <w:rPr>
          <w:sz w:val="28"/>
        </w:rPr>
        <w:t xml:space="preserve"> </w:t>
      </w:r>
      <w:proofErr w:type="spellStart"/>
      <w:r>
        <w:rPr>
          <w:sz w:val="28"/>
        </w:rPr>
        <w:t>of</w:t>
      </w:r>
      <w:proofErr w:type="spellEnd"/>
      <w:r>
        <w:rPr>
          <w:sz w:val="28"/>
        </w:rPr>
        <w:t xml:space="preserve"> a </w:t>
      </w:r>
      <w:proofErr w:type="spellStart"/>
      <w:r>
        <w:rPr>
          <w:sz w:val="28"/>
        </w:rPr>
        <w:t>sustainable</w:t>
      </w:r>
      <w:proofErr w:type="spellEnd"/>
      <w:r>
        <w:rPr>
          <w:sz w:val="28"/>
        </w:rPr>
        <w:t xml:space="preserve"> for-</w:t>
      </w:r>
      <w:proofErr w:type="spellStart"/>
      <w:r>
        <w:rPr>
          <w:sz w:val="28"/>
        </w:rPr>
        <w:t>est</w:t>
      </w:r>
      <w:proofErr w:type="spellEnd"/>
      <w:r>
        <w:rPr>
          <w:sz w:val="28"/>
        </w:rPr>
        <w:t xml:space="preserve"> </w:t>
      </w:r>
      <w:proofErr w:type="spellStart"/>
      <w:r>
        <w:rPr>
          <w:sz w:val="28"/>
        </w:rPr>
        <w:t>environment</w:t>
      </w:r>
      <w:proofErr w:type="spellEnd"/>
      <w:r>
        <w:rPr>
          <w:sz w:val="28"/>
        </w:rPr>
        <w:t xml:space="preserve"> </w:t>
      </w:r>
      <w:proofErr w:type="spellStart"/>
      <w:r>
        <w:rPr>
          <w:sz w:val="28"/>
        </w:rPr>
        <w:t>for</w:t>
      </w:r>
      <w:proofErr w:type="spellEnd"/>
      <w:r>
        <w:rPr>
          <w:sz w:val="28"/>
        </w:rPr>
        <w:t xml:space="preserve"> </w:t>
      </w:r>
      <w:proofErr w:type="spellStart"/>
      <w:r>
        <w:rPr>
          <w:sz w:val="28"/>
        </w:rPr>
        <w:t>the</w:t>
      </w:r>
      <w:proofErr w:type="spellEnd"/>
      <w:r>
        <w:rPr>
          <w:sz w:val="28"/>
        </w:rPr>
        <w:t xml:space="preserve"> </w:t>
      </w:r>
      <w:proofErr w:type="spellStart"/>
      <w:r>
        <w:rPr>
          <w:sz w:val="28"/>
        </w:rPr>
        <w:t>stability</w:t>
      </w:r>
      <w:proofErr w:type="spellEnd"/>
      <w:r>
        <w:rPr>
          <w:sz w:val="28"/>
        </w:rPr>
        <w:t xml:space="preserve"> </w:t>
      </w:r>
      <w:proofErr w:type="spellStart"/>
      <w:r>
        <w:rPr>
          <w:sz w:val="28"/>
        </w:rPr>
        <w:t>of</w:t>
      </w:r>
      <w:proofErr w:type="spellEnd"/>
      <w:r>
        <w:rPr>
          <w:sz w:val="28"/>
        </w:rPr>
        <w:t xml:space="preserve"> </w:t>
      </w:r>
      <w:proofErr w:type="spellStart"/>
      <w:r>
        <w:rPr>
          <w:sz w:val="28"/>
        </w:rPr>
        <w:t>natural</w:t>
      </w:r>
      <w:proofErr w:type="spellEnd"/>
      <w:r>
        <w:rPr>
          <w:sz w:val="28"/>
        </w:rPr>
        <w:t xml:space="preserve"> </w:t>
      </w:r>
      <w:proofErr w:type="spellStart"/>
      <w:r>
        <w:rPr>
          <w:sz w:val="28"/>
        </w:rPr>
        <w:t>ecosystems</w:t>
      </w:r>
      <w:proofErr w:type="spellEnd"/>
      <w:r>
        <w:rPr>
          <w:sz w:val="28"/>
        </w:rPr>
        <w:t xml:space="preserve"> </w:t>
      </w:r>
      <w:proofErr w:type="spellStart"/>
      <w:r>
        <w:rPr>
          <w:sz w:val="28"/>
        </w:rPr>
        <w:t>and</w:t>
      </w:r>
      <w:proofErr w:type="spellEnd"/>
      <w:r>
        <w:rPr>
          <w:sz w:val="28"/>
        </w:rPr>
        <w:t xml:space="preserve"> </w:t>
      </w:r>
      <w:proofErr w:type="spellStart"/>
      <w:r>
        <w:rPr>
          <w:sz w:val="28"/>
        </w:rPr>
        <w:t>increase</w:t>
      </w:r>
      <w:proofErr w:type="spellEnd"/>
      <w:r>
        <w:rPr>
          <w:sz w:val="28"/>
        </w:rPr>
        <w:t xml:space="preserve"> </w:t>
      </w:r>
      <w:proofErr w:type="spellStart"/>
      <w:r>
        <w:rPr>
          <w:sz w:val="28"/>
        </w:rPr>
        <w:t>the</w:t>
      </w:r>
      <w:proofErr w:type="spellEnd"/>
      <w:r>
        <w:rPr>
          <w:sz w:val="28"/>
        </w:rPr>
        <w:t xml:space="preserve"> </w:t>
      </w:r>
      <w:proofErr w:type="spellStart"/>
      <w:r>
        <w:rPr>
          <w:sz w:val="28"/>
        </w:rPr>
        <w:t>recreational</w:t>
      </w:r>
      <w:proofErr w:type="spellEnd"/>
      <w:r>
        <w:rPr>
          <w:sz w:val="28"/>
        </w:rPr>
        <w:t xml:space="preserve"> </w:t>
      </w:r>
      <w:proofErr w:type="spellStart"/>
      <w:r>
        <w:rPr>
          <w:sz w:val="28"/>
        </w:rPr>
        <w:t>potential</w:t>
      </w:r>
      <w:proofErr w:type="spellEnd"/>
      <w:r>
        <w:rPr>
          <w:sz w:val="28"/>
        </w:rPr>
        <w:t xml:space="preserve"> </w:t>
      </w:r>
      <w:proofErr w:type="spellStart"/>
      <w:r>
        <w:rPr>
          <w:sz w:val="28"/>
        </w:rPr>
        <w:t>of</w:t>
      </w:r>
      <w:proofErr w:type="spellEnd"/>
      <w:r>
        <w:rPr>
          <w:sz w:val="28"/>
        </w:rPr>
        <w:t xml:space="preserve"> </w:t>
      </w:r>
      <w:proofErr w:type="spellStart"/>
      <w:r>
        <w:rPr>
          <w:sz w:val="28"/>
        </w:rPr>
        <w:t>forests</w:t>
      </w:r>
      <w:proofErr w:type="spellEnd"/>
      <w:r>
        <w:rPr>
          <w:sz w:val="28"/>
        </w:rPr>
        <w:t>.</w:t>
      </w:r>
    </w:p>
    <w:p w:rsidR="00536F5B" w:rsidRDefault="00536F5B" w:rsidP="00536F5B">
      <w:pPr>
        <w:spacing w:line="339" w:lineRule="exact"/>
      </w:pPr>
    </w:p>
    <w:p w:rsidR="00536F5B" w:rsidRDefault="00536F5B" w:rsidP="00536F5B">
      <w:pPr>
        <w:spacing w:line="238" w:lineRule="auto"/>
        <w:ind w:left="7" w:firstLine="454"/>
        <w:jc w:val="both"/>
        <w:rPr>
          <w:sz w:val="28"/>
        </w:rPr>
      </w:pPr>
      <w:r>
        <w:rPr>
          <w:sz w:val="28"/>
        </w:rPr>
        <w:t xml:space="preserve">Ведення лісового господарства вважається екологічно-збалансованим, якщо формування насаджень забезпечує еволюційну динаміку типів лісу. Очевидно, що слід розрізняти поняття відновлення типу лісу і забезпечення його </w:t>
      </w:r>
      <w:proofErr w:type="spellStart"/>
      <w:r>
        <w:rPr>
          <w:sz w:val="28"/>
        </w:rPr>
        <w:t>характе-ристик</w:t>
      </w:r>
      <w:proofErr w:type="spellEnd"/>
      <w:r>
        <w:rPr>
          <w:sz w:val="28"/>
        </w:rPr>
        <w:t xml:space="preserve"> при формуванні, тобто господарське втручання в динамічні показники лісової екосистеми. Терміни лісовідновлення, догляд за лісом, </w:t>
      </w:r>
      <w:proofErr w:type="spellStart"/>
      <w:r>
        <w:rPr>
          <w:sz w:val="28"/>
        </w:rPr>
        <w:t>лісовирощуван-ня</w:t>
      </w:r>
      <w:proofErr w:type="spellEnd"/>
      <w:r>
        <w:rPr>
          <w:sz w:val="28"/>
        </w:rPr>
        <w:t xml:space="preserve"> можна замінити формуванням, так як для кожного періоду такі визначення </w:t>
      </w:r>
      <w:bookmarkStart w:id="0" w:name="page152"/>
      <w:bookmarkEnd w:id="0"/>
      <w:r>
        <w:rPr>
          <w:sz w:val="28"/>
        </w:rPr>
        <w:t xml:space="preserve">застосовуються відповідно до культур, деревостанів і насаджень. Також </w:t>
      </w:r>
      <w:proofErr w:type="spellStart"/>
      <w:r>
        <w:rPr>
          <w:sz w:val="28"/>
        </w:rPr>
        <w:t>форму-вання</w:t>
      </w:r>
      <w:proofErr w:type="spellEnd"/>
      <w:r>
        <w:rPr>
          <w:sz w:val="28"/>
        </w:rPr>
        <w:t xml:space="preserve"> можна застосовувати до природного поновлення.</w:t>
      </w:r>
    </w:p>
    <w:p w:rsidR="00536F5B" w:rsidRDefault="00536F5B" w:rsidP="00536F5B">
      <w:pPr>
        <w:spacing w:line="15" w:lineRule="exact"/>
      </w:pPr>
    </w:p>
    <w:p w:rsidR="00536F5B" w:rsidRDefault="00536F5B" w:rsidP="00536F5B">
      <w:pPr>
        <w:numPr>
          <w:ilvl w:val="0"/>
          <w:numId w:val="7"/>
        </w:numPr>
        <w:tabs>
          <w:tab w:val="left" w:pos="695"/>
        </w:tabs>
        <w:spacing w:line="238" w:lineRule="auto"/>
        <w:ind w:left="7" w:firstLine="447"/>
        <w:jc w:val="both"/>
        <w:rPr>
          <w:sz w:val="28"/>
        </w:rPr>
      </w:pPr>
      <w:r>
        <w:rPr>
          <w:sz w:val="28"/>
        </w:rPr>
        <w:t xml:space="preserve">лісівничого погляду формування насаджень доволі широке поняття − від визначення певних рівнів природних процесів до стадій досягнення доглядом певних параметрів. З лісогосподарських заходів під формування можна </w:t>
      </w:r>
      <w:proofErr w:type="spellStart"/>
      <w:r>
        <w:rPr>
          <w:sz w:val="28"/>
        </w:rPr>
        <w:t>віднес-ти</w:t>
      </w:r>
      <w:proofErr w:type="spellEnd"/>
      <w:r>
        <w:rPr>
          <w:sz w:val="28"/>
        </w:rPr>
        <w:t xml:space="preserve"> створення культур, рубки догляду, лісовідновні рубки, реконструкцію, </w:t>
      </w:r>
      <w:proofErr w:type="spellStart"/>
      <w:r>
        <w:rPr>
          <w:sz w:val="28"/>
        </w:rPr>
        <w:t>част-кові</w:t>
      </w:r>
      <w:proofErr w:type="spellEnd"/>
      <w:r>
        <w:rPr>
          <w:sz w:val="28"/>
        </w:rPr>
        <w:t xml:space="preserve"> культури, ландшафтні рубки, вибіркові санітарні рубки, рубки </w:t>
      </w:r>
      <w:proofErr w:type="spellStart"/>
      <w:r>
        <w:rPr>
          <w:sz w:val="28"/>
        </w:rPr>
        <w:t>переформу-вання</w:t>
      </w:r>
      <w:proofErr w:type="spellEnd"/>
      <w:r>
        <w:rPr>
          <w:sz w:val="28"/>
        </w:rPr>
        <w:t xml:space="preserve">, а також окремі випадки поступових і вибіркових систем головного </w:t>
      </w:r>
      <w:proofErr w:type="spellStart"/>
      <w:r>
        <w:rPr>
          <w:sz w:val="28"/>
        </w:rPr>
        <w:t>кори-стування</w:t>
      </w:r>
      <w:proofErr w:type="spellEnd"/>
      <w:r>
        <w:rPr>
          <w:sz w:val="28"/>
        </w:rPr>
        <w:t xml:space="preserve">. Формування насаджень з підвищеними захисними функціями може розпочинатись на любому часовому проміжку життя деревостану і не </w:t>
      </w:r>
      <w:proofErr w:type="spellStart"/>
      <w:r>
        <w:rPr>
          <w:sz w:val="28"/>
        </w:rPr>
        <w:t>обмежу-ється</w:t>
      </w:r>
      <w:proofErr w:type="spellEnd"/>
      <w:r>
        <w:rPr>
          <w:sz w:val="28"/>
        </w:rPr>
        <w:t xml:space="preserve"> його віком стиглості.</w:t>
      </w:r>
    </w:p>
    <w:p w:rsidR="00536F5B" w:rsidRDefault="00536F5B" w:rsidP="00536F5B">
      <w:pPr>
        <w:spacing w:line="10" w:lineRule="exact"/>
        <w:rPr>
          <w:sz w:val="28"/>
        </w:rPr>
      </w:pPr>
    </w:p>
    <w:p w:rsidR="00536F5B" w:rsidRDefault="00536F5B" w:rsidP="00536F5B">
      <w:pPr>
        <w:spacing w:line="0" w:lineRule="atLeast"/>
        <w:ind w:left="447"/>
        <w:rPr>
          <w:sz w:val="28"/>
        </w:rPr>
      </w:pPr>
      <w:r>
        <w:rPr>
          <w:sz w:val="28"/>
        </w:rPr>
        <w:t>Найбільш поширене визначення, що формування насаджень  представляє</w:t>
      </w:r>
    </w:p>
    <w:p w:rsidR="00536F5B" w:rsidRDefault="00536F5B" w:rsidP="00536F5B">
      <w:pPr>
        <w:spacing w:line="13" w:lineRule="exact"/>
      </w:pPr>
    </w:p>
    <w:p w:rsidR="00536F5B" w:rsidRDefault="00536F5B" w:rsidP="00536F5B">
      <w:pPr>
        <w:spacing w:line="239" w:lineRule="auto"/>
        <w:ind w:left="7"/>
        <w:jc w:val="both"/>
        <w:rPr>
          <w:sz w:val="28"/>
        </w:rPr>
      </w:pPr>
      <w:r>
        <w:rPr>
          <w:sz w:val="28"/>
        </w:rPr>
        <w:t xml:space="preserve">собою єдність процесів послідовної </w:t>
      </w:r>
      <w:proofErr w:type="spellStart"/>
      <w:r>
        <w:rPr>
          <w:sz w:val="28"/>
        </w:rPr>
        <w:t>переструктуризації</w:t>
      </w:r>
      <w:proofErr w:type="spellEnd"/>
      <w:r>
        <w:rPr>
          <w:sz w:val="28"/>
        </w:rPr>
        <w:t xml:space="preserve"> біоти і середовища лісової екосистеми при збереженні основи екотопу. За визначенням В.Ф. </w:t>
      </w:r>
      <w:proofErr w:type="spellStart"/>
      <w:r>
        <w:rPr>
          <w:sz w:val="28"/>
        </w:rPr>
        <w:t>Цвє-ткова</w:t>
      </w:r>
      <w:proofErr w:type="spellEnd"/>
      <w:r>
        <w:rPr>
          <w:sz w:val="28"/>
        </w:rPr>
        <w:t xml:space="preserve"> (2009), формування насаджень – це процес виникнення, розвитку та </w:t>
      </w:r>
      <w:proofErr w:type="spellStart"/>
      <w:r>
        <w:rPr>
          <w:sz w:val="28"/>
        </w:rPr>
        <w:t>ста-новлення</w:t>
      </w:r>
      <w:proofErr w:type="spellEnd"/>
      <w:r>
        <w:rPr>
          <w:sz w:val="28"/>
        </w:rPr>
        <w:t xml:space="preserve"> стійкого лісового середовища з конкретною структурою і складом едифікатора – деревного намету. При цьому лісова спільнота набуває певних </w:t>
      </w:r>
      <w:proofErr w:type="spellStart"/>
      <w:r>
        <w:rPr>
          <w:sz w:val="28"/>
        </w:rPr>
        <w:t>середовищетвірних</w:t>
      </w:r>
      <w:proofErr w:type="spellEnd"/>
      <w:r>
        <w:rPr>
          <w:sz w:val="28"/>
        </w:rPr>
        <w:t xml:space="preserve"> властивостей [3]. Отже формування насаджень це комплекс процесів становлення відновлювальної динаміки лісового біогеоценозу, що </w:t>
      </w:r>
      <w:proofErr w:type="spellStart"/>
      <w:r>
        <w:rPr>
          <w:sz w:val="28"/>
        </w:rPr>
        <w:t>ха-рактеризується</w:t>
      </w:r>
      <w:proofErr w:type="spellEnd"/>
      <w:r>
        <w:rPr>
          <w:sz w:val="28"/>
        </w:rPr>
        <w:t xml:space="preserve"> певною впорядкованістю і послідовністю етапів, фаз зі зміною </w:t>
      </w:r>
      <w:proofErr w:type="spellStart"/>
      <w:r>
        <w:rPr>
          <w:sz w:val="28"/>
        </w:rPr>
        <w:t>морфометричних</w:t>
      </w:r>
      <w:proofErr w:type="spellEnd"/>
      <w:r>
        <w:rPr>
          <w:sz w:val="28"/>
        </w:rPr>
        <w:t xml:space="preserve"> показників, структурного впорядкування всіх компонентів, побудови едифікатором лісового намету в процесі достигання насадження.</w:t>
      </w:r>
    </w:p>
    <w:p w:rsidR="00536F5B" w:rsidRDefault="00536F5B" w:rsidP="00536F5B">
      <w:pPr>
        <w:spacing w:line="15" w:lineRule="exact"/>
      </w:pPr>
    </w:p>
    <w:p w:rsidR="00536F5B" w:rsidRDefault="00536F5B" w:rsidP="00536F5B">
      <w:pPr>
        <w:spacing w:line="239" w:lineRule="auto"/>
        <w:ind w:left="7" w:firstLine="454"/>
        <w:jc w:val="both"/>
        <w:rPr>
          <w:sz w:val="28"/>
        </w:rPr>
      </w:pPr>
      <w:r>
        <w:rPr>
          <w:sz w:val="28"/>
        </w:rPr>
        <w:lastRenderedPageBreak/>
        <w:t xml:space="preserve">Багато дослідників сприймають насадження як лісову екосистему з </w:t>
      </w:r>
      <w:proofErr w:type="spellStart"/>
      <w:r>
        <w:rPr>
          <w:sz w:val="28"/>
        </w:rPr>
        <w:t>відпові-дним</w:t>
      </w:r>
      <w:proofErr w:type="spellEnd"/>
      <w:r>
        <w:rPr>
          <w:sz w:val="28"/>
        </w:rPr>
        <w:t xml:space="preserve"> рівнем лісівничих та біологічних характеристик, які відповідно </w:t>
      </w:r>
      <w:proofErr w:type="spellStart"/>
      <w:r>
        <w:rPr>
          <w:sz w:val="28"/>
        </w:rPr>
        <w:t>викорис-товуються</w:t>
      </w:r>
      <w:proofErr w:type="spellEnd"/>
      <w:r>
        <w:rPr>
          <w:sz w:val="28"/>
        </w:rPr>
        <w:t xml:space="preserve"> для визначення параметрів та підходів до формування. Поняття </w:t>
      </w:r>
      <w:proofErr w:type="spellStart"/>
      <w:r>
        <w:rPr>
          <w:sz w:val="28"/>
        </w:rPr>
        <w:t>фо-рмування</w:t>
      </w:r>
      <w:proofErr w:type="spellEnd"/>
      <w:r>
        <w:rPr>
          <w:sz w:val="28"/>
        </w:rPr>
        <w:t xml:space="preserve"> насаджень включається в процес популяційної та </w:t>
      </w:r>
      <w:proofErr w:type="spellStart"/>
      <w:r>
        <w:rPr>
          <w:sz w:val="28"/>
        </w:rPr>
        <w:t>екосистемної</w:t>
      </w:r>
      <w:proofErr w:type="spellEnd"/>
      <w:r>
        <w:rPr>
          <w:sz w:val="28"/>
        </w:rPr>
        <w:t xml:space="preserve"> </w:t>
      </w:r>
      <w:proofErr w:type="spellStart"/>
      <w:r>
        <w:rPr>
          <w:sz w:val="28"/>
        </w:rPr>
        <w:t>стра-тегій</w:t>
      </w:r>
      <w:proofErr w:type="spellEnd"/>
      <w:r>
        <w:rPr>
          <w:sz w:val="28"/>
        </w:rPr>
        <w:t xml:space="preserve"> лісокористування, ведення наближеного до природи лісівництва чи </w:t>
      </w:r>
      <w:proofErr w:type="spellStart"/>
      <w:r>
        <w:rPr>
          <w:sz w:val="28"/>
        </w:rPr>
        <w:t>стій-кого</w:t>
      </w:r>
      <w:proofErr w:type="spellEnd"/>
      <w:r>
        <w:rPr>
          <w:sz w:val="28"/>
        </w:rPr>
        <w:t xml:space="preserve"> ведення лісового господарства. Ці напрямки включають залучення до </w:t>
      </w:r>
      <w:proofErr w:type="spellStart"/>
      <w:r>
        <w:rPr>
          <w:sz w:val="28"/>
        </w:rPr>
        <w:t>ро-зуміння</w:t>
      </w:r>
      <w:proofErr w:type="spellEnd"/>
      <w:r>
        <w:rPr>
          <w:sz w:val="28"/>
        </w:rPr>
        <w:t xml:space="preserve"> формування двоякого характеру процесів – безперервності та </w:t>
      </w:r>
      <w:proofErr w:type="spellStart"/>
      <w:r>
        <w:rPr>
          <w:sz w:val="28"/>
        </w:rPr>
        <w:t>стадій-ності</w:t>
      </w:r>
      <w:proofErr w:type="spellEnd"/>
      <w:r>
        <w:rPr>
          <w:sz w:val="28"/>
        </w:rPr>
        <w:t xml:space="preserve"> сукцесій, властивостей середовища і відповідності популяцій, вхідних і вихідних параметрів екосистем [4]. Тому </w:t>
      </w:r>
      <w:proofErr w:type="spellStart"/>
      <w:r>
        <w:rPr>
          <w:sz w:val="28"/>
        </w:rPr>
        <w:t>ціленаправлена</w:t>
      </w:r>
      <w:proofErr w:type="spellEnd"/>
      <w:r>
        <w:rPr>
          <w:sz w:val="28"/>
        </w:rPr>
        <w:t xml:space="preserve"> динаміка формування задається за певними екологічними і біологічними закономірностями. </w:t>
      </w:r>
      <w:proofErr w:type="spellStart"/>
      <w:r>
        <w:rPr>
          <w:sz w:val="28"/>
        </w:rPr>
        <w:t>Важли-вими</w:t>
      </w:r>
      <w:proofErr w:type="spellEnd"/>
      <w:r>
        <w:rPr>
          <w:sz w:val="28"/>
        </w:rPr>
        <w:t xml:space="preserve"> чинниками формування є фактор часу, динамічні, відносно змінні та </w:t>
      </w:r>
      <w:proofErr w:type="spellStart"/>
      <w:r>
        <w:rPr>
          <w:sz w:val="28"/>
        </w:rPr>
        <w:t>умо-вно</w:t>
      </w:r>
      <w:proofErr w:type="spellEnd"/>
      <w:r>
        <w:rPr>
          <w:sz w:val="28"/>
        </w:rPr>
        <w:t xml:space="preserve"> незмінні показники лісових екосистем.</w:t>
      </w:r>
    </w:p>
    <w:p w:rsidR="00536F5B" w:rsidRDefault="00536F5B" w:rsidP="00536F5B">
      <w:pPr>
        <w:spacing w:line="17" w:lineRule="exact"/>
      </w:pPr>
    </w:p>
    <w:p w:rsidR="00536F5B" w:rsidRDefault="00536F5B" w:rsidP="00536F5B">
      <w:pPr>
        <w:spacing w:line="237" w:lineRule="auto"/>
        <w:ind w:left="7" w:firstLine="454"/>
        <w:jc w:val="both"/>
        <w:rPr>
          <w:sz w:val="28"/>
        </w:rPr>
      </w:pPr>
      <w:r>
        <w:rPr>
          <w:sz w:val="28"/>
        </w:rPr>
        <w:t xml:space="preserve">Останнім часом в практиці лісівництва часто використовується термін </w:t>
      </w:r>
      <w:proofErr w:type="spellStart"/>
      <w:r>
        <w:rPr>
          <w:sz w:val="28"/>
        </w:rPr>
        <w:t>пе-реформування</w:t>
      </w:r>
      <w:proofErr w:type="spellEnd"/>
      <w:r>
        <w:rPr>
          <w:sz w:val="28"/>
        </w:rPr>
        <w:t xml:space="preserve">, його розглядають як процес </w:t>
      </w:r>
      <w:proofErr w:type="spellStart"/>
      <w:r>
        <w:rPr>
          <w:sz w:val="28"/>
        </w:rPr>
        <w:t>переструктуризації</w:t>
      </w:r>
      <w:proofErr w:type="spellEnd"/>
      <w:r>
        <w:rPr>
          <w:sz w:val="28"/>
        </w:rPr>
        <w:t xml:space="preserve"> вже </w:t>
      </w:r>
      <w:proofErr w:type="spellStart"/>
      <w:r>
        <w:rPr>
          <w:sz w:val="28"/>
        </w:rPr>
        <w:t>сформова-них</w:t>
      </w:r>
      <w:proofErr w:type="spellEnd"/>
      <w:r>
        <w:rPr>
          <w:sz w:val="28"/>
        </w:rPr>
        <w:t xml:space="preserve"> біоценозів. Тобто переформувати можна щось вже сформоване </w:t>
      </w:r>
      <w:proofErr w:type="spellStart"/>
      <w:r>
        <w:rPr>
          <w:sz w:val="28"/>
        </w:rPr>
        <w:t>неправиль-но</w:t>
      </w:r>
      <w:proofErr w:type="spellEnd"/>
      <w:r>
        <w:rPr>
          <w:sz w:val="28"/>
        </w:rPr>
        <w:t xml:space="preserve">, чи як наслідок відсутності формування після рубки або екологічного </w:t>
      </w:r>
      <w:proofErr w:type="spellStart"/>
      <w:r>
        <w:rPr>
          <w:sz w:val="28"/>
        </w:rPr>
        <w:t>сти-хійного</w:t>
      </w:r>
      <w:proofErr w:type="spellEnd"/>
      <w:r>
        <w:rPr>
          <w:sz w:val="28"/>
        </w:rPr>
        <w:t xml:space="preserve"> явища, чи антропогенного (в т.ч. рекреаційного) впливу, якщо в цьому</w:t>
      </w:r>
    </w:p>
    <w:p w:rsidR="00536F5B" w:rsidRDefault="00536F5B" w:rsidP="00536F5B">
      <w:pPr>
        <w:spacing w:line="21" w:lineRule="exact"/>
      </w:pPr>
    </w:p>
    <w:p w:rsidR="00536F5B" w:rsidRDefault="00536F5B" w:rsidP="00536F5B">
      <w:pPr>
        <w:numPr>
          <w:ilvl w:val="0"/>
          <w:numId w:val="8"/>
        </w:numPr>
        <w:tabs>
          <w:tab w:val="left" w:pos="210"/>
        </w:tabs>
        <w:spacing w:line="238" w:lineRule="auto"/>
        <w:ind w:left="7" w:hanging="7"/>
        <w:jc w:val="both"/>
        <w:rPr>
          <w:sz w:val="28"/>
        </w:rPr>
      </w:pPr>
      <w:r>
        <w:rPr>
          <w:sz w:val="28"/>
        </w:rPr>
        <w:t xml:space="preserve">потреба [1]. Переформування апріорі визначає недосягнення результатів </w:t>
      </w:r>
      <w:proofErr w:type="spellStart"/>
      <w:r>
        <w:rPr>
          <w:sz w:val="28"/>
        </w:rPr>
        <w:t>фор-муванням</w:t>
      </w:r>
      <w:proofErr w:type="spellEnd"/>
      <w:r>
        <w:rPr>
          <w:sz w:val="28"/>
        </w:rPr>
        <w:t xml:space="preserve">, або невірні його спрямовуючі завдання. Тобто це процеси </w:t>
      </w:r>
      <w:proofErr w:type="spellStart"/>
      <w:r>
        <w:rPr>
          <w:sz w:val="28"/>
        </w:rPr>
        <w:t>направле-ного</w:t>
      </w:r>
      <w:proofErr w:type="spellEnd"/>
      <w:r>
        <w:rPr>
          <w:sz w:val="28"/>
        </w:rPr>
        <w:t xml:space="preserve"> антропогенного впливу лісогосподарськими заходами для отримання </w:t>
      </w:r>
      <w:proofErr w:type="spellStart"/>
      <w:r>
        <w:rPr>
          <w:sz w:val="28"/>
        </w:rPr>
        <w:t>пев-ного</w:t>
      </w:r>
      <w:proofErr w:type="spellEnd"/>
      <w:r>
        <w:rPr>
          <w:sz w:val="28"/>
        </w:rPr>
        <w:t xml:space="preserve"> стану, прогнозованого результату чи утримання ситуації в певних </w:t>
      </w:r>
      <w:proofErr w:type="spellStart"/>
      <w:r>
        <w:rPr>
          <w:sz w:val="28"/>
        </w:rPr>
        <w:t>параме-трах</w:t>
      </w:r>
      <w:proofErr w:type="spellEnd"/>
      <w:r>
        <w:rPr>
          <w:sz w:val="28"/>
        </w:rPr>
        <w:t>. Процес господарського втручання в таких випадках може визначатись як формування, підтримки чи забезпечення стійких параметрів лісової екосистеми.</w:t>
      </w:r>
    </w:p>
    <w:p w:rsidR="00536F5B" w:rsidRDefault="00536F5B" w:rsidP="00536F5B">
      <w:pPr>
        <w:spacing w:line="234" w:lineRule="auto"/>
        <w:jc w:val="both"/>
        <w:rPr>
          <w:sz w:val="28"/>
        </w:rPr>
      </w:pPr>
      <w:bookmarkStart w:id="1" w:name="page153"/>
      <w:bookmarkEnd w:id="1"/>
      <w:r>
        <w:rPr>
          <w:sz w:val="28"/>
        </w:rPr>
        <w:t>Теоретично переформування не повинно застосовуватись для стійких корінних деревостанів.</w:t>
      </w:r>
    </w:p>
    <w:p w:rsidR="00536F5B" w:rsidRDefault="00536F5B" w:rsidP="00536F5B">
      <w:pPr>
        <w:spacing w:line="16" w:lineRule="exact"/>
      </w:pPr>
    </w:p>
    <w:p w:rsidR="00536F5B" w:rsidRDefault="00536F5B" w:rsidP="00536F5B">
      <w:pPr>
        <w:spacing w:line="239" w:lineRule="auto"/>
        <w:ind w:firstLine="454"/>
        <w:jc w:val="both"/>
        <w:rPr>
          <w:sz w:val="28"/>
        </w:rPr>
      </w:pPr>
      <w:r>
        <w:rPr>
          <w:sz w:val="28"/>
        </w:rPr>
        <w:t xml:space="preserve">Термін переформування пропонується закріпити за часовим відрізком після формування, тобто після досягнення стиглого віку насадження чи після </w:t>
      </w:r>
      <w:proofErr w:type="spellStart"/>
      <w:r>
        <w:rPr>
          <w:sz w:val="28"/>
        </w:rPr>
        <w:t>прохо-дження</w:t>
      </w:r>
      <w:proofErr w:type="spellEnd"/>
      <w:r>
        <w:rPr>
          <w:sz w:val="28"/>
        </w:rPr>
        <w:t xml:space="preserve"> умовного віку рубки. Хоча це не зовсім відповідає підходам </w:t>
      </w:r>
      <w:proofErr w:type="spellStart"/>
      <w:r>
        <w:rPr>
          <w:sz w:val="28"/>
        </w:rPr>
        <w:t>форму-вання</w:t>
      </w:r>
      <w:proofErr w:type="spellEnd"/>
      <w:r>
        <w:rPr>
          <w:sz w:val="28"/>
        </w:rPr>
        <w:t xml:space="preserve"> і забезпечення біологічної стійкості та захисних властивостей, однак </w:t>
      </w:r>
      <w:proofErr w:type="spellStart"/>
      <w:r>
        <w:rPr>
          <w:sz w:val="28"/>
        </w:rPr>
        <w:t>вно-сить</w:t>
      </w:r>
      <w:proofErr w:type="spellEnd"/>
      <w:r>
        <w:rPr>
          <w:sz w:val="28"/>
        </w:rPr>
        <w:t xml:space="preserve"> певну конкретику в використання термінів. Поняття формування захисних властивостей відноситься до терміну захисні функції (властивості), при цьому застосовується поняття збереження, забезпечення або використання [2]. </w:t>
      </w:r>
      <w:proofErr w:type="spellStart"/>
      <w:r>
        <w:rPr>
          <w:sz w:val="28"/>
        </w:rPr>
        <w:t>Госпо-дарська</w:t>
      </w:r>
      <w:proofErr w:type="spellEnd"/>
      <w:r>
        <w:rPr>
          <w:sz w:val="28"/>
        </w:rPr>
        <w:t xml:space="preserve"> діяльність – додатковий чинник, інколи критичного значення, для </w:t>
      </w:r>
      <w:proofErr w:type="spellStart"/>
      <w:r>
        <w:rPr>
          <w:sz w:val="28"/>
        </w:rPr>
        <w:t>зба-лансованого</w:t>
      </w:r>
      <w:proofErr w:type="spellEnd"/>
      <w:r>
        <w:rPr>
          <w:sz w:val="28"/>
        </w:rPr>
        <w:t xml:space="preserve"> функціонування вищезазначених закономірностей, інколи навпаки,</w:t>
      </w:r>
    </w:p>
    <w:p w:rsidR="00536F5B" w:rsidRDefault="00536F5B" w:rsidP="00536F5B">
      <w:pPr>
        <w:spacing w:line="14" w:lineRule="exact"/>
      </w:pPr>
    </w:p>
    <w:p w:rsidR="00536F5B" w:rsidRDefault="00536F5B" w:rsidP="00536F5B">
      <w:pPr>
        <w:spacing w:line="236" w:lineRule="auto"/>
        <w:jc w:val="both"/>
        <w:rPr>
          <w:sz w:val="28"/>
        </w:rPr>
      </w:pPr>
      <w:r>
        <w:rPr>
          <w:sz w:val="28"/>
        </w:rPr>
        <w:t xml:space="preserve">– забезпечує еволюційні процеси стабілізаційного характеру, тобто </w:t>
      </w:r>
      <w:proofErr w:type="spellStart"/>
      <w:r>
        <w:rPr>
          <w:sz w:val="28"/>
        </w:rPr>
        <w:t>формуван-ня</w:t>
      </w:r>
      <w:proofErr w:type="spellEnd"/>
      <w:r>
        <w:rPr>
          <w:sz w:val="28"/>
        </w:rPr>
        <w:t xml:space="preserve"> стійких лісових насаджень, які сприятимуть збільшення рекреаційного </w:t>
      </w:r>
      <w:proofErr w:type="spellStart"/>
      <w:r>
        <w:rPr>
          <w:sz w:val="28"/>
        </w:rPr>
        <w:t>поте-нціалу</w:t>
      </w:r>
      <w:proofErr w:type="spellEnd"/>
      <w:r>
        <w:rPr>
          <w:sz w:val="28"/>
        </w:rPr>
        <w:t xml:space="preserve"> лісів.</w:t>
      </w:r>
    </w:p>
    <w:p w:rsidR="00536F5B" w:rsidRDefault="00536F5B" w:rsidP="00536F5B">
      <w:pPr>
        <w:spacing w:line="15" w:lineRule="exact"/>
      </w:pPr>
    </w:p>
    <w:p w:rsidR="00536F5B" w:rsidRDefault="00536F5B" w:rsidP="00536F5B">
      <w:pPr>
        <w:spacing w:line="237" w:lineRule="auto"/>
        <w:ind w:firstLine="454"/>
        <w:jc w:val="both"/>
        <w:rPr>
          <w:sz w:val="28"/>
        </w:rPr>
      </w:pPr>
      <w:r>
        <w:rPr>
          <w:b/>
          <w:sz w:val="28"/>
        </w:rPr>
        <w:t xml:space="preserve">Висновки. </w:t>
      </w:r>
      <w:r>
        <w:rPr>
          <w:sz w:val="28"/>
        </w:rPr>
        <w:t>Терміни лісовідновлення,</w:t>
      </w:r>
      <w:r>
        <w:rPr>
          <w:b/>
          <w:sz w:val="28"/>
        </w:rPr>
        <w:t xml:space="preserve"> </w:t>
      </w:r>
      <w:r>
        <w:rPr>
          <w:sz w:val="28"/>
        </w:rPr>
        <w:t>догляд за лісом,</w:t>
      </w:r>
      <w:r>
        <w:rPr>
          <w:b/>
          <w:sz w:val="28"/>
        </w:rPr>
        <w:t xml:space="preserve"> </w:t>
      </w:r>
      <w:proofErr w:type="spellStart"/>
      <w:r>
        <w:rPr>
          <w:sz w:val="28"/>
        </w:rPr>
        <w:t>лісовирощування</w:t>
      </w:r>
      <w:proofErr w:type="spellEnd"/>
      <w:r>
        <w:rPr>
          <w:b/>
          <w:sz w:val="28"/>
        </w:rPr>
        <w:t xml:space="preserve"> </w:t>
      </w:r>
      <w:r>
        <w:rPr>
          <w:sz w:val="28"/>
        </w:rPr>
        <w:t xml:space="preserve">можна замінити формуванням, так як для кожного періоду такі визначення </w:t>
      </w:r>
      <w:proofErr w:type="spellStart"/>
      <w:r>
        <w:rPr>
          <w:sz w:val="28"/>
        </w:rPr>
        <w:t>за-стосовуються</w:t>
      </w:r>
      <w:proofErr w:type="spellEnd"/>
      <w:r>
        <w:rPr>
          <w:sz w:val="28"/>
        </w:rPr>
        <w:t xml:space="preserve"> відповідно до культур, деревостанів і насаджень. Також </w:t>
      </w:r>
      <w:proofErr w:type="spellStart"/>
      <w:r>
        <w:rPr>
          <w:sz w:val="28"/>
        </w:rPr>
        <w:t>форму-вання</w:t>
      </w:r>
      <w:proofErr w:type="spellEnd"/>
      <w:r>
        <w:rPr>
          <w:sz w:val="28"/>
        </w:rPr>
        <w:t xml:space="preserve"> можна застосовувати до природного поновлення.</w:t>
      </w:r>
    </w:p>
    <w:p w:rsidR="00536F5B" w:rsidRDefault="00536F5B" w:rsidP="00536F5B">
      <w:pPr>
        <w:spacing w:line="17" w:lineRule="exact"/>
      </w:pPr>
    </w:p>
    <w:p w:rsidR="00536F5B" w:rsidRDefault="00536F5B" w:rsidP="00536F5B">
      <w:pPr>
        <w:spacing w:line="236" w:lineRule="auto"/>
        <w:ind w:firstLine="454"/>
        <w:jc w:val="both"/>
        <w:rPr>
          <w:sz w:val="28"/>
        </w:rPr>
      </w:pPr>
      <w:r>
        <w:rPr>
          <w:sz w:val="28"/>
        </w:rPr>
        <w:t xml:space="preserve">Переформування апріорі визначає недосягнення результатів формуванням, або невірні його спрямовуючі завдання. Теоретично переформування не </w:t>
      </w:r>
      <w:proofErr w:type="spellStart"/>
      <w:r>
        <w:rPr>
          <w:sz w:val="28"/>
        </w:rPr>
        <w:t>повин-но</w:t>
      </w:r>
      <w:proofErr w:type="spellEnd"/>
      <w:r>
        <w:rPr>
          <w:sz w:val="28"/>
        </w:rPr>
        <w:t xml:space="preserve"> застосовуватись для стійких корінних деревостанів.</w:t>
      </w:r>
    </w:p>
    <w:p w:rsidR="00536F5B" w:rsidRDefault="00536F5B" w:rsidP="00536F5B">
      <w:pPr>
        <w:spacing w:line="14" w:lineRule="exact"/>
      </w:pPr>
    </w:p>
    <w:p w:rsidR="00536F5B" w:rsidRDefault="00536F5B" w:rsidP="00536F5B">
      <w:pPr>
        <w:spacing w:line="237" w:lineRule="auto"/>
        <w:ind w:firstLine="454"/>
        <w:jc w:val="both"/>
        <w:rPr>
          <w:sz w:val="28"/>
        </w:rPr>
      </w:pPr>
      <w:r>
        <w:rPr>
          <w:sz w:val="28"/>
        </w:rPr>
        <w:t xml:space="preserve">Термін переформування пропонується закріпити за часовим відрізком після формування, тобто після досягнення стиглого віку насадження чи після </w:t>
      </w:r>
      <w:proofErr w:type="spellStart"/>
      <w:r>
        <w:rPr>
          <w:sz w:val="28"/>
        </w:rPr>
        <w:t>прохо-дження</w:t>
      </w:r>
      <w:proofErr w:type="spellEnd"/>
      <w:r>
        <w:rPr>
          <w:sz w:val="28"/>
        </w:rPr>
        <w:t xml:space="preserve"> умовного віку рубки.</w:t>
      </w:r>
    </w:p>
    <w:p w:rsidR="00536F5B" w:rsidRDefault="00536F5B" w:rsidP="00536F5B">
      <w:pPr>
        <w:spacing w:line="13" w:lineRule="exact"/>
      </w:pPr>
    </w:p>
    <w:p w:rsidR="00536F5B" w:rsidRDefault="00536F5B" w:rsidP="00536F5B">
      <w:pPr>
        <w:spacing w:line="236" w:lineRule="auto"/>
        <w:ind w:firstLine="523"/>
        <w:jc w:val="both"/>
        <w:rPr>
          <w:sz w:val="28"/>
        </w:rPr>
      </w:pPr>
      <w:r>
        <w:rPr>
          <w:sz w:val="28"/>
        </w:rPr>
        <w:lastRenderedPageBreak/>
        <w:t>Господарська діяльність – додатковий чинник, який повинен забезпечувати еволюційні процеси стабілізаційного характеру, тобто формуванню стійких лісових насаджень, що сприятиме збільшенню рекреаційного потенціалу лісів.</w:t>
      </w:r>
    </w:p>
    <w:p w:rsidR="00536F5B" w:rsidRDefault="00536F5B" w:rsidP="00536F5B">
      <w:pPr>
        <w:spacing w:line="323" w:lineRule="exact"/>
      </w:pPr>
    </w:p>
    <w:p w:rsidR="00536F5B" w:rsidRDefault="00536F5B" w:rsidP="00536F5B">
      <w:pPr>
        <w:spacing w:line="0" w:lineRule="atLeast"/>
        <w:ind w:left="3220"/>
        <w:rPr>
          <w:sz w:val="28"/>
        </w:rPr>
      </w:pPr>
      <w:r>
        <w:rPr>
          <w:sz w:val="28"/>
        </w:rPr>
        <w:t>Список використаних джерел:</w:t>
      </w:r>
    </w:p>
    <w:p w:rsidR="00536F5B" w:rsidRDefault="00536F5B" w:rsidP="00536F5B">
      <w:pPr>
        <w:spacing w:line="13" w:lineRule="exact"/>
      </w:pPr>
    </w:p>
    <w:p w:rsidR="00536F5B" w:rsidRDefault="00536F5B" w:rsidP="00536F5B">
      <w:pPr>
        <w:tabs>
          <w:tab w:val="left" w:pos="911"/>
        </w:tabs>
        <w:spacing w:line="235" w:lineRule="auto"/>
        <w:ind w:firstLine="447"/>
        <w:jc w:val="both"/>
        <w:rPr>
          <w:sz w:val="28"/>
        </w:rPr>
      </w:pPr>
      <w:r>
        <w:rPr>
          <w:sz w:val="28"/>
        </w:rPr>
        <w:t xml:space="preserve">1. Порадник Карпатського лісівника / за ред. М.В. </w:t>
      </w:r>
      <w:proofErr w:type="spellStart"/>
      <w:r>
        <w:rPr>
          <w:sz w:val="28"/>
        </w:rPr>
        <w:t>Чернявського</w:t>
      </w:r>
      <w:proofErr w:type="spellEnd"/>
      <w:r>
        <w:rPr>
          <w:sz w:val="28"/>
        </w:rPr>
        <w:t xml:space="preserve">,                       В.І. </w:t>
      </w:r>
      <w:proofErr w:type="spellStart"/>
      <w:r>
        <w:rPr>
          <w:sz w:val="28"/>
        </w:rPr>
        <w:t>Пар</w:t>
      </w:r>
      <w:r>
        <w:rPr>
          <w:sz w:val="28"/>
        </w:rPr>
        <w:softHyphen/>
        <w:t>пана</w:t>
      </w:r>
      <w:proofErr w:type="spellEnd"/>
      <w:r>
        <w:rPr>
          <w:sz w:val="28"/>
        </w:rPr>
        <w:t>. – Івано-Франківськ: Фоліант, 2008. − 368 с.</w:t>
      </w:r>
    </w:p>
    <w:p w:rsidR="00536F5B" w:rsidRDefault="00536F5B" w:rsidP="00536F5B">
      <w:pPr>
        <w:spacing w:line="15" w:lineRule="exact"/>
        <w:jc w:val="both"/>
        <w:rPr>
          <w:sz w:val="28"/>
        </w:rPr>
      </w:pPr>
    </w:p>
    <w:p w:rsidR="00536F5B" w:rsidRDefault="00536F5B" w:rsidP="00536F5B">
      <w:pPr>
        <w:tabs>
          <w:tab w:val="left" w:pos="820"/>
        </w:tabs>
        <w:spacing w:line="234" w:lineRule="auto"/>
        <w:ind w:firstLine="426"/>
        <w:jc w:val="both"/>
        <w:rPr>
          <w:sz w:val="28"/>
        </w:rPr>
      </w:pPr>
      <w:r>
        <w:rPr>
          <w:sz w:val="28"/>
        </w:rPr>
        <w:t xml:space="preserve">2. Рекомендації з ведення лісового господарства в похідних ялинниках Українських Карпат / </w:t>
      </w:r>
      <w:proofErr w:type="spellStart"/>
      <w:r>
        <w:rPr>
          <w:sz w:val="28"/>
        </w:rPr>
        <w:t>кер</w:t>
      </w:r>
      <w:proofErr w:type="spellEnd"/>
      <w:r>
        <w:rPr>
          <w:sz w:val="28"/>
        </w:rPr>
        <w:t xml:space="preserve">. В.І. </w:t>
      </w:r>
      <w:proofErr w:type="spellStart"/>
      <w:r>
        <w:rPr>
          <w:sz w:val="28"/>
        </w:rPr>
        <w:t>Парпан</w:t>
      </w:r>
      <w:proofErr w:type="spellEnd"/>
      <w:r>
        <w:rPr>
          <w:sz w:val="28"/>
        </w:rPr>
        <w:t xml:space="preserve">. – Івано-Франківськ: </w:t>
      </w:r>
      <w:proofErr w:type="spellStart"/>
      <w:r>
        <w:rPr>
          <w:sz w:val="28"/>
        </w:rPr>
        <w:t>УкрНДІгірліс</w:t>
      </w:r>
      <w:proofErr w:type="spellEnd"/>
      <w:r>
        <w:rPr>
          <w:sz w:val="28"/>
        </w:rPr>
        <w:t>, 2013.</w:t>
      </w:r>
    </w:p>
    <w:p w:rsidR="00536F5B" w:rsidRDefault="00536F5B" w:rsidP="00536F5B">
      <w:pPr>
        <w:spacing w:line="2" w:lineRule="exact"/>
        <w:jc w:val="both"/>
        <w:rPr>
          <w:sz w:val="28"/>
        </w:rPr>
      </w:pPr>
    </w:p>
    <w:p w:rsidR="00536F5B" w:rsidRDefault="00536F5B" w:rsidP="00536F5B">
      <w:pPr>
        <w:spacing w:line="0" w:lineRule="atLeast"/>
        <w:jc w:val="both"/>
        <w:rPr>
          <w:sz w:val="28"/>
        </w:rPr>
      </w:pPr>
      <w:r>
        <w:rPr>
          <w:sz w:val="28"/>
        </w:rPr>
        <w:t>– 33 с.</w:t>
      </w:r>
    </w:p>
    <w:p w:rsidR="00536F5B" w:rsidRDefault="00536F5B" w:rsidP="00536F5B">
      <w:pPr>
        <w:spacing w:line="12" w:lineRule="exact"/>
        <w:jc w:val="both"/>
        <w:rPr>
          <w:sz w:val="28"/>
        </w:rPr>
      </w:pPr>
    </w:p>
    <w:p w:rsidR="00536F5B" w:rsidRDefault="00536F5B" w:rsidP="00536F5B">
      <w:pPr>
        <w:tabs>
          <w:tab w:val="left" w:pos="734"/>
        </w:tabs>
        <w:spacing w:line="235" w:lineRule="auto"/>
        <w:ind w:firstLine="447"/>
        <w:jc w:val="both"/>
        <w:rPr>
          <w:sz w:val="28"/>
        </w:rPr>
      </w:pPr>
      <w:r>
        <w:rPr>
          <w:sz w:val="28"/>
        </w:rPr>
        <w:t xml:space="preserve">3. </w:t>
      </w:r>
      <w:proofErr w:type="spellStart"/>
      <w:r>
        <w:rPr>
          <w:sz w:val="28"/>
        </w:rPr>
        <w:t>Цветков</w:t>
      </w:r>
      <w:proofErr w:type="spellEnd"/>
      <w:r>
        <w:rPr>
          <w:sz w:val="28"/>
        </w:rPr>
        <w:t xml:space="preserve"> В.Ф. </w:t>
      </w:r>
      <w:proofErr w:type="spellStart"/>
      <w:r>
        <w:rPr>
          <w:sz w:val="28"/>
        </w:rPr>
        <w:t>Формирование</w:t>
      </w:r>
      <w:proofErr w:type="spellEnd"/>
      <w:r>
        <w:rPr>
          <w:sz w:val="28"/>
        </w:rPr>
        <w:t xml:space="preserve"> </w:t>
      </w:r>
      <w:proofErr w:type="spellStart"/>
      <w:r>
        <w:rPr>
          <w:sz w:val="28"/>
        </w:rPr>
        <w:t>производных</w:t>
      </w:r>
      <w:proofErr w:type="spellEnd"/>
      <w:r>
        <w:rPr>
          <w:sz w:val="28"/>
        </w:rPr>
        <w:t xml:space="preserve"> </w:t>
      </w:r>
      <w:proofErr w:type="spellStart"/>
      <w:r>
        <w:rPr>
          <w:sz w:val="28"/>
        </w:rPr>
        <w:t>насаждений</w:t>
      </w:r>
      <w:proofErr w:type="spellEnd"/>
      <w:r>
        <w:rPr>
          <w:sz w:val="28"/>
        </w:rPr>
        <w:t xml:space="preserve"> /В.Ф. </w:t>
      </w:r>
      <w:proofErr w:type="spellStart"/>
      <w:r>
        <w:rPr>
          <w:sz w:val="28"/>
        </w:rPr>
        <w:t>Цветков</w:t>
      </w:r>
      <w:proofErr w:type="spellEnd"/>
      <w:r>
        <w:rPr>
          <w:sz w:val="28"/>
        </w:rPr>
        <w:t xml:space="preserve"> //. − </w:t>
      </w:r>
      <w:proofErr w:type="spellStart"/>
      <w:r>
        <w:rPr>
          <w:sz w:val="28"/>
        </w:rPr>
        <w:t>Архангельск</w:t>
      </w:r>
      <w:proofErr w:type="spellEnd"/>
      <w:r>
        <w:rPr>
          <w:sz w:val="28"/>
        </w:rPr>
        <w:t>: Арх. техн. ун-т. − 2009. – С. 320-339.</w:t>
      </w:r>
    </w:p>
    <w:p w:rsidR="00536F5B" w:rsidRDefault="00536F5B" w:rsidP="00536F5B">
      <w:pPr>
        <w:spacing w:line="15" w:lineRule="exact"/>
        <w:jc w:val="both"/>
        <w:rPr>
          <w:sz w:val="28"/>
        </w:rPr>
      </w:pPr>
    </w:p>
    <w:p w:rsidR="00536F5B" w:rsidRDefault="00536F5B" w:rsidP="00536F5B">
      <w:pPr>
        <w:tabs>
          <w:tab w:val="left" w:pos="748"/>
        </w:tabs>
        <w:spacing w:line="236" w:lineRule="auto"/>
        <w:ind w:firstLine="447"/>
        <w:jc w:val="both"/>
        <w:rPr>
          <w:sz w:val="28"/>
        </w:rPr>
      </w:pPr>
      <w:r>
        <w:rPr>
          <w:sz w:val="28"/>
        </w:rPr>
        <w:t xml:space="preserve">4. </w:t>
      </w:r>
      <w:proofErr w:type="spellStart"/>
      <w:r>
        <w:rPr>
          <w:sz w:val="28"/>
        </w:rPr>
        <w:t>Чернявський</w:t>
      </w:r>
      <w:proofErr w:type="spellEnd"/>
      <w:r>
        <w:rPr>
          <w:sz w:val="28"/>
        </w:rPr>
        <w:t xml:space="preserve"> М.В. Наближене до природи ведення лісового господарства в Україні / М.В. </w:t>
      </w:r>
      <w:proofErr w:type="spellStart"/>
      <w:r>
        <w:rPr>
          <w:sz w:val="28"/>
        </w:rPr>
        <w:t>Чернявський</w:t>
      </w:r>
      <w:proofErr w:type="spellEnd"/>
      <w:r>
        <w:rPr>
          <w:sz w:val="28"/>
        </w:rPr>
        <w:t xml:space="preserve">, Г.Т. </w:t>
      </w:r>
      <w:proofErr w:type="spellStart"/>
      <w:r>
        <w:rPr>
          <w:sz w:val="28"/>
        </w:rPr>
        <w:t>Криницький</w:t>
      </w:r>
      <w:proofErr w:type="spellEnd"/>
      <w:r>
        <w:rPr>
          <w:sz w:val="28"/>
        </w:rPr>
        <w:t xml:space="preserve">, В.І. </w:t>
      </w:r>
      <w:proofErr w:type="spellStart"/>
      <w:r>
        <w:rPr>
          <w:sz w:val="28"/>
        </w:rPr>
        <w:t>Парпан</w:t>
      </w:r>
      <w:proofErr w:type="spellEnd"/>
      <w:r>
        <w:rPr>
          <w:sz w:val="28"/>
        </w:rPr>
        <w:t xml:space="preserve"> // Наукові праці ЛАНУ. – Львів: НЛТУ України, 2011. – Вип. 9. – С. 29-35.</w:t>
      </w:r>
    </w:p>
    <w:p w:rsidR="00BE7C04" w:rsidRDefault="00BE7C04"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Pr="00513BBF" w:rsidRDefault="006177D9" w:rsidP="006177D9">
      <w:pPr>
        <w:ind w:left="258" w:right="342"/>
        <w:jc w:val="center"/>
        <w:rPr>
          <w:sz w:val="32"/>
          <w:szCs w:val="32"/>
        </w:rPr>
      </w:pPr>
      <w:r w:rsidRPr="00513BBF">
        <w:rPr>
          <w:sz w:val="32"/>
          <w:szCs w:val="32"/>
        </w:rPr>
        <w:lastRenderedPageBreak/>
        <w:t>ДЕРЖАГЕНТСТВО ЛІСОВИХ РЕСУРСІВ УКРАЇНИ</w:t>
      </w:r>
    </w:p>
    <w:p w:rsidR="006177D9" w:rsidRDefault="006177D9" w:rsidP="006177D9">
      <w:pPr>
        <w:ind w:left="258" w:right="342"/>
        <w:jc w:val="center"/>
        <w:rPr>
          <w:sz w:val="32"/>
          <w:szCs w:val="32"/>
        </w:rPr>
      </w:pPr>
      <w:r w:rsidRPr="00513BBF">
        <w:rPr>
          <w:sz w:val="32"/>
          <w:szCs w:val="32"/>
        </w:rPr>
        <w:t>НАЦІОНАЛЬНА АКАДЕМІЯ НАУК УКРАЇНИ</w:t>
      </w:r>
    </w:p>
    <w:p w:rsidR="006177D9" w:rsidRPr="00513BBF" w:rsidRDefault="006177D9" w:rsidP="006177D9">
      <w:pPr>
        <w:ind w:left="258" w:right="342"/>
        <w:jc w:val="center"/>
        <w:rPr>
          <w:sz w:val="32"/>
          <w:szCs w:val="32"/>
        </w:rPr>
      </w:pPr>
      <w:proofErr w:type="spellStart"/>
      <w:r w:rsidRPr="00513BBF">
        <w:rPr>
          <w:sz w:val="32"/>
          <w:szCs w:val="32"/>
        </w:rPr>
        <w:t>ІВАНО-ФРАНКІВСЬКА</w:t>
      </w:r>
      <w:proofErr w:type="spellEnd"/>
      <w:r w:rsidRPr="00513BBF">
        <w:rPr>
          <w:sz w:val="32"/>
          <w:szCs w:val="32"/>
        </w:rPr>
        <w:t xml:space="preserve"> ОБЛАСНА</w:t>
      </w:r>
      <w:r>
        <w:rPr>
          <w:sz w:val="32"/>
          <w:szCs w:val="32"/>
        </w:rPr>
        <w:t xml:space="preserve"> РАДА</w:t>
      </w:r>
    </w:p>
    <w:p w:rsidR="006177D9" w:rsidRPr="00513BBF" w:rsidRDefault="006177D9" w:rsidP="006177D9">
      <w:pPr>
        <w:jc w:val="center"/>
        <w:rPr>
          <w:sz w:val="32"/>
          <w:szCs w:val="32"/>
        </w:rPr>
      </w:pPr>
      <w:proofErr w:type="spellStart"/>
      <w:r w:rsidRPr="00513BBF">
        <w:rPr>
          <w:sz w:val="32"/>
          <w:szCs w:val="32"/>
        </w:rPr>
        <w:t>ІВАНО-ФРАНКІВСЬКА</w:t>
      </w:r>
      <w:proofErr w:type="spellEnd"/>
      <w:r w:rsidRPr="00513BBF">
        <w:rPr>
          <w:sz w:val="32"/>
          <w:szCs w:val="32"/>
        </w:rPr>
        <w:t xml:space="preserve"> ОБЛАСНА ДЕРЖАВНА АДМІНІСТРАЦІЯ</w:t>
      </w:r>
    </w:p>
    <w:p w:rsidR="006177D9" w:rsidRPr="00513BBF" w:rsidRDefault="006177D9" w:rsidP="006177D9">
      <w:pPr>
        <w:ind w:left="258" w:right="342"/>
        <w:jc w:val="center"/>
        <w:rPr>
          <w:sz w:val="32"/>
          <w:szCs w:val="32"/>
        </w:rPr>
      </w:pPr>
      <w:r w:rsidRPr="00513BBF">
        <w:rPr>
          <w:sz w:val="32"/>
          <w:szCs w:val="32"/>
        </w:rPr>
        <w:t>УКРАЇНСЬКИЙ НАУКОВО-ДОСЛІДНИЙ ІНСТИТУТ ГІРСЬКОГО ЛІСІВНИЦТВА ІМ. П.С. ПАСТЕРНАКА</w:t>
      </w:r>
    </w:p>
    <w:p w:rsidR="006177D9" w:rsidRPr="00513BBF" w:rsidRDefault="006177D9" w:rsidP="006177D9">
      <w:pPr>
        <w:jc w:val="center"/>
        <w:rPr>
          <w:sz w:val="32"/>
          <w:szCs w:val="32"/>
        </w:rPr>
      </w:pPr>
      <w:r w:rsidRPr="00513BBF">
        <w:rPr>
          <w:sz w:val="32"/>
          <w:szCs w:val="32"/>
        </w:rPr>
        <w:t xml:space="preserve">ПРИКАРПАТСЬКИЙ НАЦІОНАЛЬНИЙ УНІВЕРСИТЕТ </w:t>
      </w:r>
      <w:r w:rsidRPr="00513BBF">
        <w:rPr>
          <w:sz w:val="32"/>
          <w:szCs w:val="32"/>
        </w:rPr>
        <w:br/>
        <w:t>ІМЕНІ ВАСИЛЯ СТЕФАНИКА</w:t>
      </w:r>
    </w:p>
    <w:p w:rsidR="006177D9" w:rsidRPr="00513BBF" w:rsidRDefault="006177D9" w:rsidP="006177D9">
      <w:pPr>
        <w:jc w:val="center"/>
        <w:rPr>
          <w:sz w:val="32"/>
          <w:szCs w:val="32"/>
        </w:rPr>
      </w:pPr>
      <w:r w:rsidRPr="00513BBF">
        <w:rPr>
          <w:sz w:val="32"/>
          <w:szCs w:val="32"/>
        </w:rPr>
        <w:t>ЛІСІВНИЧА АКАДЕМІЯ НАУК УКРАЇНИ</w:t>
      </w:r>
    </w:p>
    <w:p w:rsidR="006177D9" w:rsidRDefault="006177D9" w:rsidP="006177D9">
      <w:pPr>
        <w:jc w:val="center"/>
        <w:rPr>
          <w:bCs/>
          <w:sz w:val="32"/>
          <w:szCs w:val="32"/>
          <w:lang w:val="ru-RU"/>
        </w:rPr>
      </w:pPr>
      <w:r w:rsidRPr="00513BBF">
        <w:rPr>
          <w:bCs/>
          <w:sz w:val="32"/>
          <w:szCs w:val="32"/>
          <w:lang w:val="ru-RU"/>
        </w:rPr>
        <w:t xml:space="preserve">ІВАНО-ФРАНКІВСЬКЕ ОУЛМГ </w:t>
      </w:r>
    </w:p>
    <w:p w:rsidR="006177D9" w:rsidRPr="00513BBF" w:rsidRDefault="006177D9" w:rsidP="006177D9">
      <w:pPr>
        <w:jc w:val="center"/>
        <w:rPr>
          <w:bCs/>
          <w:sz w:val="32"/>
          <w:szCs w:val="32"/>
          <w:lang w:val="ru-RU"/>
        </w:rPr>
      </w:pPr>
    </w:p>
    <w:p w:rsidR="006177D9" w:rsidRDefault="006177D9" w:rsidP="006177D9">
      <w:pPr>
        <w:rPr>
          <w:b/>
          <w:bCs/>
          <w:sz w:val="30"/>
          <w:szCs w:val="30"/>
          <w:lang w:val="ru-RU"/>
        </w:rPr>
      </w:pPr>
      <w:r>
        <w:rPr>
          <w:noProof/>
        </w:rPr>
        <w:drawing>
          <wp:anchor distT="0" distB="0" distL="114300" distR="114300" simplePos="0" relativeHeight="251659776" behindDoc="1" locked="0" layoutInCell="1" allowOverlap="1">
            <wp:simplePos x="0" y="0"/>
            <wp:positionH relativeFrom="column">
              <wp:posOffset>403860</wp:posOffset>
            </wp:positionH>
            <wp:positionV relativeFrom="paragraph">
              <wp:posOffset>19685</wp:posOffset>
            </wp:positionV>
            <wp:extent cx="5614670" cy="3200400"/>
            <wp:effectExtent l="19050" t="0" r="5080" b="0"/>
            <wp:wrapTight wrapText="bothSides">
              <wp:wrapPolygon edited="0">
                <wp:start x="-73" y="0"/>
                <wp:lineTo x="-73" y="21471"/>
                <wp:lineTo x="21620" y="21471"/>
                <wp:lineTo x="21620" y="0"/>
                <wp:lineTo x="-73" y="0"/>
              </wp:wrapPolygon>
            </wp:wrapTight>
            <wp:docPr id="4" name="Рисунок 4" descr="інститу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інститут"/>
                    <pic:cNvPicPr>
                      <a:picLocks noChangeAspect="1" noChangeArrowheads="1"/>
                    </pic:cNvPicPr>
                  </pic:nvPicPr>
                  <pic:blipFill>
                    <a:blip r:embed="rId9"/>
                    <a:srcRect/>
                    <a:stretch>
                      <a:fillRect/>
                    </a:stretch>
                  </pic:blipFill>
                  <pic:spPr bwMode="auto">
                    <a:xfrm>
                      <a:off x="0" y="0"/>
                      <a:ext cx="5614670" cy="3200400"/>
                    </a:xfrm>
                    <a:prstGeom prst="rect">
                      <a:avLst/>
                    </a:prstGeom>
                    <a:noFill/>
                  </pic:spPr>
                </pic:pic>
              </a:graphicData>
            </a:graphic>
          </wp:anchor>
        </w:drawing>
      </w:r>
    </w:p>
    <w:p w:rsidR="006177D9" w:rsidRDefault="006177D9" w:rsidP="006177D9">
      <w:pPr>
        <w:jc w:val="center"/>
        <w:rPr>
          <w:b/>
          <w:bCs/>
          <w:sz w:val="40"/>
          <w:szCs w:val="40"/>
        </w:rPr>
      </w:pPr>
    </w:p>
    <w:p w:rsidR="006177D9" w:rsidRDefault="006177D9" w:rsidP="006177D9">
      <w:pPr>
        <w:jc w:val="center"/>
        <w:rPr>
          <w:b/>
          <w:bCs/>
          <w:sz w:val="40"/>
          <w:szCs w:val="40"/>
        </w:rPr>
      </w:pPr>
    </w:p>
    <w:p w:rsidR="006177D9" w:rsidRDefault="006177D9" w:rsidP="006177D9">
      <w:pPr>
        <w:jc w:val="center"/>
        <w:rPr>
          <w:b/>
          <w:bCs/>
          <w:sz w:val="40"/>
          <w:szCs w:val="40"/>
        </w:rPr>
      </w:pPr>
    </w:p>
    <w:p w:rsidR="006177D9" w:rsidRDefault="006177D9" w:rsidP="006177D9">
      <w:pPr>
        <w:jc w:val="center"/>
        <w:rPr>
          <w:b/>
          <w:bCs/>
          <w:sz w:val="40"/>
          <w:szCs w:val="40"/>
        </w:rPr>
      </w:pPr>
    </w:p>
    <w:p w:rsidR="006177D9" w:rsidRDefault="006177D9" w:rsidP="006177D9">
      <w:pPr>
        <w:jc w:val="center"/>
        <w:rPr>
          <w:b/>
          <w:bCs/>
          <w:sz w:val="40"/>
          <w:szCs w:val="40"/>
        </w:rPr>
      </w:pPr>
    </w:p>
    <w:p w:rsidR="006177D9" w:rsidRDefault="006177D9" w:rsidP="006177D9">
      <w:pPr>
        <w:jc w:val="center"/>
        <w:rPr>
          <w:b/>
          <w:bCs/>
          <w:sz w:val="40"/>
          <w:szCs w:val="40"/>
        </w:rPr>
      </w:pPr>
    </w:p>
    <w:p w:rsidR="006177D9" w:rsidRDefault="006177D9" w:rsidP="006177D9">
      <w:pPr>
        <w:jc w:val="center"/>
        <w:rPr>
          <w:b/>
          <w:bCs/>
          <w:sz w:val="40"/>
          <w:szCs w:val="40"/>
        </w:rPr>
      </w:pPr>
    </w:p>
    <w:p w:rsidR="006177D9" w:rsidRDefault="006177D9" w:rsidP="006177D9">
      <w:pPr>
        <w:jc w:val="center"/>
        <w:rPr>
          <w:b/>
          <w:bCs/>
          <w:sz w:val="40"/>
          <w:szCs w:val="40"/>
        </w:rPr>
      </w:pPr>
    </w:p>
    <w:p w:rsidR="006177D9" w:rsidRDefault="006177D9" w:rsidP="006177D9">
      <w:pPr>
        <w:jc w:val="center"/>
        <w:rPr>
          <w:b/>
          <w:bCs/>
          <w:sz w:val="40"/>
          <w:szCs w:val="40"/>
        </w:rPr>
      </w:pPr>
    </w:p>
    <w:p w:rsidR="006177D9" w:rsidRDefault="006177D9" w:rsidP="006177D9">
      <w:pPr>
        <w:rPr>
          <w:b/>
          <w:bCs/>
          <w:sz w:val="40"/>
          <w:szCs w:val="40"/>
        </w:rPr>
      </w:pPr>
    </w:p>
    <w:p w:rsidR="006177D9" w:rsidRDefault="006177D9" w:rsidP="006177D9">
      <w:pPr>
        <w:jc w:val="center"/>
        <w:rPr>
          <w:b/>
          <w:bCs/>
          <w:sz w:val="40"/>
          <w:szCs w:val="40"/>
        </w:rPr>
      </w:pPr>
    </w:p>
    <w:p w:rsidR="006177D9" w:rsidRDefault="006177D9" w:rsidP="006177D9">
      <w:pPr>
        <w:jc w:val="center"/>
        <w:rPr>
          <w:b/>
          <w:bCs/>
          <w:sz w:val="40"/>
          <w:szCs w:val="40"/>
        </w:rPr>
      </w:pPr>
      <w:r w:rsidRPr="00B21953">
        <w:rPr>
          <w:b/>
          <w:bCs/>
          <w:sz w:val="40"/>
          <w:szCs w:val="40"/>
        </w:rPr>
        <w:t>ОСНОВНІ ПРОБЛЕМИ Й ТЕНДЕНЦІЇ ПОДАЛЬШОГО РОЗВИТКУ ЛІСОВОГО ГОСПОДАРСТВА В УКРАЇНСЬКИХ КАРПАТАХ</w:t>
      </w:r>
    </w:p>
    <w:p w:rsidR="006177D9" w:rsidRDefault="006177D9" w:rsidP="006177D9">
      <w:pPr>
        <w:pStyle w:val="2"/>
        <w:tabs>
          <w:tab w:val="left" w:pos="360"/>
        </w:tabs>
        <w:spacing w:line="276" w:lineRule="auto"/>
        <w:rPr>
          <w:i/>
          <w:sz w:val="32"/>
          <w:szCs w:val="32"/>
        </w:rPr>
      </w:pPr>
    </w:p>
    <w:p w:rsidR="006177D9" w:rsidRPr="00513BBF" w:rsidRDefault="006177D9" w:rsidP="006177D9">
      <w:pPr>
        <w:pStyle w:val="2"/>
        <w:tabs>
          <w:tab w:val="left" w:pos="360"/>
        </w:tabs>
        <w:spacing w:line="276" w:lineRule="auto"/>
        <w:rPr>
          <w:sz w:val="36"/>
          <w:szCs w:val="36"/>
        </w:rPr>
      </w:pPr>
      <w:r w:rsidRPr="00513BBF">
        <w:rPr>
          <w:i/>
          <w:sz w:val="36"/>
          <w:szCs w:val="36"/>
        </w:rPr>
        <w:t xml:space="preserve">Матеріали міжнародної науково-практичної конференції </w:t>
      </w:r>
    </w:p>
    <w:p w:rsidR="006177D9" w:rsidRDefault="006177D9" w:rsidP="006177D9">
      <w:pPr>
        <w:jc w:val="center"/>
        <w:rPr>
          <w:sz w:val="28"/>
          <w:szCs w:val="28"/>
        </w:rPr>
      </w:pPr>
    </w:p>
    <w:p w:rsidR="006177D9" w:rsidRPr="00137E9D" w:rsidRDefault="006177D9" w:rsidP="006177D9">
      <w:pPr>
        <w:jc w:val="center"/>
        <w:rPr>
          <w:sz w:val="26"/>
          <w:szCs w:val="26"/>
        </w:rPr>
      </w:pPr>
      <w:r w:rsidRPr="00137E9D">
        <w:rPr>
          <w:sz w:val="26"/>
          <w:szCs w:val="26"/>
        </w:rPr>
        <w:t>НАУКОВЕ ВИДАННЯ</w:t>
      </w:r>
    </w:p>
    <w:p w:rsidR="006177D9" w:rsidRDefault="006177D9" w:rsidP="006177D9">
      <w:pPr>
        <w:jc w:val="center"/>
        <w:rPr>
          <w:sz w:val="28"/>
          <w:szCs w:val="28"/>
        </w:rPr>
      </w:pPr>
    </w:p>
    <w:p w:rsidR="006177D9" w:rsidRDefault="006177D9" w:rsidP="006177D9">
      <w:pPr>
        <w:jc w:val="center"/>
        <w:rPr>
          <w:sz w:val="28"/>
          <w:szCs w:val="28"/>
        </w:rPr>
      </w:pPr>
    </w:p>
    <w:p w:rsidR="006177D9" w:rsidRDefault="006177D9" w:rsidP="006177D9">
      <w:pPr>
        <w:jc w:val="center"/>
        <w:rPr>
          <w:sz w:val="28"/>
          <w:szCs w:val="28"/>
        </w:rPr>
      </w:pPr>
    </w:p>
    <w:p w:rsidR="006177D9" w:rsidRDefault="006177D9" w:rsidP="006177D9">
      <w:pPr>
        <w:jc w:val="center"/>
        <w:rPr>
          <w:sz w:val="28"/>
          <w:szCs w:val="28"/>
        </w:rPr>
      </w:pPr>
    </w:p>
    <w:p w:rsidR="006177D9" w:rsidRDefault="006177D9" w:rsidP="006177D9">
      <w:pPr>
        <w:jc w:val="center"/>
        <w:rPr>
          <w:sz w:val="28"/>
          <w:szCs w:val="28"/>
        </w:rPr>
      </w:pPr>
    </w:p>
    <w:p w:rsidR="006177D9" w:rsidRDefault="006177D9" w:rsidP="006177D9">
      <w:pPr>
        <w:rPr>
          <w:sz w:val="28"/>
          <w:szCs w:val="28"/>
        </w:rPr>
      </w:pPr>
    </w:p>
    <w:p w:rsidR="006177D9" w:rsidRDefault="006177D9" w:rsidP="006177D9">
      <w:pPr>
        <w:jc w:val="center"/>
        <w:rPr>
          <w:sz w:val="28"/>
          <w:szCs w:val="28"/>
        </w:rPr>
      </w:pPr>
      <w:r w:rsidRPr="00933614">
        <w:rPr>
          <w:sz w:val="28"/>
          <w:szCs w:val="28"/>
        </w:rPr>
        <w:t>Івано-Франківськ</w:t>
      </w:r>
      <w:r>
        <w:rPr>
          <w:sz w:val="28"/>
          <w:szCs w:val="28"/>
        </w:rPr>
        <w:t xml:space="preserve">: НАІР, </w:t>
      </w:r>
      <w:r w:rsidRPr="00933614">
        <w:rPr>
          <w:sz w:val="28"/>
          <w:szCs w:val="28"/>
        </w:rPr>
        <w:t>201</w:t>
      </w:r>
      <w:r>
        <w:rPr>
          <w:sz w:val="28"/>
          <w:szCs w:val="28"/>
        </w:rPr>
        <w:t>8</w:t>
      </w:r>
    </w:p>
    <w:p w:rsidR="006177D9" w:rsidRDefault="006177D9" w:rsidP="006177D9">
      <w:pPr>
        <w:jc w:val="center"/>
        <w:rPr>
          <w:sz w:val="28"/>
          <w:szCs w:val="28"/>
        </w:rPr>
      </w:pPr>
    </w:p>
    <w:p w:rsidR="006177D9" w:rsidRDefault="006177D9" w:rsidP="006177D9">
      <w:pPr>
        <w:jc w:val="center"/>
        <w:rPr>
          <w:b/>
          <w:bCs/>
          <w:sz w:val="48"/>
          <w:szCs w:val="48"/>
        </w:rPr>
      </w:pPr>
    </w:p>
    <w:p w:rsidR="006177D9" w:rsidRDefault="006177D9" w:rsidP="006177D9">
      <w:pPr>
        <w:jc w:val="center"/>
        <w:rPr>
          <w:b/>
          <w:bCs/>
          <w:sz w:val="48"/>
          <w:szCs w:val="48"/>
        </w:rPr>
      </w:pPr>
    </w:p>
    <w:p w:rsidR="006177D9" w:rsidRDefault="006177D9" w:rsidP="006177D9">
      <w:pPr>
        <w:jc w:val="center"/>
        <w:rPr>
          <w:b/>
          <w:bCs/>
          <w:sz w:val="48"/>
          <w:szCs w:val="48"/>
        </w:rPr>
      </w:pPr>
    </w:p>
    <w:p w:rsidR="006177D9" w:rsidRDefault="006177D9" w:rsidP="006177D9">
      <w:pPr>
        <w:jc w:val="center"/>
        <w:rPr>
          <w:b/>
          <w:bCs/>
          <w:sz w:val="48"/>
          <w:szCs w:val="48"/>
        </w:rPr>
      </w:pPr>
    </w:p>
    <w:p w:rsidR="006177D9" w:rsidRDefault="006177D9" w:rsidP="006177D9">
      <w:pPr>
        <w:jc w:val="center"/>
        <w:rPr>
          <w:b/>
          <w:bCs/>
          <w:sz w:val="48"/>
          <w:szCs w:val="48"/>
        </w:rPr>
      </w:pPr>
    </w:p>
    <w:p w:rsidR="006177D9" w:rsidRPr="00513378" w:rsidRDefault="006177D9" w:rsidP="006177D9">
      <w:pPr>
        <w:jc w:val="center"/>
        <w:rPr>
          <w:b/>
          <w:bCs/>
          <w:sz w:val="48"/>
          <w:szCs w:val="48"/>
        </w:rPr>
      </w:pPr>
      <w:r w:rsidRPr="00513378">
        <w:rPr>
          <w:b/>
          <w:bCs/>
          <w:sz w:val="48"/>
          <w:szCs w:val="48"/>
        </w:rPr>
        <w:t>ОСНОВНІ ПРОБЛЕМИ Й ТЕНДЕНЦІЇ ПОДАЛЬШОГО РОЗВИТКУ ЛІСОВОГО ГОСПОДАРСТВА В УКРАЇНСЬКИХ КАРПАТАХ</w:t>
      </w:r>
    </w:p>
    <w:p w:rsidR="006177D9" w:rsidRDefault="006177D9" w:rsidP="006177D9">
      <w:pPr>
        <w:jc w:val="center"/>
        <w:rPr>
          <w:b/>
          <w:bCs/>
          <w:sz w:val="48"/>
          <w:szCs w:val="48"/>
        </w:rPr>
      </w:pPr>
    </w:p>
    <w:p w:rsidR="006177D9" w:rsidRDefault="006177D9" w:rsidP="006177D9">
      <w:pPr>
        <w:jc w:val="center"/>
        <w:rPr>
          <w:b/>
          <w:bCs/>
          <w:sz w:val="48"/>
          <w:szCs w:val="48"/>
        </w:rPr>
      </w:pPr>
    </w:p>
    <w:p w:rsidR="006177D9" w:rsidRPr="00912DC6" w:rsidRDefault="006177D9" w:rsidP="006177D9">
      <w:pPr>
        <w:jc w:val="center"/>
        <w:rPr>
          <w:b/>
          <w:bCs/>
          <w:sz w:val="48"/>
          <w:szCs w:val="48"/>
        </w:rPr>
      </w:pPr>
    </w:p>
    <w:p w:rsidR="006177D9" w:rsidRDefault="006177D9" w:rsidP="006177D9">
      <w:pPr>
        <w:pStyle w:val="2"/>
        <w:tabs>
          <w:tab w:val="left" w:pos="360"/>
        </w:tabs>
        <w:rPr>
          <w:sz w:val="20"/>
          <w:szCs w:val="20"/>
        </w:rPr>
      </w:pPr>
    </w:p>
    <w:p w:rsidR="006177D9" w:rsidRPr="00EC5002" w:rsidRDefault="006177D9" w:rsidP="006177D9">
      <w:pPr>
        <w:rPr>
          <w:lang w:eastAsia="ru-RU"/>
        </w:rPr>
      </w:pPr>
    </w:p>
    <w:p w:rsidR="006177D9" w:rsidRDefault="006177D9" w:rsidP="006177D9">
      <w:pPr>
        <w:pStyle w:val="2"/>
        <w:tabs>
          <w:tab w:val="left" w:pos="360"/>
        </w:tabs>
        <w:rPr>
          <w:sz w:val="20"/>
          <w:szCs w:val="20"/>
        </w:rPr>
      </w:pPr>
    </w:p>
    <w:p w:rsidR="006177D9" w:rsidRDefault="006177D9" w:rsidP="006177D9">
      <w:pPr>
        <w:pStyle w:val="2"/>
        <w:tabs>
          <w:tab w:val="left" w:pos="360"/>
        </w:tabs>
        <w:spacing w:line="276" w:lineRule="auto"/>
        <w:rPr>
          <w:sz w:val="28"/>
          <w:szCs w:val="28"/>
        </w:rPr>
      </w:pPr>
      <w:r w:rsidRPr="00176111">
        <w:rPr>
          <w:i/>
          <w:sz w:val="36"/>
          <w:szCs w:val="36"/>
        </w:rPr>
        <w:t xml:space="preserve">Матеріали </w:t>
      </w:r>
      <w:r>
        <w:rPr>
          <w:i/>
          <w:sz w:val="36"/>
          <w:szCs w:val="36"/>
        </w:rPr>
        <w:t>міжнародн</w:t>
      </w:r>
      <w:r w:rsidRPr="00176111">
        <w:rPr>
          <w:i/>
          <w:sz w:val="36"/>
          <w:szCs w:val="36"/>
        </w:rPr>
        <w:t>ої</w:t>
      </w:r>
      <w:r>
        <w:rPr>
          <w:i/>
          <w:sz w:val="36"/>
          <w:szCs w:val="36"/>
        </w:rPr>
        <w:t xml:space="preserve"> науково-практичної конференції</w:t>
      </w:r>
      <w:r w:rsidRPr="00176111">
        <w:rPr>
          <w:i/>
          <w:sz w:val="36"/>
          <w:szCs w:val="36"/>
        </w:rPr>
        <w:t xml:space="preserve"> </w:t>
      </w:r>
    </w:p>
    <w:p w:rsidR="006177D9" w:rsidRDefault="006177D9" w:rsidP="006177D9"/>
    <w:p w:rsidR="006177D9" w:rsidRDefault="006177D9" w:rsidP="006177D9"/>
    <w:p w:rsidR="006177D9" w:rsidRDefault="006177D9" w:rsidP="006177D9"/>
    <w:p w:rsidR="006177D9" w:rsidRDefault="006177D9" w:rsidP="006177D9"/>
    <w:p w:rsidR="006177D9" w:rsidRDefault="006177D9" w:rsidP="006177D9"/>
    <w:p w:rsidR="006177D9" w:rsidRDefault="006177D9" w:rsidP="006177D9"/>
    <w:p w:rsidR="006177D9" w:rsidRDefault="006177D9" w:rsidP="006177D9"/>
    <w:p w:rsidR="006177D9" w:rsidRDefault="006177D9" w:rsidP="006177D9">
      <w:pPr>
        <w:jc w:val="center"/>
      </w:pPr>
    </w:p>
    <w:p w:rsidR="006177D9" w:rsidRDefault="006177D9" w:rsidP="006177D9">
      <w:pPr>
        <w:jc w:val="center"/>
      </w:pPr>
      <w:r>
        <w:t>НАУКОВЕ  ВИДАННЯ</w:t>
      </w:r>
    </w:p>
    <w:p w:rsidR="006177D9" w:rsidRDefault="006177D9" w:rsidP="006177D9">
      <w:pPr>
        <w:jc w:val="center"/>
      </w:pPr>
    </w:p>
    <w:p w:rsidR="006177D9" w:rsidRDefault="006177D9" w:rsidP="006177D9">
      <w:pPr>
        <w:jc w:val="center"/>
      </w:pPr>
    </w:p>
    <w:p w:rsidR="006177D9" w:rsidRDefault="006177D9" w:rsidP="006177D9">
      <w:pPr>
        <w:jc w:val="center"/>
      </w:pPr>
    </w:p>
    <w:p w:rsidR="006177D9" w:rsidRDefault="006177D9" w:rsidP="006177D9">
      <w:pPr>
        <w:jc w:val="center"/>
      </w:pPr>
    </w:p>
    <w:p w:rsidR="006177D9" w:rsidRDefault="006177D9" w:rsidP="006177D9">
      <w:pPr>
        <w:jc w:val="center"/>
      </w:pPr>
    </w:p>
    <w:p w:rsidR="006177D9" w:rsidRDefault="006177D9" w:rsidP="006177D9">
      <w:pPr>
        <w:jc w:val="center"/>
      </w:pPr>
    </w:p>
    <w:p w:rsidR="006177D9" w:rsidRDefault="006177D9" w:rsidP="006177D9">
      <w:pPr>
        <w:jc w:val="center"/>
      </w:pPr>
    </w:p>
    <w:p w:rsidR="006177D9" w:rsidRDefault="006177D9" w:rsidP="006177D9">
      <w:pPr>
        <w:jc w:val="center"/>
      </w:pPr>
    </w:p>
    <w:p w:rsidR="006177D9" w:rsidRDefault="006177D9" w:rsidP="006177D9">
      <w:pPr>
        <w:jc w:val="center"/>
      </w:pPr>
    </w:p>
    <w:p w:rsidR="006177D9" w:rsidRDefault="006177D9" w:rsidP="006177D9">
      <w:pPr>
        <w:jc w:val="center"/>
      </w:pPr>
    </w:p>
    <w:p w:rsidR="006177D9" w:rsidRDefault="006177D9" w:rsidP="006177D9">
      <w:pPr>
        <w:jc w:val="center"/>
      </w:pPr>
    </w:p>
    <w:p w:rsidR="006177D9" w:rsidRDefault="006177D9" w:rsidP="006177D9">
      <w:pPr>
        <w:jc w:val="center"/>
      </w:pPr>
    </w:p>
    <w:p w:rsidR="006177D9" w:rsidRDefault="006177D9" w:rsidP="006177D9">
      <w:pPr>
        <w:jc w:val="center"/>
      </w:pPr>
    </w:p>
    <w:p w:rsidR="006177D9" w:rsidRDefault="006177D9" w:rsidP="006177D9">
      <w:pPr>
        <w:jc w:val="center"/>
      </w:pPr>
    </w:p>
    <w:p w:rsidR="006177D9" w:rsidRPr="00513BBF" w:rsidRDefault="006177D9" w:rsidP="006177D9">
      <w:pPr>
        <w:jc w:val="center"/>
        <w:rPr>
          <w:sz w:val="28"/>
          <w:szCs w:val="28"/>
        </w:rPr>
      </w:pPr>
    </w:p>
    <w:p w:rsidR="006177D9" w:rsidRDefault="006177D9" w:rsidP="006177D9">
      <w:pPr>
        <w:jc w:val="center"/>
        <w:rPr>
          <w:b/>
          <w:i/>
          <w:sz w:val="26"/>
          <w:szCs w:val="26"/>
        </w:rPr>
      </w:pPr>
      <w:r w:rsidRPr="00933614">
        <w:rPr>
          <w:sz w:val="28"/>
          <w:szCs w:val="28"/>
        </w:rPr>
        <w:t>Івано-Франківськ</w:t>
      </w:r>
      <w:r>
        <w:rPr>
          <w:sz w:val="28"/>
          <w:szCs w:val="28"/>
        </w:rPr>
        <w:t xml:space="preserve">: НАІР, </w:t>
      </w:r>
      <w:r w:rsidRPr="00933614">
        <w:rPr>
          <w:sz w:val="28"/>
          <w:szCs w:val="28"/>
        </w:rPr>
        <w:t>201</w:t>
      </w:r>
      <w:r>
        <w:rPr>
          <w:sz w:val="28"/>
          <w:szCs w:val="28"/>
        </w:rPr>
        <w:t>8</w:t>
      </w:r>
      <w:r>
        <w:rPr>
          <w:b/>
          <w:i/>
          <w:sz w:val="26"/>
          <w:szCs w:val="26"/>
        </w:rPr>
        <w:br w:type="page"/>
      </w:r>
    </w:p>
    <w:p w:rsidR="006177D9" w:rsidRDefault="006177D9" w:rsidP="006177D9">
      <w:pPr>
        <w:jc w:val="both"/>
        <w:rPr>
          <w:b/>
          <w:i/>
          <w:sz w:val="26"/>
          <w:szCs w:val="26"/>
        </w:rPr>
      </w:pPr>
      <w:r w:rsidRPr="00C16EA9">
        <w:rPr>
          <w:b/>
          <w:i/>
          <w:sz w:val="26"/>
          <w:szCs w:val="26"/>
        </w:rPr>
        <w:lastRenderedPageBreak/>
        <w:t>УДК 630*</w:t>
      </w:r>
    </w:p>
    <w:p w:rsidR="006177D9" w:rsidRDefault="006177D9" w:rsidP="006177D9">
      <w:pPr>
        <w:ind w:firstLine="454"/>
        <w:jc w:val="both"/>
        <w:rPr>
          <w:b/>
          <w:bCs/>
          <w:sz w:val="26"/>
          <w:szCs w:val="26"/>
        </w:rPr>
      </w:pPr>
      <w:r>
        <w:rPr>
          <w:sz w:val="26"/>
          <w:szCs w:val="26"/>
        </w:rPr>
        <w:t>Збірник матеріалів</w:t>
      </w:r>
      <w:r w:rsidRPr="00C16EA9">
        <w:rPr>
          <w:sz w:val="26"/>
          <w:szCs w:val="26"/>
        </w:rPr>
        <w:t xml:space="preserve"> міжнародної науково-практичної конференції </w:t>
      </w:r>
      <w:proofErr w:type="spellStart"/>
      <w:r w:rsidRPr="009128AB">
        <w:rPr>
          <w:sz w:val="26"/>
          <w:szCs w:val="26"/>
        </w:rPr>
        <w:t>“</w:t>
      </w:r>
      <w:r w:rsidRPr="00C16EA9">
        <w:rPr>
          <w:bCs/>
          <w:sz w:val="26"/>
          <w:szCs w:val="26"/>
        </w:rPr>
        <w:t>Основні</w:t>
      </w:r>
      <w:proofErr w:type="spellEnd"/>
      <w:r w:rsidRPr="00C16EA9">
        <w:rPr>
          <w:bCs/>
          <w:sz w:val="26"/>
          <w:szCs w:val="26"/>
        </w:rPr>
        <w:t xml:space="preserve"> проблеми й тенденції подальшого розвитку лісового господарства в Українських </w:t>
      </w:r>
      <w:proofErr w:type="spellStart"/>
      <w:r w:rsidRPr="00C16EA9">
        <w:rPr>
          <w:bCs/>
          <w:sz w:val="26"/>
          <w:szCs w:val="26"/>
        </w:rPr>
        <w:t>Карпатах</w:t>
      </w:r>
      <w:r w:rsidRPr="009128AB">
        <w:rPr>
          <w:bCs/>
          <w:sz w:val="26"/>
          <w:szCs w:val="26"/>
        </w:rPr>
        <w:t>”</w:t>
      </w:r>
      <w:proofErr w:type="spellEnd"/>
      <w:r w:rsidRPr="00C16EA9">
        <w:rPr>
          <w:bCs/>
          <w:sz w:val="26"/>
          <w:szCs w:val="26"/>
        </w:rPr>
        <w:t xml:space="preserve">. – Івано-Франківськ, 2018. – </w:t>
      </w:r>
      <w:r w:rsidRPr="00E40D7B">
        <w:rPr>
          <w:bCs/>
          <w:sz w:val="26"/>
          <w:szCs w:val="26"/>
        </w:rPr>
        <w:t>4</w:t>
      </w:r>
      <w:r w:rsidRPr="00912DC6">
        <w:rPr>
          <w:bCs/>
          <w:sz w:val="26"/>
          <w:szCs w:val="26"/>
        </w:rPr>
        <w:t>13</w:t>
      </w:r>
      <w:bookmarkStart w:id="2" w:name="_GoBack"/>
      <w:bookmarkEnd w:id="2"/>
      <w:r w:rsidRPr="00C16EA9">
        <w:rPr>
          <w:bCs/>
          <w:sz w:val="26"/>
          <w:szCs w:val="26"/>
        </w:rPr>
        <w:t xml:space="preserve"> с. укр., англ</w:t>
      </w:r>
      <w:r w:rsidRPr="00C16EA9">
        <w:rPr>
          <w:b/>
          <w:bCs/>
          <w:sz w:val="26"/>
          <w:szCs w:val="26"/>
        </w:rPr>
        <w:t>.</w:t>
      </w:r>
    </w:p>
    <w:p w:rsidR="006177D9" w:rsidRPr="00EE150E" w:rsidRDefault="006177D9" w:rsidP="006177D9">
      <w:pPr>
        <w:ind w:firstLine="454"/>
        <w:jc w:val="both"/>
        <w:rPr>
          <w:b/>
          <w:sz w:val="26"/>
          <w:szCs w:val="26"/>
        </w:rPr>
      </w:pPr>
      <w:r w:rsidRPr="005F4B1A">
        <w:rPr>
          <w:b/>
          <w:sz w:val="26"/>
          <w:szCs w:val="26"/>
          <w:lang w:val="en-US"/>
        </w:rPr>
        <w:t>ISBN</w:t>
      </w:r>
      <w:r w:rsidRPr="005F4B1A">
        <w:rPr>
          <w:b/>
          <w:sz w:val="26"/>
          <w:szCs w:val="26"/>
        </w:rPr>
        <w:t xml:space="preserve"> 978-966-2716-97</w:t>
      </w:r>
      <w:r>
        <w:rPr>
          <w:b/>
          <w:sz w:val="26"/>
          <w:szCs w:val="26"/>
        </w:rPr>
        <w:t>-9</w:t>
      </w:r>
    </w:p>
    <w:p w:rsidR="006177D9" w:rsidRDefault="006177D9" w:rsidP="006177D9">
      <w:pPr>
        <w:ind w:firstLine="454"/>
        <w:jc w:val="both"/>
      </w:pPr>
      <w:r w:rsidRPr="00C16EA9">
        <w:rPr>
          <w:sz w:val="26"/>
          <w:szCs w:val="26"/>
        </w:rPr>
        <w:t xml:space="preserve">У збірнику містяться </w:t>
      </w:r>
      <w:r>
        <w:rPr>
          <w:sz w:val="26"/>
          <w:szCs w:val="26"/>
        </w:rPr>
        <w:t>наукові праці</w:t>
      </w:r>
      <w:r w:rsidRPr="00C16EA9">
        <w:rPr>
          <w:sz w:val="26"/>
          <w:szCs w:val="26"/>
        </w:rPr>
        <w:t xml:space="preserve"> із впливу глобальних змін клімату на стан і розвиток лісового покриву, збереження й відновлення лісів на принципах наближеного до природи лісівництва, посилення екологічних, економічних та соціальних функцій лісу, вирішення наукових та освітніх проблем сучасних тенденцій розвитку сталого лісового господарства, а також </w:t>
      </w:r>
      <w:r>
        <w:rPr>
          <w:sz w:val="26"/>
          <w:szCs w:val="26"/>
        </w:rPr>
        <w:t>спогадів про К.К.</w:t>
      </w:r>
      <w:r w:rsidRPr="00C16EA9">
        <w:rPr>
          <w:sz w:val="26"/>
          <w:szCs w:val="26"/>
        </w:rPr>
        <w:t xml:space="preserve"> Смаглюка – відомого вченого</w:t>
      </w:r>
      <w:r>
        <w:rPr>
          <w:sz w:val="26"/>
          <w:szCs w:val="26"/>
        </w:rPr>
        <w:t>-лісівника</w:t>
      </w:r>
      <w:r w:rsidRPr="00C16EA9">
        <w:rPr>
          <w:sz w:val="26"/>
          <w:szCs w:val="26"/>
        </w:rPr>
        <w:t>, дослідника Українських Карпат.</w:t>
      </w:r>
    </w:p>
    <w:p w:rsidR="006177D9" w:rsidRDefault="006177D9" w:rsidP="006177D9">
      <w:pPr>
        <w:ind w:firstLine="454"/>
        <w:jc w:val="both"/>
        <w:rPr>
          <w:sz w:val="26"/>
          <w:szCs w:val="26"/>
        </w:rPr>
      </w:pPr>
      <w:r w:rsidRPr="00C16EA9">
        <w:rPr>
          <w:sz w:val="26"/>
          <w:szCs w:val="26"/>
        </w:rPr>
        <w:t>Призначені для науковців, викладачів вузів, коледжів, докторантів, аспірантів, студентів, практиків лісового господарства.</w:t>
      </w:r>
    </w:p>
    <w:p w:rsidR="006177D9" w:rsidRDefault="006177D9" w:rsidP="006177D9">
      <w:pPr>
        <w:ind w:firstLine="454"/>
        <w:jc w:val="both"/>
        <w:rPr>
          <w:sz w:val="26"/>
          <w:szCs w:val="26"/>
        </w:rPr>
      </w:pPr>
    </w:p>
    <w:p w:rsidR="006177D9" w:rsidRDefault="006177D9" w:rsidP="006177D9">
      <w:pPr>
        <w:ind w:firstLine="454"/>
        <w:jc w:val="both"/>
        <w:rPr>
          <w:b/>
        </w:rPr>
      </w:pPr>
      <w:r w:rsidRPr="00F00699">
        <w:rPr>
          <w:b/>
          <w:sz w:val="28"/>
          <w:szCs w:val="28"/>
        </w:rPr>
        <w:t>Організаційний комітет:</w:t>
      </w:r>
    </w:p>
    <w:p w:rsidR="006177D9" w:rsidRDefault="006177D9" w:rsidP="006177D9">
      <w:pPr>
        <w:jc w:val="both"/>
        <w:rPr>
          <w:bCs/>
          <w:sz w:val="26"/>
          <w:szCs w:val="26"/>
        </w:rPr>
      </w:pPr>
      <w:r w:rsidRPr="00FD1604">
        <w:rPr>
          <w:b/>
          <w:bCs/>
          <w:sz w:val="26"/>
          <w:szCs w:val="26"/>
        </w:rPr>
        <w:t xml:space="preserve">БОНДАР </w:t>
      </w:r>
      <w:r w:rsidRPr="00FD1604">
        <w:rPr>
          <w:bCs/>
          <w:sz w:val="26"/>
          <w:szCs w:val="26"/>
        </w:rPr>
        <w:t xml:space="preserve">Володимир </w:t>
      </w:r>
      <w:proofErr w:type="spellStart"/>
      <w:r w:rsidRPr="00FD1604">
        <w:rPr>
          <w:bCs/>
          <w:sz w:val="26"/>
          <w:szCs w:val="26"/>
        </w:rPr>
        <w:t>Налькович</w:t>
      </w:r>
      <w:proofErr w:type="spellEnd"/>
      <w:r w:rsidRPr="00FD1604">
        <w:rPr>
          <w:bCs/>
          <w:sz w:val="26"/>
          <w:szCs w:val="26"/>
        </w:rPr>
        <w:t xml:space="preserve"> – заступник голови Державного агентства лісових ресурсів України, співголова оргкомітету</w:t>
      </w:r>
      <w:r>
        <w:rPr>
          <w:bCs/>
          <w:sz w:val="26"/>
          <w:szCs w:val="26"/>
        </w:rPr>
        <w:t>.</w:t>
      </w:r>
    </w:p>
    <w:p w:rsidR="006177D9" w:rsidRDefault="006177D9" w:rsidP="006177D9">
      <w:pPr>
        <w:jc w:val="both"/>
        <w:rPr>
          <w:sz w:val="26"/>
          <w:szCs w:val="26"/>
        </w:rPr>
      </w:pPr>
      <w:r w:rsidRPr="00FD1604">
        <w:rPr>
          <w:b/>
          <w:bCs/>
          <w:sz w:val="26"/>
          <w:szCs w:val="26"/>
        </w:rPr>
        <w:t>САВКА</w:t>
      </w:r>
      <w:r w:rsidRPr="00FD1604">
        <w:rPr>
          <w:bCs/>
          <w:sz w:val="26"/>
          <w:szCs w:val="26"/>
        </w:rPr>
        <w:t xml:space="preserve"> Марія Володимирівна </w:t>
      </w:r>
      <w:proofErr w:type="spellStart"/>
      <w:r w:rsidRPr="00FD1604">
        <w:rPr>
          <w:bCs/>
          <w:sz w:val="26"/>
          <w:szCs w:val="26"/>
        </w:rPr>
        <w:t>–перший</w:t>
      </w:r>
      <w:proofErr w:type="spellEnd"/>
      <w:r w:rsidRPr="00FD1604">
        <w:rPr>
          <w:bCs/>
          <w:sz w:val="26"/>
          <w:szCs w:val="26"/>
        </w:rPr>
        <w:t xml:space="preserve"> заступник голови Івано-Франківської ОДА</w:t>
      </w:r>
      <w:r w:rsidRPr="00FD1604">
        <w:rPr>
          <w:bCs/>
          <w:sz w:val="26"/>
          <w:szCs w:val="26"/>
        </w:rPr>
        <w:br/>
      </w:r>
      <w:r w:rsidRPr="00FD1604">
        <w:rPr>
          <w:b/>
          <w:bCs/>
          <w:sz w:val="26"/>
          <w:szCs w:val="26"/>
        </w:rPr>
        <w:t xml:space="preserve">ГОЛУБЧАК </w:t>
      </w:r>
      <w:r w:rsidRPr="00FD1604">
        <w:rPr>
          <w:bCs/>
          <w:sz w:val="26"/>
          <w:szCs w:val="26"/>
        </w:rPr>
        <w:t xml:space="preserve">Олексій Іванович – </w:t>
      </w:r>
      <w:r w:rsidRPr="00FD1604">
        <w:rPr>
          <w:sz w:val="26"/>
          <w:szCs w:val="26"/>
        </w:rPr>
        <w:t xml:space="preserve">директор </w:t>
      </w:r>
      <w:proofErr w:type="spellStart"/>
      <w:r w:rsidRPr="00FD1604">
        <w:rPr>
          <w:sz w:val="26"/>
          <w:szCs w:val="26"/>
        </w:rPr>
        <w:t>УкрНДІгірліс</w:t>
      </w:r>
      <w:proofErr w:type="spellEnd"/>
      <w:r w:rsidRPr="00FD1604">
        <w:rPr>
          <w:sz w:val="26"/>
          <w:szCs w:val="26"/>
        </w:rPr>
        <w:t>, співголова оргкомітету</w:t>
      </w:r>
      <w:r>
        <w:rPr>
          <w:sz w:val="26"/>
          <w:szCs w:val="26"/>
        </w:rPr>
        <w:t>.</w:t>
      </w:r>
      <w:r w:rsidRPr="00FD1604">
        <w:rPr>
          <w:b/>
          <w:bCs/>
          <w:sz w:val="26"/>
          <w:szCs w:val="26"/>
        </w:rPr>
        <w:br/>
        <w:t>ЗАВГОРОДНЮК</w:t>
      </w:r>
      <w:r w:rsidRPr="00FD1604">
        <w:rPr>
          <w:bCs/>
          <w:sz w:val="26"/>
          <w:szCs w:val="26"/>
        </w:rPr>
        <w:t xml:space="preserve"> Андрій Васильович – проректор з наукової роботи ПНУ</w:t>
      </w:r>
      <w:r>
        <w:rPr>
          <w:bCs/>
          <w:sz w:val="26"/>
          <w:szCs w:val="26"/>
        </w:rPr>
        <w:t>.</w:t>
      </w:r>
      <w:r w:rsidRPr="00FD1604">
        <w:rPr>
          <w:b/>
          <w:bCs/>
          <w:sz w:val="26"/>
          <w:szCs w:val="26"/>
        </w:rPr>
        <w:br/>
        <w:t>КАЛУЦЬКИЙ</w:t>
      </w:r>
      <w:r w:rsidRPr="00FD1604">
        <w:rPr>
          <w:bCs/>
          <w:sz w:val="26"/>
          <w:szCs w:val="26"/>
        </w:rPr>
        <w:t xml:space="preserve"> Іван Федорович – завідувач кафедри </w:t>
      </w:r>
      <w:proofErr w:type="spellStart"/>
      <w:r w:rsidRPr="00FD1604">
        <w:rPr>
          <w:bCs/>
          <w:sz w:val="26"/>
          <w:szCs w:val="26"/>
        </w:rPr>
        <w:t>туризмознавства</w:t>
      </w:r>
      <w:proofErr w:type="spellEnd"/>
      <w:r w:rsidRPr="00FD1604">
        <w:rPr>
          <w:bCs/>
          <w:sz w:val="26"/>
          <w:szCs w:val="26"/>
        </w:rPr>
        <w:t xml:space="preserve"> і краєзнавства</w:t>
      </w:r>
      <w:r>
        <w:rPr>
          <w:bCs/>
          <w:sz w:val="26"/>
          <w:szCs w:val="26"/>
        </w:rPr>
        <w:t xml:space="preserve"> ПНУ</w:t>
      </w:r>
      <w:r>
        <w:rPr>
          <w:sz w:val="26"/>
          <w:szCs w:val="26"/>
        </w:rPr>
        <w:t>.</w:t>
      </w:r>
    </w:p>
    <w:p w:rsidR="006177D9" w:rsidRDefault="006177D9" w:rsidP="006177D9">
      <w:pPr>
        <w:jc w:val="both"/>
        <w:rPr>
          <w:bCs/>
          <w:sz w:val="26"/>
          <w:szCs w:val="26"/>
        </w:rPr>
      </w:pPr>
      <w:r w:rsidRPr="00FD1604">
        <w:rPr>
          <w:b/>
          <w:bCs/>
          <w:sz w:val="26"/>
          <w:szCs w:val="26"/>
        </w:rPr>
        <w:t>КОРЖОВ</w:t>
      </w:r>
      <w:r w:rsidRPr="00FD1604">
        <w:rPr>
          <w:bCs/>
          <w:sz w:val="26"/>
          <w:szCs w:val="26"/>
        </w:rPr>
        <w:t xml:space="preserve">– </w:t>
      </w:r>
      <w:r w:rsidRPr="00FD1604">
        <w:rPr>
          <w:sz w:val="26"/>
          <w:szCs w:val="26"/>
        </w:rPr>
        <w:t xml:space="preserve">Володимир Леонідович – перший заступник директора </w:t>
      </w:r>
      <w:proofErr w:type="spellStart"/>
      <w:r w:rsidRPr="00FD1604">
        <w:rPr>
          <w:sz w:val="26"/>
          <w:szCs w:val="26"/>
        </w:rPr>
        <w:t>УкрНДІгірліс</w:t>
      </w:r>
      <w:proofErr w:type="spellEnd"/>
      <w:r>
        <w:rPr>
          <w:sz w:val="26"/>
          <w:szCs w:val="26"/>
        </w:rPr>
        <w:t>.</w:t>
      </w:r>
      <w:r w:rsidRPr="00FD1604">
        <w:rPr>
          <w:b/>
          <w:bCs/>
          <w:sz w:val="26"/>
          <w:szCs w:val="26"/>
        </w:rPr>
        <w:br/>
        <w:t xml:space="preserve">КРИНИЦЬКИЙ </w:t>
      </w:r>
      <w:r w:rsidRPr="00FD1604">
        <w:rPr>
          <w:bCs/>
          <w:sz w:val="26"/>
          <w:szCs w:val="26"/>
        </w:rPr>
        <w:t xml:space="preserve">Григорій </w:t>
      </w:r>
      <w:proofErr w:type="spellStart"/>
      <w:r w:rsidRPr="00FD1604">
        <w:rPr>
          <w:bCs/>
          <w:sz w:val="26"/>
          <w:szCs w:val="26"/>
        </w:rPr>
        <w:t>Томкович</w:t>
      </w:r>
      <w:proofErr w:type="spellEnd"/>
      <w:r w:rsidRPr="00FD1604">
        <w:rPr>
          <w:bCs/>
          <w:sz w:val="26"/>
          <w:szCs w:val="26"/>
        </w:rPr>
        <w:t xml:space="preserve"> – проректор з наукової роботи НЛТУУ, віце-президент Лісівничої академії наук України</w:t>
      </w:r>
      <w:r>
        <w:rPr>
          <w:bCs/>
          <w:sz w:val="26"/>
          <w:szCs w:val="26"/>
        </w:rPr>
        <w:t>.</w:t>
      </w:r>
    </w:p>
    <w:p w:rsidR="006177D9" w:rsidRDefault="006177D9" w:rsidP="006177D9">
      <w:pPr>
        <w:jc w:val="both"/>
        <w:rPr>
          <w:bCs/>
          <w:iCs/>
          <w:sz w:val="26"/>
          <w:szCs w:val="26"/>
        </w:rPr>
      </w:pPr>
      <w:r w:rsidRPr="00FD1604">
        <w:rPr>
          <w:b/>
          <w:bCs/>
          <w:sz w:val="26"/>
          <w:szCs w:val="26"/>
        </w:rPr>
        <w:t xml:space="preserve">ЛАКИДА </w:t>
      </w:r>
      <w:r w:rsidRPr="00FD1604">
        <w:rPr>
          <w:bCs/>
          <w:sz w:val="26"/>
          <w:szCs w:val="26"/>
        </w:rPr>
        <w:t>Петро Іванович –</w:t>
      </w:r>
      <w:r w:rsidRPr="00FD1604">
        <w:rPr>
          <w:bCs/>
          <w:iCs/>
          <w:sz w:val="26"/>
          <w:szCs w:val="26"/>
        </w:rPr>
        <w:t xml:space="preserve"> директор науково-навчального інституту лісового і садо</w:t>
      </w:r>
      <w:r>
        <w:rPr>
          <w:bCs/>
          <w:iCs/>
          <w:sz w:val="26"/>
          <w:szCs w:val="26"/>
        </w:rPr>
        <w:t xml:space="preserve">во-паркового господарства </w:t>
      </w:r>
      <w:proofErr w:type="spellStart"/>
      <w:r>
        <w:rPr>
          <w:bCs/>
          <w:iCs/>
          <w:sz w:val="26"/>
          <w:szCs w:val="26"/>
        </w:rPr>
        <w:t>НУБіП</w:t>
      </w:r>
      <w:proofErr w:type="spellEnd"/>
      <w:r>
        <w:rPr>
          <w:bCs/>
          <w:iCs/>
          <w:sz w:val="26"/>
          <w:szCs w:val="26"/>
        </w:rPr>
        <w:t>.</w:t>
      </w:r>
    </w:p>
    <w:p w:rsidR="006177D9" w:rsidRDefault="006177D9" w:rsidP="006177D9">
      <w:pPr>
        <w:jc w:val="both"/>
        <w:rPr>
          <w:bCs/>
          <w:sz w:val="26"/>
          <w:szCs w:val="26"/>
        </w:rPr>
      </w:pPr>
      <w:r w:rsidRPr="00FD1604">
        <w:rPr>
          <w:b/>
          <w:bCs/>
          <w:iCs/>
          <w:sz w:val="26"/>
          <w:szCs w:val="26"/>
        </w:rPr>
        <w:t xml:space="preserve">МАРЧУК </w:t>
      </w:r>
      <w:r w:rsidRPr="00FD1604">
        <w:rPr>
          <w:bCs/>
          <w:sz w:val="26"/>
          <w:szCs w:val="26"/>
        </w:rPr>
        <w:t xml:space="preserve">Юрій Миколайович – завідувач кафедри </w:t>
      </w:r>
      <w:r w:rsidRPr="00FD1604">
        <w:rPr>
          <w:color w:val="222222"/>
          <w:sz w:val="26"/>
          <w:szCs w:val="26"/>
          <w:shd w:val="clear" w:color="auto" w:fill="FFFFFF"/>
        </w:rPr>
        <w:t>дендрології та лісової селекції</w:t>
      </w:r>
      <w:r w:rsidRPr="00FD1604">
        <w:rPr>
          <w:bCs/>
          <w:sz w:val="26"/>
          <w:szCs w:val="26"/>
        </w:rPr>
        <w:t xml:space="preserve"> </w:t>
      </w:r>
      <w:proofErr w:type="spellStart"/>
      <w:r w:rsidRPr="00FD1604">
        <w:rPr>
          <w:bCs/>
          <w:sz w:val="26"/>
          <w:szCs w:val="26"/>
        </w:rPr>
        <w:t>НУБіП</w:t>
      </w:r>
      <w:proofErr w:type="spellEnd"/>
      <w:r w:rsidRPr="00FD1604">
        <w:rPr>
          <w:bCs/>
          <w:sz w:val="26"/>
          <w:szCs w:val="26"/>
        </w:rPr>
        <w:t xml:space="preserve">, голова </w:t>
      </w:r>
      <w:r w:rsidRPr="00FD1604">
        <w:rPr>
          <w:bCs/>
          <w:sz w:val="25"/>
          <w:szCs w:val="25"/>
        </w:rPr>
        <w:t>Товариства</w:t>
      </w:r>
      <w:r w:rsidRPr="00FD1604">
        <w:rPr>
          <w:bCs/>
          <w:sz w:val="26"/>
          <w:szCs w:val="26"/>
        </w:rPr>
        <w:t xml:space="preserve"> лісівників України</w:t>
      </w:r>
      <w:r>
        <w:rPr>
          <w:bCs/>
          <w:sz w:val="26"/>
          <w:szCs w:val="26"/>
        </w:rPr>
        <w:t>.</w:t>
      </w:r>
    </w:p>
    <w:p w:rsidR="006177D9" w:rsidRDefault="006177D9" w:rsidP="006177D9">
      <w:pPr>
        <w:jc w:val="both"/>
        <w:rPr>
          <w:bCs/>
          <w:sz w:val="26"/>
          <w:szCs w:val="26"/>
        </w:rPr>
      </w:pPr>
      <w:r w:rsidRPr="00FD1604">
        <w:rPr>
          <w:b/>
          <w:bCs/>
          <w:sz w:val="26"/>
          <w:szCs w:val="26"/>
        </w:rPr>
        <w:t xml:space="preserve">ОЛІЙНИК </w:t>
      </w:r>
      <w:r w:rsidRPr="00FD1604">
        <w:rPr>
          <w:bCs/>
          <w:sz w:val="26"/>
          <w:szCs w:val="26"/>
        </w:rPr>
        <w:t>Василь Степанович – завідувач кафедри лісознавства ПНУ</w:t>
      </w:r>
      <w:r>
        <w:rPr>
          <w:bCs/>
          <w:sz w:val="26"/>
          <w:szCs w:val="26"/>
        </w:rPr>
        <w:t>.</w:t>
      </w:r>
      <w:r w:rsidRPr="00FD1604">
        <w:rPr>
          <w:bCs/>
          <w:sz w:val="26"/>
          <w:szCs w:val="26"/>
        </w:rPr>
        <w:br/>
      </w:r>
      <w:r w:rsidRPr="00FD1604">
        <w:rPr>
          <w:b/>
          <w:bCs/>
          <w:sz w:val="26"/>
          <w:szCs w:val="26"/>
        </w:rPr>
        <w:t xml:space="preserve">ОСТАШУК </w:t>
      </w:r>
      <w:r w:rsidRPr="00FD1604">
        <w:rPr>
          <w:bCs/>
          <w:sz w:val="26"/>
          <w:szCs w:val="26"/>
        </w:rPr>
        <w:t>Руслан Васильович – начальник Івано-Франківського ОУЛМГ</w:t>
      </w:r>
      <w:r>
        <w:rPr>
          <w:bCs/>
          <w:sz w:val="26"/>
          <w:szCs w:val="26"/>
        </w:rPr>
        <w:t>.</w:t>
      </w:r>
      <w:r w:rsidRPr="00FD1604">
        <w:rPr>
          <w:b/>
          <w:bCs/>
          <w:sz w:val="26"/>
          <w:szCs w:val="26"/>
        </w:rPr>
        <w:br/>
        <w:t xml:space="preserve">ПАРПАН </w:t>
      </w:r>
      <w:r w:rsidRPr="00FD1604">
        <w:rPr>
          <w:sz w:val="26"/>
          <w:szCs w:val="26"/>
        </w:rPr>
        <w:t xml:space="preserve">Василь Іванович – завідувач лабораторії лісознавства і лісівництва </w:t>
      </w:r>
      <w:proofErr w:type="spellStart"/>
      <w:r w:rsidRPr="00FD1604">
        <w:rPr>
          <w:sz w:val="26"/>
          <w:szCs w:val="26"/>
        </w:rPr>
        <w:t>УкрНДІгірліс</w:t>
      </w:r>
      <w:proofErr w:type="spellEnd"/>
      <w:r>
        <w:rPr>
          <w:sz w:val="26"/>
          <w:szCs w:val="26"/>
        </w:rPr>
        <w:t>.</w:t>
      </w:r>
      <w:r w:rsidRPr="00FD1604">
        <w:rPr>
          <w:b/>
          <w:bCs/>
          <w:sz w:val="26"/>
          <w:szCs w:val="26"/>
        </w:rPr>
        <w:br/>
        <w:t xml:space="preserve">ТКАЧ </w:t>
      </w:r>
      <w:r w:rsidRPr="00FD1604">
        <w:rPr>
          <w:bCs/>
          <w:sz w:val="26"/>
          <w:szCs w:val="26"/>
        </w:rPr>
        <w:t xml:space="preserve">Віктор Петрович – директор </w:t>
      </w:r>
      <w:proofErr w:type="spellStart"/>
      <w:r w:rsidRPr="00FD1604">
        <w:rPr>
          <w:bCs/>
          <w:sz w:val="26"/>
          <w:szCs w:val="26"/>
        </w:rPr>
        <w:t>УкрНДІЛГА</w:t>
      </w:r>
      <w:proofErr w:type="spellEnd"/>
      <w:r>
        <w:rPr>
          <w:bCs/>
          <w:sz w:val="26"/>
          <w:szCs w:val="26"/>
        </w:rPr>
        <w:t>.</w:t>
      </w:r>
    </w:p>
    <w:p w:rsidR="006177D9" w:rsidRPr="00122472" w:rsidRDefault="006177D9" w:rsidP="006177D9">
      <w:pPr>
        <w:jc w:val="both"/>
        <w:rPr>
          <w:bCs/>
          <w:sz w:val="26"/>
          <w:szCs w:val="26"/>
        </w:rPr>
      </w:pPr>
      <w:r w:rsidRPr="00FD1604">
        <w:rPr>
          <w:b/>
          <w:bCs/>
          <w:sz w:val="26"/>
          <w:szCs w:val="26"/>
        </w:rPr>
        <w:t xml:space="preserve">ЯЦИК </w:t>
      </w:r>
      <w:r w:rsidRPr="00FD1604">
        <w:rPr>
          <w:bCs/>
          <w:sz w:val="26"/>
          <w:szCs w:val="26"/>
        </w:rPr>
        <w:t>Роман Михайлович – професор кафедри лісознавства ПНУ</w:t>
      </w:r>
      <w:r>
        <w:rPr>
          <w:bCs/>
          <w:sz w:val="26"/>
          <w:szCs w:val="26"/>
        </w:rPr>
        <w:t>.</w:t>
      </w:r>
    </w:p>
    <w:p w:rsidR="006177D9" w:rsidRPr="00D8495E" w:rsidRDefault="006177D9" w:rsidP="006177D9">
      <w:pPr>
        <w:spacing w:before="60"/>
        <w:ind w:left="232" w:right="462"/>
        <w:jc w:val="both"/>
        <w:rPr>
          <w:bCs/>
          <w:sz w:val="26"/>
          <w:szCs w:val="26"/>
        </w:rPr>
      </w:pPr>
    </w:p>
    <w:p w:rsidR="006177D9" w:rsidRPr="00FD1604" w:rsidRDefault="006177D9" w:rsidP="006177D9">
      <w:pPr>
        <w:jc w:val="both"/>
        <w:rPr>
          <w:sz w:val="25"/>
          <w:szCs w:val="25"/>
        </w:rPr>
      </w:pPr>
      <w:r w:rsidRPr="00FD1604">
        <w:rPr>
          <w:b/>
          <w:sz w:val="25"/>
          <w:szCs w:val="25"/>
        </w:rPr>
        <w:t>Редакційна колегія:</w:t>
      </w:r>
      <w:r w:rsidRPr="00FD1604">
        <w:rPr>
          <w:sz w:val="25"/>
          <w:szCs w:val="25"/>
        </w:rPr>
        <w:t xml:space="preserve"> </w:t>
      </w:r>
      <w:proofErr w:type="spellStart"/>
      <w:r w:rsidRPr="00FD1604">
        <w:rPr>
          <w:sz w:val="25"/>
          <w:szCs w:val="25"/>
        </w:rPr>
        <w:t>Голубчак</w:t>
      </w:r>
      <w:proofErr w:type="spellEnd"/>
      <w:r w:rsidRPr="00FD1604">
        <w:rPr>
          <w:sz w:val="25"/>
          <w:szCs w:val="25"/>
        </w:rPr>
        <w:t xml:space="preserve"> </w:t>
      </w:r>
      <w:r>
        <w:rPr>
          <w:sz w:val="25"/>
          <w:szCs w:val="25"/>
        </w:rPr>
        <w:t xml:space="preserve">О.І. </w:t>
      </w:r>
      <w:r w:rsidRPr="00FD1604">
        <w:rPr>
          <w:sz w:val="25"/>
          <w:szCs w:val="25"/>
        </w:rPr>
        <w:t>(</w:t>
      </w:r>
      <w:r w:rsidRPr="00122472">
        <w:rPr>
          <w:i/>
          <w:sz w:val="25"/>
          <w:szCs w:val="25"/>
        </w:rPr>
        <w:t>відповідальний редактор</w:t>
      </w:r>
      <w:r w:rsidRPr="00FD1604">
        <w:rPr>
          <w:sz w:val="25"/>
          <w:szCs w:val="25"/>
        </w:rPr>
        <w:t xml:space="preserve">), </w:t>
      </w:r>
      <w:proofErr w:type="spellStart"/>
      <w:r w:rsidRPr="00FD1604">
        <w:rPr>
          <w:sz w:val="25"/>
          <w:szCs w:val="25"/>
        </w:rPr>
        <w:t>Парпан</w:t>
      </w:r>
      <w:proofErr w:type="spellEnd"/>
      <w:r>
        <w:rPr>
          <w:sz w:val="25"/>
          <w:szCs w:val="25"/>
        </w:rPr>
        <w:t xml:space="preserve"> В.І.</w:t>
      </w:r>
      <w:r w:rsidRPr="00FD1604">
        <w:rPr>
          <w:sz w:val="25"/>
          <w:szCs w:val="25"/>
        </w:rPr>
        <w:t xml:space="preserve">, </w:t>
      </w:r>
      <w:r>
        <w:rPr>
          <w:sz w:val="25"/>
          <w:szCs w:val="25"/>
        </w:rPr>
        <w:br/>
      </w:r>
      <w:proofErr w:type="spellStart"/>
      <w:r w:rsidRPr="00FD1604">
        <w:rPr>
          <w:sz w:val="25"/>
          <w:szCs w:val="25"/>
        </w:rPr>
        <w:t>Коржов</w:t>
      </w:r>
      <w:proofErr w:type="spellEnd"/>
      <w:r>
        <w:rPr>
          <w:sz w:val="25"/>
          <w:szCs w:val="25"/>
        </w:rPr>
        <w:t xml:space="preserve"> В.Л.</w:t>
      </w:r>
      <w:r w:rsidRPr="00FD1604">
        <w:rPr>
          <w:sz w:val="25"/>
          <w:szCs w:val="25"/>
        </w:rPr>
        <w:t xml:space="preserve">, </w:t>
      </w:r>
      <w:proofErr w:type="spellStart"/>
      <w:r w:rsidRPr="00FD1604">
        <w:rPr>
          <w:sz w:val="25"/>
          <w:szCs w:val="25"/>
        </w:rPr>
        <w:t>Калуцький</w:t>
      </w:r>
      <w:proofErr w:type="spellEnd"/>
      <w:r>
        <w:rPr>
          <w:sz w:val="25"/>
          <w:szCs w:val="25"/>
        </w:rPr>
        <w:t xml:space="preserve"> І.Ф.</w:t>
      </w:r>
      <w:r w:rsidRPr="00FD1604">
        <w:rPr>
          <w:sz w:val="25"/>
          <w:szCs w:val="25"/>
        </w:rPr>
        <w:t xml:space="preserve">, </w:t>
      </w:r>
      <w:proofErr w:type="spellStart"/>
      <w:r w:rsidRPr="00FD1604">
        <w:rPr>
          <w:sz w:val="25"/>
          <w:szCs w:val="25"/>
        </w:rPr>
        <w:t>Яцик</w:t>
      </w:r>
      <w:proofErr w:type="spellEnd"/>
      <w:r w:rsidRPr="00FD1604">
        <w:rPr>
          <w:sz w:val="25"/>
          <w:szCs w:val="25"/>
        </w:rPr>
        <w:t xml:space="preserve"> </w:t>
      </w:r>
      <w:r>
        <w:rPr>
          <w:sz w:val="25"/>
          <w:szCs w:val="25"/>
        </w:rPr>
        <w:t xml:space="preserve">Р.М. </w:t>
      </w:r>
      <w:r w:rsidRPr="00FD1604">
        <w:rPr>
          <w:sz w:val="25"/>
          <w:szCs w:val="25"/>
        </w:rPr>
        <w:t>(</w:t>
      </w:r>
      <w:r w:rsidRPr="00122472">
        <w:rPr>
          <w:i/>
          <w:sz w:val="25"/>
          <w:szCs w:val="25"/>
        </w:rPr>
        <w:t>заст. відповідального редактора</w:t>
      </w:r>
      <w:r w:rsidRPr="00FD1604">
        <w:rPr>
          <w:sz w:val="25"/>
          <w:szCs w:val="25"/>
        </w:rPr>
        <w:t>).</w:t>
      </w:r>
    </w:p>
    <w:p w:rsidR="006177D9" w:rsidRDefault="006177D9" w:rsidP="006177D9"/>
    <w:p w:rsidR="006177D9" w:rsidRDefault="006177D9" w:rsidP="006177D9">
      <w:pPr>
        <w:jc w:val="both"/>
        <w:rPr>
          <w:sz w:val="26"/>
          <w:szCs w:val="26"/>
        </w:rPr>
      </w:pPr>
      <w:r w:rsidRPr="00C60F40">
        <w:rPr>
          <w:sz w:val="26"/>
          <w:szCs w:val="26"/>
        </w:rPr>
        <w:t xml:space="preserve">Рекомендовано до друку вченою радою </w:t>
      </w:r>
      <w:proofErr w:type="spellStart"/>
      <w:r w:rsidRPr="00C60F40">
        <w:rPr>
          <w:sz w:val="26"/>
          <w:szCs w:val="26"/>
        </w:rPr>
        <w:t>УкрНДІгірліс</w:t>
      </w:r>
      <w:proofErr w:type="spellEnd"/>
      <w:r>
        <w:rPr>
          <w:sz w:val="26"/>
          <w:szCs w:val="26"/>
        </w:rPr>
        <w:t xml:space="preserve"> (пр. № 7 від 1 серпня 2018 р.)</w:t>
      </w:r>
    </w:p>
    <w:p w:rsidR="006177D9" w:rsidRPr="00C60F40" w:rsidRDefault="006177D9" w:rsidP="006177D9">
      <w:pPr>
        <w:jc w:val="both"/>
        <w:rPr>
          <w:sz w:val="26"/>
          <w:szCs w:val="26"/>
        </w:rPr>
      </w:pPr>
    </w:p>
    <w:p w:rsidR="006177D9" w:rsidRDefault="006177D9" w:rsidP="006177D9">
      <w:pPr>
        <w:jc w:val="center"/>
        <w:rPr>
          <w:i/>
        </w:rPr>
      </w:pPr>
      <w:r w:rsidRPr="00FD237F">
        <w:rPr>
          <w:i/>
        </w:rPr>
        <w:t xml:space="preserve">Видання матеріалів конференції здійснено за фінансової підтримки </w:t>
      </w:r>
      <w:r>
        <w:rPr>
          <w:i/>
        </w:rPr>
        <w:br/>
      </w:r>
      <w:r w:rsidRPr="00FD237F">
        <w:rPr>
          <w:i/>
        </w:rPr>
        <w:t>Товариства лісівників України.</w:t>
      </w:r>
    </w:p>
    <w:p w:rsidR="006177D9" w:rsidRDefault="006177D9" w:rsidP="006177D9">
      <w:pPr>
        <w:jc w:val="center"/>
        <w:rPr>
          <w:i/>
        </w:rPr>
      </w:pPr>
    </w:p>
    <w:p w:rsidR="006177D9" w:rsidRDefault="006177D9" w:rsidP="006177D9">
      <w:pPr>
        <w:jc w:val="center"/>
        <w:rPr>
          <w:i/>
        </w:rPr>
      </w:pPr>
      <w:r w:rsidRPr="00FD237F">
        <w:rPr>
          <w:i/>
        </w:rPr>
        <w:t>За достовірність викладених фактів відповідають автори.</w:t>
      </w:r>
    </w:p>
    <w:p w:rsidR="006177D9" w:rsidRDefault="006177D9" w:rsidP="006177D9">
      <w:pPr>
        <w:jc w:val="center"/>
        <w:rPr>
          <w:i/>
        </w:rPr>
      </w:pPr>
    </w:p>
    <w:p w:rsidR="006177D9" w:rsidRDefault="006177D9" w:rsidP="006177D9">
      <w:pPr>
        <w:jc w:val="center"/>
        <w:rPr>
          <w:b/>
          <w:sz w:val="28"/>
          <w:szCs w:val="28"/>
        </w:rPr>
      </w:pPr>
    </w:p>
    <w:p w:rsidR="006177D9" w:rsidRDefault="006177D9" w:rsidP="006177D9">
      <w:pPr>
        <w:jc w:val="center"/>
        <w:rPr>
          <w:b/>
          <w:sz w:val="28"/>
          <w:szCs w:val="28"/>
        </w:rPr>
      </w:pPr>
    </w:p>
    <w:p w:rsidR="006177D9" w:rsidRDefault="006177D9" w:rsidP="006177D9">
      <w:pPr>
        <w:jc w:val="center"/>
        <w:rPr>
          <w:b/>
          <w:sz w:val="28"/>
          <w:szCs w:val="28"/>
        </w:rPr>
      </w:pPr>
    </w:p>
    <w:p w:rsidR="006177D9" w:rsidRDefault="006177D9" w:rsidP="006177D9">
      <w:pPr>
        <w:jc w:val="center"/>
        <w:rPr>
          <w:b/>
          <w:sz w:val="28"/>
          <w:szCs w:val="28"/>
        </w:rPr>
      </w:pPr>
    </w:p>
    <w:p w:rsidR="006177D9" w:rsidRDefault="006177D9" w:rsidP="006177D9">
      <w:pPr>
        <w:jc w:val="center"/>
        <w:rPr>
          <w:b/>
          <w:sz w:val="28"/>
          <w:szCs w:val="28"/>
        </w:rPr>
      </w:pPr>
    </w:p>
    <w:p w:rsidR="006177D9" w:rsidRDefault="006177D9" w:rsidP="006177D9">
      <w:pPr>
        <w:jc w:val="center"/>
        <w:rPr>
          <w:b/>
          <w:sz w:val="28"/>
          <w:szCs w:val="28"/>
        </w:rPr>
      </w:pPr>
      <w:r w:rsidRPr="003B30D8">
        <w:rPr>
          <w:b/>
          <w:sz w:val="28"/>
          <w:szCs w:val="28"/>
        </w:rPr>
        <w:lastRenderedPageBreak/>
        <w:t xml:space="preserve">ЗМІСТ – </w:t>
      </w:r>
      <w:r w:rsidRPr="003B30D8">
        <w:rPr>
          <w:b/>
          <w:sz w:val="28"/>
          <w:szCs w:val="28"/>
          <w:lang w:val="en-US"/>
        </w:rPr>
        <w:t>CONTENTS</w:t>
      </w:r>
    </w:p>
    <w:p w:rsidR="006177D9" w:rsidRPr="00A6663E" w:rsidRDefault="006177D9" w:rsidP="006177D9">
      <w:pPr>
        <w:jc w:val="center"/>
        <w:rPr>
          <w:b/>
          <w:sz w:val="28"/>
          <w:szCs w:val="28"/>
        </w:rPr>
      </w:pPr>
    </w:p>
    <w:p w:rsidR="006177D9" w:rsidRPr="00B90E14" w:rsidRDefault="006177D9" w:rsidP="006177D9">
      <w:pPr>
        <w:jc w:val="both"/>
        <w:rPr>
          <w:b/>
          <w:bCs/>
          <w:i/>
          <w:color w:val="000000"/>
          <w:sz w:val="28"/>
          <w:szCs w:val="28"/>
        </w:rPr>
      </w:pPr>
      <w:proofErr w:type="spellStart"/>
      <w:r>
        <w:rPr>
          <w:b/>
          <w:bCs/>
          <w:i/>
          <w:color w:val="000000"/>
          <w:sz w:val="28"/>
          <w:szCs w:val="28"/>
        </w:rPr>
        <w:t>Калуцький</w:t>
      </w:r>
      <w:proofErr w:type="spellEnd"/>
      <w:r>
        <w:rPr>
          <w:b/>
          <w:bCs/>
          <w:i/>
          <w:color w:val="000000"/>
          <w:sz w:val="28"/>
          <w:szCs w:val="28"/>
        </w:rPr>
        <w:t xml:space="preserve"> І</w:t>
      </w:r>
      <w:r w:rsidRPr="00B90E14">
        <w:rPr>
          <w:b/>
          <w:bCs/>
          <w:i/>
          <w:color w:val="000000"/>
          <w:sz w:val="28"/>
          <w:szCs w:val="28"/>
        </w:rPr>
        <w:t>.</w:t>
      </w:r>
      <w:r>
        <w:rPr>
          <w:b/>
          <w:bCs/>
          <w:i/>
          <w:color w:val="000000"/>
          <w:sz w:val="28"/>
          <w:szCs w:val="28"/>
        </w:rPr>
        <w:t>Ф</w:t>
      </w:r>
      <w:r w:rsidRPr="00B90E14">
        <w:rPr>
          <w:b/>
          <w:bCs/>
          <w:i/>
          <w:color w:val="000000"/>
          <w:sz w:val="28"/>
          <w:szCs w:val="28"/>
        </w:rPr>
        <w:t xml:space="preserve">., </w:t>
      </w:r>
      <w:r>
        <w:rPr>
          <w:b/>
          <w:bCs/>
          <w:i/>
          <w:color w:val="000000"/>
          <w:sz w:val="28"/>
          <w:szCs w:val="28"/>
        </w:rPr>
        <w:t>Рак А</w:t>
      </w:r>
      <w:r w:rsidRPr="00B90E14">
        <w:rPr>
          <w:b/>
          <w:bCs/>
          <w:i/>
          <w:color w:val="000000"/>
          <w:sz w:val="28"/>
          <w:szCs w:val="28"/>
        </w:rPr>
        <w:t>.</w:t>
      </w:r>
      <w:r>
        <w:rPr>
          <w:b/>
          <w:bCs/>
          <w:i/>
          <w:color w:val="000000"/>
          <w:sz w:val="28"/>
          <w:szCs w:val="28"/>
        </w:rPr>
        <w:t>Ю</w:t>
      </w:r>
      <w:r w:rsidRPr="00B90E14">
        <w:rPr>
          <w:b/>
          <w:bCs/>
          <w:i/>
          <w:color w:val="000000"/>
          <w:sz w:val="28"/>
          <w:szCs w:val="28"/>
        </w:rPr>
        <w:t>.</w:t>
      </w:r>
    </w:p>
    <w:p w:rsidR="006177D9" w:rsidRPr="007D2BED" w:rsidRDefault="006177D9" w:rsidP="006177D9">
      <w:pPr>
        <w:rPr>
          <w:bCs/>
          <w:color w:val="000000"/>
        </w:rPr>
      </w:pPr>
      <w:r w:rsidRPr="006177D9">
        <w:rPr>
          <w:lang w:val="ru-RU"/>
        </w:rPr>
        <w:t xml:space="preserve">ПРОВІДНА РОЛЬ ЗАПОВІДАННЯ У </w:t>
      </w:r>
      <w:proofErr w:type="gramStart"/>
      <w:r w:rsidRPr="006177D9">
        <w:rPr>
          <w:lang w:val="ru-RU"/>
        </w:rPr>
        <w:t>П</w:t>
      </w:r>
      <w:proofErr w:type="gramEnd"/>
      <w:r w:rsidRPr="006177D9">
        <w:rPr>
          <w:lang w:val="ru-RU"/>
        </w:rPr>
        <w:t>ІДВИЩЕННІ РЕКРЕАЦІЙНОЇ ЗДАТНОСТІ ЛІСІВ ПРИКАРПАТТЯ</w:t>
      </w:r>
      <w:r>
        <w:rPr>
          <w:bCs/>
          <w:color w:val="000000"/>
        </w:rPr>
        <w:t>.</w:t>
      </w:r>
      <w:r w:rsidRPr="007D2BED">
        <w:rPr>
          <w:bCs/>
          <w:color w:val="000000"/>
        </w:rPr>
        <w:t>...................</w:t>
      </w:r>
      <w:r>
        <w:rPr>
          <w:bCs/>
          <w:color w:val="000000"/>
        </w:rPr>
        <w:t>.................................................................................................</w:t>
      </w:r>
      <w:r w:rsidRPr="007D2BED">
        <w:rPr>
          <w:bCs/>
          <w:color w:val="000000"/>
        </w:rPr>
        <w:t>..........</w:t>
      </w:r>
      <w:r>
        <w:rPr>
          <w:bCs/>
          <w:color w:val="000000"/>
        </w:rPr>
        <w:t>80</w:t>
      </w: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Default="006177D9" w:rsidP="007D2BED">
      <w:pPr>
        <w:spacing w:line="0" w:lineRule="atLeast"/>
        <w:rPr>
          <w:sz w:val="28"/>
        </w:rPr>
      </w:pPr>
    </w:p>
    <w:p w:rsidR="006177D9" w:rsidRPr="006177D9" w:rsidRDefault="006177D9" w:rsidP="006177D9">
      <w:pPr>
        <w:spacing w:line="276" w:lineRule="auto"/>
        <w:rPr>
          <w:sz w:val="28"/>
          <w:szCs w:val="28"/>
        </w:rPr>
      </w:pPr>
      <w:r w:rsidRPr="006177D9">
        <w:rPr>
          <w:sz w:val="28"/>
          <w:szCs w:val="28"/>
        </w:rPr>
        <w:lastRenderedPageBreak/>
        <w:t>УДК 911.3:332.(477.86) 3</w:t>
      </w:r>
    </w:p>
    <w:p w:rsidR="006177D9" w:rsidRPr="006177D9" w:rsidRDefault="006177D9" w:rsidP="006177D9">
      <w:pPr>
        <w:spacing w:line="276" w:lineRule="auto"/>
        <w:ind w:firstLine="448"/>
        <w:rPr>
          <w:b/>
          <w:sz w:val="28"/>
          <w:szCs w:val="28"/>
        </w:rPr>
      </w:pPr>
    </w:p>
    <w:p w:rsidR="006177D9" w:rsidRPr="006177D9" w:rsidRDefault="006177D9" w:rsidP="006177D9">
      <w:pPr>
        <w:spacing w:line="276" w:lineRule="auto"/>
        <w:jc w:val="center"/>
        <w:rPr>
          <w:b/>
          <w:sz w:val="28"/>
          <w:szCs w:val="28"/>
        </w:rPr>
      </w:pPr>
      <w:r w:rsidRPr="006177D9">
        <w:rPr>
          <w:b/>
          <w:sz w:val="28"/>
          <w:szCs w:val="28"/>
        </w:rPr>
        <w:t>ПРОВІДНА РОЛЬ ЗАПОВІДАННЯ У ПІДВИЩЕННІ РЕКРЕАЦІЙНОЇ ЗДАТНОСТІ ЛІСІВ ПРИКАРПАТТЯ</w:t>
      </w:r>
    </w:p>
    <w:p w:rsidR="006177D9" w:rsidRPr="006177D9" w:rsidRDefault="006177D9" w:rsidP="006177D9">
      <w:pPr>
        <w:spacing w:line="276" w:lineRule="auto"/>
        <w:jc w:val="center"/>
        <w:rPr>
          <w:b/>
          <w:sz w:val="28"/>
          <w:szCs w:val="28"/>
        </w:rPr>
      </w:pPr>
    </w:p>
    <w:p w:rsidR="006177D9" w:rsidRPr="006177D9" w:rsidRDefault="006177D9" w:rsidP="006177D9">
      <w:pPr>
        <w:spacing w:line="276" w:lineRule="auto"/>
        <w:jc w:val="center"/>
        <w:rPr>
          <w:sz w:val="28"/>
          <w:szCs w:val="28"/>
        </w:rPr>
      </w:pPr>
      <w:r w:rsidRPr="006177D9">
        <w:rPr>
          <w:sz w:val="28"/>
          <w:szCs w:val="28"/>
        </w:rPr>
        <w:t xml:space="preserve">І.Ф. </w:t>
      </w:r>
      <w:proofErr w:type="spellStart"/>
      <w:r w:rsidRPr="006177D9">
        <w:rPr>
          <w:sz w:val="28"/>
          <w:szCs w:val="28"/>
        </w:rPr>
        <w:t>Калуцький</w:t>
      </w:r>
      <w:proofErr w:type="spellEnd"/>
      <w:r w:rsidRPr="006177D9">
        <w:rPr>
          <w:sz w:val="28"/>
          <w:szCs w:val="28"/>
        </w:rPr>
        <w:t>, А.Ю. Рак</w:t>
      </w:r>
    </w:p>
    <w:p w:rsidR="006177D9" w:rsidRPr="006177D9" w:rsidRDefault="006177D9" w:rsidP="006177D9">
      <w:pPr>
        <w:spacing w:line="276" w:lineRule="auto"/>
        <w:jc w:val="center"/>
        <w:rPr>
          <w:sz w:val="28"/>
          <w:szCs w:val="28"/>
        </w:rPr>
      </w:pPr>
    </w:p>
    <w:p w:rsidR="006177D9" w:rsidRPr="006177D9" w:rsidRDefault="006177D9" w:rsidP="006177D9">
      <w:pPr>
        <w:spacing w:line="276" w:lineRule="auto"/>
        <w:jc w:val="center"/>
        <w:rPr>
          <w:sz w:val="28"/>
          <w:szCs w:val="28"/>
        </w:rPr>
      </w:pPr>
      <w:r w:rsidRPr="006177D9">
        <w:rPr>
          <w:sz w:val="28"/>
          <w:szCs w:val="28"/>
        </w:rPr>
        <w:t xml:space="preserve">Прикарпатський національний університет імені Василя Стефаника, </w:t>
      </w:r>
      <w:r w:rsidRPr="006177D9">
        <w:rPr>
          <w:sz w:val="28"/>
          <w:szCs w:val="28"/>
        </w:rPr>
        <w:br/>
        <w:t xml:space="preserve">м. Івано-Франківськ, </w:t>
      </w:r>
      <w:hyperlink r:id="rId10" w:history="1">
        <w:r w:rsidRPr="006177D9">
          <w:rPr>
            <w:rStyle w:val="a3"/>
            <w:sz w:val="28"/>
            <w:szCs w:val="28"/>
            <w:lang w:val="en-US"/>
          </w:rPr>
          <w:t>vitrolis</w:t>
        </w:r>
        <w:r w:rsidRPr="006177D9">
          <w:rPr>
            <w:rStyle w:val="a3"/>
            <w:sz w:val="28"/>
            <w:szCs w:val="28"/>
          </w:rPr>
          <w:t>@</w:t>
        </w:r>
        <w:r w:rsidRPr="006177D9">
          <w:rPr>
            <w:rStyle w:val="a3"/>
            <w:sz w:val="28"/>
            <w:szCs w:val="28"/>
            <w:lang w:val="en-US"/>
          </w:rPr>
          <w:t>ukr</w:t>
        </w:r>
        <w:r w:rsidRPr="006177D9">
          <w:rPr>
            <w:rStyle w:val="a3"/>
            <w:sz w:val="28"/>
            <w:szCs w:val="28"/>
          </w:rPr>
          <w:t>.</w:t>
        </w:r>
        <w:r w:rsidRPr="006177D9">
          <w:rPr>
            <w:rStyle w:val="a3"/>
            <w:sz w:val="28"/>
            <w:szCs w:val="28"/>
            <w:lang w:val="en-US"/>
          </w:rPr>
          <w:t>net</w:t>
        </w:r>
      </w:hyperlink>
    </w:p>
    <w:p w:rsidR="006177D9" w:rsidRPr="006177D9" w:rsidRDefault="006177D9" w:rsidP="006177D9">
      <w:pPr>
        <w:spacing w:line="276" w:lineRule="auto"/>
        <w:jc w:val="center"/>
        <w:rPr>
          <w:sz w:val="28"/>
          <w:szCs w:val="28"/>
        </w:rPr>
      </w:pPr>
    </w:p>
    <w:p w:rsidR="006177D9" w:rsidRPr="006177D9" w:rsidRDefault="006177D9" w:rsidP="006177D9">
      <w:pPr>
        <w:spacing w:line="276" w:lineRule="auto"/>
        <w:jc w:val="both"/>
        <w:rPr>
          <w:rFonts w:ascii="Arial" w:hAnsi="Arial" w:cs="Arial"/>
          <w:color w:val="000000"/>
          <w:sz w:val="28"/>
          <w:szCs w:val="28"/>
          <w:shd w:val="clear" w:color="auto" w:fill="FFFFFF"/>
        </w:rPr>
      </w:pPr>
      <w:r w:rsidRPr="006177D9">
        <w:rPr>
          <w:i/>
          <w:sz w:val="28"/>
          <w:szCs w:val="28"/>
          <w:lang w:val="en-US"/>
        </w:rPr>
        <w:t>I</w:t>
      </w:r>
      <w:r w:rsidRPr="006177D9">
        <w:rPr>
          <w:i/>
          <w:sz w:val="28"/>
          <w:szCs w:val="28"/>
        </w:rPr>
        <w:t>.</w:t>
      </w:r>
      <w:r w:rsidRPr="006177D9">
        <w:rPr>
          <w:i/>
          <w:sz w:val="28"/>
          <w:szCs w:val="28"/>
          <w:lang w:val="en-US"/>
        </w:rPr>
        <w:t>F</w:t>
      </w:r>
      <w:r w:rsidRPr="006177D9">
        <w:rPr>
          <w:i/>
          <w:sz w:val="28"/>
          <w:szCs w:val="28"/>
        </w:rPr>
        <w:t xml:space="preserve">. </w:t>
      </w:r>
      <w:proofErr w:type="spellStart"/>
      <w:r w:rsidRPr="006177D9">
        <w:rPr>
          <w:i/>
          <w:sz w:val="28"/>
          <w:szCs w:val="28"/>
          <w:lang w:val="en-US"/>
        </w:rPr>
        <w:t>Kalutskyi</w:t>
      </w:r>
      <w:proofErr w:type="spellEnd"/>
      <w:r w:rsidRPr="006177D9">
        <w:rPr>
          <w:i/>
          <w:sz w:val="28"/>
          <w:szCs w:val="28"/>
        </w:rPr>
        <w:t xml:space="preserve">, </w:t>
      </w:r>
      <w:r w:rsidRPr="006177D9">
        <w:rPr>
          <w:i/>
          <w:sz w:val="28"/>
          <w:szCs w:val="28"/>
          <w:lang w:val="en-US"/>
        </w:rPr>
        <w:t>A</w:t>
      </w:r>
      <w:r w:rsidRPr="006177D9">
        <w:rPr>
          <w:i/>
          <w:sz w:val="28"/>
          <w:szCs w:val="28"/>
        </w:rPr>
        <w:t>.</w:t>
      </w:r>
      <w:r w:rsidRPr="006177D9">
        <w:rPr>
          <w:i/>
          <w:sz w:val="28"/>
          <w:szCs w:val="28"/>
          <w:lang w:val="en-US"/>
        </w:rPr>
        <w:t>Yu</w:t>
      </w:r>
      <w:r w:rsidRPr="006177D9">
        <w:rPr>
          <w:i/>
          <w:sz w:val="28"/>
          <w:szCs w:val="28"/>
        </w:rPr>
        <w:t>.</w:t>
      </w:r>
      <w:proofErr w:type="spellStart"/>
      <w:r w:rsidRPr="006177D9">
        <w:rPr>
          <w:i/>
          <w:sz w:val="28"/>
          <w:szCs w:val="28"/>
          <w:lang w:val="en-US"/>
        </w:rPr>
        <w:t>Rak</w:t>
      </w:r>
      <w:proofErr w:type="spellEnd"/>
      <w:r w:rsidRPr="006177D9">
        <w:rPr>
          <w:i/>
          <w:sz w:val="28"/>
          <w:szCs w:val="28"/>
        </w:rPr>
        <w:t xml:space="preserve">. </w:t>
      </w:r>
      <w:proofErr w:type="spellStart"/>
      <w:r w:rsidRPr="006177D9">
        <w:rPr>
          <w:b/>
          <w:color w:val="000000"/>
          <w:sz w:val="28"/>
          <w:szCs w:val="28"/>
          <w:shd w:val="clear" w:color="auto" w:fill="FFFFFF"/>
        </w:rPr>
        <w:t>The</w:t>
      </w:r>
      <w:proofErr w:type="spellEnd"/>
      <w:r w:rsidRPr="006177D9">
        <w:rPr>
          <w:b/>
          <w:color w:val="000000"/>
          <w:sz w:val="28"/>
          <w:szCs w:val="28"/>
          <w:shd w:val="clear" w:color="auto" w:fill="FFFFFF"/>
        </w:rPr>
        <w:t xml:space="preserve"> </w:t>
      </w:r>
      <w:proofErr w:type="spellStart"/>
      <w:r w:rsidRPr="006177D9">
        <w:rPr>
          <w:b/>
          <w:color w:val="000000"/>
          <w:sz w:val="28"/>
          <w:szCs w:val="28"/>
          <w:shd w:val="clear" w:color="auto" w:fill="FFFFFF"/>
        </w:rPr>
        <w:t>leading</w:t>
      </w:r>
      <w:proofErr w:type="spellEnd"/>
      <w:r w:rsidRPr="006177D9">
        <w:rPr>
          <w:b/>
          <w:color w:val="000000"/>
          <w:sz w:val="28"/>
          <w:szCs w:val="28"/>
          <w:shd w:val="clear" w:color="auto" w:fill="FFFFFF"/>
        </w:rPr>
        <w:t xml:space="preserve"> </w:t>
      </w:r>
      <w:proofErr w:type="spellStart"/>
      <w:r w:rsidRPr="006177D9">
        <w:rPr>
          <w:b/>
          <w:color w:val="000000"/>
          <w:sz w:val="28"/>
          <w:szCs w:val="28"/>
          <w:shd w:val="clear" w:color="auto" w:fill="FFFFFF"/>
        </w:rPr>
        <w:t>role</w:t>
      </w:r>
      <w:proofErr w:type="spellEnd"/>
      <w:r w:rsidRPr="006177D9">
        <w:rPr>
          <w:b/>
          <w:color w:val="000000"/>
          <w:sz w:val="28"/>
          <w:szCs w:val="28"/>
          <w:shd w:val="clear" w:color="auto" w:fill="FFFFFF"/>
        </w:rPr>
        <w:t xml:space="preserve"> </w:t>
      </w:r>
      <w:proofErr w:type="spellStart"/>
      <w:r w:rsidRPr="006177D9">
        <w:rPr>
          <w:b/>
          <w:color w:val="000000"/>
          <w:sz w:val="28"/>
          <w:szCs w:val="28"/>
          <w:shd w:val="clear" w:color="auto" w:fill="FFFFFF"/>
        </w:rPr>
        <w:t>of</w:t>
      </w:r>
      <w:proofErr w:type="spellEnd"/>
      <w:r w:rsidRPr="006177D9">
        <w:rPr>
          <w:b/>
          <w:color w:val="000000"/>
          <w:sz w:val="28"/>
          <w:szCs w:val="28"/>
          <w:shd w:val="clear" w:color="auto" w:fill="FFFFFF"/>
        </w:rPr>
        <w:t xml:space="preserve"> </w:t>
      </w:r>
      <w:proofErr w:type="spellStart"/>
      <w:r w:rsidRPr="006177D9">
        <w:rPr>
          <w:b/>
          <w:color w:val="000000"/>
          <w:sz w:val="28"/>
          <w:szCs w:val="28"/>
          <w:shd w:val="clear" w:color="auto" w:fill="FFFFFF"/>
        </w:rPr>
        <w:t>the</w:t>
      </w:r>
      <w:proofErr w:type="spellEnd"/>
      <w:r w:rsidRPr="006177D9">
        <w:rPr>
          <w:b/>
          <w:color w:val="000000"/>
          <w:sz w:val="28"/>
          <w:szCs w:val="28"/>
          <w:shd w:val="clear" w:color="auto" w:fill="FFFFFF"/>
        </w:rPr>
        <w:t xml:space="preserve"> </w:t>
      </w:r>
      <w:proofErr w:type="spellStart"/>
      <w:r w:rsidRPr="006177D9">
        <w:rPr>
          <w:b/>
          <w:color w:val="000000"/>
          <w:sz w:val="28"/>
          <w:szCs w:val="28"/>
          <w:shd w:val="clear" w:color="auto" w:fill="FFFFFF"/>
        </w:rPr>
        <w:t>nature</w:t>
      </w:r>
      <w:proofErr w:type="spellEnd"/>
      <w:r w:rsidRPr="006177D9">
        <w:rPr>
          <w:b/>
          <w:color w:val="000000"/>
          <w:sz w:val="28"/>
          <w:szCs w:val="28"/>
          <w:shd w:val="clear" w:color="auto" w:fill="FFFFFF"/>
        </w:rPr>
        <w:t xml:space="preserve"> </w:t>
      </w:r>
      <w:proofErr w:type="spellStart"/>
      <w:r w:rsidRPr="006177D9">
        <w:rPr>
          <w:b/>
          <w:color w:val="000000"/>
          <w:sz w:val="28"/>
          <w:szCs w:val="28"/>
          <w:shd w:val="clear" w:color="auto" w:fill="FFFFFF"/>
        </w:rPr>
        <w:t>reserve</w:t>
      </w:r>
      <w:proofErr w:type="spellEnd"/>
      <w:r w:rsidRPr="006177D9">
        <w:rPr>
          <w:b/>
          <w:color w:val="000000"/>
          <w:sz w:val="28"/>
          <w:szCs w:val="28"/>
          <w:shd w:val="clear" w:color="auto" w:fill="FFFFFF"/>
        </w:rPr>
        <w:t xml:space="preserve"> </w:t>
      </w:r>
      <w:proofErr w:type="spellStart"/>
      <w:r w:rsidRPr="006177D9">
        <w:rPr>
          <w:b/>
          <w:color w:val="000000"/>
          <w:sz w:val="28"/>
          <w:szCs w:val="28"/>
          <w:shd w:val="clear" w:color="auto" w:fill="FFFFFF"/>
        </w:rPr>
        <w:t>creation</w:t>
      </w:r>
      <w:proofErr w:type="spellEnd"/>
      <w:r w:rsidRPr="006177D9">
        <w:rPr>
          <w:b/>
          <w:color w:val="000000"/>
          <w:sz w:val="28"/>
          <w:szCs w:val="28"/>
          <w:shd w:val="clear" w:color="auto" w:fill="FFFFFF"/>
        </w:rPr>
        <w:t xml:space="preserve"> </w:t>
      </w:r>
      <w:proofErr w:type="spellStart"/>
      <w:r w:rsidRPr="006177D9">
        <w:rPr>
          <w:b/>
          <w:color w:val="000000"/>
          <w:sz w:val="28"/>
          <w:szCs w:val="28"/>
          <w:shd w:val="clear" w:color="auto" w:fill="FFFFFF"/>
        </w:rPr>
        <w:t>in</w:t>
      </w:r>
      <w:proofErr w:type="spellEnd"/>
      <w:r w:rsidRPr="006177D9">
        <w:rPr>
          <w:b/>
          <w:color w:val="000000"/>
          <w:sz w:val="28"/>
          <w:szCs w:val="28"/>
          <w:shd w:val="clear" w:color="auto" w:fill="FFFFFF"/>
        </w:rPr>
        <w:t xml:space="preserve"> </w:t>
      </w:r>
      <w:proofErr w:type="spellStart"/>
      <w:r w:rsidRPr="006177D9">
        <w:rPr>
          <w:b/>
          <w:color w:val="000000"/>
          <w:sz w:val="28"/>
          <w:szCs w:val="28"/>
          <w:shd w:val="clear" w:color="auto" w:fill="FFFFFF"/>
        </w:rPr>
        <w:t>improving</w:t>
      </w:r>
      <w:proofErr w:type="spellEnd"/>
      <w:r w:rsidRPr="006177D9">
        <w:rPr>
          <w:b/>
          <w:color w:val="000000"/>
          <w:sz w:val="28"/>
          <w:szCs w:val="28"/>
          <w:shd w:val="clear" w:color="auto" w:fill="FFFFFF"/>
        </w:rPr>
        <w:t xml:space="preserve"> </w:t>
      </w:r>
      <w:proofErr w:type="spellStart"/>
      <w:r w:rsidRPr="006177D9">
        <w:rPr>
          <w:b/>
          <w:color w:val="000000"/>
          <w:sz w:val="28"/>
          <w:szCs w:val="28"/>
          <w:shd w:val="clear" w:color="auto" w:fill="FFFFFF"/>
        </w:rPr>
        <w:t>the</w:t>
      </w:r>
      <w:proofErr w:type="spellEnd"/>
      <w:r w:rsidRPr="006177D9">
        <w:rPr>
          <w:b/>
          <w:color w:val="000000"/>
          <w:sz w:val="28"/>
          <w:szCs w:val="28"/>
          <w:shd w:val="clear" w:color="auto" w:fill="FFFFFF"/>
        </w:rPr>
        <w:t xml:space="preserve"> </w:t>
      </w:r>
      <w:proofErr w:type="spellStart"/>
      <w:r w:rsidRPr="006177D9">
        <w:rPr>
          <w:b/>
          <w:color w:val="000000"/>
          <w:sz w:val="28"/>
          <w:szCs w:val="28"/>
          <w:shd w:val="clear" w:color="auto" w:fill="FFFFFF"/>
        </w:rPr>
        <w:t>recreational</w:t>
      </w:r>
      <w:proofErr w:type="spellEnd"/>
      <w:r w:rsidRPr="006177D9">
        <w:rPr>
          <w:b/>
          <w:color w:val="000000"/>
          <w:sz w:val="28"/>
          <w:szCs w:val="28"/>
          <w:shd w:val="clear" w:color="auto" w:fill="FFFFFF"/>
        </w:rPr>
        <w:t xml:space="preserve"> </w:t>
      </w:r>
      <w:proofErr w:type="spellStart"/>
      <w:r w:rsidRPr="006177D9">
        <w:rPr>
          <w:b/>
          <w:color w:val="000000"/>
          <w:sz w:val="28"/>
          <w:szCs w:val="28"/>
          <w:shd w:val="clear" w:color="auto" w:fill="FFFFFF"/>
        </w:rPr>
        <w:t>capacity</w:t>
      </w:r>
      <w:proofErr w:type="spellEnd"/>
      <w:r w:rsidRPr="006177D9">
        <w:rPr>
          <w:b/>
          <w:color w:val="000000"/>
          <w:sz w:val="28"/>
          <w:szCs w:val="28"/>
          <w:shd w:val="clear" w:color="auto" w:fill="FFFFFF"/>
        </w:rPr>
        <w:t xml:space="preserve"> </w:t>
      </w:r>
      <w:proofErr w:type="spellStart"/>
      <w:r w:rsidRPr="006177D9">
        <w:rPr>
          <w:b/>
          <w:color w:val="000000"/>
          <w:sz w:val="28"/>
          <w:szCs w:val="28"/>
          <w:shd w:val="clear" w:color="auto" w:fill="FFFFFF"/>
        </w:rPr>
        <w:t>of</w:t>
      </w:r>
      <w:proofErr w:type="spellEnd"/>
      <w:r w:rsidRPr="006177D9">
        <w:rPr>
          <w:b/>
          <w:color w:val="000000"/>
          <w:sz w:val="28"/>
          <w:szCs w:val="28"/>
          <w:shd w:val="clear" w:color="auto" w:fill="FFFFFF"/>
        </w:rPr>
        <w:t xml:space="preserve"> </w:t>
      </w:r>
      <w:proofErr w:type="spellStart"/>
      <w:r w:rsidRPr="006177D9">
        <w:rPr>
          <w:b/>
          <w:color w:val="000000"/>
          <w:sz w:val="28"/>
          <w:szCs w:val="28"/>
          <w:shd w:val="clear" w:color="auto" w:fill="FFFFFF"/>
        </w:rPr>
        <w:t>the</w:t>
      </w:r>
      <w:proofErr w:type="spellEnd"/>
      <w:r w:rsidRPr="006177D9">
        <w:rPr>
          <w:b/>
          <w:color w:val="000000"/>
          <w:sz w:val="28"/>
          <w:szCs w:val="28"/>
          <w:shd w:val="clear" w:color="auto" w:fill="FFFFFF"/>
        </w:rPr>
        <w:t xml:space="preserve"> </w:t>
      </w:r>
      <w:proofErr w:type="spellStart"/>
      <w:r w:rsidRPr="006177D9">
        <w:rPr>
          <w:b/>
          <w:color w:val="000000"/>
          <w:sz w:val="28"/>
          <w:szCs w:val="28"/>
          <w:shd w:val="clear" w:color="auto" w:fill="FFFFFF"/>
        </w:rPr>
        <w:t>forests</w:t>
      </w:r>
      <w:proofErr w:type="spellEnd"/>
      <w:r w:rsidRPr="006177D9">
        <w:rPr>
          <w:b/>
          <w:color w:val="000000"/>
          <w:sz w:val="28"/>
          <w:szCs w:val="28"/>
          <w:shd w:val="clear" w:color="auto" w:fill="FFFFFF"/>
        </w:rPr>
        <w:t xml:space="preserve"> </w:t>
      </w:r>
      <w:proofErr w:type="spellStart"/>
      <w:r w:rsidRPr="006177D9">
        <w:rPr>
          <w:b/>
          <w:color w:val="000000"/>
          <w:sz w:val="28"/>
          <w:szCs w:val="28"/>
          <w:shd w:val="clear" w:color="auto" w:fill="FFFFFF"/>
        </w:rPr>
        <w:t>of</w:t>
      </w:r>
      <w:proofErr w:type="spellEnd"/>
      <w:r w:rsidRPr="006177D9">
        <w:rPr>
          <w:b/>
          <w:color w:val="000000"/>
          <w:sz w:val="28"/>
          <w:szCs w:val="28"/>
          <w:shd w:val="clear" w:color="auto" w:fill="FFFFFF"/>
        </w:rPr>
        <w:t xml:space="preserve"> </w:t>
      </w:r>
      <w:proofErr w:type="spellStart"/>
      <w:r w:rsidRPr="006177D9">
        <w:rPr>
          <w:b/>
          <w:color w:val="000000"/>
          <w:sz w:val="28"/>
          <w:szCs w:val="28"/>
          <w:shd w:val="clear" w:color="auto" w:fill="FFFFFF"/>
        </w:rPr>
        <w:t>the</w:t>
      </w:r>
      <w:proofErr w:type="spellEnd"/>
      <w:r w:rsidRPr="006177D9">
        <w:rPr>
          <w:b/>
          <w:color w:val="000000"/>
          <w:sz w:val="28"/>
          <w:szCs w:val="28"/>
          <w:shd w:val="clear" w:color="auto" w:fill="FFFFFF"/>
        </w:rPr>
        <w:t xml:space="preserve"> </w:t>
      </w:r>
      <w:proofErr w:type="spellStart"/>
      <w:r w:rsidRPr="006177D9">
        <w:rPr>
          <w:b/>
          <w:color w:val="000000"/>
          <w:sz w:val="28"/>
          <w:szCs w:val="28"/>
          <w:shd w:val="clear" w:color="auto" w:fill="FFFFFF"/>
        </w:rPr>
        <w:t>Subcarpathia</w:t>
      </w:r>
      <w:proofErr w:type="spellEnd"/>
      <w:r w:rsidRPr="006177D9">
        <w:rPr>
          <w:b/>
          <w:color w:val="000000"/>
          <w:sz w:val="28"/>
          <w:szCs w:val="28"/>
          <w:shd w:val="clear" w:color="auto" w:fill="FFFFFF"/>
        </w:rPr>
        <w:t>.</w:t>
      </w:r>
    </w:p>
    <w:p w:rsidR="006177D9" w:rsidRPr="006177D9" w:rsidRDefault="006177D9" w:rsidP="006177D9">
      <w:pPr>
        <w:spacing w:line="276" w:lineRule="auto"/>
        <w:jc w:val="both"/>
        <w:rPr>
          <w:i/>
          <w:sz w:val="28"/>
          <w:szCs w:val="28"/>
        </w:rPr>
      </w:pPr>
    </w:p>
    <w:p w:rsidR="006177D9" w:rsidRPr="006177D9" w:rsidRDefault="006177D9" w:rsidP="006177D9">
      <w:pPr>
        <w:spacing w:line="276" w:lineRule="auto"/>
        <w:ind w:firstLine="454"/>
        <w:jc w:val="both"/>
        <w:rPr>
          <w:sz w:val="28"/>
          <w:szCs w:val="28"/>
        </w:rPr>
      </w:pPr>
      <w:r w:rsidRPr="006177D9">
        <w:rPr>
          <w:sz w:val="28"/>
          <w:szCs w:val="28"/>
          <w:lang w:val="en-US"/>
        </w:rPr>
        <w:t xml:space="preserve">The article deals with the analysis of natural potential in oblast, great amount of protected areas and objects, including national parks and regional landscape parks, which </w:t>
      </w:r>
      <w:proofErr w:type="gramStart"/>
      <w:r w:rsidRPr="006177D9">
        <w:rPr>
          <w:sz w:val="28"/>
          <w:szCs w:val="28"/>
          <w:lang w:val="en-US"/>
        </w:rPr>
        <w:t>shows</w:t>
      </w:r>
      <w:proofErr w:type="gramEnd"/>
      <w:r w:rsidRPr="006177D9">
        <w:rPr>
          <w:sz w:val="28"/>
          <w:szCs w:val="28"/>
          <w:lang w:val="en-US"/>
        </w:rPr>
        <w:t xml:space="preserve"> that they are a solid base for intensive development of tourism and recreation in the future.</w:t>
      </w:r>
    </w:p>
    <w:p w:rsidR="006177D9" w:rsidRDefault="006177D9" w:rsidP="006177D9">
      <w:pPr>
        <w:spacing w:line="276" w:lineRule="auto"/>
        <w:ind w:firstLine="454"/>
        <w:jc w:val="both"/>
        <w:rPr>
          <w:sz w:val="28"/>
          <w:szCs w:val="28"/>
        </w:rPr>
      </w:pPr>
      <w:r w:rsidRPr="006177D9">
        <w:rPr>
          <w:sz w:val="28"/>
          <w:szCs w:val="28"/>
          <w:lang w:val="en-US"/>
        </w:rPr>
        <w:t xml:space="preserve">There has been conducted the study of areas and objects conservation in the </w:t>
      </w:r>
      <w:proofErr w:type="spellStart"/>
      <w:r w:rsidRPr="006177D9">
        <w:rPr>
          <w:sz w:val="28"/>
          <w:szCs w:val="28"/>
          <w:lang w:val="en-US"/>
        </w:rPr>
        <w:t>Ivano-Frankivsk</w:t>
      </w:r>
      <w:proofErr w:type="spellEnd"/>
      <w:r w:rsidRPr="006177D9">
        <w:rPr>
          <w:sz w:val="28"/>
          <w:szCs w:val="28"/>
          <w:lang w:val="en-US"/>
        </w:rPr>
        <w:t xml:space="preserve"> oblast for two periods of twenty years </w:t>
      </w:r>
      <w:r w:rsidRPr="006177D9">
        <w:rPr>
          <w:sz w:val="28"/>
          <w:szCs w:val="28"/>
        </w:rPr>
        <w:t>(1971 – 1991</w:t>
      </w:r>
      <w:r w:rsidRPr="006177D9">
        <w:rPr>
          <w:sz w:val="28"/>
          <w:szCs w:val="28"/>
          <w:lang w:val="en-US"/>
        </w:rPr>
        <w:t xml:space="preserve"> and</w:t>
      </w:r>
      <w:r w:rsidRPr="006177D9">
        <w:rPr>
          <w:sz w:val="28"/>
          <w:szCs w:val="28"/>
        </w:rPr>
        <w:t xml:space="preserve"> 1991 – 2</w:t>
      </w:r>
      <w:r w:rsidRPr="006177D9">
        <w:rPr>
          <w:sz w:val="28"/>
          <w:szCs w:val="28"/>
          <w:lang w:val="en-US"/>
        </w:rPr>
        <w:t>0</w:t>
      </w:r>
      <w:r w:rsidRPr="006177D9">
        <w:rPr>
          <w:sz w:val="28"/>
          <w:szCs w:val="28"/>
        </w:rPr>
        <w:t>11)</w:t>
      </w:r>
      <w:r w:rsidRPr="006177D9">
        <w:rPr>
          <w:sz w:val="28"/>
          <w:szCs w:val="28"/>
          <w:lang w:val="en-US"/>
        </w:rPr>
        <w:t xml:space="preserve"> before and after the declaration of independence. On the basis of the analysis there have been stated the factors preventing from further wider usage of protected areas and objects.</w:t>
      </w:r>
    </w:p>
    <w:p w:rsidR="006177D9" w:rsidRPr="006177D9" w:rsidRDefault="006177D9" w:rsidP="006177D9">
      <w:pPr>
        <w:spacing w:line="276" w:lineRule="auto"/>
        <w:ind w:firstLine="454"/>
        <w:jc w:val="both"/>
        <w:rPr>
          <w:sz w:val="28"/>
          <w:szCs w:val="28"/>
        </w:rPr>
      </w:pPr>
    </w:p>
    <w:p w:rsidR="006177D9" w:rsidRPr="006177D9" w:rsidRDefault="006177D9" w:rsidP="006177D9">
      <w:pPr>
        <w:spacing w:line="276" w:lineRule="auto"/>
        <w:ind w:firstLine="454"/>
        <w:jc w:val="both"/>
        <w:rPr>
          <w:sz w:val="28"/>
          <w:szCs w:val="28"/>
        </w:rPr>
      </w:pPr>
      <w:r w:rsidRPr="006177D9">
        <w:rPr>
          <w:sz w:val="28"/>
          <w:szCs w:val="28"/>
        </w:rPr>
        <w:t>Високі темпи розвитку туризму в Івано-Франківській області останніми роками зумовлені як розширенням туристичної інфраструктури (створення рекреаційних комплексів, зелених садиб, будівництво готелів, ресторанів, кафе, закладів санаторного типу, медичного і побутового обслуговування), так і створенням нових підприємств інженерного забезпечення (будівництво доріг, розширення та збільшення комунальних підприємств, підвищення потужностей енергомереж).</w:t>
      </w:r>
    </w:p>
    <w:p w:rsidR="006177D9" w:rsidRPr="006177D9" w:rsidRDefault="006177D9" w:rsidP="006177D9">
      <w:pPr>
        <w:spacing w:line="276" w:lineRule="auto"/>
        <w:ind w:firstLine="454"/>
        <w:jc w:val="both"/>
        <w:rPr>
          <w:sz w:val="28"/>
          <w:szCs w:val="28"/>
          <w:shd w:val="clear" w:color="auto" w:fill="FFFFFF"/>
        </w:rPr>
      </w:pPr>
      <w:r w:rsidRPr="006177D9">
        <w:rPr>
          <w:sz w:val="28"/>
          <w:szCs w:val="28"/>
        </w:rPr>
        <w:t xml:space="preserve">Створення міцної матеріальної бази поряд з вигідним географічним положенням, багатою історико-культурною спадщиною, добре  розвиненою транспортною мережею, зв’язком, добре налагодженим виробництвом продукції туристичного використання та екологічно чистих продуктів харчування висувають на чільне місце потреби розширення використання наявних рекреаційних ресурсів. Особливо недостатньо використовуються для розвитку рекреації і туризму території та об’єкти природно-заповідного фонду (ПЗФ), яких нараховується в області 517 одиниць (станом на 01.01.2016 р.). Загальна площа (ПЗФ) тут сягає </w:t>
      </w:r>
      <w:smartTag w:uri="urn:schemas-microsoft-com:office:smarttags" w:element="metricconverter">
        <w:smartTagPr>
          <w:attr w:name="ProductID" w:val="221,611,500 га"/>
        </w:smartTagPr>
        <w:r w:rsidRPr="006177D9">
          <w:rPr>
            <w:sz w:val="28"/>
            <w:szCs w:val="28"/>
          </w:rPr>
          <w:t>221,611,500 га</w:t>
        </w:r>
      </w:smartTag>
      <w:r w:rsidRPr="006177D9">
        <w:rPr>
          <w:sz w:val="28"/>
          <w:szCs w:val="28"/>
          <w:shd w:val="clear" w:color="auto" w:fill="FFFFFF"/>
        </w:rPr>
        <w:t>, що становить 15,7 % від площі області, що є одним з найвищих показників серед інших регіонів нашої держави [7].</w:t>
      </w:r>
    </w:p>
    <w:p w:rsidR="006177D9" w:rsidRPr="006177D9" w:rsidRDefault="006177D9" w:rsidP="006177D9">
      <w:pPr>
        <w:spacing w:line="276" w:lineRule="auto"/>
        <w:ind w:firstLine="454"/>
        <w:jc w:val="both"/>
        <w:rPr>
          <w:sz w:val="28"/>
          <w:szCs w:val="28"/>
          <w:shd w:val="clear" w:color="auto" w:fill="FFFFFF"/>
        </w:rPr>
      </w:pPr>
      <w:r w:rsidRPr="006177D9">
        <w:rPr>
          <w:sz w:val="28"/>
          <w:szCs w:val="28"/>
          <w:shd w:val="clear" w:color="auto" w:fill="FFFFFF"/>
        </w:rPr>
        <w:lastRenderedPageBreak/>
        <w:t>Наявний природно-кліматичний потенціал Прикарпаття, мальовничі ландшафти, чисте гірське повітря лісів, цілющі мінеральні води, туристичні маршрути, збережені національні традиції і фольклор, архітектурні пам’ятки, рекреаційні заклади – все це повинно сповна використовуватися для розвитку туризму. Оскільки ця галузь є однією з найбільш перспективних сфер економіки області, яка немає альтернативи. Тому вирішення проблеми покращення використання територій і об’єктів ПЗФ для розвитку рекреації і туризму є актуальною і своєчасною.</w:t>
      </w:r>
    </w:p>
    <w:p w:rsidR="006177D9" w:rsidRPr="006177D9" w:rsidRDefault="006177D9" w:rsidP="006177D9">
      <w:pPr>
        <w:spacing w:line="276" w:lineRule="auto"/>
        <w:ind w:firstLine="454"/>
        <w:jc w:val="both"/>
        <w:rPr>
          <w:sz w:val="28"/>
          <w:szCs w:val="28"/>
          <w:shd w:val="clear" w:color="auto" w:fill="FFFFFF"/>
        </w:rPr>
      </w:pPr>
      <w:r w:rsidRPr="006177D9">
        <w:rPr>
          <w:sz w:val="28"/>
          <w:szCs w:val="28"/>
          <w:shd w:val="clear" w:color="auto" w:fill="FFFFFF"/>
        </w:rPr>
        <w:t>Важливості створення і використання ПЗФ для розвитку рекреації та туризму присвячені публікації багатьох відомих вчених [2-5]. Хоча проблем під час створення нових і охорони та використання діючих об’єктів не меншає. Тому, п</w:t>
      </w:r>
      <w:r w:rsidRPr="006177D9">
        <w:rPr>
          <w:sz w:val="28"/>
          <w:szCs w:val="28"/>
        </w:rPr>
        <w:t>еред заповідними територіями виникли якісно нові завдання не лише екологічного й ландшафтно-географічного характеру, а й соціально-економічного [8]. На сьогодні вони</w:t>
      </w:r>
      <w:r w:rsidRPr="006177D9">
        <w:rPr>
          <w:sz w:val="28"/>
          <w:szCs w:val="28"/>
          <w:shd w:val="clear" w:color="auto" w:fill="FFFFFF"/>
        </w:rPr>
        <w:t xml:space="preserve"> покликані здійснювати ряд важливих функцій, зокрема </w:t>
      </w:r>
      <w:proofErr w:type="spellStart"/>
      <w:r w:rsidRPr="006177D9">
        <w:rPr>
          <w:sz w:val="28"/>
          <w:szCs w:val="28"/>
          <w:shd w:val="clear" w:color="auto" w:fill="FFFFFF"/>
        </w:rPr>
        <w:t>біоконсерваційну</w:t>
      </w:r>
      <w:proofErr w:type="spellEnd"/>
      <w:r w:rsidRPr="006177D9">
        <w:rPr>
          <w:sz w:val="28"/>
          <w:szCs w:val="28"/>
          <w:shd w:val="clear" w:color="auto" w:fill="FFFFFF"/>
        </w:rPr>
        <w:t xml:space="preserve">, біогенетичну, наукову, соціально-рекреаційну та </w:t>
      </w:r>
      <w:proofErr w:type="spellStart"/>
      <w:r w:rsidRPr="006177D9">
        <w:rPr>
          <w:sz w:val="28"/>
          <w:szCs w:val="28"/>
          <w:shd w:val="clear" w:color="auto" w:fill="FFFFFF"/>
        </w:rPr>
        <w:t>еколого-економічну</w:t>
      </w:r>
      <w:proofErr w:type="spellEnd"/>
      <w:r w:rsidRPr="006177D9">
        <w:rPr>
          <w:sz w:val="28"/>
          <w:szCs w:val="28"/>
          <w:shd w:val="clear" w:color="auto" w:fill="FFFFFF"/>
        </w:rPr>
        <w:t>. Це сприятиме підвищенню ролі заповідних територій як важливої складової сталого ефективного розвитку держави</w:t>
      </w:r>
      <w:r w:rsidRPr="006177D9">
        <w:rPr>
          <w:sz w:val="28"/>
          <w:szCs w:val="28"/>
        </w:rPr>
        <w:t xml:space="preserve"> [8]. </w:t>
      </w:r>
    </w:p>
    <w:p w:rsidR="006177D9" w:rsidRPr="006177D9" w:rsidRDefault="006177D9" w:rsidP="006177D9">
      <w:pPr>
        <w:spacing w:line="276" w:lineRule="auto"/>
        <w:ind w:firstLine="454"/>
        <w:jc w:val="both"/>
        <w:rPr>
          <w:sz w:val="28"/>
          <w:szCs w:val="28"/>
        </w:rPr>
      </w:pPr>
      <w:r w:rsidRPr="006177D9">
        <w:rPr>
          <w:sz w:val="28"/>
          <w:szCs w:val="28"/>
        </w:rPr>
        <w:t xml:space="preserve">Івано-Франківська область розташована на південному заході України. Територія області становить – 13,9 тис. кв. км. Природні ресурси дуже різноманітні, на території області формується 8,6 відсотків річкового стоку України, зосереджена значна частина лісових ресурсів держави </w:t>
      </w:r>
      <w:r w:rsidRPr="006177D9">
        <w:rPr>
          <w:sz w:val="28"/>
          <w:szCs w:val="28"/>
        </w:rPr>
        <w:br/>
        <w:t>(6,0 % площі земель лісового фонду і 7 % запасу деревини). Тут наявні водно-болотні угіддя, 23,3 тис. га зайнято річками, ставками, водосховищами, є понад 300 джерел мінеральних вод, розвідано 160 родовищ 24-х видів корисних копалин, основні з яких – нафта, газ, буре вугілля, торф, кам’яна та калійна солі, сірка і фосфати тощо.</w:t>
      </w:r>
    </w:p>
    <w:p w:rsidR="006177D9" w:rsidRPr="006177D9" w:rsidRDefault="006177D9" w:rsidP="006177D9">
      <w:pPr>
        <w:spacing w:line="276" w:lineRule="auto"/>
        <w:jc w:val="both"/>
        <w:rPr>
          <w:color w:val="3366FF"/>
          <w:sz w:val="28"/>
          <w:szCs w:val="28"/>
        </w:rPr>
      </w:pPr>
      <w:r w:rsidRPr="006177D9">
        <w:rPr>
          <w:sz w:val="28"/>
          <w:szCs w:val="28"/>
        </w:rPr>
        <w:t>За біологічним різноманіттям область одна із найбільш багатих в  Україні. Флора налічує 1500 видів судинних рослин, що складає 30 % судинних рослин України. Хребетні представлені 435 видами, в тому числі ссавці – 74 видами, птахи – 280 видами [5].</w:t>
      </w:r>
    </w:p>
    <w:p w:rsidR="006177D9" w:rsidRPr="006177D9" w:rsidRDefault="006177D9" w:rsidP="006177D9">
      <w:pPr>
        <w:spacing w:line="276" w:lineRule="auto"/>
        <w:ind w:firstLine="454"/>
        <w:jc w:val="both"/>
        <w:rPr>
          <w:color w:val="3366FF"/>
          <w:sz w:val="28"/>
          <w:szCs w:val="28"/>
        </w:rPr>
      </w:pPr>
      <w:r w:rsidRPr="006177D9">
        <w:rPr>
          <w:sz w:val="28"/>
          <w:szCs w:val="28"/>
        </w:rPr>
        <w:t xml:space="preserve">Збереження біологічного і ландшафтного різноманіття у поєднані з невиснажливим використанням природних ресурсів є одним із пріоритетів у сфері природокористування, охороні природи та забезпечення сталого розвитку регіону. Створено заповідні території та об’єкти з найбільш досконалою формою охорони природи. Збереження генофонду рослинного і тваринного світу, в першу чергу, рідкісних та зникаючих видів дозволяє зберегти для науки і практики еталони природних екосистем. Не менш важливою функцією ПЗФ є його використання для відпочинку і оздоровлення людей. Тобто, заповідні території мають не тільки природоохоронне, наукове, але і соціальне та економічне значення [6]. </w:t>
      </w:r>
      <w:r w:rsidRPr="006177D9">
        <w:rPr>
          <w:sz w:val="28"/>
          <w:szCs w:val="28"/>
          <w:shd w:val="clear" w:color="auto" w:fill="FFFFFF"/>
        </w:rPr>
        <w:t>Разом з тим використання територій і об’єктів ПЗФ для розвитку рекреації і туризму не повинно суперечити виконанню ними функцій, зазначених при їх створенні</w:t>
      </w:r>
      <w:r w:rsidRPr="006177D9">
        <w:rPr>
          <w:sz w:val="28"/>
          <w:szCs w:val="28"/>
        </w:rPr>
        <w:t>[1, 2]</w:t>
      </w:r>
      <w:r w:rsidRPr="006177D9">
        <w:rPr>
          <w:sz w:val="28"/>
          <w:szCs w:val="28"/>
          <w:shd w:val="clear" w:color="auto" w:fill="FFFFFF"/>
        </w:rPr>
        <w:t>.</w:t>
      </w:r>
    </w:p>
    <w:p w:rsidR="006177D9" w:rsidRPr="006177D9" w:rsidRDefault="006177D9" w:rsidP="006177D9">
      <w:pPr>
        <w:spacing w:line="276" w:lineRule="auto"/>
        <w:ind w:firstLine="454"/>
        <w:jc w:val="both"/>
        <w:rPr>
          <w:sz w:val="28"/>
          <w:szCs w:val="28"/>
        </w:rPr>
      </w:pPr>
      <w:bookmarkStart w:id="3" w:name="o57"/>
      <w:bookmarkEnd w:id="3"/>
      <w:r w:rsidRPr="006177D9">
        <w:rPr>
          <w:sz w:val="28"/>
          <w:szCs w:val="28"/>
          <w:shd w:val="clear" w:color="auto" w:fill="FFFFFF"/>
        </w:rPr>
        <w:lastRenderedPageBreak/>
        <w:t>ПЗФ Івано-Франківської області включає в себе практично всі категорії заповідних територій (за виключенням біосферного заповідника) (рис.1). Він репрезентує її ландшафтне та біологічне різноманіття, сприяє підтриманню екологічної рівноваги в регіоні. Віднесення об’єктів до рангу заповідних базується на загальноприйнятих критеріях: ступені репрезентативності і збереженості природних комплексів, типовості об’єктів для регіону, унікальності, наявності загрози зникнення, цінності об’єкту в природоохоронному, естетичному, рекреаційному та науковому відношенні</w:t>
      </w:r>
      <w:r w:rsidRPr="006177D9">
        <w:rPr>
          <w:color w:val="3366FF"/>
          <w:sz w:val="28"/>
          <w:szCs w:val="28"/>
        </w:rPr>
        <w:t xml:space="preserve"> </w:t>
      </w:r>
      <w:r w:rsidRPr="006177D9">
        <w:rPr>
          <w:sz w:val="28"/>
          <w:szCs w:val="28"/>
        </w:rPr>
        <w:t>[6].</w:t>
      </w:r>
    </w:p>
    <w:p w:rsidR="006177D9" w:rsidRPr="006177D9" w:rsidRDefault="006177D9" w:rsidP="006177D9">
      <w:pPr>
        <w:spacing w:line="276" w:lineRule="auto"/>
        <w:ind w:firstLine="454"/>
        <w:jc w:val="both"/>
        <w:rPr>
          <w:sz w:val="28"/>
          <w:szCs w:val="28"/>
          <w:shd w:val="clear" w:color="auto" w:fill="FFFFFF"/>
        </w:rPr>
      </w:pPr>
      <w:r w:rsidRPr="006177D9">
        <w:rPr>
          <w:sz w:val="28"/>
          <w:szCs w:val="28"/>
          <w:shd w:val="clear" w:color="auto" w:fill="FFFFFF"/>
        </w:rPr>
        <w:t xml:space="preserve">До них належать: </w:t>
      </w:r>
    </w:p>
    <w:p w:rsidR="006177D9" w:rsidRPr="006177D9" w:rsidRDefault="006177D9" w:rsidP="006177D9">
      <w:pPr>
        <w:spacing w:line="276" w:lineRule="auto"/>
        <w:ind w:firstLine="454"/>
        <w:jc w:val="both"/>
        <w:rPr>
          <w:sz w:val="28"/>
          <w:szCs w:val="28"/>
          <w:shd w:val="clear" w:color="auto" w:fill="FFFFFF"/>
        </w:rPr>
      </w:pPr>
      <w:r w:rsidRPr="006177D9">
        <w:rPr>
          <w:sz w:val="28"/>
          <w:szCs w:val="28"/>
          <w:shd w:val="clear" w:color="auto" w:fill="FFFFFF"/>
        </w:rPr>
        <w:t xml:space="preserve">– </w:t>
      </w:r>
      <w:r w:rsidRPr="006177D9">
        <w:rPr>
          <w:i/>
          <w:sz w:val="28"/>
          <w:szCs w:val="28"/>
          <w:shd w:val="clear" w:color="auto" w:fill="FFFFFF"/>
        </w:rPr>
        <w:t>природні території та об’єкти</w:t>
      </w:r>
      <w:r w:rsidRPr="006177D9">
        <w:rPr>
          <w:sz w:val="28"/>
          <w:szCs w:val="28"/>
          <w:shd w:val="clear" w:color="auto" w:fill="FFFFFF"/>
        </w:rPr>
        <w:t xml:space="preserve"> – природні заповідники, національні-природні парки, регіональні ландшафтні парки, заказники, пам’ятки природи, заповідні урочища;</w:t>
      </w:r>
    </w:p>
    <w:p w:rsidR="006177D9" w:rsidRPr="006177D9" w:rsidRDefault="006177D9" w:rsidP="006177D9">
      <w:pPr>
        <w:spacing w:line="276" w:lineRule="auto"/>
        <w:ind w:firstLine="454"/>
        <w:jc w:val="both"/>
        <w:rPr>
          <w:sz w:val="28"/>
          <w:szCs w:val="28"/>
          <w:shd w:val="clear" w:color="auto" w:fill="FFFFFF"/>
        </w:rPr>
      </w:pPr>
      <w:proofErr w:type="spellStart"/>
      <w:r w:rsidRPr="006177D9">
        <w:rPr>
          <w:i/>
          <w:sz w:val="28"/>
          <w:szCs w:val="28"/>
          <w:shd w:val="clear" w:color="auto" w:fill="FFFFFF"/>
        </w:rPr>
        <w:t>–штучно</w:t>
      </w:r>
      <w:proofErr w:type="spellEnd"/>
      <w:r w:rsidRPr="006177D9">
        <w:rPr>
          <w:i/>
          <w:sz w:val="28"/>
          <w:szCs w:val="28"/>
          <w:shd w:val="clear" w:color="auto" w:fill="FFFFFF"/>
        </w:rPr>
        <w:t xml:space="preserve"> створені об’єкти</w:t>
      </w:r>
      <w:r w:rsidRPr="006177D9">
        <w:rPr>
          <w:sz w:val="28"/>
          <w:szCs w:val="28"/>
          <w:shd w:val="clear" w:color="auto" w:fill="FFFFFF"/>
        </w:rPr>
        <w:t xml:space="preserve"> – ботанічні сади, дендрологічні парки, парки-пам’ятки садово-паркового мистецтва.</w:t>
      </w:r>
    </w:p>
    <w:p w:rsidR="006177D9" w:rsidRPr="00A44BD5" w:rsidRDefault="006177D9" w:rsidP="006177D9">
      <w:pPr>
        <w:spacing w:line="276" w:lineRule="auto"/>
        <w:ind w:firstLine="454"/>
        <w:jc w:val="both"/>
        <w:rPr>
          <w:sz w:val="32"/>
          <w:szCs w:val="32"/>
          <w:shd w:val="clear" w:color="auto" w:fill="FFFFFF"/>
        </w:rPr>
      </w:pPr>
      <w:r w:rsidRPr="006177D9">
        <w:rPr>
          <w:sz w:val="28"/>
          <w:szCs w:val="28"/>
          <w:shd w:val="clear" w:color="auto" w:fill="FFFFFF"/>
        </w:rPr>
        <w:t xml:space="preserve">На сьогодні в області вже </w:t>
      </w:r>
      <w:r w:rsidRPr="006177D9">
        <w:rPr>
          <w:sz w:val="28"/>
          <w:szCs w:val="28"/>
        </w:rPr>
        <w:t xml:space="preserve">сформовано мережу заповідних об’єктів, розміщених в усіх фізико-географічних районах. Створено ряд національних природних та регіональних ландшафтних парків, Найвизначніші з них – </w:t>
      </w:r>
      <w:proofErr w:type="spellStart"/>
      <w:r w:rsidRPr="006177D9">
        <w:rPr>
          <w:sz w:val="28"/>
          <w:szCs w:val="28"/>
        </w:rPr>
        <w:t>“Карпатський”</w:t>
      </w:r>
      <w:proofErr w:type="spellEnd"/>
      <w:r w:rsidRPr="006177D9">
        <w:rPr>
          <w:sz w:val="28"/>
          <w:szCs w:val="28"/>
        </w:rPr>
        <w:t xml:space="preserve">, </w:t>
      </w:r>
      <w:proofErr w:type="spellStart"/>
      <w:r w:rsidRPr="006177D9">
        <w:rPr>
          <w:sz w:val="28"/>
          <w:szCs w:val="28"/>
        </w:rPr>
        <w:t>“Галицький”</w:t>
      </w:r>
      <w:proofErr w:type="spellEnd"/>
      <w:r w:rsidRPr="006177D9">
        <w:rPr>
          <w:sz w:val="28"/>
          <w:szCs w:val="28"/>
        </w:rPr>
        <w:t xml:space="preserve">, </w:t>
      </w:r>
      <w:proofErr w:type="spellStart"/>
      <w:r w:rsidRPr="006177D9">
        <w:rPr>
          <w:sz w:val="28"/>
          <w:szCs w:val="28"/>
        </w:rPr>
        <w:t>“Гуцульщина”</w:t>
      </w:r>
      <w:proofErr w:type="spellEnd"/>
      <w:r w:rsidRPr="006177D9">
        <w:rPr>
          <w:sz w:val="28"/>
          <w:szCs w:val="28"/>
        </w:rPr>
        <w:t xml:space="preserve">, </w:t>
      </w:r>
      <w:proofErr w:type="spellStart"/>
      <w:r w:rsidRPr="006177D9">
        <w:rPr>
          <w:sz w:val="28"/>
          <w:szCs w:val="28"/>
        </w:rPr>
        <w:t>“Верховинський”</w:t>
      </w:r>
      <w:proofErr w:type="spellEnd"/>
      <w:r w:rsidRPr="006177D9">
        <w:rPr>
          <w:sz w:val="28"/>
          <w:szCs w:val="28"/>
        </w:rPr>
        <w:t xml:space="preserve">, </w:t>
      </w:r>
      <w:proofErr w:type="spellStart"/>
      <w:r w:rsidRPr="006177D9">
        <w:rPr>
          <w:sz w:val="28"/>
          <w:szCs w:val="28"/>
        </w:rPr>
        <w:t>“Синьогора”</w:t>
      </w:r>
      <w:proofErr w:type="spellEnd"/>
      <w:r w:rsidRPr="006177D9">
        <w:rPr>
          <w:sz w:val="28"/>
          <w:szCs w:val="28"/>
        </w:rPr>
        <w:t xml:space="preserve">, природний заповідник </w:t>
      </w:r>
      <w:proofErr w:type="spellStart"/>
      <w:r w:rsidRPr="006177D9">
        <w:rPr>
          <w:sz w:val="28"/>
          <w:szCs w:val="28"/>
        </w:rPr>
        <w:t>“Горгани”</w:t>
      </w:r>
      <w:proofErr w:type="spellEnd"/>
      <w:r w:rsidRPr="006177D9">
        <w:rPr>
          <w:sz w:val="28"/>
          <w:szCs w:val="28"/>
        </w:rPr>
        <w:t xml:space="preserve">, державні  дендрологічні  парки  </w:t>
      </w:r>
      <w:proofErr w:type="spellStart"/>
      <w:r w:rsidRPr="006177D9">
        <w:rPr>
          <w:sz w:val="28"/>
          <w:szCs w:val="28"/>
        </w:rPr>
        <w:t>“Високогірний”</w:t>
      </w:r>
      <w:proofErr w:type="spellEnd"/>
      <w:r w:rsidRPr="006177D9">
        <w:rPr>
          <w:sz w:val="28"/>
          <w:szCs w:val="28"/>
        </w:rPr>
        <w:t xml:space="preserve">,  </w:t>
      </w:r>
      <w:proofErr w:type="spellStart"/>
      <w:r w:rsidRPr="006177D9">
        <w:rPr>
          <w:sz w:val="28"/>
          <w:szCs w:val="28"/>
        </w:rPr>
        <w:t>“Діброва”</w:t>
      </w:r>
      <w:proofErr w:type="spellEnd"/>
      <w:r w:rsidRPr="006177D9">
        <w:rPr>
          <w:sz w:val="28"/>
          <w:szCs w:val="28"/>
        </w:rPr>
        <w:t xml:space="preserve">,  </w:t>
      </w:r>
      <w:proofErr w:type="spellStart"/>
      <w:r w:rsidRPr="006177D9">
        <w:rPr>
          <w:sz w:val="28"/>
          <w:szCs w:val="28"/>
        </w:rPr>
        <w:t>“Дружба”</w:t>
      </w:r>
      <w:proofErr w:type="spellEnd"/>
      <w:r w:rsidRPr="006177D9">
        <w:rPr>
          <w:sz w:val="28"/>
          <w:szCs w:val="28"/>
        </w:rPr>
        <w:t xml:space="preserve">,  </w:t>
      </w:r>
      <w:r>
        <w:rPr>
          <w:noProof/>
          <w:sz w:val="32"/>
          <w:szCs w:val="32"/>
        </w:rPr>
        <w:drawing>
          <wp:inline distT="0" distB="0" distL="0" distR="0">
            <wp:extent cx="6115050" cy="3648075"/>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6115050" cy="3648075"/>
                    </a:xfrm>
                    <a:prstGeom prst="rect">
                      <a:avLst/>
                    </a:prstGeom>
                    <a:noFill/>
                    <a:ln w="9525">
                      <a:noFill/>
                      <a:miter lim="800000"/>
                      <a:headEnd/>
                      <a:tailEnd/>
                    </a:ln>
                  </pic:spPr>
                </pic:pic>
              </a:graphicData>
            </a:graphic>
          </wp:inline>
        </w:drawing>
      </w:r>
    </w:p>
    <w:p w:rsidR="006177D9" w:rsidRPr="006177D9" w:rsidRDefault="006177D9" w:rsidP="006177D9">
      <w:pPr>
        <w:spacing w:line="276" w:lineRule="auto"/>
        <w:ind w:firstLine="454"/>
        <w:jc w:val="center"/>
        <w:rPr>
          <w:sz w:val="28"/>
          <w:szCs w:val="28"/>
          <w:shd w:val="clear" w:color="auto" w:fill="FFFFFF"/>
        </w:rPr>
      </w:pPr>
      <w:r w:rsidRPr="006177D9">
        <w:rPr>
          <w:sz w:val="28"/>
          <w:szCs w:val="28"/>
          <w:shd w:val="clear" w:color="auto" w:fill="FFFFFF"/>
        </w:rPr>
        <w:t>Рис.1. Частка об’єктів ПЗФ на території Прикарпаття</w:t>
      </w:r>
    </w:p>
    <w:p w:rsidR="006177D9" w:rsidRDefault="006177D9" w:rsidP="006177D9">
      <w:pPr>
        <w:spacing w:line="276" w:lineRule="auto"/>
        <w:ind w:firstLine="454"/>
        <w:jc w:val="both"/>
        <w:rPr>
          <w:szCs w:val="30"/>
          <w:shd w:val="clear" w:color="auto" w:fill="FFFFFF"/>
        </w:rPr>
      </w:pPr>
    </w:p>
    <w:p w:rsidR="006177D9" w:rsidRPr="006177D9" w:rsidRDefault="006177D9" w:rsidP="006177D9">
      <w:pPr>
        <w:spacing w:line="276" w:lineRule="auto"/>
        <w:jc w:val="both"/>
        <w:rPr>
          <w:sz w:val="28"/>
          <w:szCs w:val="28"/>
          <w:shd w:val="clear" w:color="auto" w:fill="FFFFFF"/>
        </w:rPr>
      </w:pPr>
      <w:r w:rsidRPr="006177D9">
        <w:rPr>
          <w:sz w:val="28"/>
          <w:szCs w:val="28"/>
        </w:rPr>
        <w:t xml:space="preserve">цілий ряд лісових, ботанічних, гідрологічних, орнітологічних заказників, заповідних урочищ, пам’яток природи. </w:t>
      </w:r>
    </w:p>
    <w:p w:rsidR="006177D9" w:rsidRPr="006177D9" w:rsidRDefault="006177D9" w:rsidP="006177D9">
      <w:pPr>
        <w:spacing w:line="276" w:lineRule="auto"/>
        <w:ind w:firstLine="454"/>
        <w:jc w:val="both"/>
        <w:rPr>
          <w:sz w:val="28"/>
          <w:szCs w:val="28"/>
        </w:rPr>
      </w:pPr>
      <w:r w:rsidRPr="006177D9">
        <w:rPr>
          <w:sz w:val="28"/>
          <w:szCs w:val="28"/>
        </w:rPr>
        <w:t xml:space="preserve">Найвищий відсоток заповідності спостережено на території </w:t>
      </w:r>
      <w:proofErr w:type="spellStart"/>
      <w:r w:rsidRPr="006177D9">
        <w:rPr>
          <w:sz w:val="28"/>
          <w:szCs w:val="28"/>
        </w:rPr>
        <w:t>Яремчанської</w:t>
      </w:r>
      <w:proofErr w:type="spellEnd"/>
      <w:r w:rsidRPr="006177D9">
        <w:rPr>
          <w:sz w:val="28"/>
          <w:szCs w:val="28"/>
        </w:rPr>
        <w:t xml:space="preserve"> міської ради – 68,1 % (рис. 2) та </w:t>
      </w:r>
      <w:proofErr w:type="spellStart"/>
      <w:r w:rsidRPr="006177D9">
        <w:rPr>
          <w:sz w:val="28"/>
          <w:szCs w:val="28"/>
        </w:rPr>
        <w:t>Косівського</w:t>
      </w:r>
      <w:proofErr w:type="spellEnd"/>
      <w:r w:rsidRPr="006177D9">
        <w:rPr>
          <w:sz w:val="28"/>
          <w:szCs w:val="28"/>
        </w:rPr>
        <w:t xml:space="preserve"> району – 54,1 %, (рис. 3), </w:t>
      </w:r>
      <w:proofErr w:type="spellStart"/>
      <w:r w:rsidRPr="006177D9">
        <w:rPr>
          <w:sz w:val="28"/>
          <w:szCs w:val="28"/>
        </w:rPr>
        <w:lastRenderedPageBreak/>
        <w:t>Городенківського</w:t>
      </w:r>
      <w:proofErr w:type="spellEnd"/>
      <w:r w:rsidRPr="006177D9">
        <w:rPr>
          <w:sz w:val="28"/>
          <w:szCs w:val="28"/>
        </w:rPr>
        <w:t xml:space="preserve"> – 26,7 %, Тисменицького – 22,0 %, Верховинського – 21,9 %, Галицького – 20,6 %. Разом з тим у Калуському, </w:t>
      </w:r>
      <w:proofErr w:type="spellStart"/>
      <w:r w:rsidRPr="006177D9">
        <w:rPr>
          <w:sz w:val="28"/>
          <w:szCs w:val="28"/>
        </w:rPr>
        <w:t>Тлумацькому</w:t>
      </w:r>
      <w:proofErr w:type="spellEnd"/>
      <w:r w:rsidRPr="006177D9">
        <w:rPr>
          <w:sz w:val="28"/>
          <w:szCs w:val="28"/>
        </w:rPr>
        <w:t xml:space="preserve">, </w:t>
      </w:r>
      <w:proofErr w:type="spellStart"/>
      <w:r w:rsidRPr="006177D9">
        <w:rPr>
          <w:sz w:val="28"/>
          <w:szCs w:val="28"/>
        </w:rPr>
        <w:t>Рогатинському</w:t>
      </w:r>
      <w:proofErr w:type="spellEnd"/>
      <w:r w:rsidRPr="006177D9">
        <w:rPr>
          <w:sz w:val="28"/>
          <w:szCs w:val="28"/>
        </w:rPr>
        <w:t xml:space="preserve">, </w:t>
      </w:r>
      <w:proofErr w:type="spellStart"/>
      <w:r w:rsidRPr="006177D9">
        <w:rPr>
          <w:sz w:val="28"/>
          <w:szCs w:val="28"/>
        </w:rPr>
        <w:t>Снятинському</w:t>
      </w:r>
      <w:proofErr w:type="spellEnd"/>
      <w:r w:rsidRPr="006177D9">
        <w:rPr>
          <w:sz w:val="28"/>
          <w:szCs w:val="28"/>
        </w:rPr>
        <w:t>, Коломийському районах відсоток заповідності території менше 1 %.</w:t>
      </w:r>
    </w:p>
    <w:p w:rsidR="006177D9" w:rsidRPr="006177D9" w:rsidRDefault="006177D9" w:rsidP="006177D9">
      <w:pPr>
        <w:spacing w:line="276" w:lineRule="auto"/>
        <w:ind w:firstLine="454"/>
        <w:jc w:val="both"/>
        <w:rPr>
          <w:sz w:val="28"/>
          <w:szCs w:val="28"/>
        </w:rPr>
      </w:pPr>
      <w:r w:rsidRPr="006177D9">
        <w:rPr>
          <w:sz w:val="28"/>
          <w:szCs w:val="28"/>
        </w:rPr>
        <w:t xml:space="preserve">Найбільше об’єктів ПЗФ створено на землях лісового фонду, яких в області 634,5 тис. га. Із них покрито лісом – 583 тис. га або 92 %. Частка ПЗФ до покритої лісом площі складає – 36,9 %, що свідчить про якість збереження біоценозів в лісових екосистемах. З аналізу процесу створення об’єктів ПЗФ в області можна зробити висновок, що і на перспективу найбільш збереженими і потенційно придатними для заповідання є землі лісового фонду. Можливості щодо збільшення територій ПЗФ за рахунок земель лісового фонду мають </w:t>
      </w:r>
      <w:proofErr w:type="spellStart"/>
      <w:r w:rsidRPr="006177D9">
        <w:rPr>
          <w:sz w:val="28"/>
          <w:szCs w:val="28"/>
        </w:rPr>
        <w:t>Богородчанський</w:t>
      </w:r>
      <w:proofErr w:type="spellEnd"/>
      <w:r w:rsidRPr="006177D9">
        <w:rPr>
          <w:sz w:val="28"/>
          <w:szCs w:val="28"/>
        </w:rPr>
        <w:t xml:space="preserve">, </w:t>
      </w:r>
      <w:proofErr w:type="spellStart"/>
      <w:r w:rsidRPr="006177D9">
        <w:rPr>
          <w:sz w:val="28"/>
          <w:szCs w:val="28"/>
        </w:rPr>
        <w:t>Долинський</w:t>
      </w:r>
      <w:proofErr w:type="spellEnd"/>
      <w:r w:rsidRPr="006177D9">
        <w:rPr>
          <w:sz w:val="28"/>
          <w:szCs w:val="28"/>
        </w:rPr>
        <w:t xml:space="preserve">, </w:t>
      </w:r>
      <w:proofErr w:type="spellStart"/>
      <w:r w:rsidRPr="006177D9">
        <w:rPr>
          <w:sz w:val="28"/>
          <w:szCs w:val="28"/>
        </w:rPr>
        <w:t>Тлумацький</w:t>
      </w:r>
      <w:proofErr w:type="spellEnd"/>
      <w:r w:rsidRPr="006177D9">
        <w:rPr>
          <w:sz w:val="28"/>
          <w:szCs w:val="28"/>
        </w:rPr>
        <w:t xml:space="preserve">, </w:t>
      </w:r>
      <w:proofErr w:type="spellStart"/>
      <w:r w:rsidRPr="006177D9">
        <w:rPr>
          <w:sz w:val="28"/>
          <w:szCs w:val="28"/>
        </w:rPr>
        <w:t>Рогатинський</w:t>
      </w:r>
      <w:proofErr w:type="spellEnd"/>
      <w:r w:rsidRPr="006177D9">
        <w:rPr>
          <w:sz w:val="28"/>
          <w:szCs w:val="28"/>
        </w:rPr>
        <w:t xml:space="preserve">, </w:t>
      </w:r>
      <w:proofErr w:type="spellStart"/>
      <w:r w:rsidRPr="006177D9">
        <w:rPr>
          <w:sz w:val="28"/>
          <w:szCs w:val="28"/>
        </w:rPr>
        <w:t>Рожнятівський</w:t>
      </w:r>
      <w:proofErr w:type="spellEnd"/>
      <w:r w:rsidRPr="006177D9">
        <w:rPr>
          <w:sz w:val="28"/>
          <w:szCs w:val="28"/>
        </w:rPr>
        <w:t xml:space="preserve"> і Коломийський райони. Як видно з таблиці, такі райони як </w:t>
      </w:r>
      <w:proofErr w:type="spellStart"/>
      <w:r w:rsidRPr="006177D9">
        <w:rPr>
          <w:sz w:val="28"/>
          <w:szCs w:val="28"/>
        </w:rPr>
        <w:t>Косівський</w:t>
      </w:r>
      <w:proofErr w:type="spellEnd"/>
      <w:r w:rsidRPr="006177D9">
        <w:rPr>
          <w:sz w:val="28"/>
          <w:szCs w:val="28"/>
        </w:rPr>
        <w:t xml:space="preserve">, </w:t>
      </w:r>
      <w:proofErr w:type="spellStart"/>
      <w:r w:rsidRPr="006177D9">
        <w:rPr>
          <w:sz w:val="28"/>
          <w:szCs w:val="28"/>
        </w:rPr>
        <w:t>Городенківський</w:t>
      </w:r>
      <w:proofErr w:type="spellEnd"/>
      <w:r w:rsidRPr="006177D9">
        <w:rPr>
          <w:sz w:val="28"/>
          <w:szCs w:val="28"/>
        </w:rPr>
        <w:t>, Тисменицький і Галицький можуть нарощувати ПЗФ, в основному, за рахунок земель запасу або земель сільськогосподарського призначення, оскільки наявні можливості заповідання в лісовому фонді цих районів обмежені.</w:t>
      </w:r>
    </w:p>
    <w:p w:rsidR="006177D9" w:rsidRPr="00A44BD5" w:rsidRDefault="006177D9" w:rsidP="006177D9">
      <w:pPr>
        <w:spacing w:line="276" w:lineRule="auto"/>
        <w:ind w:firstLine="454"/>
        <w:jc w:val="center"/>
        <w:rPr>
          <w:sz w:val="32"/>
          <w:szCs w:val="32"/>
        </w:rPr>
      </w:pPr>
      <w:r w:rsidRPr="006177D9">
        <w:rPr>
          <w:sz w:val="28"/>
          <w:szCs w:val="28"/>
        </w:rPr>
        <w:t xml:space="preserve"> </w:t>
      </w:r>
      <w:r>
        <w:rPr>
          <w:noProof/>
          <w:sz w:val="32"/>
          <w:szCs w:val="32"/>
        </w:rPr>
        <w:drawing>
          <wp:inline distT="0" distB="0" distL="0" distR="0">
            <wp:extent cx="5210175" cy="2497129"/>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srcRect/>
                    <a:stretch>
                      <a:fillRect/>
                    </a:stretch>
                  </pic:blipFill>
                  <pic:spPr bwMode="auto">
                    <a:xfrm>
                      <a:off x="0" y="0"/>
                      <a:ext cx="5216010" cy="2499926"/>
                    </a:xfrm>
                    <a:prstGeom prst="rect">
                      <a:avLst/>
                    </a:prstGeom>
                    <a:noFill/>
                    <a:ln w="9525">
                      <a:noFill/>
                      <a:miter lim="800000"/>
                      <a:headEnd/>
                      <a:tailEnd/>
                    </a:ln>
                  </pic:spPr>
                </pic:pic>
              </a:graphicData>
            </a:graphic>
          </wp:inline>
        </w:drawing>
      </w:r>
    </w:p>
    <w:p w:rsidR="006177D9" w:rsidRPr="006177D9" w:rsidRDefault="006177D9" w:rsidP="006177D9">
      <w:pPr>
        <w:spacing w:line="276" w:lineRule="auto"/>
        <w:ind w:firstLine="454"/>
        <w:jc w:val="center"/>
        <w:rPr>
          <w:sz w:val="28"/>
          <w:szCs w:val="28"/>
        </w:rPr>
      </w:pPr>
      <w:r w:rsidRPr="006177D9">
        <w:rPr>
          <w:sz w:val="28"/>
          <w:szCs w:val="28"/>
        </w:rPr>
        <w:t xml:space="preserve">Рис. 2.Частка ПЗФ на території </w:t>
      </w:r>
      <w:proofErr w:type="spellStart"/>
      <w:r w:rsidRPr="006177D9">
        <w:rPr>
          <w:sz w:val="28"/>
          <w:szCs w:val="28"/>
        </w:rPr>
        <w:t>Яремчанської</w:t>
      </w:r>
      <w:proofErr w:type="spellEnd"/>
      <w:r w:rsidRPr="006177D9">
        <w:rPr>
          <w:sz w:val="28"/>
          <w:szCs w:val="28"/>
        </w:rPr>
        <w:t xml:space="preserve"> міської ради</w:t>
      </w:r>
    </w:p>
    <w:p w:rsidR="006177D9" w:rsidRPr="003A2325" w:rsidRDefault="006177D9" w:rsidP="006177D9">
      <w:pPr>
        <w:spacing w:line="276" w:lineRule="auto"/>
        <w:ind w:firstLine="454"/>
        <w:jc w:val="center"/>
        <w:rPr>
          <w:sz w:val="20"/>
          <w:szCs w:val="30"/>
        </w:rPr>
      </w:pPr>
    </w:p>
    <w:p w:rsidR="006177D9" w:rsidRDefault="006177D9" w:rsidP="006177D9">
      <w:pPr>
        <w:spacing w:line="276" w:lineRule="auto"/>
        <w:ind w:firstLine="454"/>
        <w:jc w:val="center"/>
        <w:rPr>
          <w:sz w:val="32"/>
          <w:szCs w:val="32"/>
        </w:rPr>
      </w:pPr>
      <w:r>
        <w:rPr>
          <w:noProof/>
          <w:sz w:val="32"/>
          <w:szCs w:val="32"/>
        </w:rPr>
        <w:drawing>
          <wp:inline distT="0" distB="0" distL="0" distR="0">
            <wp:extent cx="5257800" cy="260083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srcRect/>
                    <a:stretch>
                      <a:fillRect/>
                    </a:stretch>
                  </pic:blipFill>
                  <pic:spPr bwMode="auto">
                    <a:xfrm>
                      <a:off x="0" y="0"/>
                      <a:ext cx="5257800" cy="2600833"/>
                    </a:xfrm>
                    <a:prstGeom prst="rect">
                      <a:avLst/>
                    </a:prstGeom>
                    <a:noFill/>
                    <a:ln w="9525">
                      <a:noFill/>
                      <a:miter lim="800000"/>
                      <a:headEnd/>
                      <a:tailEnd/>
                    </a:ln>
                  </pic:spPr>
                </pic:pic>
              </a:graphicData>
            </a:graphic>
          </wp:inline>
        </w:drawing>
      </w:r>
    </w:p>
    <w:p w:rsidR="006177D9" w:rsidRPr="006177D9" w:rsidRDefault="006177D9" w:rsidP="006177D9">
      <w:pPr>
        <w:spacing w:line="276" w:lineRule="auto"/>
        <w:ind w:firstLine="454"/>
        <w:jc w:val="center"/>
        <w:rPr>
          <w:sz w:val="28"/>
          <w:szCs w:val="28"/>
        </w:rPr>
      </w:pPr>
      <w:r w:rsidRPr="006177D9">
        <w:rPr>
          <w:sz w:val="28"/>
          <w:szCs w:val="28"/>
        </w:rPr>
        <w:t xml:space="preserve">Рис. 3.Частка ПЗФ на території </w:t>
      </w:r>
      <w:proofErr w:type="spellStart"/>
      <w:r w:rsidRPr="006177D9">
        <w:rPr>
          <w:sz w:val="28"/>
          <w:szCs w:val="28"/>
        </w:rPr>
        <w:t>Косівського</w:t>
      </w:r>
      <w:proofErr w:type="spellEnd"/>
      <w:r w:rsidRPr="006177D9">
        <w:rPr>
          <w:sz w:val="28"/>
          <w:szCs w:val="28"/>
        </w:rPr>
        <w:t xml:space="preserve"> району</w:t>
      </w:r>
    </w:p>
    <w:p w:rsidR="006177D9" w:rsidRPr="006177D9" w:rsidRDefault="006177D9" w:rsidP="006177D9">
      <w:pPr>
        <w:spacing w:line="276" w:lineRule="auto"/>
        <w:ind w:firstLine="454"/>
        <w:jc w:val="center"/>
        <w:rPr>
          <w:sz w:val="28"/>
          <w:szCs w:val="28"/>
        </w:rPr>
      </w:pPr>
    </w:p>
    <w:p w:rsidR="006177D9" w:rsidRPr="006177D9" w:rsidRDefault="006177D9" w:rsidP="006177D9">
      <w:pPr>
        <w:spacing w:line="276" w:lineRule="auto"/>
        <w:ind w:firstLine="454"/>
        <w:jc w:val="both"/>
        <w:rPr>
          <w:sz w:val="28"/>
          <w:szCs w:val="28"/>
        </w:rPr>
      </w:pPr>
      <w:r w:rsidRPr="006177D9">
        <w:rPr>
          <w:sz w:val="28"/>
          <w:szCs w:val="28"/>
        </w:rPr>
        <w:t>Щодо виявлення резервів для заповідання нових об’єктів ПЗФ, на землях лісового фонду в гірських умовах, то це вимагатиме додаткового вивчення лісових біогеоценозів, їх особливостей, біологічної стійкості і цінності для науки. Як відомо такий інтенсивний темп заповідання, який мав місце в останні роки з однієї сторони вивів Івано-Франківську область в ряд кращих в Україні, адже за останні 20 років створено ПЗФ на площі 124 тис га. З іншої виникло ряд проблем при їх створені і подальшому функціонуванні.</w:t>
      </w:r>
    </w:p>
    <w:p w:rsidR="006177D9" w:rsidRDefault="006177D9" w:rsidP="006177D9">
      <w:pPr>
        <w:spacing w:line="276" w:lineRule="auto"/>
        <w:ind w:firstLine="454"/>
        <w:jc w:val="both"/>
        <w:rPr>
          <w:sz w:val="28"/>
          <w:szCs w:val="28"/>
        </w:rPr>
      </w:pPr>
      <w:r w:rsidRPr="006177D9">
        <w:rPr>
          <w:sz w:val="28"/>
          <w:szCs w:val="28"/>
        </w:rPr>
        <w:t xml:space="preserve">Дуже суттєва проблема погодження з місцевими радами передачі земель новоствореним науково-дослідним установам, що протягом тривалого часу унеможливлює нормальну їх роботу. Потребує вирішення проблема підготовки кваліфікованих спеціалістів-науковців для роботи в заповідних об’єктах. Необхідно поширювати досвід Карпатського </w:t>
      </w:r>
      <w:r w:rsidR="003E46B9" w:rsidRPr="006177D9">
        <w:rPr>
          <w:sz w:val="28"/>
          <w:szCs w:val="28"/>
        </w:rPr>
        <w:t xml:space="preserve">національного природного парку, </w:t>
      </w:r>
      <w:r w:rsidRPr="006177D9">
        <w:rPr>
          <w:sz w:val="28"/>
          <w:szCs w:val="28"/>
        </w:rPr>
        <w:t xml:space="preserve"> </w:t>
      </w:r>
    </w:p>
    <w:p w:rsidR="006177D9" w:rsidRPr="006177D9" w:rsidRDefault="006177D9" w:rsidP="006177D9">
      <w:pPr>
        <w:spacing w:line="276" w:lineRule="auto"/>
        <w:ind w:firstLine="454"/>
        <w:jc w:val="right"/>
        <w:rPr>
          <w:sz w:val="28"/>
          <w:szCs w:val="28"/>
        </w:rPr>
      </w:pPr>
      <w:r w:rsidRPr="006177D9">
        <w:rPr>
          <w:sz w:val="28"/>
          <w:szCs w:val="28"/>
        </w:rPr>
        <w:t>Таблиця</w:t>
      </w:r>
      <w:r>
        <w:rPr>
          <w:sz w:val="28"/>
          <w:szCs w:val="28"/>
        </w:rPr>
        <w:t xml:space="preserve"> 1</w:t>
      </w:r>
    </w:p>
    <w:p w:rsidR="006177D9" w:rsidRPr="006177D9" w:rsidRDefault="006177D9" w:rsidP="006177D9">
      <w:pPr>
        <w:ind w:firstLine="454"/>
        <w:jc w:val="center"/>
        <w:rPr>
          <w:sz w:val="28"/>
          <w:szCs w:val="28"/>
        </w:rPr>
      </w:pPr>
      <w:r w:rsidRPr="006177D9">
        <w:rPr>
          <w:sz w:val="28"/>
          <w:szCs w:val="28"/>
          <w:shd w:val="clear" w:color="auto" w:fill="FFFFFF"/>
        </w:rPr>
        <w:t>Перелік територій і об’єктів ПЗФ Прикарпаття та їх співвідношення із землями лісового фонду</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1110"/>
        <w:gridCol w:w="1122"/>
        <w:gridCol w:w="1080"/>
        <w:gridCol w:w="1080"/>
        <w:gridCol w:w="1080"/>
        <w:gridCol w:w="956"/>
        <w:gridCol w:w="1204"/>
      </w:tblGrid>
      <w:tr w:rsidR="006177D9" w:rsidRPr="000F2D2C" w:rsidTr="00E34B00">
        <w:tc>
          <w:tcPr>
            <w:tcW w:w="2268" w:type="dxa"/>
            <w:tcBorders>
              <w:right w:val="single" w:sz="4" w:space="0" w:color="auto"/>
            </w:tcBorders>
            <w:vAlign w:val="center"/>
          </w:tcPr>
          <w:p w:rsidR="006177D9" w:rsidRPr="000F2D2C" w:rsidRDefault="006177D9" w:rsidP="00E34B00">
            <w:pPr>
              <w:spacing w:line="276" w:lineRule="auto"/>
              <w:jc w:val="center"/>
            </w:pPr>
            <w:r w:rsidRPr="000F2D2C">
              <w:rPr>
                <w:sz w:val="22"/>
                <w:szCs w:val="22"/>
              </w:rPr>
              <w:t>Адміністративні райони</w:t>
            </w:r>
          </w:p>
        </w:tc>
        <w:tc>
          <w:tcPr>
            <w:tcW w:w="1110" w:type="dxa"/>
            <w:tcBorders>
              <w:left w:val="single" w:sz="4" w:space="0" w:color="auto"/>
            </w:tcBorders>
          </w:tcPr>
          <w:p w:rsidR="006177D9" w:rsidRPr="000F2D2C" w:rsidRDefault="006177D9" w:rsidP="00E34B00">
            <w:pPr>
              <w:spacing w:line="276" w:lineRule="auto"/>
              <w:jc w:val="center"/>
            </w:pPr>
            <w:r w:rsidRPr="000F2D2C">
              <w:rPr>
                <w:sz w:val="22"/>
                <w:szCs w:val="22"/>
              </w:rPr>
              <w:t>Площа</w:t>
            </w:r>
          </w:p>
          <w:p w:rsidR="006177D9" w:rsidRPr="000F2D2C" w:rsidRDefault="006177D9" w:rsidP="00E34B00">
            <w:pPr>
              <w:spacing w:line="276" w:lineRule="auto"/>
              <w:jc w:val="center"/>
            </w:pPr>
            <w:r w:rsidRPr="000F2D2C">
              <w:rPr>
                <w:sz w:val="22"/>
                <w:szCs w:val="22"/>
              </w:rPr>
              <w:t>території</w:t>
            </w:r>
          </w:p>
          <w:p w:rsidR="006177D9" w:rsidRPr="000F2D2C" w:rsidRDefault="006177D9" w:rsidP="00E34B00">
            <w:pPr>
              <w:spacing w:line="276" w:lineRule="auto"/>
              <w:jc w:val="center"/>
            </w:pPr>
            <w:r w:rsidRPr="000F2D2C">
              <w:rPr>
                <w:sz w:val="22"/>
                <w:szCs w:val="22"/>
              </w:rPr>
              <w:t>району тис. га</w:t>
            </w:r>
          </w:p>
        </w:tc>
        <w:tc>
          <w:tcPr>
            <w:tcW w:w="1122" w:type="dxa"/>
          </w:tcPr>
          <w:p w:rsidR="006177D9" w:rsidRPr="000F2D2C" w:rsidRDefault="006177D9" w:rsidP="00E34B00">
            <w:pPr>
              <w:spacing w:line="276" w:lineRule="auto"/>
              <w:jc w:val="center"/>
            </w:pPr>
            <w:r w:rsidRPr="000F2D2C">
              <w:rPr>
                <w:sz w:val="22"/>
                <w:szCs w:val="22"/>
              </w:rPr>
              <w:t xml:space="preserve">Площа земель лісового фонду в районі. </w:t>
            </w:r>
            <w:proofErr w:type="spellStart"/>
            <w:r w:rsidRPr="000F2D2C">
              <w:rPr>
                <w:sz w:val="22"/>
                <w:szCs w:val="22"/>
              </w:rPr>
              <w:t>тис.га</w:t>
            </w:r>
            <w:proofErr w:type="spellEnd"/>
          </w:p>
        </w:tc>
        <w:tc>
          <w:tcPr>
            <w:tcW w:w="1080" w:type="dxa"/>
          </w:tcPr>
          <w:p w:rsidR="006177D9" w:rsidRPr="000F2D2C" w:rsidRDefault="006177D9" w:rsidP="00E34B00">
            <w:pPr>
              <w:spacing w:line="276" w:lineRule="auto"/>
              <w:jc w:val="center"/>
            </w:pPr>
            <w:r w:rsidRPr="000F2D2C">
              <w:rPr>
                <w:sz w:val="22"/>
                <w:szCs w:val="22"/>
              </w:rPr>
              <w:t>Лісо</w:t>
            </w:r>
          </w:p>
          <w:p w:rsidR="006177D9" w:rsidRPr="000F2D2C" w:rsidRDefault="006177D9" w:rsidP="00E34B00">
            <w:pPr>
              <w:spacing w:line="276" w:lineRule="auto"/>
              <w:jc w:val="center"/>
            </w:pPr>
            <w:r w:rsidRPr="000F2D2C">
              <w:rPr>
                <w:sz w:val="22"/>
                <w:szCs w:val="22"/>
              </w:rPr>
              <w:t>покрита площа</w:t>
            </w:r>
          </w:p>
          <w:p w:rsidR="006177D9" w:rsidRPr="000F2D2C" w:rsidRDefault="006177D9" w:rsidP="00E34B00">
            <w:pPr>
              <w:spacing w:line="276" w:lineRule="auto"/>
              <w:jc w:val="center"/>
            </w:pPr>
            <w:r w:rsidRPr="000F2D2C">
              <w:rPr>
                <w:sz w:val="22"/>
                <w:szCs w:val="22"/>
              </w:rPr>
              <w:t>тис. га</w:t>
            </w:r>
          </w:p>
        </w:tc>
        <w:tc>
          <w:tcPr>
            <w:tcW w:w="1080" w:type="dxa"/>
          </w:tcPr>
          <w:p w:rsidR="006177D9" w:rsidRPr="000F2D2C" w:rsidRDefault="006177D9" w:rsidP="00E34B00">
            <w:pPr>
              <w:spacing w:line="276" w:lineRule="auto"/>
              <w:jc w:val="center"/>
            </w:pPr>
            <w:r w:rsidRPr="000F2D2C">
              <w:rPr>
                <w:sz w:val="22"/>
                <w:szCs w:val="22"/>
              </w:rPr>
              <w:t>Площа</w:t>
            </w:r>
          </w:p>
          <w:p w:rsidR="006177D9" w:rsidRPr="000F2D2C" w:rsidRDefault="006177D9" w:rsidP="00E34B00">
            <w:pPr>
              <w:spacing w:line="276" w:lineRule="auto"/>
              <w:jc w:val="center"/>
            </w:pPr>
            <w:r w:rsidRPr="000F2D2C">
              <w:rPr>
                <w:sz w:val="22"/>
                <w:szCs w:val="22"/>
              </w:rPr>
              <w:t>земель</w:t>
            </w:r>
          </w:p>
          <w:p w:rsidR="006177D9" w:rsidRPr="000F2D2C" w:rsidRDefault="006177D9" w:rsidP="00E34B00">
            <w:pPr>
              <w:spacing w:line="276" w:lineRule="auto"/>
              <w:jc w:val="center"/>
            </w:pPr>
            <w:r w:rsidRPr="000F2D2C">
              <w:rPr>
                <w:sz w:val="22"/>
                <w:szCs w:val="22"/>
              </w:rPr>
              <w:t>ПЗФ</w:t>
            </w:r>
          </w:p>
          <w:p w:rsidR="006177D9" w:rsidRPr="000F2D2C" w:rsidRDefault="006177D9" w:rsidP="00E34B00">
            <w:pPr>
              <w:spacing w:line="276" w:lineRule="auto"/>
              <w:jc w:val="center"/>
            </w:pPr>
            <w:r w:rsidRPr="000F2D2C">
              <w:rPr>
                <w:sz w:val="22"/>
                <w:szCs w:val="22"/>
              </w:rPr>
              <w:t>тис. га</w:t>
            </w:r>
          </w:p>
        </w:tc>
        <w:tc>
          <w:tcPr>
            <w:tcW w:w="1080" w:type="dxa"/>
          </w:tcPr>
          <w:p w:rsidR="006177D9" w:rsidRPr="000F2D2C" w:rsidRDefault="006177D9" w:rsidP="00E34B00">
            <w:pPr>
              <w:spacing w:line="276" w:lineRule="auto"/>
              <w:jc w:val="center"/>
            </w:pPr>
            <w:r w:rsidRPr="000F2D2C">
              <w:rPr>
                <w:sz w:val="22"/>
                <w:szCs w:val="22"/>
              </w:rPr>
              <w:t>ПЗФ в</w:t>
            </w:r>
          </w:p>
          <w:p w:rsidR="006177D9" w:rsidRPr="000F2D2C" w:rsidRDefault="006177D9" w:rsidP="00E34B00">
            <w:pPr>
              <w:spacing w:line="276" w:lineRule="auto"/>
              <w:jc w:val="center"/>
            </w:pPr>
            <w:r w:rsidRPr="000F2D2C">
              <w:rPr>
                <w:sz w:val="22"/>
                <w:szCs w:val="22"/>
              </w:rPr>
              <w:t>% до території району</w:t>
            </w:r>
          </w:p>
        </w:tc>
        <w:tc>
          <w:tcPr>
            <w:tcW w:w="956" w:type="dxa"/>
          </w:tcPr>
          <w:p w:rsidR="006177D9" w:rsidRPr="000F2D2C" w:rsidRDefault="006177D9" w:rsidP="00E34B00">
            <w:pPr>
              <w:spacing w:line="276" w:lineRule="auto"/>
              <w:jc w:val="center"/>
            </w:pPr>
            <w:r w:rsidRPr="000F2D2C">
              <w:rPr>
                <w:sz w:val="22"/>
                <w:szCs w:val="22"/>
              </w:rPr>
              <w:t>ПЗФ в</w:t>
            </w:r>
          </w:p>
          <w:p w:rsidR="006177D9" w:rsidRPr="000F2D2C" w:rsidRDefault="006177D9" w:rsidP="00E34B00">
            <w:pPr>
              <w:spacing w:line="276" w:lineRule="auto"/>
              <w:jc w:val="center"/>
            </w:pPr>
            <w:r w:rsidRPr="000F2D2C">
              <w:rPr>
                <w:sz w:val="22"/>
                <w:szCs w:val="22"/>
              </w:rPr>
              <w:t>% до площі</w:t>
            </w:r>
          </w:p>
          <w:p w:rsidR="006177D9" w:rsidRPr="000F2D2C" w:rsidRDefault="006177D9" w:rsidP="00E34B00">
            <w:pPr>
              <w:spacing w:line="276" w:lineRule="auto"/>
              <w:jc w:val="center"/>
            </w:pPr>
            <w:proofErr w:type="spellStart"/>
            <w:r>
              <w:rPr>
                <w:sz w:val="22"/>
                <w:szCs w:val="22"/>
              </w:rPr>
              <w:t>л</w:t>
            </w:r>
            <w:r w:rsidRPr="000F2D2C">
              <w:rPr>
                <w:sz w:val="22"/>
                <w:szCs w:val="22"/>
              </w:rPr>
              <w:t>ісов</w:t>
            </w:r>
            <w:proofErr w:type="spellEnd"/>
            <w:r>
              <w:rPr>
                <w:sz w:val="22"/>
                <w:szCs w:val="22"/>
              </w:rPr>
              <w:t>.</w:t>
            </w:r>
          </w:p>
          <w:p w:rsidR="006177D9" w:rsidRPr="000F2D2C" w:rsidRDefault="006177D9" w:rsidP="00E34B00">
            <w:pPr>
              <w:spacing w:line="276" w:lineRule="auto"/>
              <w:jc w:val="center"/>
            </w:pPr>
            <w:r w:rsidRPr="000F2D2C">
              <w:rPr>
                <w:sz w:val="22"/>
                <w:szCs w:val="22"/>
              </w:rPr>
              <w:t>фонду</w:t>
            </w:r>
          </w:p>
        </w:tc>
        <w:tc>
          <w:tcPr>
            <w:tcW w:w="1204" w:type="dxa"/>
          </w:tcPr>
          <w:p w:rsidR="006177D9" w:rsidRPr="000F2D2C" w:rsidRDefault="006177D9" w:rsidP="00E34B00">
            <w:pPr>
              <w:spacing w:line="276" w:lineRule="auto"/>
              <w:jc w:val="center"/>
            </w:pPr>
            <w:r w:rsidRPr="000F2D2C">
              <w:rPr>
                <w:sz w:val="22"/>
                <w:szCs w:val="22"/>
              </w:rPr>
              <w:t>ПЗФ в</w:t>
            </w:r>
          </w:p>
          <w:p w:rsidR="006177D9" w:rsidRPr="000F2D2C" w:rsidRDefault="006177D9" w:rsidP="00E34B00">
            <w:pPr>
              <w:spacing w:line="276" w:lineRule="auto"/>
              <w:jc w:val="center"/>
            </w:pPr>
            <w:r w:rsidRPr="000F2D2C">
              <w:rPr>
                <w:sz w:val="22"/>
                <w:szCs w:val="22"/>
              </w:rPr>
              <w:t>% до земель</w:t>
            </w:r>
          </w:p>
          <w:p w:rsidR="006177D9" w:rsidRPr="000F2D2C" w:rsidRDefault="006177D9" w:rsidP="00E34B00">
            <w:pPr>
              <w:spacing w:line="276" w:lineRule="auto"/>
              <w:jc w:val="center"/>
            </w:pPr>
            <w:r w:rsidRPr="000F2D2C">
              <w:rPr>
                <w:sz w:val="22"/>
                <w:szCs w:val="22"/>
              </w:rPr>
              <w:t>лісо</w:t>
            </w:r>
            <w:r w:rsidRPr="007E1AFE">
              <w:rPr>
                <w:sz w:val="22"/>
                <w:szCs w:val="22"/>
                <w:lang w:val="ru-RU"/>
              </w:rPr>
              <w:t>-</w:t>
            </w:r>
            <w:r w:rsidRPr="000F2D2C">
              <w:rPr>
                <w:sz w:val="22"/>
                <w:szCs w:val="22"/>
              </w:rPr>
              <w:t>покритої площі</w:t>
            </w:r>
          </w:p>
        </w:tc>
      </w:tr>
      <w:tr w:rsidR="006177D9" w:rsidRPr="000F2D2C" w:rsidTr="00E34B00">
        <w:tc>
          <w:tcPr>
            <w:tcW w:w="2268" w:type="dxa"/>
          </w:tcPr>
          <w:p w:rsidR="006177D9" w:rsidRPr="000F2D2C" w:rsidRDefault="006177D9" w:rsidP="00E34B00">
            <w:pPr>
              <w:spacing w:line="276" w:lineRule="auto"/>
            </w:pPr>
            <w:proofErr w:type="spellStart"/>
            <w:r w:rsidRPr="000F2D2C">
              <w:rPr>
                <w:sz w:val="22"/>
                <w:szCs w:val="22"/>
              </w:rPr>
              <w:t>Богородчанський</w:t>
            </w:r>
            <w:proofErr w:type="spellEnd"/>
          </w:p>
        </w:tc>
        <w:tc>
          <w:tcPr>
            <w:tcW w:w="1110" w:type="dxa"/>
          </w:tcPr>
          <w:p w:rsidR="006177D9" w:rsidRPr="003A2325" w:rsidRDefault="006177D9" w:rsidP="00E34B00">
            <w:pPr>
              <w:spacing w:line="276" w:lineRule="auto"/>
            </w:pPr>
            <w:r w:rsidRPr="003A2325">
              <w:rPr>
                <w:sz w:val="22"/>
                <w:szCs w:val="22"/>
              </w:rPr>
              <w:t>80,0</w:t>
            </w:r>
          </w:p>
        </w:tc>
        <w:tc>
          <w:tcPr>
            <w:tcW w:w="1122" w:type="dxa"/>
          </w:tcPr>
          <w:p w:rsidR="006177D9" w:rsidRPr="003A2325" w:rsidRDefault="006177D9" w:rsidP="00E34B00">
            <w:pPr>
              <w:spacing w:line="276" w:lineRule="auto"/>
            </w:pPr>
            <w:r w:rsidRPr="003A2325">
              <w:rPr>
                <w:sz w:val="22"/>
                <w:szCs w:val="22"/>
              </w:rPr>
              <w:t>41.64</w:t>
            </w:r>
          </w:p>
        </w:tc>
        <w:tc>
          <w:tcPr>
            <w:tcW w:w="1080" w:type="dxa"/>
          </w:tcPr>
          <w:p w:rsidR="006177D9" w:rsidRPr="003A2325" w:rsidRDefault="006177D9" w:rsidP="00E34B00">
            <w:pPr>
              <w:spacing w:line="276" w:lineRule="auto"/>
            </w:pPr>
            <w:r w:rsidRPr="003A2325">
              <w:rPr>
                <w:sz w:val="22"/>
                <w:szCs w:val="22"/>
              </w:rPr>
              <w:t>26,23</w:t>
            </w:r>
          </w:p>
        </w:tc>
        <w:tc>
          <w:tcPr>
            <w:tcW w:w="1080" w:type="dxa"/>
          </w:tcPr>
          <w:p w:rsidR="006177D9" w:rsidRPr="003A2325" w:rsidRDefault="006177D9" w:rsidP="00E34B00">
            <w:pPr>
              <w:spacing w:line="276" w:lineRule="auto"/>
            </w:pPr>
            <w:r w:rsidRPr="003A2325">
              <w:rPr>
                <w:sz w:val="22"/>
                <w:szCs w:val="22"/>
              </w:rPr>
              <w:t>12,6</w:t>
            </w:r>
          </w:p>
        </w:tc>
        <w:tc>
          <w:tcPr>
            <w:tcW w:w="1080" w:type="dxa"/>
          </w:tcPr>
          <w:p w:rsidR="006177D9" w:rsidRPr="003A2325" w:rsidRDefault="006177D9" w:rsidP="00E34B00">
            <w:pPr>
              <w:spacing w:line="276" w:lineRule="auto"/>
            </w:pPr>
            <w:r w:rsidRPr="003A2325">
              <w:rPr>
                <w:sz w:val="22"/>
                <w:szCs w:val="22"/>
              </w:rPr>
              <w:t>15,75</w:t>
            </w:r>
          </w:p>
        </w:tc>
        <w:tc>
          <w:tcPr>
            <w:tcW w:w="956" w:type="dxa"/>
          </w:tcPr>
          <w:p w:rsidR="006177D9" w:rsidRPr="003A2325" w:rsidRDefault="006177D9" w:rsidP="00E34B00">
            <w:pPr>
              <w:spacing w:line="276" w:lineRule="auto"/>
            </w:pPr>
            <w:r w:rsidRPr="003A2325">
              <w:rPr>
                <w:sz w:val="22"/>
                <w:szCs w:val="22"/>
              </w:rPr>
              <w:t>2,4</w:t>
            </w:r>
          </w:p>
        </w:tc>
        <w:tc>
          <w:tcPr>
            <w:tcW w:w="1204" w:type="dxa"/>
          </w:tcPr>
          <w:p w:rsidR="006177D9" w:rsidRPr="003A2325" w:rsidRDefault="006177D9" w:rsidP="00E34B00">
            <w:pPr>
              <w:spacing w:line="276" w:lineRule="auto"/>
              <w:jc w:val="center"/>
            </w:pPr>
            <w:r w:rsidRPr="003A2325">
              <w:rPr>
                <w:sz w:val="22"/>
                <w:szCs w:val="22"/>
              </w:rPr>
              <w:t>48,3</w:t>
            </w:r>
          </w:p>
        </w:tc>
      </w:tr>
      <w:tr w:rsidR="006177D9" w:rsidRPr="000F2D2C" w:rsidTr="00E34B00">
        <w:tc>
          <w:tcPr>
            <w:tcW w:w="2268" w:type="dxa"/>
          </w:tcPr>
          <w:p w:rsidR="006177D9" w:rsidRPr="000F2D2C" w:rsidRDefault="006177D9" w:rsidP="00E34B00">
            <w:pPr>
              <w:spacing w:line="276" w:lineRule="auto"/>
            </w:pPr>
            <w:r w:rsidRPr="000F2D2C">
              <w:rPr>
                <w:sz w:val="22"/>
                <w:szCs w:val="22"/>
              </w:rPr>
              <w:t>Верховинський</w:t>
            </w:r>
          </w:p>
        </w:tc>
        <w:tc>
          <w:tcPr>
            <w:tcW w:w="1110" w:type="dxa"/>
          </w:tcPr>
          <w:p w:rsidR="006177D9" w:rsidRPr="003A2325" w:rsidRDefault="006177D9" w:rsidP="00E34B00">
            <w:pPr>
              <w:spacing w:line="276" w:lineRule="auto"/>
            </w:pPr>
            <w:r w:rsidRPr="003A2325">
              <w:rPr>
                <w:sz w:val="22"/>
                <w:szCs w:val="22"/>
              </w:rPr>
              <w:t>125,4</w:t>
            </w:r>
          </w:p>
        </w:tc>
        <w:tc>
          <w:tcPr>
            <w:tcW w:w="1122" w:type="dxa"/>
          </w:tcPr>
          <w:p w:rsidR="006177D9" w:rsidRPr="003A2325" w:rsidRDefault="006177D9" w:rsidP="00E34B00">
            <w:pPr>
              <w:spacing w:line="276" w:lineRule="auto"/>
            </w:pPr>
            <w:r w:rsidRPr="003A2325">
              <w:rPr>
                <w:sz w:val="22"/>
                <w:szCs w:val="22"/>
              </w:rPr>
              <w:t>89,40</w:t>
            </w:r>
          </w:p>
        </w:tc>
        <w:tc>
          <w:tcPr>
            <w:tcW w:w="1080" w:type="dxa"/>
          </w:tcPr>
          <w:p w:rsidR="006177D9" w:rsidRPr="003A2325" w:rsidRDefault="006177D9" w:rsidP="00E34B00">
            <w:pPr>
              <w:spacing w:line="276" w:lineRule="auto"/>
            </w:pPr>
            <w:r w:rsidRPr="003A2325">
              <w:rPr>
                <w:sz w:val="22"/>
                <w:szCs w:val="22"/>
              </w:rPr>
              <w:t>83,73</w:t>
            </w:r>
          </w:p>
        </w:tc>
        <w:tc>
          <w:tcPr>
            <w:tcW w:w="1080" w:type="dxa"/>
          </w:tcPr>
          <w:p w:rsidR="006177D9" w:rsidRPr="003A2325" w:rsidRDefault="006177D9" w:rsidP="00E34B00">
            <w:pPr>
              <w:spacing w:line="276" w:lineRule="auto"/>
            </w:pPr>
            <w:r w:rsidRPr="003A2325">
              <w:rPr>
                <w:sz w:val="22"/>
                <w:szCs w:val="22"/>
              </w:rPr>
              <w:t>27,5</w:t>
            </w:r>
          </w:p>
        </w:tc>
        <w:tc>
          <w:tcPr>
            <w:tcW w:w="1080" w:type="dxa"/>
          </w:tcPr>
          <w:p w:rsidR="006177D9" w:rsidRPr="003A2325" w:rsidRDefault="006177D9" w:rsidP="00E34B00">
            <w:pPr>
              <w:spacing w:line="276" w:lineRule="auto"/>
            </w:pPr>
            <w:r w:rsidRPr="003A2325">
              <w:rPr>
                <w:sz w:val="22"/>
                <w:szCs w:val="22"/>
              </w:rPr>
              <w:t>21,92</w:t>
            </w:r>
          </w:p>
        </w:tc>
        <w:tc>
          <w:tcPr>
            <w:tcW w:w="956" w:type="dxa"/>
          </w:tcPr>
          <w:p w:rsidR="006177D9" w:rsidRPr="003A2325" w:rsidRDefault="006177D9" w:rsidP="00E34B00">
            <w:pPr>
              <w:spacing w:line="276" w:lineRule="auto"/>
            </w:pPr>
            <w:r w:rsidRPr="003A2325">
              <w:rPr>
                <w:sz w:val="22"/>
                <w:szCs w:val="22"/>
              </w:rPr>
              <w:t>30,76</w:t>
            </w:r>
          </w:p>
        </w:tc>
        <w:tc>
          <w:tcPr>
            <w:tcW w:w="1204" w:type="dxa"/>
          </w:tcPr>
          <w:p w:rsidR="006177D9" w:rsidRPr="003A2325" w:rsidRDefault="006177D9" w:rsidP="00E34B00">
            <w:pPr>
              <w:spacing w:line="276" w:lineRule="auto"/>
            </w:pPr>
            <w:r w:rsidRPr="003A2325">
              <w:rPr>
                <w:sz w:val="22"/>
                <w:szCs w:val="22"/>
              </w:rPr>
              <w:t>32,84</w:t>
            </w:r>
          </w:p>
        </w:tc>
      </w:tr>
      <w:tr w:rsidR="006177D9" w:rsidRPr="000F2D2C" w:rsidTr="00E34B00">
        <w:tc>
          <w:tcPr>
            <w:tcW w:w="2268" w:type="dxa"/>
          </w:tcPr>
          <w:p w:rsidR="006177D9" w:rsidRPr="000F2D2C" w:rsidRDefault="006177D9" w:rsidP="00E34B00">
            <w:pPr>
              <w:spacing w:line="276" w:lineRule="auto"/>
            </w:pPr>
            <w:proofErr w:type="spellStart"/>
            <w:r w:rsidRPr="000F2D2C">
              <w:rPr>
                <w:sz w:val="22"/>
                <w:szCs w:val="22"/>
              </w:rPr>
              <w:t>Надвірнянький</w:t>
            </w:r>
            <w:proofErr w:type="spellEnd"/>
            <w:r w:rsidRPr="000F2D2C">
              <w:rPr>
                <w:sz w:val="22"/>
                <w:szCs w:val="22"/>
              </w:rPr>
              <w:t xml:space="preserve"> </w:t>
            </w:r>
            <w:r w:rsidRPr="000F2D2C">
              <w:rPr>
                <w:sz w:val="22"/>
                <w:szCs w:val="22"/>
                <w:shd w:val="clear" w:color="auto" w:fill="FFFFFF"/>
              </w:rPr>
              <w:t>*</w:t>
            </w:r>
          </w:p>
        </w:tc>
        <w:tc>
          <w:tcPr>
            <w:tcW w:w="1110" w:type="dxa"/>
          </w:tcPr>
          <w:p w:rsidR="006177D9" w:rsidRPr="003A2325" w:rsidRDefault="006177D9" w:rsidP="00E34B00">
            <w:pPr>
              <w:spacing w:line="276" w:lineRule="auto"/>
            </w:pPr>
            <w:r w:rsidRPr="003A2325">
              <w:rPr>
                <w:sz w:val="22"/>
                <w:szCs w:val="22"/>
              </w:rPr>
              <w:t>195,0</w:t>
            </w:r>
            <w:r w:rsidRPr="003A2325">
              <w:rPr>
                <w:sz w:val="22"/>
                <w:szCs w:val="22"/>
                <w:shd w:val="clear" w:color="auto" w:fill="FFFFFF"/>
              </w:rPr>
              <w:t>*</w:t>
            </w:r>
          </w:p>
        </w:tc>
        <w:tc>
          <w:tcPr>
            <w:tcW w:w="1122" w:type="dxa"/>
          </w:tcPr>
          <w:p w:rsidR="006177D9" w:rsidRPr="003A2325" w:rsidRDefault="006177D9" w:rsidP="00E34B00">
            <w:pPr>
              <w:spacing w:line="276" w:lineRule="auto"/>
            </w:pPr>
            <w:r w:rsidRPr="003A2325">
              <w:rPr>
                <w:sz w:val="22"/>
                <w:szCs w:val="22"/>
              </w:rPr>
              <w:t>136,47</w:t>
            </w:r>
            <w:r w:rsidRPr="003A2325">
              <w:rPr>
                <w:sz w:val="22"/>
                <w:szCs w:val="22"/>
                <w:shd w:val="clear" w:color="auto" w:fill="FFFFFF"/>
              </w:rPr>
              <w:t>*</w:t>
            </w:r>
          </w:p>
        </w:tc>
        <w:tc>
          <w:tcPr>
            <w:tcW w:w="1080" w:type="dxa"/>
          </w:tcPr>
          <w:p w:rsidR="006177D9" w:rsidRPr="003A2325" w:rsidRDefault="006177D9" w:rsidP="00E34B00">
            <w:pPr>
              <w:spacing w:line="276" w:lineRule="auto"/>
            </w:pPr>
            <w:r w:rsidRPr="003A2325">
              <w:rPr>
                <w:sz w:val="22"/>
                <w:szCs w:val="22"/>
              </w:rPr>
              <w:t>133,46</w:t>
            </w:r>
            <w:r w:rsidRPr="003A2325">
              <w:rPr>
                <w:sz w:val="22"/>
                <w:szCs w:val="22"/>
                <w:shd w:val="clear" w:color="auto" w:fill="FFFFFF"/>
              </w:rPr>
              <w:t>*</w:t>
            </w:r>
          </w:p>
        </w:tc>
        <w:tc>
          <w:tcPr>
            <w:tcW w:w="1080" w:type="dxa"/>
          </w:tcPr>
          <w:p w:rsidR="006177D9" w:rsidRPr="003A2325" w:rsidRDefault="006177D9" w:rsidP="00E34B00">
            <w:pPr>
              <w:spacing w:line="276" w:lineRule="auto"/>
            </w:pPr>
            <w:r w:rsidRPr="003A2325">
              <w:rPr>
                <w:sz w:val="22"/>
                <w:szCs w:val="22"/>
              </w:rPr>
              <w:t>53,6</w:t>
            </w:r>
            <w:r w:rsidRPr="003A2325">
              <w:rPr>
                <w:sz w:val="22"/>
                <w:szCs w:val="22"/>
                <w:shd w:val="clear" w:color="auto" w:fill="FFFFFF"/>
              </w:rPr>
              <w:t>*</w:t>
            </w:r>
          </w:p>
        </w:tc>
        <w:tc>
          <w:tcPr>
            <w:tcW w:w="1080" w:type="dxa"/>
          </w:tcPr>
          <w:p w:rsidR="006177D9" w:rsidRPr="003A2325" w:rsidRDefault="006177D9" w:rsidP="00E34B00">
            <w:pPr>
              <w:spacing w:line="276" w:lineRule="auto"/>
            </w:pPr>
            <w:r w:rsidRPr="003A2325">
              <w:rPr>
                <w:sz w:val="22"/>
                <w:szCs w:val="22"/>
              </w:rPr>
              <w:t>27,48</w:t>
            </w:r>
            <w:r w:rsidRPr="003A2325">
              <w:rPr>
                <w:sz w:val="22"/>
                <w:szCs w:val="22"/>
                <w:shd w:val="clear" w:color="auto" w:fill="FFFFFF"/>
              </w:rPr>
              <w:t>*</w:t>
            </w:r>
          </w:p>
        </w:tc>
        <w:tc>
          <w:tcPr>
            <w:tcW w:w="956" w:type="dxa"/>
          </w:tcPr>
          <w:p w:rsidR="006177D9" w:rsidRPr="003A2325" w:rsidRDefault="006177D9" w:rsidP="00E34B00">
            <w:pPr>
              <w:spacing w:line="276" w:lineRule="auto"/>
            </w:pPr>
            <w:r w:rsidRPr="003A2325">
              <w:rPr>
                <w:sz w:val="22"/>
                <w:szCs w:val="22"/>
              </w:rPr>
              <w:t>39,27</w:t>
            </w:r>
            <w:r w:rsidRPr="003A2325">
              <w:rPr>
                <w:sz w:val="22"/>
                <w:szCs w:val="22"/>
                <w:shd w:val="clear" w:color="auto" w:fill="FFFFFF"/>
              </w:rPr>
              <w:t>*</w:t>
            </w:r>
          </w:p>
        </w:tc>
        <w:tc>
          <w:tcPr>
            <w:tcW w:w="1204" w:type="dxa"/>
          </w:tcPr>
          <w:p w:rsidR="006177D9" w:rsidRPr="003A2325" w:rsidRDefault="006177D9" w:rsidP="00E34B00">
            <w:pPr>
              <w:spacing w:line="276" w:lineRule="auto"/>
            </w:pPr>
            <w:r w:rsidRPr="003A2325">
              <w:rPr>
                <w:sz w:val="22"/>
                <w:szCs w:val="22"/>
              </w:rPr>
              <w:t>40,16</w:t>
            </w:r>
            <w:r w:rsidRPr="003A2325">
              <w:rPr>
                <w:sz w:val="22"/>
                <w:szCs w:val="22"/>
                <w:shd w:val="clear" w:color="auto" w:fill="FFFFFF"/>
              </w:rPr>
              <w:t>*</w:t>
            </w:r>
          </w:p>
        </w:tc>
      </w:tr>
      <w:tr w:rsidR="006177D9" w:rsidRPr="000F2D2C" w:rsidTr="00E34B00">
        <w:tc>
          <w:tcPr>
            <w:tcW w:w="2268" w:type="dxa"/>
          </w:tcPr>
          <w:p w:rsidR="006177D9" w:rsidRPr="000F2D2C" w:rsidRDefault="006177D9" w:rsidP="00E34B00">
            <w:pPr>
              <w:spacing w:line="276" w:lineRule="auto"/>
            </w:pPr>
            <w:proofErr w:type="spellStart"/>
            <w:r w:rsidRPr="000F2D2C">
              <w:rPr>
                <w:sz w:val="22"/>
                <w:szCs w:val="22"/>
              </w:rPr>
              <w:t>Долинський</w:t>
            </w:r>
            <w:proofErr w:type="spellEnd"/>
          </w:p>
        </w:tc>
        <w:tc>
          <w:tcPr>
            <w:tcW w:w="1110" w:type="dxa"/>
          </w:tcPr>
          <w:p w:rsidR="006177D9" w:rsidRPr="003A2325" w:rsidRDefault="006177D9" w:rsidP="00E34B00">
            <w:pPr>
              <w:spacing w:line="276" w:lineRule="auto"/>
            </w:pPr>
            <w:r w:rsidRPr="003A2325">
              <w:rPr>
                <w:sz w:val="22"/>
                <w:szCs w:val="22"/>
              </w:rPr>
              <w:t>154,8</w:t>
            </w:r>
            <w:r w:rsidRPr="003A2325">
              <w:rPr>
                <w:sz w:val="22"/>
                <w:szCs w:val="22"/>
                <w:shd w:val="clear" w:color="auto" w:fill="FFFFFF"/>
              </w:rPr>
              <w:t>**</w:t>
            </w:r>
          </w:p>
        </w:tc>
        <w:tc>
          <w:tcPr>
            <w:tcW w:w="1122" w:type="dxa"/>
          </w:tcPr>
          <w:p w:rsidR="006177D9" w:rsidRPr="003A2325" w:rsidRDefault="006177D9" w:rsidP="00E34B00">
            <w:pPr>
              <w:spacing w:line="276" w:lineRule="auto"/>
            </w:pPr>
            <w:r w:rsidRPr="003A2325">
              <w:rPr>
                <w:sz w:val="22"/>
                <w:szCs w:val="22"/>
              </w:rPr>
              <w:t>110,26</w:t>
            </w:r>
            <w:r w:rsidRPr="003A2325">
              <w:rPr>
                <w:sz w:val="22"/>
                <w:szCs w:val="22"/>
                <w:shd w:val="clear" w:color="auto" w:fill="FFFFFF"/>
              </w:rPr>
              <w:t>**</w:t>
            </w:r>
          </w:p>
        </w:tc>
        <w:tc>
          <w:tcPr>
            <w:tcW w:w="1080" w:type="dxa"/>
          </w:tcPr>
          <w:p w:rsidR="006177D9" w:rsidRPr="003A2325" w:rsidRDefault="006177D9" w:rsidP="00E34B00">
            <w:pPr>
              <w:spacing w:line="276" w:lineRule="auto"/>
            </w:pPr>
            <w:r w:rsidRPr="003A2325">
              <w:rPr>
                <w:sz w:val="22"/>
                <w:szCs w:val="22"/>
              </w:rPr>
              <w:t>103,99</w:t>
            </w:r>
            <w:r w:rsidRPr="003A2325">
              <w:rPr>
                <w:sz w:val="22"/>
                <w:szCs w:val="22"/>
                <w:shd w:val="clear" w:color="auto" w:fill="FFFFFF"/>
              </w:rPr>
              <w:t>**</w:t>
            </w:r>
          </w:p>
        </w:tc>
        <w:tc>
          <w:tcPr>
            <w:tcW w:w="1080" w:type="dxa"/>
          </w:tcPr>
          <w:p w:rsidR="006177D9" w:rsidRPr="003A2325" w:rsidRDefault="006177D9" w:rsidP="00E34B00">
            <w:pPr>
              <w:spacing w:line="276" w:lineRule="auto"/>
            </w:pPr>
            <w:r w:rsidRPr="003A2325">
              <w:rPr>
                <w:sz w:val="22"/>
                <w:szCs w:val="22"/>
              </w:rPr>
              <w:t>13,6</w:t>
            </w:r>
            <w:r w:rsidRPr="003A2325">
              <w:rPr>
                <w:sz w:val="22"/>
                <w:szCs w:val="22"/>
                <w:shd w:val="clear" w:color="auto" w:fill="FFFFFF"/>
              </w:rPr>
              <w:t>**</w:t>
            </w:r>
          </w:p>
        </w:tc>
        <w:tc>
          <w:tcPr>
            <w:tcW w:w="1080" w:type="dxa"/>
          </w:tcPr>
          <w:p w:rsidR="006177D9" w:rsidRPr="003A2325" w:rsidRDefault="006177D9" w:rsidP="00E34B00">
            <w:pPr>
              <w:spacing w:line="276" w:lineRule="auto"/>
            </w:pPr>
            <w:r w:rsidRPr="003A2325">
              <w:rPr>
                <w:sz w:val="22"/>
                <w:szCs w:val="22"/>
              </w:rPr>
              <w:t>8,78</w:t>
            </w:r>
            <w:r w:rsidRPr="003A2325">
              <w:rPr>
                <w:sz w:val="22"/>
                <w:szCs w:val="22"/>
                <w:shd w:val="clear" w:color="auto" w:fill="FFFFFF"/>
              </w:rPr>
              <w:t>**</w:t>
            </w:r>
          </w:p>
        </w:tc>
        <w:tc>
          <w:tcPr>
            <w:tcW w:w="956" w:type="dxa"/>
          </w:tcPr>
          <w:p w:rsidR="006177D9" w:rsidRPr="003A2325" w:rsidRDefault="006177D9" w:rsidP="00E34B00">
            <w:pPr>
              <w:spacing w:line="276" w:lineRule="auto"/>
            </w:pPr>
            <w:r w:rsidRPr="003A2325">
              <w:rPr>
                <w:sz w:val="22"/>
                <w:szCs w:val="22"/>
              </w:rPr>
              <w:t>12,33</w:t>
            </w:r>
            <w:r w:rsidRPr="003A2325">
              <w:rPr>
                <w:sz w:val="22"/>
                <w:szCs w:val="22"/>
                <w:shd w:val="clear" w:color="auto" w:fill="FFFFFF"/>
              </w:rPr>
              <w:t>**</w:t>
            </w:r>
          </w:p>
        </w:tc>
        <w:tc>
          <w:tcPr>
            <w:tcW w:w="1204" w:type="dxa"/>
          </w:tcPr>
          <w:p w:rsidR="006177D9" w:rsidRPr="003A2325" w:rsidRDefault="006177D9" w:rsidP="00E34B00">
            <w:pPr>
              <w:spacing w:line="276" w:lineRule="auto"/>
            </w:pPr>
            <w:r w:rsidRPr="003A2325">
              <w:rPr>
                <w:sz w:val="22"/>
                <w:szCs w:val="22"/>
              </w:rPr>
              <w:t>13,07</w:t>
            </w:r>
          </w:p>
        </w:tc>
      </w:tr>
      <w:tr w:rsidR="006177D9" w:rsidRPr="000F2D2C" w:rsidTr="00E34B00">
        <w:tc>
          <w:tcPr>
            <w:tcW w:w="2268" w:type="dxa"/>
          </w:tcPr>
          <w:p w:rsidR="006177D9" w:rsidRPr="000F2D2C" w:rsidRDefault="006177D9" w:rsidP="00E34B00">
            <w:pPr>
              <w:spacing w:line="276" w:lineRule="auto"/>
            </w:pPr>
            <w:r w:rsidRPr="000F2D2C">
              <w:rPr>
                <w:sz w:val="22"/>
                <w:szCs w:val="22"/>
              </w:rPr>
              <w:t>Калуський</w:t>
            </w:r>
          </w:p>
        </w:tc>
        <w:tc>
          <w:tcPr>
            <w:tcW w:w="1110" w:type="dxa"/>
          </w:tcPr>
          <w:p w:rsidR="006177D9" w:rsidRPr="003A2325" w:rsidRDefault="006177D9" w:rsidP="00E34B00">
            <w:pPr>
              <w:spacing w:line="276" w:lineRule="auto"/>
            </w:pPr>
            <w:r w:rsidRPr="003A2325">
              <w:rPr>
                <w:sz w:val="22"/>
                <w:szCs w:val="22"/>
              </w:rPr>
              <w:t>71,1</w:t>
            </w:r>
            <w:r w:rsidRPr="003A2325">
              <w:rPr>
                <w:sz w:val="22"/>
                <w:szCs w:val="22"/>
                <w:shd w:val="clear" w:color="auto" w:fill="FFFFFF"/>
              </w:rPr>
              <w:t>***</w:t>
            </w:r>
          </w:p>
        </w:tc>
        <w:tc>
          <w:tcPr>
            <w:tcW w:w="1122" w:type="dxa"/>
          </w:tcPr>
          <w:p w:rsidR="006177D9" w:rsidRPr="003A2325" w:rsidRDefault="006177D9" w:rsidP="00E34B00">
            <w:pPr>
              <w:spacing w:line="276" w:lineRule="auto"/>
            </w:pPr>
            <w:r w:rsidRPr="003A2325">
              <w:rPr>
                <w:sz w:val="22"/>
                <w:szCs w:val="22"/>
              </w:rPr>
              <w:t>20,12</w:t>
            </w:r>
            <w:r w:rsidRPr="003A2325">
              <w:rPr>
                <w:sz w:val="22"/>
                <w:szCs w:val="22"/>
                <w:shd w:val="clear" w:color="auto" w:fill="FFFFFF"/>
              </w:rPr>
              <w:t>***</w:t>
            </w:r>
          </w:p>
        </w:tc>
        <w:tc>
          <w:tcPr>
            <w:tcW w:w="1080" w:type="dxa"/>
          </w:tcPr>
          <w:p w:rsidR="006177D9" w:rsidRPr="003A2325" w:rsidRDefault="006177D9" w:rsidP="00E34B00">
            <w:pPr>
              <w:spacing w:line="276" w:lineRule="auto"/>
            </w:pPr>
            <w:r w:rsidRPr="003A2325">
              <w:rPr>
                <w:sz w:val="22"/>
                <w:szCs w:val="22"/>
              </w:rPr>
              <w:t>14,93</w:t>
            </w:r>
            <w:r w:rsidRPr="003A2325">
              <w:rPr>
                <w:sz w:val="22"/>
                <w:szCs w:val="22"/>
                <w:shd w:val="clear" w:color="auto" w:fill="FFFFFF"/>
              </w:rPr>
              <w:t>***</w:t>
            </w:r>
          </w:p>
        </w:tc>
        <w:tc>
          <w:tcPr>
            <w:tcW w:w="1080" w:type="dxa"/>
          </w:tcPr>
          <w:p w:rsidR="006177D9" w:rsidRPr="003A2325" w:rsidRDefault="006177D9" w:rsidP="00E34B00">
            <w:pPr>
              <w:spacing w:line="276" w:lineRule="auto"/>
            </w:pPr>
            <w:r w:rsidRPr="003A2325">
              <w:rPr>
                <w:sz w:val="22"/>
                <w:szCs w:val="22"/>
              </w:rPr>
              <w:t>0,04</w:t>
            </w:r>
            <w:r w:rsidRPr="003A2325">
              <w:rPr>
                <w:sz w:val="22"/>
                <w:szCs w:val="22"/>
                <w:shd w:val="clear" w:color="auto" w:fill="FFFFFF"/>
              </w:rPr>
              <w:t>***</w:t>
            </w:r>
          </w:p>
        </w:tc>
        <w:tc>
          <w:tcPr>
            <w:tcW w:w="1080" w:type="dxa"/>
          </w:tcPr>
          <w:p w:rsidR="006177D9" w:rsidRPr="003A2325" w:rsidRDefault="006177D9" w:rsidP="00E34B00">
            <w:pPr>
              <w:spacing w:line="276" w:lineRule="auto"/>
            </w:pPr>
            <w:r w:rsidRPr="003A2325">
              <w:rPr>
                <w:sz w:val="22"/>
                <w:szCs w:val="22"/>
              </w:rPr>
              <w:t>0,05</w:t>
            </w:r>
            <w:r w:rsidRPr="003A2325">
              <w:rPr>
                <w:sz w:val="22"/>
                <w:szCs w:val="22"/>
                <w:shd w:val="clear" w:color="auto" w:fill="FFFFFF"/>
              </w:rPr>
              <w:t>***</w:t>
            </w:r>
          </w:p>
        </w:tc>
        <w:tc>
          <w:tcPr>
            <w:tcW w:w="956" w:type="dxa"/>
          </w:tcPr>
          <w:p w:rsidR="006177D9" w:rsidRPr="003A2325" w:rsidRDefault="006177D9" w:rsidP="00E34B00">
            <w:pPr>
              <w:spacing w:line="276" w:lineRule="auto"/>
            </w:pPr>
            <w:r w:rsidRPr="003A2325">
              <w:rPr>
                <w:sz w:val="22"/>
                <w:szCs w:val="22"/>
              </w:rPr>
              <w:t>0,19</w:t>
            </w:r>
            <w:r w:rsidRPr="003A2325">
              <w:rPr>
                <w:sz w:val="22"/>
                <w:szCs w:val="22"/>
                <w:shd w:val="clear" w:color="auto" w:fill="FFFFFF"/>
              </w:rPr>
              <w:t>***</w:t>
            </w:r>
          </w:p>
        </w:tc>
        <w:tc>
          <w:tcPr>
            <w:tcW w:w="1204" w:type="dxa"/>
          </w:tcPr>
          <w:p w:rsidR="006177D9" w:rsidRPr="003A2325" w:rsidRDefault="006177D9" w:rsidP="00E34B00">
            <w:pPr>
              <w:spacing w:line="276" w:lineRule="auto"/>
            </w:pPr>
            <w:r w:rsidRPr="003A2325">
              <w:rPr>
                <w:sz w:val="22"/>
                <w:szCs w:val="22"/>
              </w:rPr>
              <w:t>0,26</w:t>
            </w:r>
          </w:p>
        </w:tc>
      </w:tr>
      <w:tr w:rsidR="006177D9" w:rsidRPr="000F2D2C" w:rsidTr="00E34B00">
        <w:tc>
          <w:tcPr>
            <w:tcW w:w="2268" w:type="dxa"/>
          </w:tcPr>
          <w:p w:rsidR="006177D9" w:rsidRPr="000F2D2C" w:rsidRDefault="006177D9" w:rsidP="00E34B00">
            <w:pPr>
              <w:spacing w:line="276" w:lineRule="auto"/>
            </w:pPr>
            <w:proofErr w:type="spellStart"/>
            <w:r w:rsidRPr="000F2D2C">
              <w:rPr>
                <w:sz w:val="22"/>
                <w:szCs w:val="22"/>
              </w:rPr>
              <w:t>Косівський</w:t>
            </w:r>
            <w:proofErr w:type="spellEnd"/>
          </w:p>
        </w:tc>
        <w:tc>
          <w:tcPr>
            <w:tcW w:w="1110" w:type="dxa"/>
          </w:tcPr>
          <w:p w:rsidR="006177D9" w:rsidRPr="003A2325" w:rsidRDefault="006177D9" w:rsidP="00E34B00">
            <w:pPr>
              <w:spacing w:line="276" w:lineRule="auto"/>
            </w:pPr>
            <w:r w:rsidRPr="003A2325">
              <w:rPr>
                <w:sz w:val="22"/>
                <w:szCs w:val="22"/>
              </w:rPr>
              <w:t>90,3</w:t>
            </w:r>
          </w:p>
        </w:tc>
        <w:tc>
          <w:tcPr>
            <w:tcW w:w="1122" w:type="dxa"/>
          </w:tcPr>
          <w:p w:rsidR="006177D9" w:rsidRPr="003A2325" w:rsidRDefault="006177D9" w:rsidP="00E34B00">
            <w:pPr>
              <w:spacing w:line="276" w:lineRule="auto"/>
            </w:pPr>
            <w:r w:rsidRPr="003A2325">
              <w:rPr>
                <w:sz w:val="22"/>
                <w:szCs w:val="22"/>
              </w:rPr>
              <w:t>45,69</w:t>
            </w:r>
          </w:p>
        </w:tc>
        <w:tc>
          <w:tcPr>
            <w:tcW w:w="1080" w:type="dxa"/>
          </w:tcPr>
          <w:p w:rsidR="006177D9" w:rsidRPr="003A2325" w:rsidRDefault="006177D9" w:rsidP="00E34B00">
            <w:pPr>
              <w:spacing w:line="276" w:lineRule="auto"/>
            </w:pPr>
            <w:r w:rsidRPr="003A2325">
              <w:rPr>
                <w:sz w:val="22"/>
                <w:szCs w:val="22"/>
              </w:rPr>
              <w:t>43,83</w:t>
            </w:r>
          </w:p>
        </w:tc>
        <w:tc>
          <w:tcPr>
            <w:tcW w:w="1080" w:type="dxa"/>
          </w:tcPr>
          <w:p w:rsidR="006177D9" w:rsidRPr="003A2325" w:rsidRDefault="006177D9" w:rsidP="00E34B00">
            <w:pPr>
              <w:spacing w:line="276" w:lineRule="auto"/>
            </w:pPr>
            <w:r w:rsidRPr="003A2325">
              <w:rPr>
                <w:sz w:val="22"/>
                <w:szCs w:val="22"/>
              </w:rPr>
              <w:t>50,3</w:t>
            </w:r>
          </w:p>
        </w:tc>
        <w:tc>
          <w:tcPr>
            <w:tcW w:w="1080" w:type="dxa"/>
          </w:tcPr>
          <w:p w:rsidR="006177D9" w:rsidRPr="003A2325" w:rsidRDefault="006177D9" w:rsidP="00E34B00">
            <w:pPr>
              <w:spacing w:line="276" w:lineRule="auto"/>
            </w:pPr>
            <w:r w:rsidRPr="003A2325">
              <w:rPr>
                <w:sz w:val="22"/>
                <w:szCs w:val="22"/>
              </w:rPr>
              <w:t>55,7</w:t>
            </w:r>
          </w:p>
        </w:tc>
        <w:tc>
          <w:tcPr>
            <w:tcW w:w="956" w:type="dxa"/>
          </w:tcPr>
          <w:p w:rsidR="006177D9" w:rsidRPr="003A2325" w:rsidRDefault="006177D9" w:rsidP="00E34B00">
            <w:pPr>
              <w:spacing w:line="276" w:lineRule="auto"/>
            </w:pPr>
            <w:r w:rsidRPr="003A2325">
              <w:rPr>
                <w:sz w:val="22"/>
                <w:szCs w:val="22"/>
              </w:rPr>
              <w:t>110,08</w:t>
            </w:r>
          </w:p>
        </w:tc>
        <w:tc>
          <w:tcPr>
            <w:tcW w:w="1204" w:type="dxa"/>
          </w:tcPr>
          <w:p w:rsidR="006177D9" w:rsidRPr="003A2325" w:rsidRDefault="006177D9" w:rsidP="00E34B00">
            <w:pPr>
              <w:spacing w:line="276" w:lineRule="auto"/>
            </w:pPr>
            <w:r w:rsidRPr="003A2325">
              <w:rPr>
                <w:sz w:val="22"/>
                <w:szCs w:val="22"/>
              </w:rPr>
              <w:t>114,76</w:t>
            </w:r>
          </w:p>
        </w:tc>
      </w:tr>
      <w:tr w:rsidR="006177D9" w:rsidRPr="000F2D2C" w:rsidTr="00E34B00">
        <w:tc>
          <w:tcPr>
            <w:tcW w:w="2268" w:type="dxa"/>
          </w:tcPr>
          <w:p w:rsidR="006177D9" w:rsidRPr="000F2D2C" w:rsidRDefault="006177D9" w:rsidP="00E34B00">
            <w:pPr>
              <w:spacing w:line="276" w:lineRule="auto"/>
            </w:pPr>
            <w:r w:rsidRPr="000F2D2C">
              <w:rPr>
                <w:sz w:val="22"/>
                <w:szCs w:val="22"/>
              </w:rPr>
              <w:t>Тисменицький</w:t>
            </w:r>
          </w:p>
        </w:tc>
        <w:tc>
          <w:tcPr>
            <w:tcW w:w="1110" w:type="dxa"/>
          </w:tcPr>
          <w:p w:rsidR="006177D9" w:rsidRPr="003A2325" w:rsidRDefault="006177D9" w:rsidP="00E34B00">
            <w:pPr>
              <w:spacing w:line="276" w:lineRule="auto"/>
            </w:pPr>
            <w:r w:rsidRPr="003A2325">
              <w:rPr>
                <w:sz w:val="22"/>
                <w:szCs w:val="22"/>
              </w:rPr>
              <w:t>73,6</w:t>
            </w:r>
          </w:p>
        </w:tc>
        <w:tc>
          <w:tcPr>
            <w:tcW w:w="1122" w:type="dxa"/>
          </w:tcPr>
          <w:p w:rsidR="006177D9" w:rsidRPr="003A2325" w:rsidRDefault="006177D9" w:rsidP="00E34B00">
            <w:pPr>
              <w:spacing w:line="276" w:lineRule="auto"/>
            </w:pPr>
            <w:r w:rsidRPr="003A2325">
              <w:rPr>
                <w:sz w:val="22"/>
                <w:szCs w:val="22"/>
              </w:rPr>
              <w:t>23,37</w:t>
            </w:r>
          </w:p>
        </w:tc>
        <w:tc>
          <w:tcPr>
            <w:tcW w:w="1080" w:type="dxa"/>
          </w:tcPr>
          <w:p w:rsidR="006177D9" w:rsidRPr="003A2325" w:rsidRDefault="006177D9" w:rsidP="00E34B00">
            <w:pPr>
              <w:spacing w:line="276" w:lineRule="auto"/>
            </w:pPr>
            <w:r w:rsidRPr="003A2325">
              <w:rPr>
                <w:sz w:val="22"/>
                <w:szCs w:val="22"/>
              </w:rPr>
              <w:t>20,52</w:t>
            </w:r>
          </w:p>
        </w:tc>
        <w:tc>
          <w:tcPr>
            <w:tcW w:w="1080" w:type="dxa"/>
          </w:tcPr>
          <w:p w:rsidR="006177D9" w:rsidRPr="003A2325" w:rsidRDefault="006177D9" w:rsidP="00E34B00">
            <w:pPr>
              <w:spacing w:line="276" w:lineRule="auto"/>
            </w:pPr>
            <w:r w:rsidRPr="003A2325">
              <w:rPr>
                <w:sz w:val="22"/>
                <w:szCs w:val="22"/>
              </w:rPr>
              <w:t>16,1</w:t>
            </w:r>
          </w:p>
        </w:tc>
        <w:tc>
          <w:tcPr>
            <w:tcW w:w="1080" w:type="dxa"/>
          </w:tcPr>
          <w:p w:rsidR="006177D9" w:rsidRPr="003A2325" w:rsidRDefault="006177D9" w:rsidP="00E34B00">
            <w:pPr>
              <w:spacing w:line="276" w:lineRule="auto"/>
            </w:pPr>
            <w:r w:rsidRPr="003A2325">
              <w:rPr>
                <w:sz w:val="22"/>
                <w:szCs w:val="22"/>
              </w:rPr>
              <w:t>21,87</w:t>
            </w:r>
          </w:p>
        </w:tc>
        <w:tc>
          <w:tcPr>
            <w:tcW w:w="956" w:type="dxa"/>
          </w:tcPr>
          <w:p w:rsidR="006177D9" w:rsidRPr="003A2325" w:rsidRDefault="006177D9" w:rsidP="00E34B00">
            <w:pPr>
              <w:spacing w:line="276" w:lineRule="auto"/>
            </w:pPr>
            <w:r w:rsidRPr="003A2325">
              <w:rPr>
                <w:sz w:val="22"/>
                <w:szCs w:val="22"/>
              </w:rPr>
              <w:t>68,89</w:t>
            </w:r>
          </w:p>
        </w:tc>
        <w:tc>
          <w:tcPr>
            <w:tcW w:w="1204" w:type="dxa"/>
          </w:tcPr>
          <w:p w:rsidR="006177D9" w:rsidRPr="003A2325" w:rsidRDefault="006177D9" w:rsidP="00E34B00">
            <w:pPr>
              <w:spacing w:line="276" w:lineRule="auto"/>
            </w:pPr>
            <w:r w:rsidRPr="003A2325">
              <w:rPr>
                <w:sz w:val="22"/>
                <w:szCs w:val="22"/>
              </w:rPr>
              <w:t>78,46</w:t>
            </w:r>
          </w:p>
        </w:tc>
      </w:tr>
      <w:tr w:rsidR="006177D9" w:rsidRPr="000F2D2C" w:rsidTr="00E34B00">
        <w:tc>
          <w:tcPr>
            <w:tcW w:w="2268" w:type="dxa"/>
          </w:tcPr>
          <w:p w:rsidR="006177D9" w:rsidRPr="000F2D2C" w:rsidRDefault="006177D9" w:rsidP="00E34B00">
            <w:pPr>
              <w:spacing w:line="276" w:lineRule="auto"/>
            </w:pPr>
            <w:proofErr w:type="spellStart"/>
            <w:r w:rsidRPr="000F2D2C">
              <w:rPr>
                <w:sz w:val="22"/>
                <w:szCs w:val="22"/>
              </w:rPr>
              <w:t>Тлумачський</w:t>
            </w:r>
            <w:proofErr w:type="spellEnd"/>
          </w:p>
        </w:tc>
        <w:tc>
          <w:tcPr>
            <w:tcW w:w="1110" w:type="dxa"/>
          </w:tcPr>
          <w:p w:rsidR="006177D9" w:rsidRPr="003A2325" w:rsidRDefault="006177D9" w:rsidP="00E34B00">
            <w:pPr>
              <w:spacing w:line="276" w:lineRule="auto"/>
            </w:pPr>
            <w:r w:rsidRPr="003A2325">
              <w:rPr>
                <w:sz w:val="22"/>
                <w:szCs w:val="22"/>
              </w:rPr>
              <w:t>68,3</w:t>
            </w:r>
          </w:p>
        </w:tc>
        <w:tc>
          <w:tcPr>
            <w:tcW w:w="1122" w:type="dxa"/>
          </w:tcPr>
          <w:p w:rsidR="006177D9" w:rsidRPr="003A2325" w:rsidRDefault="006177D9" w:rsidP="00E34B00">
            <w:pPr>
              <w:spacing w:line="276" w:lineRule="auto"/>
            </w:pPr>
            <w:r w:rsidRPr="003A2325">
              <w:rPr>
                <w:sz w:val="22"/>
                <w:szCs w:val="22"/>
              </w:rPr>
              <w:t>12,00</w:t>
            </w:r>
          </w:p>
        </w:tc>
        <w:tc>
          <w:tcPr>
            <w:tcW w:w="1080" w:type="dxa"/>
          </w:tcPr>
          <w:p w:rsidR="006177D9" w:rsidRPr="003A2325" w:rsidRDefault="006177D9" w:rsidP="00E34B00">
            <w:pPr>
              <w:spacing w:line="276" w:lineRule="auto"/>
            </w:pPr>
            <w:r w:rsidRPr="003A2325">
              <w:rPr>
                <w:sz w:val="22"/>
                <w:szCs w:val="22"/>
              </w:rPr>
              <w:t>11,44</w:t>
            </w:r>
          </w:p>
        </w:tc>
        <w:tc>
          <w:tcPr>
            <w:tcW w:w="1080" w:type="dxa"/>
          </w:tcPr>
          <w:p w:rsidR="006177D9" w:rsidRPr="003A2325" w:rsidRDefault="006177D9" w:rsidP="00E34B00">
            <w:pPr>
              <w:spacing w:line="276" w:lineRule="auto"/>
            </w:pPr>
            <w:r w:rsidRPr="003A2325">
              <w:rPr>
                <w:sz w:val="22"/>
                <w:szCs w:val="22"/>
              </w:rPr>
              <w:t>0,2</w:t>
            </w:r>
          </w:p>
        </w:tc>
        <w:tc>
          <w:tcPr>
            <w:tcW w:w="1080" w:type="dxa"/>
          </w:tcPr>
          <w:p w:rsidR="006177D9" w:rsidRPr="003A2325" w:rsidRDefault="006177D9" w:rsidP="00E34B00">
            <w:pPr>
              <w:spacing w:line="276" w:lineRule="auto"/>
            </w:pPr>
            <w:r w:rsidRPr="003A2325">
              <w:rPr>
                <w:sz w:val="22"/>
                <w:szCs w:val="22"/>
              </w:rPr>
              <w:t>0,29</w:t>
            </w:r>
          </w:p>
        </w:tc>
        <w:tc>
          <w:tcPr>
            <w:tcW w:w="956" w:type="dxa"/>
          </w:tcPr>
          <w:p w:rsidR="006177D9" w:rsidRPr="003A2325" w:rsidRDefault="006177D9" w:rsidP="00E34B00">
            <w:pPr>
              <w:spacing w:line="276" w:lineRule="auto"/>
            </w:pPr>
            <w:r w:rsidRPr="003A2325">
              <w:rPr>
                <w:sz w:val="22"/>
                <w:szCs w:val="22"/>
              </w:rPr>
              <w:t>1,66</w:t>
            </w:r>
          </w:p>
        </w:tc>
        <w:tc>
          <w:tcPr>
            <w:tcW w:w="1204" w:type="dxa"/>
          </w:tcPr>
          <w:p w:rsidR="006177D9" w:rsidRPr="003A2325" w:rsidRDefault="006177D9" w:rsidP="00E34B00">
            <w:pPr>
              <w:spacing w:line="276" w:lineRule="auto"/>
            </w:pPr>
            <w:r w:rsidRPr="003A2325">
              <w:rPr>
                <w:sz w:val="22"/>
                <w:szCs w:val="22"/>
              </w:rPr>
              <w:t>1,74</w:t>
            </w:r>
          </w:p>
        </w:tc>
      </w:tr>
      <w:tr w:rsidR="006177D9" w:rsidRPr="000F2D2C" w:rsidTr="00E34B00">
        <w:tc>
          <w:tcPr>
            <w:tcW w:w="2268" w:type="dxa"/>
          </w:tcPr>
          <w:p w:rsidR="006177D9" w:rsidRPr="000F2D2C" w:rsidRDefault="006177D9" w:rsidP="00E34B00">
            <w:pPr>
              <w:spacing w:line="276" w:lineRule="auto"/>
            </w:pPr>
            <w:proofErr w:type="spellStart"/>
            <w:r w:rsidRPr="000F2D2C">
              <w:rPr>
                <w:sz w:val="22"/>
                <w:szCs w:val="22"/>
              </w:rPr>
              <w:t>Рогатинський</w:t>
            </w:r>
            <w:proofErr w:type="spellEnd"/>
          </w:p>
        </w:tc>
        <w:tc>
          <w:tcPr>
            <w:tcW w:w="1110" w:type="dxa"/>
          </w:tcPr>
          <w:p w:rsidR="006177D9" w:rsidRPr="003A2325" w:rsidRDefault="006177D9" w:rsidP="00E34B00">
            <w:pPr>
              <w:spacing w:line="276" w:lineRule="auto"/>
            </w:pPr>
            <w:r w:rsidRPr="003A2325">
              <w:rPr>
                <w:sz w:val="22"/>
                <w:szCs w:val="22"/>
              </w:rPr>
              <w:t>81,5</w:t>
            </w:r>
          </w:p>
        </w:tc>
        <w:tc>
          <w:tcPr>
            <w:tcW w:w="1122" w:type="dxa"/>
          </w:tcPr>
          <w:p w:rsidR="006177D9" w:rsidRPr="003A2325" w:rsidRDefault="006177D9" w:rsidP="00E34B00">
            <w:pPr>
              <w:spacing w:line="276" w:lineRule="auto"/>
            </w:pPr>
            <w:r w:rsidRPr="003A2325">
              <w:rPr>
                <w:sz w:val="22"/>
                <w:szCs w:val="22"/>
              </w:rPr>
              <w:t>15,79</w:t>
            </w:r>
          </w:p>
        </w:tc>
        <w:tc>
          <w:tcPr>
            <w:tcW w:w="1080" w:type="dxa"/>
          </w:tcPr>
          <w:p w:rsidR="006177D9" w:rsidRPr="003A2325" w:rsidRDefault="006177D9" w:rsidP="00E34B00">
            <w:pPr>
              <w:spacing w:line="276" w:lineRule="auto"/>
            </w:pPr>
            <w:r w:rsidRPr="003A2325">
              <w:rPr>
                <w:sz w:val="22"/>
                <w:szCs w:val="22"/>
              </w:rPr>
              <w:t>14,95</w:t>
            </w:r>
          </w:p>
        </w:tc>
        <w:tc>
          <w:tcPr>
            <w:tcW w:w="1080" w:type="dxa"/>
          </w:tcPr>
          <w:p w:rsidR="006177D9" w:rsidRPr="003A2325" w:rsidRDefault="006177D9" w:rsidP="00E34B00">
            <w:pPr>
              <w:spacing w:line="276" w:lineRule="auto"/>
            </w:pPr>
            <w:r w:rsidRPr="003A2325">
              <w:rPr>
                <w:sz w:val="22"/>
                <w:szCs w:val="22"/>
              </w:rPr>
              <w:t>0,3</w:t>
            </w:r>
          </w:p>
        </w:tc>
        <w:tc>
          <w:tcPr>
            <w:tcW w:w="1080" w:type="dxa"/>
          </w:tcPr>
          <w:p w:rsidR="006177D9" w:rsidRPr="003A2325" w:rsidRDefault="006177D9" w:rsidP="00E34B00">
            <w:pPr>
              <w:spacing w:line="276" w:lineRule="auto"/>
            </w:pPr>
            <w:r w:rsidRPr="003A2325">
              <w:rPr>
                <w:sz w:val="22"/>
                <w:szCs w:val="22"/>
              </w:rPr>
              <w:t>0,36</w:t>
            </w:r>
          </w:p>
        </w:tc>
        <w:tc>
          <w:tcPr>
            <w:tcW w:w="956" w:type="dxa"/>
          </w:tcPr>
          <w:p w:rsidR="006177D9" w:rsidRPr="003A2325" w:rsidRDefault="006177D9" w:rsidP="00E34B00">
            <w:pPr>
              <w:spacing w:line="276" w:lineRule="auto"/>
            </w:pPr>
            <w:r w:rsidRPr="003A2325">
              <w:rPr>
                <w:sz w:val="22"/>
                <w:szCs w:val="22"/>
              </w:rPr>
              <w:t>1,89</w:t>
            </w:r>
          </w:p>
        </w:tc>
        <w:tc>
          <w:tcPr>
            <w:tcW w:w="1204" w:type="dxa"/>
          </w:tcPr>
          <w:p w:rsidR="006177D9" w:rsidRPr="003A2325" w:rsidRDefault="006177D9" w:rsidP="00E34B00">
            <w:pPr>
              <w:spacing w:line="276" w:lineRule="auto"/>
            </w:pPr>
            <w:r w:rsidRPr="003A2325">
              <w:rPr>
                <w:sz w:val="22"/>
                <w:szCs w:val="22"/>
              </w:rPr>
              <w:t>2,0</w:t>
            </w:r>
          </w:p>
        </w:tc>
      </w:tr>
      <w:tr w:rsidR="006177D9" w:rsidRPr="000F2D2C" w:rsidTr="00E34B00">
        <w:tc>
          <w:tcPr>
            <w:tcW w:w="2268" w:type="dxa"/>
          </w:tcPr>
          <w:p w:rsidR="006177D9" w:rsidRPr="000F2D2C" w:rsidRDefault="006177D9" w:rsidP="00E34B00">
            <w:pPr>
              <w:spacing w:line="276" w:lineRule="auto"/>
            </w:pPr>
            <w:proofErr w:type="spellStart"/>
            <w:r w:rsidRPr="000F2D2C">
              <w:rPr>
                <w:sz w:val="22"/>
                <w:szCs w:val="22"/>
              </w:rPr>
              <w:t>Городенківський</w:t>
            </w:r>
            <w:proofErr w:type="spellEnd"/>
          </w:p>
        </w:tc>
        <w:tc>
          <w:tcPr>
            <w:tcW w:w="1110" w:type="dxa"/>
          </w:tcPr>
          <w:p w:rsidR="006177D9" w:rsidRPr="003A2325" w:rsidRDefault="006177D9" w:rsidP="00E34B00">
            <w:pPr>
              <w:spacing w:line="276" w:lineRule="auto"/>
            </w:pPr>
            <w:r w:rsidRPr="003A2325">
              <w:rPr>
                <w:sz w:val="22"/>
                <w:szCs w:val="22"/>
              </w:rPr>
              <w:t>74,7</w:t>
            </w:r>
          </w:p>
        </w:tc>
        <w:tc>
          <w:tcPr>
            <w:tcW w:w="1122" w:type="dxa"/>
          </w:tcPr>
          <w:p w:rsidR="006177D9" w:rsidRPr="003A2325" w:rsidRDefault="006177D9" w:rsidP="00E34B00">
            <w:pPr>
              <w:spacing w:line="276" w:lineRule="auto"/>
            </w:pPr>
            <w:r w:rsidRPr="003A2325">
              <w:rPr>
                <w:sz w:val="22"/>
                <w:szCs w:val="22"/>
              </w:rPr>
              <w:t>5,96</w:t>
            </w:r>
          </w:p>
        </w:tc>
        <w:tc>
          <w:tcPr>
            <w:tcW w:w="1080" w:type="dxa"/>
          </w:tcPr>
          <w:p w:rsidR="006177D9" w:rsidRPr="003A2325" w:rsidRDefault="006177D9" w:rsidP="00E34B00">
            <w:pPr>
              <w:spacing w:line="276" w:lineRule="auto"/>
            </w:pPr>
            <w:r w:rsidRPr="003A2325">
              <w:rPr>
                <w:sz w:val="22"/>
                <w:szCs w:val="22"/>
              </w:rPr>
              <w:t>5,27</w:t>
            </w:r>
          </w:p>
        </w:tc>
        <w:tc>
          <w:tcPr>
            <w:tcW w:w="1080" w:type="dxa"/>
          </w:tcPr>
          <w:p w:rsidR="006177D9" w:rsidRPr="003A2325" w:rsidRDefault="006177D9" w:rsidP="00E34B00">
            <w:pPr>
              <w:spacing w:line="276" w:lineRule="auto"/>
            </w:pPr>
            <w:r w:rsidRPr="003A2325">
              <w:rPr>
                <w:sz w:val="22"/>
                <w:szCs w:val="22"/>
              </w:rPr>
              <w:t>20,0</w:t>
            </w:r>
          </w:p>
        </w:tc>
        <w:tc>
          <w:tcPr>
            <w:tcW w:w="1080" w:type="dxa"/>
          </w:tcPr>
          <w:p w:rsidR="006177D9" w:rsidRPr="003A2325" w:rsidRDefault="006177D9" w:rsidP="00E34B00">
            <w:pPr>
              <w:spacing w:line="276" w:lineRule="auto"/>
            </w:pPr>
            <w:r w:rsidRPr="003A2325">
              <w:rPr>
                <w:sz w:val="22"/>
                <w:szCs w:val="22"/>
              </w:rPr>
              <w:t>26.7</w:t>
            </w:r>
          </w:p>
        </w:tc>
        <w:tc>
          <w:tcPr>
            <w:tcW w:w="956" w:type="dxa"/>
          </w:tcPr>
          <w:p w:rsidR="006177D9" w:rsidRPr="003A2325" w:rsidRDefault="006177D9" w:rsidP="00E34B00">
            <w:pPr>
              <w:spacing w:line="276" w:lineRule="auto"/>
            </w:pPr>
            <w:r w:rsidRPr="003A2325">
              <w:rPr>
                <w:sz w:val="22"/>
                <w:szCs w:val="22"/>
              </w:rPr>
              <w:t>335,57</w:t>
            </w:r>
          </w:p>
        </w:tc>
        <w:tc>
          <w:tcPr>
            <w:tcW w:w="1204" w:type="dxa"/>
          </w:tcPr>
          <w:p w:rsidR="006177D9" w:rsidRPr="003A2325" w:rsidRDefault="006177D9" w:rsidP="00E34B00">
            <w:pPr>
              <w:spacing w:line="276" w:lineRule="auto"/>
            </w:pPr>
            <w:r w:rsidRPr="003A2325">
              <w:rPr>
                <w:sz w:val="22"/>
                <w:szCs w:val="22"/>
              </w:rPr>
              <w:t>379,50</w:t>
            </w:r>
          </w:p>
        </w:tc>
      </w:tr>
      <w:tr w:rsidR="006177D9" w:rsidRPr="000F2D2C" w:rsidTr="00E34B00">
        <w:tc>
          <w:tcPr>
            <w:tcW w:w="2268" w:type="dxa"/>
          </w:tcPr>
          <w:p w:rsidR="006177D9" w:rsidRPr="000F2D2C" w:rsidRDefault="006177D9" w:rsidP="00E34B00">
            <w:pPr>
              <w:spacing w:line="276" w:lineRule="auto"/>
            </w:pPr>
            <w:proofErr w:type="spellStart"/>
            <w:r w:rsidRPr="000F2D2C">
              <w:rPr>
                <w:sz w:val="22"/>
                <w:szCs w:val="22"/>
              </w:rPr>
              <w:t>Рожнятівський</w:t>
            </w:r>
            <w:proofErr w:type="spellEnd"/>
          </w:p>
        </w:tc>
        <w:tc>
          <w:tcPr>
            <w:tcW w:w="1110" w:type="dxa"/>
          </w:tcPr>
          <w:p w:rsidR="006177D9" w:rsidRPr="003A2325" w:rsidRDefault="006177D9" w:rsidP="00E34B00">
            <w:pPr>
              <w:spacing w:line="276" w:lineRule="auto"/>
            </w:pPr>
            <w:r w:rsidRPr="003A2325">
              <w:rPr>
                <w:sz w:val="22"/>
                <w:szCs w:val="22"/>
              </w:rPr>
              <w:t>130,3</w:t>
            </w:r>
          </w:p>
        </w:tc>
        <w:tc>
          <w:tcPr>
            <w:tcW w:w="1122" w:type="dxa"/>
          </w:tcPr>
          <w:p w:rsidR="006177D9" w:rsidRPr="003A2325" w:rsidRDefault="006177D9" w:rsidP="00E34B00">
            <w:pPr>
              <w:spacing w:line="276" w:lineRule="auto"/>
            </w:pPr>
            <w:r w:rsidRPr="003A2325">
              <w:rPr>
                <w:sz w:val="22"/>
                <w:szCs w:val="22"/>
              </w:rPr>
              <w:t>91,57</w:t>
            </w:r>
          </w:p>
        </w:tc>
        <w:tc>
          <w:tcPr>
            <w:tcW w:w="1080" w:type="dxa"/>
          </w:tcPr>
          <w:p w:rsidR="006177D9" w:rsidRPr="003A2325" w:rsidRDefault="006177D9" w:rsidP="00E34B00">
            <w:pPr>
              <w:spacing w:line="276" w:lineRule="auto"/>
            </w:pPr>
            <w:r w:rsidRPr="003A2325">
              <w:rPr>
                <w:sz w:val="22"/>
                <w:szCs w:val="22"/>
              </w:rPr>
              <w:t>86,11</w:t>
            </w:r>
          </w:p>
        </w:tc>
        <w:tc>
          <w:tcPr>
            <w:tcW w:w="1080" w:type="dxa"/>
          </w:tcPr>
          <w:p w:rsidR="006177D9" w:rsidRPr="003A2325" w:rsidRDefault="006177D9" w:rsidP="00E34B00">
            <w:pPr>
              <w:spacing w:line="276" w:lineRule="auto"/>
            </w:pPr>
            <w:r w:rsidRPr="003A2325">
              <w:rPr>
                <w:sz w:val="22"/>
                <w:szCs w:val="22"/>
              </w:rPr>
              <w:t>6,0</w:t>
            </w:r>
          </w:p>
        </w:tc>
        <w:tc>
          <w:tcPr>
            <w:tcW w:w="1080" w:type="dxa"/>
          </w:tcPr>
          <w:p w:rsidR="006177D9" w:rsidRPr="003A2325" w:rsidRDefault="006177D9" w:rsidP="00E34B00">
            <w:pPr>
              <w:spacing w:line="276" w:lineRule="auto"/>
            </w:pPr>
            <w:r w:rsidRPr="003A2325">
              <w:rPr>
                <w:sz w:val="22"/>
                <w:szCs w:val="22"/>
              </w:rPr>
              <w:t>4,60</w:t>
            </w:r>
          </w:p>
        </w:tc>
        <w:tc>
          <w:tcPr>
            <w:tcW w:w="956" w:type="dxa"/>
          </w:tcPr>
          <w:p w:rsidR="006177D9" w:rsidRPr="003A2325" w:rsidRDefault="006177D9" w:rsidP="00E34B00">
            <w:pPr>
              <w:spacing w:line="276" w:lineRule="auto"/>
            </w:pPr>
            <w:r w:rsidRPr="003A2325">
              <w:rPr>
                <w:sz w:val="22"/>
                <w:szCs w:val="22"/>
              </w:rPr>
              <w:t>4.6</w:t>
            </w:r>
          </w:p>
        </w:tc>
        <w:tc>
          <w:tcPr>
            <w:tcW w:w="1204" w:type="dxa"/>
          </w:tcPr>
          <w:p w:rsidR="006177D9" w:rsidRPr="003A2325" w:rsidRDefault="006177D9" w:rsidP="00E34B00">
            <w:pPr>
              <w:spacing w:line="276" w:lineRule="auto"/>
            </w:pPr>
            <w:r w:rsidRPr="003A2325">
              <w:rPr>
                <w:sz w:val="22"/>
                <w:szCs w:val="22"/>
              </w:rPr>
              <w:t>6,96</w:t>
            </w:r>
          </w:p>
        </w:tc>
      </w:tr>
      <w:tr w:rsidR="006177D9" w:rsidRPr="000F2D2C" w:rsidTr="00E34B00">
        <w:tc>
          <w:tcPr>
            <w:tcW w:w="2268" w:type="dxa"/>
          </w:tcPr>
          <w:p w:rsidR="006177D9" w:rsidRPr="000F2D2C" w:rsidRDefault="006177D9" w:rsidP="00E34B00">
            <w:pPr>
              <w:spacing w:line="276" w:lineRule="auto"/>
            </w:pPr>
            <w:proofErr w:type="spellStart"/>
            <w:r w:rsidRPr="000F2D2C">
              <w:rPr>
                <w:sz w:val="22"/>
                <w:szCs w:val="22"/>
              </w:rPr>
              <w:t>Снятинський</w:t>
            </w:r>
            <w:proofErr w:type="spellEnd"/>
          </w:p>
        </w:tc>
        <w:tc>
          <w:tcPr>
            <w:tcW w:w="1110" w:type="dxa"/>
          </w:tcPr>
          <w:p w:rsidR="006177D9" w:rsidRPr="003A2325" w:rsidRDefault="006177D9" w:rsidP="00E34B00">
            <w:pPr>
              <w:spacing w:line="276" w:lineRule="auto"/>
            </w:pPr>
            <w:r w:rsidRPr="003A2325">
              <w:rPr>
                <w:sz w:val="22"/>
                <w:szCs w:val="22"/>
              </w:rPr>
              <w:t>60,2</w:t>
            </w:r>
          </w:p>
        </w:tc>
        <w:tc>
          <w:tcPr>
            <w:tcW w:w="1122" w:type="dxa"/>
          </w:tcPr>
          <w:p w:rsidR="006177D9" w:rsidRPr="003A2325" w:rsidRDefault="006177D9" w:rsidP="00E34B00">
            <w:pPr>
              <w:spacing w:line="276" w:lineRule="auto"/>
            </w:pPr>
            <w:r w:rsidRPr="003A2325">
              <w:rPr>
                <w:sz w:val="22"/>
                <w:szCs w:val="22"/>
              </w:rPr>
              <w:t>5,65</w:t>
            </w:r>
          </w:p>
        </w:tc>
        <w:tc>
          <w:tcPr>
            <w:tcW w:w="1080" w:type="dxa"/>
          </w:tcPr>
          <w:p w:rsidR="006177D9" w:rsidRPr="003A2325" w:rsidRDefault="006177D9" w:rsidP="00E34B00">
            <w:pPr>
              <w:spacing w:line="276" w:lineRule="auto"/>
            </w:pPr>
            <w:r w:rsidRPr="003A2325">
              <w:rPr>
                <w:sz w:val="22"/>
                <w:szCs w:val="22"/>
              </w:rPr>
              <w:t>3,22</w:t>
            </w:r>
          </w:p>
        </w:tc>
        <w:tc>
          <w:tcPr>
            <w:tcW w:w="1080" w:type="dxa"/>
          </w:tcPr>
          <w:p w:rsidR="006177D9" w:rsidRPr="003A2325" w:rsidRDefault="006177D9" w:rsidP="00E34B00">
            <w:pPr>
              <w:spacing w:line="276" w:lineRule="auto"/>
            </w:pPr>
            <w:r w:rsidRPr="003A2325">
              <w:rPr>
                <w:sz w:val="22"/>
                <w:szCs w:val="22"/>
              </w:rPr>
              <w:t>0,1</w:t>
            </w:r>
          </w:p>
        </w:tc>
        <w:tc>
          <w:tcPr>
            <w:tcW w:w="1080" w:type="dxa"/>
          </w:tcPr>
          <w:p w:rsidR="006177D9" w:rsidRPr="003A2325" w:rsidRDefault="006177D9" w:rsidP="00E34B00">
            <w:pPr>
              <w:spacing w:line="276" w:lineRule="auto"/>
            </w:pPr>
            <w:r w:rsidRPr="003A2325">
              <w:rPr>
                <w:sz w:val="22"/>
                <w:szCs w:val="22"/>
              </w:rPr>
              <w:t>0,16</w:t>
            </w:r>
          </w:p>
        </w:tc>
        <w:tc>
          <w:tcPr>
            <w:tcW w:w="956" w:type="dxa"/>
          </w:tcPr>
          <w:p w:rsidR="006177D9" w:rsidRPr="003A2325" w:rsidRDefault="006177D9" w:rsidP="00E34B00">
            <w:pPr>
              <w:spacing w:line="276" w:lineRule="auto"/>
            </w:pPr>
            <w:r w:rsidRPr="003A2325">
              <w:rPr>
                <w:sz w:val="22"/>
                <w:szCs w:val="22"/>
              </w:rPr>
              <w:t>1,76</w:t>
            </w:r>
          </w:p>
        </w:tc>
        <w:tc>
          <w:tcPr>
            <w:tcW w:w="1204" w:type="dxa"/>
          </w:tcPr>
          <w:p w:rsidR="006177D9" w:rsidRPr="003A2325" w:rsidRDefault="006177D9" w:rsidP="00E34B00">
            <w:pPr>
              <w:spacing w:line="276" w:lineRule="auto"/>
            </w:pPr>
            <w:r w:rsidRPr="003A2325">
              <w:rPr>
                <w:sz w:val="22"/>
                <w:szCs w:val="22"/>
              </w:rPr>
              <w:t>3,10</w:t>
            </w:r>
          </w:p>
        </w:tc>
      </w:tr>
      <w:tr w:rsidR="006177D9" w:rsidRPr="000F2D2C" w:rsidTr="00E34B00">
        <w:tc>
          <w:tcPr>
            <w:tcW w:w="2268" w:type="dxa"/>
          </w:tcPr>
          <w:p w:rsidR="006177D9" w:rsidRPr="000F2D2C" w:rsidRDefault="006177D9" w:rsidP="00E34B00">
            <w:pPr>
              <w:spacing w:line="276" w:lineRule="auto"/>
            </w:pPr>
            <w:r w:rsidRPr="000F2D2C">
              <w:rPr>
                <w:sz w:val="22"/>
                <w:szCs w:val="22"/>
              </w:rPr>
              <w:t>Галицький</w:t>
            </w:r>
          </w:p>
        </w:tc>
        <w:tc>
          <w:tcPr>
            <w:tcW w:w="1110" w:type="dxa"/>
          </w:tcPr>
          <w:p w:rsidR="006177D9" w:rsidRPr="003A2325" w:rsidRDefault="006177D9" w:rsidP="00E34B00">
            <w:pPr>
              <w:spacing w:line="276" w:lineRule="auto"/>
            </w:pPr>
            <w:r w:rsidRPr="003A2325">
              <w:rPr>
                <w:sz w:val="22"/>
                <w:szCs w:val="22"/>
              </w:rPr>
              <w:t>72,3</w:t>
            </w:r>
          </w:p>
        </w:tc>
        <w:tc>
          <w:tcPr>
            <w:tcW w:w="1122" w:type="dxa"/>
          </w:tcPr>
          <w:p w:rsidR="006177D9" w:rsidRPr="003A2325" w:rsidRDefault="006177D9" w:rsidP="00E34B00">
            <w:pPr>
              <w:spacing w:line="276" w:lineRule="auto"/>
            </w:pPr>
            <w:r w:rsidRPr="003A2325">
              <w:rPr>
                <w:sz w:val="22"/>
                <w:szCs w:val="22"/>
              </w:rPr>
              <w:t>12,21</w:t>
            </w:r>
          </w:p>
        </w:tc>
        <w:tc>
          <w:tcPr>
            <w:tcW w:w="1080" w:type="dxa"/>
          </w:tcPr>
          <w:p w:rsidR="006177D9" w:rsidRPr="003A2325" w:rsidRDefault="006177D9" w:rsidP="00E34B00">
            <w:pPr>
              <w:spacing w:line="276" w:lineRule="auto"/>
            </w:pPr>
            <w:r w:rsidRPr="003A2325">
              <w:rPr>
                <w:sz w:val="22"/>
                <w:szCs w:val="22"/>
              </w:rPr>
              <w:t>11,61</w:t>
            </w:r>
          </w:p>
        </w:tc>
        <w:tc>
          <w:tcPr>
            <w:tcW w:w="1080" w:type="dxa"/>
          </w:tcPr>
          <w:p w:rsidR="006177D9" w:rsidRPr="003A2325" w:rsidRDefault="006177D9" w:rsidP="00E34B00">
            <w:pPr>
              <w:spacing w:line="276" w:lineRule="auto"/>
            </w:pPr>
            <w:r w:rsidRPr="003A2325">
              <w:rPr>
                <w:sz w:val="22"/>
                <w:szCs w:val="22"/>
              </w:rPr>
              <w:t>14,9</w:t>
            </w:r>
          </w:p>
        </w:tc>
        <w:tc>
          <w:tcPr>
            <w:tcW w:w="1080" w:type="dxa"/>
          </w:tcPr>
          <w:p w:rsidR="006177D9" w:rsidRPr="003A2325" w:rsidRDefault="006177D9" w:rsidP="00E34B00">
            <w:pPr>
              <w:spacing w:line="276" w:lineRule="auto"/>
            </w:pPr>
            <w:r w:rsidRPr="003A2325">
              <w:rPr>
                <w:sz w:val="22"/>
                <w:szCs w:val="22"/>
              </w:rPr>
              <w:t>20,6</w:t>
            </w:r>
          </w:p>
        </w:tc>
        <w:tc>
          <w:tcPr>
            <w:tcW w:w="956" w:type="dxa"/>
          </w:tcPr>
          <w:p w:rsidR="006177D9" w:rsidRPr="003A2325" w:rsidRDefault="006177D9" w:rsidP="00E34B00">
            <w:pPr>
              <w:spacing w:line="276" w:lineRule="auto"/>
            </w:pPr>
            <w:r w:rsidRPr="003A2325">
              <w:rPr>
                <w:sz w:val="22"/>
                <w:szCs w:val="22"/>
              </w:rPr>
              <w:t>122,03</w:t>
            </w:r>
          </w:p>
        </w:tc>
        <w:tc>
          <w:tcPr>
            <w:tcW w:w="1204" w:type="dxa"/>
          </w:tcPr>
          <w:p w:rsidR="006177D9" w:rsidRPr="003A2325" w:rsidRDefault="006177D9" w:rsidP="00E34B00">
            <w:pPr>
              <w:spacing w:line="276" w:lineRule="auto"/>
            </w:pPr>
            <w:r w:rsidRPr="003A2325">
              <w:rPr>
                <w:sz w:val="22"/>
                <w:szCs w:val="22"/>
              </w:rPr>
              <w:t>128,33</w:t>
            </w:r>
          </w:p>
        </w:tc>
      </w:tr>
      <w:tr w:rsidR="006177D9" w:rsidRPr="000F2D2C" w:rsidTr="00E34B00">
        <w:tc>
          <w:tcPr>
            <w:tcW w:w="2268" w:type="dxa"/>
          </w:tcPr>
          <w:p w:rsidR="006177D9" w:rsidRPr="000F2D2C" w:rsidRDefault="006177D9" w:rsidP="00E34B00">
            <w:pPr>
              <w:spacing w:line="276" w:lineRule="auto"/>
            </w:pPr>
            <w:r w:rsidRPr="000F2D2C">
              <w:rPr>
                <w:sz w:val="22"/>
                <w:szCs w:val="22"/>
              </w:rPr>
              <w:t>Коломийський</w:t>
            </w:r>
          </w:p>
        </w:tc>
        <w:tc>
          <w:tcPr>
            <w:tcW w:w="1110" w:type="dxa"/>
          </w:tcPr>
          <w:p w:rsidR="006177D9" w:rsidRPr="003A2325" w:rsidRDefault="006177D9" w:rsidP="00E34B00">
            <w:pPr>
              <w:spacing w:line="276" w:lineRule="auto"/>
            </w:pPr>
            <w:r w:rsidRPr="003A2325">
              <w:rPr>
                <w:sz w:val="22"/>
                <w:szCs w:val="22"/>
              </w:rPr>
              <w:t>106,7</w:t>
            </w:r>
          </w:p>
        </w:tc>
        <w:tc>
          <w:tcPr>
            <w:tcW w:w="1122" w:type="dxa"/>
          </w:tcPr>
          <w:p w:rsidR="006177D9" w:rsidRPr="003A2325" w:rsidRDefault="006177D9" w:rsidP="00E34B00">
            <w:pPr>
              <w:spacing w:line="276" w:lineRule="auto"/>
            </w:pPr>
            <w:r w:rsidRPr="003A2325">
              <w:rPr>
                <w:sz w:val="22"/>
                <w:szCs w:val="22"/>
              </w:rPr>
              <w:t>25,77</w:t>
            </w:r>
          </w:p>
        </w:tc>
        <w:tc>
          <w:tcPr>
            <w:tcW w:w="1080" w:type="dxa"/>
          </w:tcPr>
          <w:p w:rsidR="006177D9" w:rsidRPr="003A2325" w:rsidRDefault="006177D9" w:rsidP="00E34B00">
            <w:pPr>
              <w:spacing w:line="276" w:lineRule="auto"/>
            </w:pPr>
            <w:r w:rsidRPr="003A2325">
              <w:rPr>
                <w:sz w:val="22"/>
                <w:szCs w:val="22"/>
              </w:rPr>
              <w:t>23,23</w:t>
            </w:r>
          </w:p>
        </w:tc>
        <w:tc>
          <w:tcPr>
            <w:tcW w:w="1080" w:type="dxa"/>
          </w:tcPr>
          <w:p w:rsidR="006177D9" w:rsidRPr="003A2325" w:rsidRDefault="006177D9" w:rsidP="00E34B00">
            <w:pPr>
              <w:spacing w:line="276" w:lineRule="auto"/>
            </w:pPr>
            <w:r w:rsidRPr="003A2325">
              <w:rPr>
                <w:sz w:val="22"/>
                <w:szCs w:val="22"/>
              </w:rPr>
              <w:t>0,06</w:t>
            </w:r>
          </w:p>
        </w:tc>
        <w:tc>
          <w:tcPr>
            <w:tcW w:w="1080" w:type="dxa"/>
          </w:tcPr>
          <w:p w:rsidR="006177D9" w:rsidRPr="003A2325" w:rsidRDefault="006177D9" w:rsidP="00E34B00">
            <w:pPr>
              <w:spacing w:line="276" w:lineRule="auto"/>
            </w:pPr>
            <w:r w:rsidRPr="003A2325">
              <w:rPr>
                <w:sz w:val="22"/>
                <w:szCs w:val="22"/>
              </w:rPr>
              <w:t>0,05</w:t>
            </w:r>
          </w:p>
        </w:tc>
        <w:tc>
          <w:tcPr>
            <w:tcW w:w="956" w:type="dxa"/>
          </w:tcPr>
          <w:p w:rsidR="006177D9" w:rsidRPr="003A2325" w:rsidRDefault="006177D9" w:rsidP="00E34B00">
            <w:pPr>
              <w:spacing w:line="276" w:lineRule="auto"/>
            </w:pPr>
            <w:r w:rsidRPr="003A2325">
              <w:rPr>
                <w:sz w:val="22"/>
                <w:szCs w:val="22"/>
              </w:rPr>
              <w:t>0,23</w:t>
            </w:r>
          </w:p>
        </w:tc>
        <w:tc>
          <w:tcPr>
            <w:tcW w:w="1204" w:type="dxa"/>
          </w:tcPr>
          <w:p w:rsidR="006177D9" w:rsidRPr="003A2325" w:rsidRDefault="006177D9" w:rsidP="00E34B00">
            <w:pPr>
              <w:spacing w:line="276" w:lineRule="auto"/>
            </w:pPr>
            <w:r w:rsidRPr="003A2325">
              <w:rPr>
                <w:sz w:val="22"/>
                <w:szCs w:val="22"/>
              </w:rPr>
              <w:t>0,25</w:t>
            </w:r>
          </w:p>
        </w:tc>
      </w:tr>
      <w:tr w:rsidR="006177D9" w:rsidRPr="000F2D2C" w:rsidTr="00E34B00">
        <w:tc>
          <w:tcPr>
            <w:tcW w:w="2268" w:type="dxa"/>
          </w:tcPr>
          <w:p w:rsidR="006177D9" w:rsidRPr="000F2D2C" w:rsidRDefault="006177D9" w:rsidP="00E34B00">
            <w:pPr>
              <w:spacing w:line="276" w:lineRule="auto"/>
            </w:pPr>
            <w:r w:rsidRPr="000F2D2C">
              <w:rPr>
                <w:sz w:val="22"/>
                <w:szCs w:val="22"/>
              </w:rPr>
              <w:t xml:space="preserve">Івано-Франківськ </w:t>
            </w:r>
            <w:proofErr w:type="spellStart"/>
            <w:r w:rsidRPr="000F2D2C">
              <w:rPr>
                <w:sz w:val="22"/>
                <w:szCs w:val="22"/>
              </w:rPr>
              <w:t>МР</w:t>
            </w:r>
            <w:proofErr w:type="spellEnd"/>
          </w:p>
        </w:tc>
        <w:tc>
          <w:tcPr>
            <w:tcW w:w="1110" w:type="dxa"/>
          </w:tcPr>
          <w:p w:rsidR="006177D9" w:rsidRPr="003A2325" w:rsidRDefault="006177D9" w:rsidP="00E34B00">
            <w:pPr>
              <w:spacing w:line="276" w:lineRule="auto"/>
            </w:pPr>
            <w:r w:rsidRPr="003A2325">
              <w:rPr>
                <w:sz w:val="22"/>
                <w:szCs w:val="22"/>
              </w:rPr>
              <w:t>8,9</w:t>
            </w:r>
          </w:p>
        </w:tc>
        <w:tc>
          <w:tcPr>
            <w:tcW w:w="1122" w:type="dxa"/>
          </w:tcPr>
          <w:p w:rsidR="006177D9" w:rsidRPr="003A2325" w:rsidRDefault="006177D9" w:rsidP="00E34B00">
            <w:pPr>
              <w:spacing w:line="276" w:lineRule="auto"/>
            </w:pPr>
            <w:r w:rsidRPr="003A2325">
              <w:rPr>
                <w:sz w:val="22"/>
                <w:szCs w:val="22"/>
              </w:rPr>
              <w:t>0,48</w:t>
            </w:r>
          </w:p>
        </w:tc>
        <w:tc>
          <w:tcPr>
            <w:tcW w:w="1080" w:type="dxa"/>
          </w:tcPr>
          <w:p w:rsidR="006177D9" w:rsidRPr="003A2325" w:rsidRDefault="006177D9" w:rsidP="00E34B00">
            <w:pPr>
              <w:spacing w:line="276" w:lineRule="auto"/>
            </w:pPr>
            <w:r w:rsidRPr="003A2325">
              <w:rPr>
                <w:sz w:val="22"/>
                <w:szCs w:val="22"/>
              </w:rPr>
              <w:t>0,42</w:t>
            </w:r>
          </w:p>
        </w:tc>
        <w:tc>
          <w:tcPr>
            <w:tcW w:w="1080" w:type="dxa"/>
          </w:tcPr>
          <w:p w:rsidR="006177D9" w:rsidRPr="003A2325" w:rsidRDefault="006177D9" w:rsidP="00E34B00">
            <w:pPr>
              <w:spacing w:line="276" w:lineRule="auto"/>
            </w:pPr>
            <w:r w:rsidRPr="003A2325">
              <w:rPr>
                <w:sz w:val="22"/>
                <w:szCs w:val="22"/>
              </w:rPr>
              <w:t>0,04</w:t>
            </w:r>
          </w:p>
        </w:tc>
        <w:tc>
          <w:tcPr>
            <w:tcW w:w="1080" w:type="dxa"/>
          </w:tcPr>
          <w:p w:rsidR="006177D9" w:rsidRPr="003A2325" w:rsidRDefault="006177D9" w:rsidP="00E34B00">
            <w:pPr>
              <w:spacing w:line="276" w:lineRule="auto"/>
            </w:pPr>
            <w:r w:rsidRPr="003A2325">
              <w:rPr>
                <w:sz w:val="22"/>
                <w:szCs w:val="22"/>
              </w:rPr>
              <w:t>0,4</w:t>
            </w:r>
          </w:p>
        </w:tc>
        <w:tc>
          <w:tcPr>
            <w:tcW w:w="956" w:type="dxa"/>
          </w:tcPr>
          <w:p w:rsidR="006177D9" w:rsidRPr="003A2325" w:rsidRDefault="006177D9" w:rsidP="00E34B00">
            <w:pPr>
              <w:spacing w:line="276" w:lineRule="auto"/>
            </w:pPr>
            <w:r w:rsidRPr="003A2325">
              <w:rPr>
                <w:sz w:val="22"/>
                <w:szCs w:val="22"/>
              </w:rPr>
              <w:t>8,33</w:t>
            </w:r>
          </w:p>
        </w:tc>
        <w:tc>
          <w:tcPr>
            <w:tcW w:w="1204" w:type="dxa"/>
          </w:tcPr>
          <w:p w:rsidR="006177D9" w:rsidRPr="003A2325" w:rsidRDefault="006177D9" w:rsidP="00E34B00">
            <w:pPr>
              <w:spacing w:line="276" w:lineRule="auto"/>
            </w:pPr>
            <w:r w:rsidRPr="003A2325">
              <w:rPr>
                <w:sz w:val="22"/>
                <w:szCs w:val="22"/>
              </w:rPr>
              <w:t>9,52</w:t>
            </w:r>
          </w:p>
        </w:tc>
      </w:tr>
      <w:tr w:rsidR="006177D9" w:rsidRPr="000F2D2C" w:rsidTr="00E34B00">
        <w:tc>
          <w:tcPr>
            <w:tcW w:w="2268" w:type="dxa"/>
          </w:tcPr>
          <w:p w:rsidR="006177D9" w:rsidRPr="001D4C99" w:rsidRDefault="006177D9" w:rsidP="00E34B00">
            <w:pPr>
              <w:spacing w:line="276" w:lineRule="auto"/>
              <w:rPr>
                <w:b/>
              </w:rPr>
            </w:pPr>
            <w:r w:rsidRPr="001D4C99">
              <w:rPr>
                <w:b/>
                <w:sz w:val="22"/>
                <w:szCs w:val="22"/>
              </w:rPr>
              <w:t>Разом по області</w:t>
            </w:r>
          </w:p>
        </w:tc>
        <w:tc>
          <w:tcPr>
            <w:tcW w:w="1110" w:type="dxa"/>
          </w:tcPr>
          <w:p w:rsidR="006177D9" w:rsidRPr="003A2325" w:rsidRDefault="006177D9" w:rsidP="00E34B00">
            <w:pPr>
              <w:spacing w:line="276" w:lineRule="auto"/>
              <w:rPr>
                <w:b/>
              </w:rPr>
            </w:pPr>
            <w:r w:rsidRPr="003A2325">
              <w:rPr>
                <w:b/>
                <w:sz w:val="22"/>
                <w:szCs w:val="22"/>
              </w:rPr>
              <w:t>1393.0</w:t>
            </w:r>
          </w:p>
        </w:tc>
        <w:tc>
          <w:tcPr>
            <w:tcW w:w="1122" w:type="dxa"/>
          </w:tcPr>
          <w:p w:rsidR="006177D9" w:rsidRPr="003A2325" w:rsidRDefault="006177D9" w:rsidP="00E34B00">
            <w:pPr>
              <w:spacing w:line="276" w:lineRule="auto"/>
              <w:rPr>
                <w:b/>
              </w:rPr>
            </w:pPr>
            <w:r w:rsidRPr="003A2325">
              <w:rPr>
                <w:b/>
                <w:sz w:val="22"/>
                <w:szCs w:val="22"/>
              </w:rPr>
              <w:t>636.4</w:t>
            </w:r>
          </w:p>
        </w:tc>
        <w:tc>
          <w:tcPr>
            <w:tcW w:w="1080" w:type="dxa"/>
          </w:tcPr>
          <w:p w:rsidR="006177D9" w:rsidRPr="003A2325" w:rsidRDefault="006177D9" w:rsidP="00E34B00">
            <w:pPr>
              <w:spacing w:line="276" w:lineRule="auto"/>
              <w:rPr>
                <w:b/>
              </w:rPr>
            </w:pPr>
            <w:r w:rsidRPr="003A2325">
              <w:rPr>
                <w:b/>
                <w:sz w:val="22"/>
                <w:szCs w:val="22"/>
              </w:rPr>
              <w:t>583,0</w:t>
            </w:r>
          </w:p>
        </w:tc>
        <w:tc>
          <w:tcPr>
            <w:tcW w:w="1080" w:type="dxa"/>
          </w:tcPr>
          <w:p w:rsidR="006177D9" w:rsidRPr="003A2325" w:rsidRDefault="006177D9" w:rsidP="00E34B00">
            <w:pPr>
              <w:spacing w:line="276" w:lineRule="auto"/>
              <w:rPr>
                <w:b/>
              </w:rPr>
            </w:pPr>
            <w:r w:rsidRPr="003A2325">
              <w:rPr>
                <w:b/>
                <w:sz w:val="22"/>
                <w:szCs w:val="22"/>
              </w:rPr>
              <w:t>215.3</w:t>
            </w:r>
          </w:p>
        </w:tc>
        <w:tc>
          <w:tcPr>
            <w:tcW w:w="1080" w:type="dxa"/>
          </w:tcPr>
          <w:p w:rsidR="006177D9" w:rsidRPr="003A2325" w:rsidRDefault="006177D9" w:rsidP="00E34B00">
            <w:pPr>
              <w:spacing w:line="276" w:lineRule="auto"/>
              <w:rPr>
                <w:b/>
              </w:rPr>
            </w:pPr>
            <w:r w:rsidRPr="003A2325">
              <w:rPr>
                <w:b/>
                <w:sz w:val="22"/>
                <w:szCs w:val="22"/>
              </w:rPr>
              <w:t>15,5</w:t>
            </w:r>
          </w:p>
        </w:tc>
        <w:tc>
          <w:tcPr>
            <w:tcW w:w="956" w:type="dxa"/>
          </w:tcPr>
          <w:p w:rsidR="006177D9" w:rsidRPr="003A2325" w:rsidRDefault="006177D9" w:rsidP="00E34B00">
            <w:pPr>
              <w:spacing w:line="276" w:lineRule="auto"/>
              <w:rPr>
                <w:b/>
              </w:rPr>
            </w:pPr>
            <w:r w:rsidRPr="003A2325">
              <w:rPr>
                <w:b/>
                <w:sz w:val="22"/>
                <w:szCs w:val="22"/>
              </w:rPr>
              <w:t>33,83</w:t>
            </w:r>
          </w:p>
        </w:tc>
        <w:tc>
          <w:tcPr>
            <w:tcW w:w="1204" w:type="dxa"/>
          </w:tcPr>
          <w:p w:rsidR="006177D9" w:rsidRPr="003A2325" w:rsidRDefault="006177D9" w:rsidP="00E34B00">
            <w:pPr>
              <w:spacing w:line="276" w:lineRule="auto"/>
              <w:rPr>
                <w:b/>
              </w:rPr>
            </w:pPr>
            <w:r w:rsidRPr="003A2325">
              <w:rPr>
                <w:b/>
                <w:sz w:val="22"/>
                <w:szCs w:val="22"/>
              </w:rPr>
              <w:t>36,92</w:t>
            </w:r>
          </w:p>
        </w:tc>
      </w:tr>
    </w:tbl>
    <w:p w:rsidR="006177D9" w:rsidRPr="00781857" w:rsidRDefault="006177D9" w:rsidP="006177D9">
      <w:pPr>
        <w:spacing w:line="276" w:lineRule="auto"/>
        <w:ind w:left="540" w:firstLine="454"/>
        <w:jc w:val="both"/>
        <w:rPr>
          <w:shd w:val="clear" w:color="auto" w:fill="FFFFFF"/>
        </w:rPr>
      </w:pPr>
      <w:r w:rsidRPr="00781857">
        <w:rPr>
          <w:shd w:val="clear" w:color="auto" w:fill="FFFFFF"/>
        </w:rPr>
        <w:t xml:space="preserve">*- показники </w:t>
      </w:r>
      <w:proofErr w:type="spellStart"/>
      <w:r w:rsidRPr="00781857">
        <w:rPr>
          <w:shd w:val="clear" w:color="auto" w:fill="FFFFFF"/>
        </w:rPr>
        <w:t>Яремчанської</w:t>
      </w:r>
      <w:proofErr w:type="spellEnd"/>
      <w:r w:rsidRPr="00781857">
        <w:rPr>
          <w:shd w:val="clear" w:color="auto" w:fill="FFFFFF"/>
        </w:rPr>
        <w:t xml:space="preserve"> міської ради показані разом з показниками </w:t>
      </w:r>
      <w:proofErr w:type="spellStart"/>
      <w:r w:rsidRPr="00781857">
        <w:rPr>
          <w:shd w:val="clear" w:color="auto" w:fill="FFFFFF"/>
        </w:rPr>
        <w:t>Надвірнянського</w:t>
      </w:r>
      <w:proofErr w:type="spellEnd"/>
      <w:r w:rsidRPr="00781857">
        <w:rPr>
          <w:shd w:val="clear" w:color="auto" w:fill="FFFFFF"/>
        </w:rPr>
        <w:t xml:space="preserve"> району;</w:t>
      </w:r>
    </w:p>
    <w:p w:rsidR="006177D9" w:rsidRPr="00781857" w:rsidRDefault="006177D9" w:rsidP="006177D9">
      <w:pPr>
        <w:spacing w:line="276" w:lineRule="auto"/>
        <w:ind w:left="540" w:firstLine="454"/>
        <w:jc w:val="both"/>
        <w:rPr>
          <w:shd w:val="clear" w:color="auto" w:fill="FFFFFF"/>
        </w:rPr>
      </w:pPr>
      <w:r w:rsidRPr="00781857">
        <w:rPr>
          <w:shd w:val="clear" w:color="auto" w:fill="FFFFFF"/>
        </w:rPr>
        <w:t xml:space="preserve">** - показники </w:t>
      </w:r>
      <w:proofErr w:type="spellStart"/>
      <w:r w:rsidRPr="00781857">
        <w:rPr>
          <w:shd w:val="clear" w:color="auto" w:fill="FFFFFF"/>
        </w:rPr>
        <w:t>Долинського</w:t>
      </w:r>
      <w:proofErr w:type="spellEnd"/>
      <w:r w:rsidRPr="00781857">
        <w:rPr>
          <w:shd w:val="clear" w:color="auto" w:fill="FFFFFF"/>
        </w:rPr>
        <w:t xml:space="preserve"> району разом з </w:t>
      </w:r>
      <w:proofErr w:type="spellStart"/>
      <w:r w:rsidRPr="00781857">
        <w:rPr>
          <w:shd w:val="clear" w:color="auto" w:fill="FFFFFF"/>
        </w:rPr>
        <w:t>Болехівською</w:t>
      </w:r>
      <w:proofErr w:type="spellEnd"/>
      <w:r w:rsidRPr="00781857">
        <w:rPr>
          <w:shd w:val="clear" w:color="auto" w:fill="FFFFFF"/>
        </w:rPr>
        <w:t xml:space="preserve"> міською радою;</w:t>
      </w:r>
    </w:p>
    <w:p w:rsidR="006177D9" w:rsidRDefault="006177D9" w:rsidP="006177D9">
      <w:pPr>
        <w:spacing w:line="276" w:lineRule="auto"/>
        <w:ind w:left="540" w:firstLine="454"/>
        <w:jc w:val="both"/>
        <w:rPr>
          <w:shd w:val="clear" w:color="auto" w:fill="FFFFFF"/>
        </w:rPr>
      </w:pPr>
      <w:r w:rsidRPr="00781857">
        <w:rPr>
          <w:shd w:val="clear" w:color="auto" w:fill="FFFFFF"/>
        </w:rPr>
        <w:t>***- показники міста Калуша разом з показниками Калуського району.</w:t>
      </w:r>
    </w:p>
    <w:p w:rsidR="006177D9" w:rsidRPr="003A2325" w:rsidRDefault="006177D9" w:rsidP="006177D9">
      <w:pPr>
        <w:spacing w:line="276" w:lineRule="auto"/>
        <w:ind w:left="540" w:firstLine="454"/>
        <w:jc w:val="both"/>
        <w:rPr>
          <w:sz w:val="18"/>
          <w:shd w:val="clear" w:color="auto" w:fill="FFFFFF"/>
        </w:rPr>
      </w:pPr>
    </w:p>
    <w:p w:rsidR="006177D9" w:rsidRPr="006177D9" w:rsidRDefault="006177D9" w:rsidP="006177D9">
      <w:pPr>
        <w:spacing w:line="276" w:lineRule="auto"/>
        <w:jc w:val="both"/>
        <w:rPr>
          <w:sz w:val="28"/>
          <w:szCs w:val="28"/>
        </w:rPr>
      </w:pPr>
      <w:r w:rsidRPr="006177D9">
        <w:rPr>
          <w:sz w:val="28"/>
          <w:szCs w:val="28"/>
        </w:rPr>
        <w:t xml:space="preserve">Карпатського біосферного заповідника та інших парків, де вже є певні досягнення, а також впровадження міжнародного досвіду. Складною проблемою є відсутність достатнього фінансування для утримання ПЗФ, </w:t>
      </w:r>
      <w:r w:rsidRPr="006177D9">
        <w:rPr>
          <w:sz w:val="28"/>
          <w:szCs w:val="28"/>
        </w:rPr>
        <w:lastRenderedPageBreak/>
        <w:t>невчасна передача земель для створення нових об’єктів призводить до порушень фондової дисципліни, які можуть мати негативні наслідки.</w:t>
      </w:r>
    </w:p>
    <w:p w:rsidR="006177D9" w:rsidRPr="006177D9" w:rsidRDefault="006177D9" w:rsidP="006177D9">
      <w:pPr>
        <w:pStyle w:val="a5"/>
        <w:spacing w:before="0" w:beforeAutospacing="0" w:after="0" w:afterAutospacing="0" w:line="276" w:lineRule="auto"/>
        <w:ind w:firstLine="454"/>
        <w:jc w:val="both"/>
        <w:rPr>
          <w:color w:val="252525"/>
          <w:sz w:val="28"/>
          <w:szCs w:val="28"/>
        </w:rPr>
      </w:pPr>
      <w:r w:rsidRPr="006177D9">
        <w:rPr>
          <w:sz w:val="28"/>
          <w:szCs w:val="28"/>
        </w:rPr>
        <w:t xml:space="preserve">Важливою проблемою є втрата функціональних призначень частини природно-заповідних об’єктів з різних причин. Частина їх була ліквідована через входження до складу територій інших об’єктів ПЗФ з вищими вимогами для заповідання таких як природний заповідник, національні природні парки та ін. У деяких об’єктів </w:t>
      </w:r>
      <w:r w:rsidRPr="006177D9">
        <w:rPr>
          <w:color w:val="252525"/>
          <w:sz w:val="28"/>
          <w:szCs w:val="28"/>
        </w:rPr>
        <w:t>під час створення не було вказано місце їхнього розташування в області, лише вказано площу, категорію, рішення про створення</w:t>
      </w:r>
      <w:r w:rsidRPr="006177D9">
        <w:rPr>
          <w:sz w:val="28"/>
          <w:szCs w:val="28"/>
        </w:rPr>
        <w:t xml:space="preserve"> тощо.</w:t>
      </w:r>
    </w:p>
    <w:p w:rsidR="006177D9" w:rsidRPr="006177D9" w:rsidRDefault="006177D9" w:rsidP="006177D9">
      <w:pPr>
        <w:spacing w:line="276" w:lineRule="auto"/>
        <w:ind w:firstLine="454"/>
        <w:jc w:val="both"/>
        <w:rPr>
          <w:sz w:val="28"/>
          <w:szCs w:val="28"/>
        </w:rPr>
      </w:pPr>
      <w:r w:rsidRPr="006177D9">
        <w:rPr>
          <w:sz w:val="28"/>
          <w:szCs w:val="28"/>
        </w:rPr>
        <w:t xml:space="preserve">Однією із проблем використання об’єктів ПЗФ є складні  взаємовідносини між працівниками цих установ і місцевим населенням та органами місцевого самоврядування. Як свідчить досвід роботи наявних в області національних природних парків проблемним є також наявність в них різного роду </w:t>
      </w:r>
      <w:proofErr w:type="spellStart"/>
      <w:r w:rsidRPr="006177D9">
        <w:rPr>
          <w:sz w:val="28"/>
          <w:szCs w:val="28"/>
        </w:rPr>
        <w:t>лісопорушень</w:t>
      </w:r>
      <w:proofErr w:type="spellEnd"/>
      <w:r w:rsidRPr="006177D9">
        <w:rPr>
          <w:sz w:val="28"/>
          <w:szCs w:val="28"/>
        </w:rPr>
        <w:t>, аналогічних тим, які мають місце і в інших лісогосподарських підприємствах, а також лісокористувачах (в тому числі і рекреантами та туристами). Тому, назріла необхідність чіткої координації зусиль лісової охорони, місцевого населення, природоохоронних структур та лісокористувачів.</w:t>
      </w:r>
    </w:p>
    <w:p w:rsidR="006177D9" w:rsidRPr="006177D9" w:rsidRDefault="006177D9" w:rsidP="006177D9">
      <w:pPr>
        <w:spacing w:line="276" w:lineRule="auto"/>
        <w:ind w:firstLine="454"/>
        <w:jc w:val="both"/>
        <w:rPr>
          <w:sz w:val="28"/>
          <w:szCs w:val="28"/>
        </w:rPr>
      </w:pPr>
      <w:r w:rsidRPr="006177D9">
        <w:rPr>
          <w:b/>
          <w:sz w:val="28"/>
          <w:szCs w:val="28"/>
        </w:rPr>
        <w:t xml:space="preserve">Висновки. </w:t>
      </w:r>
      <w:proofErr w:type="spellStart"/>
      <w:r w:rsidRPr="006177D9">
        <w:rPr>
          <w:sz w:val="28"/>
          <w:szCs w:val="28"/>
        </w:rPr>
        <w:t>Природозаповідання</w:t>
      </w:r>
      <w:proofErr w:type="spellEnd"/>
      <w:r w:rsidRPr="006177D9">
        <w:rPr>
          <w:sz w:val="28"/>
          <w:szCs w:val="28"/>
        </w:rPr>
        <w:t xml:space="preserve">, як найвища форма охорони природи, визнане одним із найважливіших різновидів людської діяльності, природно-заповідний фонд – національним надбанням держав та їх спільнот. </w:t>
      </w:r>
      <w:proofErr w:type="spellStart"/>
      <w:r w:rsidRPr="006177D9">
        <w:rPr>
          <w:sz w:val="28"/>
          <w:szCs w:val="28"/>
        </w:rPr>
        <w:t>Івано-Франківщина</w:t>
      </w:r>
      <w:proofErr w:type="spellEnd"/>
      <w:r w:rsidRPr="006177D9">
        <w:rPr>
          <w:sz w:val="28"/>
          <w:szCs w:val="28"/>
        </w:rPr>
        <w:t xml:space="preserve"> в Україні займає одне із провідних місць за рівнем заповідання територій і об’єктів. Разом з тим в області є перспективи розширення </w:t>
      </w:r>
      <w:r w:rsidRPr="006177D9">
        <w:rPr>
          <w:color w:val="333333"/>
          <w:sz w:val="28"/>
          <w:szCs w:val="28"/>
          <w:shd w:val="clear" w:color="auto" w:fill="FFFFFF"/>
        </w:rPr>
        <w:t>ПЗФ</w:t>
      </w:r>
      <w:r w:rsidRPr="006177D9">
        <w:rPr>
          <w:sz w:val="28"/>
          <w:szCs w:val="28"/>
        </w:rPr>
        <w:t>, які зумовлені географічним положенням і наявністю унікальних  рослинних угруповань  в різних фізико-географічних зонах.</w:t>
      </w:r>
    </w:p>
    <w:p w:rsidR="006177D9" w:rsidRPr="006177D9" w:rsidRDefault="006177D9" w:rsidP="006177D9">
      <w:pPr>
        <w:spacing w:line="276" w:lineRule="auto"/>
        <w:ind w:firstLine="454"/>
        <w:jc w:val="both"/>
        <w:rPr>
          <w:sz w:val="28"/>
          <w:szCs w:val="28"/>
        </w:rPr>
      </w:pPr>
      <w:r w:rsidRPr="006177D9">
        <w:rPr>
          <w:sz w:val="28"/>
          <w:szCs w:val="28"/>
        </w:rPr>
        <w:t xml:space="preserve">Збереження, розвиток і використання територій та об’єктів </w:t>
      </w:r>
      <w:r w:rsidRPr="006177D9">
        <w:rPr>
          <w:color w:val="333333"/>
          <w:sz w:val="28"/>
          <w:szCs w:val="28"/>
          <w:shd w:val="clear" w:color="auto" w:fill="FFFFFF"/>
        </w:rPr>
        <w:t>ПЗФ</w:t>
      </w:r>
      <w:r w:rsidRPr="006177D9">
        <w:rPr>
          <w:sz w:val="28"/>
          <w:szCs w:val="28"/>
        </w:rPr>
        <w:t xml:space="preserve"> області має бути одним із пріоритетних напрямів державної і регіональної політики. Проблема зараз в тому, щоб ефективніше використати </w:t>
      </w:r>
      <w:r w:rsidRPr="006177D9">
        <w:rPr>
          <w:color w:val="333333"/>
          <w:sz w:val="28"/>
          <w:szCs w:val="28"/>
          <w:shd w:val="clear" w:color="auto" w:fill="FFFFFF"/>
        </w:rPr>
        <w:t>ПЗФ</w:t>
      </w:r>
      <w:r w:rsidRPr="006177D9">
        <w:rPr>
          <w:sz w:val="28"/>
          <w:szCs w:val="28"/>
        </w:rPr>
        <w:t>. З метою покращення ситуації необхідно:</w:t>
      </w:r>
    </w:p>
    <w:p w:rsidR="006177D9" w:rsidRPr="006177D9" w:rsidRDefault="006177D9" w:rsidP="006177D9">
      <w:pPr>
        <w:spacing w:line="276" w:lineRule="auto"/>
        <w:ind w:firstLine="454"/>
        <w:jc w:val="both"/>
        <w:rPr>
          <w:sz w:val="28"/>
          <w:szCs w:val="28"/>
        </w:rPr>
      </w:pPr>
      <w:r w:rsidRPr="006177D9">
        <w:rPr>
          <w:sz w:val="28"/>
          <w:szCs w:val="28"/>
        </w:rPr>
        <w:t xml:space="preserve"> - при обласній раді організувати роботу комісії за участю спеціалістів районних та обласних служб для опрацювання та винесення на сесії пропозицій зі створенню резерву </w:t>
      </w:r>
      <w:r w:rsidRPr="006177D9">
        <w:rPr>
          <w:color w:val="333333"/>
          <w:sz w:val="28"/>
          <w:szCs w:val="28"/>
          <w:shd w:val="clear" w:color="auto" w:fill="FFFFFF"/>
        </w:rPr>
        <w:t>ПЗФ</w:t>
      </w:r>
      <w:r w:rsidRPr="006177D9">
        <w:rPr>
          <w:sz w:val="28"/>
          <w:szCs w:val="28"/>
        </w:rPr>
        <w:t xml:space="preserve"> на 2019-2024 рр. Оскільки заповідання обмежує господарську і виробничу діяльність на значних територіях, слід знайти компенсаторний механізм, який би стимулював створення таких територій.</w:t>
      </w:r>
    </w:p>
    <w:p w:rsidR="006177D9" w:rsidRPr="006177D9" w:rsidRDefault="006177D9" w:rsidP="006177D9">
      <w:pPr>
        <w:spacing w:line="276" w:lineRule="auto"/>
        <w:ind w:firstLine="454"/>
        <w:jc w:val="both"/>
        <w:rPr>
          <w:sz w:val="28"/>
          <w:szCs w:val="28"/>
        </w:rPr>
      </w:pPr>
      <w:r w:rsidRPr="006177D9">
        <w:rPr>
          <w:sz w:val="28"/>
          <w:szCs w:val="28"/>
        </w:rPr>
        <w:t xml:space="preserve"> - виділити в усіх висотно-екологічних смугах ділянки природного походження, які будуть поєднувати </w:t>
      </w:r>
      <w:r w:rsidRPr="006177D9">
        <w:rPr>
          <w:color w:val="333333"/>
          <w:sz w:val="28"/>
          <w:szCs w:val="28"/>
          <w:shd w:val="clear" w:color="auto" w:fill="FFFFFF"/>
        </w:rPr>
        <w:t>ПЗФ</w:t>
      </w:r>
      <w:r w:rsidRPr="006177D9">
        <w:rPr>
          <w:sz w:val="28"/>
          <w:szCs w:val="28"/>
        </w:rPr>
        <w:t xml:space="preserve"> території для створення екологічних коридорів. Такі ділянки можуть бути в подальшому заповідними урочищами;</w:t>
      </w:r>
    </w:p>
    <w:p w:rsidR="006177D9" w:rsidRPr="006177D9" w:rsidRDefault="006177D9" w:rsidP="006177D9">
      <w:pPr>
        <w:spacing w:line="276" w:lineRule="auto"/>
        <w:ind w:firstLine="454"/>
        <w:jc w:val="both"/>
        <w:rPr>
          <w:sz w:val="28"/>
          <w:szCs w:val="28"/>
        </w:rPr>
      </w:pPr>
      <w:r w:rsidRPr="006177D9">
        <w:rPr>
          <w:sz w:val="28"/>
          <w:szCs w:val="28"/>
        </w:rPr>
        <w:t xml:space="preserve"> - підготовку і підвищення кваліфікації персоналу для роботи на об’єктах ПЗФ проводити шляхом вивчення досвіду роботи кращих вітчизняних та зарубіжних заповідних установ. Запрошувати відомих вчених для консультування та проведення спільних наукових досліджень та конференцій;</w:t>
      </w:r>
    </w:p>
    <w:p w:rsidR="006177D9" w:rsidRPr="006177D9" w:rsidRDefault="006177D9" w:rsidP="006177D9">
      <w:pPr>
        <w:spacing w:line="276" w:lineRule="auto"/>
        <w:ind w:firstLine="454"/>
        <w:jc w:val="both"/>
        <w:rPr>
          <w:sz w:val="28"/>
          <w:szCs w:val="28"/>
        </w:rPr>
      </w:pPr>
      <w:r w:rsidRPr="006177D9">
        <w:rPr>
          <w:sz w:val="28"/>
          <w:szCs w:val="28"/>
        </w:rPr>
        <w:lastRenderedPageBreak/>
        <w:t xml:space="preserve"> - розробити пропозиції органам місцевого самоврядування щодо додаткового фінансування на утримання, охорону та покращення роботи об’єктів ПЗФ за рахунок коштів, одержаних від надання послуг туристичним,  рекреаційним  та іншим організаціям;</w:t>
      </w:r>
    </w:p>
    <w:p w:rsidR="006177D9" w:rsidRPr="006177D9" w:rsidRDefault="006177D9" w:rsidP="006177D9">
      <w:pPr>
        <w:spacing w:line="276" w:lineRule="auto"/>
        <w:ind w:firstLine="454"/>
        <w:jc w:val="both"/>
        <w:rPr>
          <w:sz w:val="28"/>
          <w:szCs w:val="28"/>
        </w:rPr>
      </w:pPr>
      <w:r w:rsidRPr="006177D9">
        <w:rPr>
          <w:sz w:val="28"/>
          <w:szCs w:val="28"/>
        </w:rPr>
        <w:t xml:space="preserve"> - провести ревізію об’єктів ПЗФ які з певних причин втратили  функціональне значення заповідних і виявити можливості їх відновлення в попередньому статусі;</w:t>
      </w:r>
    </w:p>
    <w:p w:rsidR="006177D9" w:rsidRPr="006177D9" w:rsidRDefault="006177D9" w:rsidP="006177D9">
      <w:pPr>
        <w:tabs>
          <w:tab w:val="left" w:pos="720"/>
          <w:tab w:val="left" w:pos="1080"/>
          <w:tab w:val="left" w:pos="1440"/>
        </w:tabs>
        <w:spacing w:line="276" w:lineRule="auto"/>
        <w:ind w:firstLine="454"/>
        <w:jc w:val="both"/>
        <w:rPr>
          <w:sz w:val="28"/>
          <w:szCs w:val="28"/>
        </w:rPr>
      </w:pPr>
      <w:r w:rsidRPr="006177D9">
        <w:rPr>
          <w:sz w:val="28"/>
          <w:szCs w:val="28"/>
        </w:rPr>
        <w:t xml:space="preserve"> - створювати туристичні маршрути, засновані на великих територіях національних парків, з виходом на малі природно-заповідні об’єкти, екологічні стежки та історичні пам’ятки, музеї та інші </w:t>
      </w:r>
      <w:proofErr w:type="spellStart"/>
      <w:r w:rsidRPr="006177D9">
        <w:rPr>
          <w:sz w:val="28"/>
          <w:szCs w:val="28"/>
        </w:rPr>
        <w:t>атрактивні</w:t>
      </w:r>
      <w:proofErr w:type="spellEnd"/>
      <w:r w:rsidRPr="006177D9">
        <w:rPr>
          <w:sz w:val="28"/>
          <w:szCs w:val="28"/>
        </w:rPr>
        <w:t xml:space="preserve"> об’єкти.</w:t>
      </w:r>
    </w:p>
    <w:p w:rsidR="006177D9" w:rsidRPr="006177D9" w:rsidRDefault="006177D9" w:rsidP="006177D9">
      <w:pPr>
        <w:spacing w:line="276" w:lineRule="auto"/>
        <w:ind w:firstLine="454"/>
        <w:jc w:val="both"/>
        <w:rPr>
          <w:sz w:val="28"/>
          <w:szCs w:val="28"/>
        </w:rPr>
      </w:pPr>
      <w:r w:rsidRPr="006177D9">
        <w:rPr>
          <w:sz w:val="28"/>
          <w:szCs w:val="28"/>
        </w:rPr>
        <w:t xml:space="preserve"> - покласти на території і об’єкти</w:t>
      </w:r>
      <w:r w:rsidRPr="006177D9">
        <w:rPr>
          <w:color w:val="333333"/>
          <w:sz w:val="28"/>
          <w:szCs w:val="28"/>
          <w:shd w:val="clear" w:color="auto" w:fill="FFFFFF"/>
        </w:rPr>
        <w:t xml:space="preserve"> ПЗФ, </w:t>
      </w:r>
      <w:r w:rsidRPr="006177D9">
        <w:rPr>
          <w:sz w:val="28"/>
          <w:szCs w:val="28"/>
        </w:rPr>
        <w:t xml:space="preserve">особливо НПП, виконання завдань зі збереження цінних природних та історико-культурних комплексів, створення умов для організації туризму, відпочинку та інших форм рекреаційної діяльності в природних умовах, проведення наукових досліджень й екологічної </w:t>
      </w:r>
      <w:proofErr w:type="spellStart"/>
      <w:r w:rsidRPr="006177D9">
        <w:rPr>
          <w:sz w:val="28"/>
          <w:szCs w:val="28"/>
        </w:rPr>
        <w:t>освітньо-виховної</w:t>
      </w:r>
      <w:proofErr w:type="spellEnd"/>
      <w:r w:rsidRPr="006177D9">
        <w:rPr>
          <w:sz w:val="28"/>
          <w:szCs w:val="28"/>
        </w:rPr>
        <w:t xml:space="preserve"> роботи.</w:t>
      </w:r>
    </w:p>
    <w:p w:rsidR="006177D9" w:rsidRPr="006177D9" w:rsidRDefault="006177D9" w:rsidP="006177D9">
      <w:pPr>
        <w:spacing w:line="276" w:lineRule="auto"/>
        <w:ind w:firstLine="454"/>
        <w:jc w:val="both"/>
        <w:rPr>
          <w:sz w:val="28"/>
          <w:szCs w:val="28"/>
        </w:rPr>
      </w:pPr>
    </w:p>
    <w:p w:rsidR="006177D9" w:rsidRPr="006177D9" w:rsidRDefault="006177D9" w:rsidP="006177D9">
      <w:pPr>
        <w:spacing w:line="276" w:lineRule="auto"/>
        <w:ind w:firstLine="454"/>
        <w:jc w:val="center"/>
        <w:rPr>
          <w:sz w:val="28"/>
          <w:szCs w:val="28"/>
        </w:rPr>
      </w:pPr>
      <w:r w:rsidRPr="006177D9">
        <w:rPr>
          <w:sz w:val="28"/>
          <w:szCs w:val="28"/>
        </w:rPr>
        <w:t>Список використаних джерел:</w:t>
      </w:r>
    </w:p>
    <w:p w:rsidR="006177D9" w:rsidRPr="006177D9" w:rsidRDefault="006177D9" w:rsidP="006177D9">
      <w:pPr>
        <w:pStyle w:val="ab"/>
        <w:numPr>
          <w:ilvl w:val="0"/>
          <w:numId w:val="10"/>
        </w:numPr>
        <w:tabs>
          <w:tab w:val="left" w:pos="851"/>
        </w:tabs>
        <w:spacing w:after="0"/>
        <w:ind w:left="0" w:firstLine="454"/>
        <w:jc w:val="both"/>
        <w:rPr>
          <w:rFonts w:ascii="Times New Roman" w:hAnsi="Times New Roman"/>
          <w:sz w:val="28"/>
          <w:szCs w:val="28"/>
        </w:rPr>
      </w:pPr>
      <w:proofErr w:type="spellStart"/>
      <w:r w:rsidRPr="006177D9">
        <w:rPr>
          <w:rFonts w:ascii="Times New Roman" w:hAnsi="Times New Roman"/>
          <w:sz w:val="28"/>
          <w:szCs w:val="28"/>
        </w:rPr>
        <w:t>Державна</w:t>
      </w:r>
      <w:proofErr w:type="spellEnd"/>
      <w:r w:rsidRPr="006177D9">
        <w:rPr>
          <w:rFonts w:ascii="Times New Roman" w:hAnsi="Times New Roman"/>
          <w:sz w:val="28"/>
          <w:szCs w:val="28"/>
        </w:rPr>
        <w:t xml:space="preserve"> служба статистики </w:t>
      </w:r>
      <w:proofErr w:type="spellStart"/>
      <w:r w:rsidRPr="006177D9">
        <w:rPr>
          <w:rFonts w:ascii="Times New Roman" w:hAnsi="Times New Roman"/>
          <w:sz w:val="28"/>
          <w:szCs w:val="28"/>
        </w:rPr>
        <w:t>України</w:t>
      </w:r>
      <w:proofErr w:type="spellEnd"/>
      <w:r w:rsidRPr="006177D9">
        <w:rPr>
          <w:rFonts w:ascii="Times New Roman" w:hAnsi="Times New Roman"/>
          <w:sz w:val="28"/>
          <w:szCs w:val="28"/>
        </w:rPr>
        <w:t>. [</w:t>
      </w:r>
      <w:proofErr w:type="spellStart"/>
      <w:r w:rsidRPr="006177D9">
        <w:rPr>
          <w:rFonts w:ascii="Times New Roman" w:hAnsi="Times New Roman"/>
          <w:sz w:val="28"/>
          <w:szCs w:val="28"/>
        </w:rPr>
        <w:t>Електронний</w:t>
      </w:r>
      <w:proofErr w:type="spellEnd"/>
      <w:r w:rsidRPr="006177D9">
        <w:rPr>
          <w:rFonts w:ascii="Times New Roman" w:hAnsi="Times New Roman"/>
          <w:sz w:val="28"/>
          <w:szCs w:val="28"/>
        </w:rPr>
        <w:t xml:space="preserve"> ресурс]: </w:t>
      </w:r>
      <w:hyperlink r:id="rId14" w:history="1">
        <w:r w:rsidRPr="006177D9">
          <w:rPr>
            <w:rStyle w:val="a3"/>
            <w:rFonts w:ascii="Times New Roman" w:hAnsi="Times New Roman"/>
            <w:sz w:val="28"/>
            <w:szCs w:val="28"/>
          </w:rPr>
          <w:t>http://www.ukrstat.gov.ua</w:t>
        </w:r>
      </w:hyperlink>
      <w:r w:rsidRPr="006177D9">
        <w:rPr>
          <w:rFonts w:ascii="Times New Roman" w:hAnsi="Times New Roman"/>
          <w:sz w:val="28"/>
          <w:szCs w:val="28"/>
        </w:rPr>
        <w:t>.</w:t>
      </w:r>
    </w:p>
    <w:p w:rsidR="006177D9" w:rsidRPr="006177D9" w:rsidRDefault="006177D9" w:rsidP="006177D9">
      <w:pPr>
        <w:pStyle w:val="ab"/>
        <w:numPr>
          <w:ilvl w:val="0"/>
          <w:numId w:val="10"/>
        </w:numPr>
        <w:tabs>
          <w:tab w:val="left" w:pos="851"/>
        </w:tabs>
        <w:spacing w:after="0"/>
        <w:ind w:left="0" w:firstLine="454"/>
        <w:jc w:val="both"/>
        <w:rPr>
          <w:rFonts w:ascii="Times New Roman" w:hAnsi="Times New Roman"/>
          <w:sz w:val="28"/>
          <w:szCs w:val="28"/>
        </w:rPr>
      </w:pPr>
      <w:r w:rsidRPr="006177D9">
        <w:rPr>
          <w:rFonts w:ascii="Times New Roman" w:hAnsi="Times New Roman"/>
          <w:sz w:val="28"/>
          <w:szCs w:val="28"/>
        </w:rPr>
        <w:t xml:space="preserve">Закон </w:t>
      </w:r>
      <w:proofErr w:type="spellStart"/>
      <w:r w:rsidRPr="006177D9">
        <w:rPr>
          <w:rFonts w:ascii="Times New Roman" w:hAnsi="Times New Roman"/>
          <w:sz w:val="28"/>
          <w:szCs w:val="28"/>
        </w:rPr>
        <w:t>України</w:t>
      </w:r>
      <w:proofErr w:type="spellEnd"/>
      <w:r w:rsidRPr="006177D9">
        <w:rPr>
          <w:rFonts w:ascii="Times New Roman" w:hAnsi="Times New Roman"/>
          <w:sz w:val="28"/>
          <w:szCs w:val="28"/>
        </w:rPr>
        <w:t xml:space="preserve"> про </w:t>
      </w:r>
      <w:proofErr w:type="spellStart"/>
      <w:r w:rsidRPr="006177D9">
        <w:rPr>
          <w:rFonts w:ascii="Times New Roman" w:hAnsi="Times New Roman"/>
          <w:sz w:val="28"/>
          <w:szCs w:val="28"/>
        </w:rPr>
        <w:t>природнозаповідний</w:t>
      </w:r>
      <w:proofErr w:type="spellEnd"/>
      <w:r w:rsidRPr="006177D9">
        <w:rPr>
          <w:rFonts w:ascii="Times New Roman" w:hAnsi="Times New Roman"/>
          <w:sz w:val="28"/>
          <w:szCs w:val="28"/>
        </w:rPr>
        <w:t xml:space="preserve"> фонд (станом на 22.01.2018</w:t>
      </w:r>
      <w:r w:rsidRPr="006177D9">
        <w:rPr>
          <w:rFonts w:ascii="Times New Roman" w:hAnsi="Times New Roman"/>
          <w:sz w:val="28"/>
          <w:szCs w:val="28"/>
          <w:lang w:val="uk-UA"/>
        </w:rPr>
        <w:t> </w:t>
      </w:r>
      <w:r w:rsidRPr="006177D9">
        <w:rPr>
          <w:rFonts w:ascii="Times New Roman" w:hAnsi="Times New Roman"/>
          <w:sz w:val="28"/>
          <w:szCs w:val="28"/>
        </w:rPr>
        <w:t xml:space="preserve">р.) // </w:t>
      </w:r>
      <w:proofErr w:type="spellStart"/>
      <w:r w:rsidRPr="006177D9">
        <w:rPr>
          <w:rFonts w:ascii="Times New Roman" w:hAnsi="Times New Roman"/>
          <w:iCs/>
          <w:sz w:val="28"/>
          <w:szCs w:val="28"/>
          <w:bdr w:val="none" w:sz="0" w:space="0" w:color="auto" w:frame="1"/>
        </w:rPr>
        <w:t>Верховна</w:t>
      </w:r>
      <w:proofErr w:type="spellEnd"/>
      <w:r w:rsidRPr="006177D9">
        <w:rPr>
          <w:rFonts w:ascii="Times New Roman" w:hAnsi="Times New Roman"/>
          <w:iCs/>
          <w:sz w:val="28"/>
          <w:szCs w:val="28"/>
          <w:bdr w:val="none" w:sz="0" w:space="0" w:color="auto" w:frame="1"/>
        </w:rPr>
        <w:t xml:space="preserve"> Рада </w:t>
      </w:r>
      <w:proofErr w:type="spellStart"/>
      <w:r w:rsidRPr="006177D9">
        <w:rPr>
          <w:rFonts w:ascii="Times New Roman" w:hAnsi="Times New Roman"/>
          <w:iCs/>
          <w:sz w:val="28"/>
          <w:szCs w:val="28"/>
          <w:bdr w:val="none" w:sz="0" w:space="0" w:color="auto" w:frame="1"/>
        </w:rPr>
        <w:t>України</w:t>
      </w:r>
      <w:proofErr w:type="spellEnd"/>
      <w:r w:rsidRPr="006177D9">
        <w:rPr>
          <w:rFonts w:ascii="Times New Roman" w:hAnsi="Times New Roman"/>
          <w:iCs/>
          <w:sz w:val="28"/>
          <w:szCs w:val="28"/>
          <w:bdr w:val="none" w:sz="0" w:space="0" w:color="auto" w:frame="1"/>
        </w:rPr>
        <w:t>.</w:t>
      </w:r>
      <w:r w:rsidRPr="006177D9">
        <w:rPr>
          <w:rFonts w:ascii="Times New Roman" w:hAnsi="Times New Roman"/>
          <w:sz w:val="28"/>
          <w:szCs w:val="28"/>
        </w:rPr>
        <w:t xml:space="preserve"> – </w:t>
      </w:r>
      <w:proofErr w:type="spellStart"/>
      <w:r w:rsidRPr="006177D9">
        <w:rPr>
          <w:rFonts w:ascii="Times New Roman" w:hAnsi="Times New Roman"/>
          <w:iCs/>
          <w:sz w:val="28"/>
          <w:szCs w:val="28"/>
          <w:bdr w:val="none" w:sz="0" w:space="0" w:color="auto" w:frame="1"/>
        </w:rPr>
        <w:t>Київ</w:t>
      </w:r>
      <w:proofErr w:type="spellEnd"/>
      <w:r w:rsidRPr="006177D9">
        <w:rPr>
          <w:rFonts w:ascii="Times New Roman" w:hAnsi="Times New Roman"/>
          <w:iCs/>
          <w:sz w:val="28"/>
          <w:szCs w:val="28"/>
          <w:bdr w:val="none" w:sz="0" w:space="0" w:color="auto" w:frame="1"/>
        </w:rPr>
        <w:t xml:space="preserve">: </w:t>
      </w:r>
      <w:proofErr w:type="spellStart"/>
      <w:r w:rsidRPr="006177D9">
        <w:rPr>
          <w:rFonts w:ascii="Times New Roman" w:hAnsi="Times New Roman"/>
          <w:iCs/>
          <w:sz w:val="28"/>
          <w:szCs w:val="28"/>
          <w:bdr w:val="none" w:sz="0" w:space="0" w:color="auto" w:frame="1"/>
        </w:rPr>
        <w:t>Парламентське</w:t>
      </w:r>
      <w:proofErr w:type="spellEnd"/>
      <w:r w:rsidRPr="006177D9">
        <w:rPr>
          <w:rFonts w:ascii="Times New Roman" w:hAnsi="Times New Roman"/>
          <w:iCs/>
          <w:sz w:val="28"/>
          <w:szCs w:val="28"/>
          <w:bdr w:val="none" w:sz="0" w:space="0" w:color="auto" w:frame="1"/>
        </w:rPr>
        <w:t xml:space="preserve"> </w:t>
      </w:r>
      <w:proofErr w:type="spellStart"/>
      <w:r w:rsidRPr="006177D9">
        <w:rPr>
          <w:rFonts w:ascii="Times New Roman" w:hAnsi="Times New Roman"/>
          <w:iCs/>
          <w:sz w:val="28"/>
          <w:szCs w:val="28"/>
          <w:bdr w:val="none" w:sz="0" w:space="0" w:color="auto" w:frame="1"/>
        </w:rPr>
        <w:t>видавництво</w:t>
      </w:r>
      <w:proofErr w:type="spellEnd"/>
      <w:r w:rsidRPr="006177D9">
        <w:rPr>
          <w:rFonts w:ascii="Times New Roman" w:hAnsi="Times New Roman"/>
          <w:iCs/>
          <w:sz w:val="28"/>
          <w:szCs w:val="28"/>
          <w:bdr w:val="none" w:sz="0" w:space="0" w:color="auto" w:frame="1"/>
        </w:rPr>
        <w:t xml:space="preserve">, 1992. </w:t>
      </w:r>
      <w:r w:rsidRPr="006177D9">
        <w:rPr>
          <w:rFonts w:ascii="Times New Roman" w:hAnsi="Times New Roman"/>
          <w:sz w:val="28"/>
          <w:szCs w:val="28"/>
        </w:rPr>
        <w:t xml:space="preserve">– </w:t>
      </w:r>
      <w:r w:rsidRPr="006177D9">
        <w:rPr>
          <w:rFonts w:ascii="Times New Roman" w:hAnsi="Times New Roman"/>
          <w:iCs/>
          <w:sz w:val="28"/>
          <w:szCs w:val="28"/>
          <w:bdr w:val="none" w:sz="0" w:space="0" w:color="auto" w:frame="1"/>
        </w:rPr>
        <w:t xml:space="preserve">20 </w:t>
      </w:r>
      <w:proofErr w:type="gramStart"/>
      <w:r w:rsidRPr="006177D9">
        <w:rPr>
          <w:rFonts w:ascii="Times New Roman" w:hAnsi="Times New Roman"/>
          <w:iCs/>
          <w:sz w:val="28"/>
          <w:szCs w:val="28"/>
          <w:bdr w:val="none" w:sz="0" w:space="0" w:color="auto" w:frame="1"/>
        </w:rPr>
        <w:t>с</w:t>
      </w:r>
      <w:proofErr w:type="gramEnd"/>
      <w:r w:rsidRPr="006177D9">
        <w:rPr>
          <w:rFonts w:ascii="Times New Roman" w:hAnsi="Times New Roman"/>
          <w:iCs/>
          <w:sz w:val="28"/>
          <w:szCs w:val="28"/>
          <w:bdr w:val="none" w:sz="0" w:space="0" w:color="auto" w:frame="1"/>
        </w:rPr>
        <w:t>.</w:t>
      </w:r>
    </w:p>
    <w:p w:rsidR="006177D9" w:rsidRPr="006177D9" w:rsidRDefault="006177D9" w:rsidP="006177D9">
      <w:pPr>
        <w:pStyle w:val="ab"/>
        <w:numPr>
          <w:ilvl w:val="0"/>
          <w:numId w:val="10"/>
        </w:numPr>
        <w:tabs>
          <w:tab w:val="left" w:pos="851"/>
        </w:tabs>
        <w:spacing w:after="0"/>
        <w:ind w:left="0" w:firstLine="454"/>
        <w:jc w:val="both"/>
        <w:rPr>
          <w:rFonts w:ascii="Times New Roman" w:hAnsi="Times New Roman"/>
          <w:sz w:val="28"/>
          <w:szCs w:val="28"/>
        </w:rPr>
      </w:pPr>
      <w:proofErr w:type="spellStart"/>
      <w:r w:rsidRPr="006177D9">
        <w:rPr>
          <w:rFonts w:ascii="Times New Roman" w:hAnsi="Times New Roman"/>
          <w:sz w:val="28"/>
          <w:szCs w:val="28"/>
        </w:rPr>
        <w:t>Кічура</w:t>
      </w:r>
      <w:proofErr w:type="spellEnd"/>
      <w:r w:rsidRPr="006177D9">
        <w:rPr>
          <w:rFonts w:ascii="Times New Roman" w:hAnsi="Times New Roman"/>
          <w:sz w:val="28"/>
          <w:szCs w:val="28"/>
        </w:rPr>
        <w:t xml:space="preserve"> А.В. </w:t>
      </w:r>
      <w:proofErr w:type="spellStart"/>
      <w:r w:rsidRPr="006177D9">
        <w:rPr>
          <w:rFonts w:ascii="Times New Roman" w:hAnsi="Times New Roman"/>
          <w:sz w:val="28"/>
          <w:szCs w:val="28"/>
        </w:rPr>
        <w:t>Сучасний</w:t>
      </w:r>
      <w:proofErr w:type="spellEnd"/>
      <w:r w:rsidRPr="006177D9">
        <w:rPr>
          <w:rFonts w:ascii="Times New Roman" w:hAnsi="Times New Roman"/>
          <w:sz w:val="28"/>
          <w:szCs w:val="28"/>
        </w:rPr>
        <w:t xml:space="preserve"> стан </w:t>
      </w:r>
      <w:proofErr w:type="spellStart"/>
      <w:r w:rsidRPr="006177D9">
        <w:rPr>
          <w:rFonts w:ascii="Times New Roman" w:hAnsi="Times New Roman"/>
          <w:sz w:val="28"/>
          <w:szCs w:val="28"/>
        </w:rPr>
        <w:t>функціонування</w:t>
      </w:r>
      <w:proofErr w:type="spellEnd"/>
      <w:r w:rsidRPr="006177D9">
        <w:rPr>
          <w:rFonts w:ascii="Times New Roman" w:hAnsi="Times New Roman"/>
          <w:sz w:val="28"/>
          <w:szCs w:val="28"/>
        </w:rPr>
        <w:t xml:space="preserve"> та </w:t>
      </w:r>
      <w:proofErr w:type="spellStart"/>
      <w:r w:rsidRPr="006177D9">
        <w:rPr>
          <w:rFonts w:ascii="Times New Roman" w:hAnsi="Times New Roman"/>
          <w:sz w:val="28"/>
          <w:szCs w:val="28"/>
        </w:rPr>
        <w:t>перспективи</w:t>
      </w:r>
      <w:proofErr w:type="spellEnd"/>
      <w:r w:rsidRPr="006177D9">
        <w:rPr>
          <w:rFonts w:ascii="Times New Roman" w:hAnsi="Times New Roman"/>
          <w:sz w:val="28"/>
          <w:szCs w:val="28"/>
        </w:rPr>
        <w:t xml:space="preserve"> </w:t>
      </w:r>
      <w:proofErr w:type="spellStart"/>
      <w:r w:rsidRPr="006177D9">
        <w:rPr>
          <w:rFonts w:ascii="Times New Roman" w:hAnsi="Times New Roman"/>
          <w:sz w:val="28"/>
          <w:szCs w:val="28"/>
        </w:rPr>
        <w:t>розвитку</w:t>
      </w:r>
      <w:proofErr w:type="spellEnd"/>
      <w:r w:rsidRPr="006177D9">
        <w:rPr>
          <w:rFonts w:ascii="Times New Roman" w:hAnsi="Times New Roman"/>
          <w:sz w:val="28"/>
          <w:szCs w:val="28"/>
        </w:rPr>
        <w:t xml:space="preserve"> </w:t>
      </w:r>
      <w:proofErr w:type="spellStart"/>
      <w:r w:rsidRPr="006177D9">
        <w:rPr>
          <w:rFonts w:ascii="Times New Roman" w:hAnsi="Times New Roman"/>
          <w:sz w:val="28"/>
          <w:szCs w:val="28"/>
        </w:rPr>
        <w:t>природно-заповідного</w:t>
      </w:r>
      <w:proofErr w:type="spellEnd"/>
      <w:r w:rsidRPr="006177D9">
        <w:rPr>
          <w:rFonts w:ascii="Times New Roman" w:hAnsi="Times New Roman"/>
          <w:sz w:val="28"/>
          <w:szCs w:val="28"/>
        </w:rPr>
        <w:t xml:space="preserve"> фонду </w:t>
      </w:r>
      <w:proofErr w:type="spellStart"/>
      <w:r w:rsidRPr="006177D9">
        <w:rPr>
          <w:rFonts w:ascii="Times New Roman" w:hAnsi="Times New Roman"/>
          <w:sz w:val="28"/>
          <w:szCs w:val="28"/>
        </w:rPr>
        <w:t>Закарпатської</w:t>
      </w:r>
      <w:proofErr w:type="spellEnd"/>
      <w:r w:rsidRPr="006177D9">
        <w:rPr>
          <w:rFonts w:ascii="Times New Roman" w:hAnsi="Times New Roman"/>
          <w:sz w:val="28"/>
          <w:szCs w:val="28"/>
        </w:rPr>
        <w:t xml:space="preserve"> </w:t>
      </w:r>
      <w:proofErr w:type="spellStart"/>
      <w:r w:rsidRPr="006177D9">
        <w:rPr>
          <w:rFonts w:ascii="Times New Roman" w:hAnsi="Times New Roman"/>
          <w:sz w:val="28"/>
          <w:szCs w:val="28"/>
        </w:rPr>
        <w:t>області</w:t>
      </w:r>
      <w:proofErr w:type="spellEnd"/>
      <w:r w:rsidRPr="006177D9">
        <w:rPr>
          <w:rFonts w:ascii="Times New Roman" w:hAnsi="Times New Roman"/>
          <w:sz w:val="28"/>
          <w:szCs w:val="28"/>
        </w:rPr>
        <w:t xml:space="preserve">: </w:t>
      </w:r>
      <w:proofErr w:type="spellStart"/>
      <w:r w:rsidRPr="006177D9">
        <w:rPr>
          <w:rFonts w:ascii="Times New Roman" w:hAnsi="Times New Roman"/>
          <w:sz w:val="28"/>
          <w:szCs w:val="28"/>
        </w:rPr>
        <w:t>автореф</w:t>
      </w:r>
      <w:proofErr w:type="spellEnd"/>
      <w:r w:rsidRPr="006177D9">
        <w:rPr>
          <w:rFonts w:ascii="Times New Roman" w:hAnsi="Times New Roman"/>
          <w:sz w:val="28"/>
          <w:szCs w:val="28"/>
        </w:rPr>
        <w:t xml:space="preserve">. </w:t>
      </w:r>
      <w:proofErr w:type="spellStart"/>
      <w:r w:rsidRPr="006177D9">
        <w:rPr>
          <w:rFonts w:ascii="Times New Roman" w:hAnsi="Times New Roman"/>
          <w:sz w:val="28"/>
          <w:szCs w:val="28"/>
        </w:rPr>
        <w:t>дис</w:t>
      </w:r>
      <w:proofErr w:type="spellEnd"/>
      <w:r w:rsidRPr="006177D9">
        <w:rPr>
          <w:rFonts w:ascii="Times New Roman" w:hAnsi="Times New Roman"/>
          <w:sz w:val="28"/>
          <w:szCs w:val="28"/>
        </w:rPr>
        <w:t xml:space="preserve">. на </w:t>
      </w:r>
      <w:proofErr w:type="spellStart"/>
      <w:r w:rsidRPr="006177D9">
        <w:rPr>
          <w:rFonts w:ascii="Times New Roman" w:hAnsi="Times New Roman"/>
          <w:sz w:val="28"/>
          <w:szCs w:val="28"/>
        </w:rPr>
        <w:t>здобуття</w:t>
      </w:r>
      <w:proofErr w:type="spellEnd"/>
      <w:r w:rsidRPr="006177D9">
        <w:rPr>
          <w:rFonts w:ascii="Times New Roman" w:hAnsi="Times New Roman"/>
          <w:sz w:val="28"/>
          <w:szCs w:val="28"/>
        </w:rPr>
        <w:t xml:space="preserve"> наук</w:t>
      </w:r>
      <w:proofErr w:type="gramStart"/>
      <w:r w:rsidRPr="006177D9">
        <w:rPr>
          <w:rFonts w:ascii="Times New Roman" w:hAnsi="Times New Roman"/>
          <w:sz w:val="28"/>
          <w:szCs w:val="28"/>
        </w:rPr>
        <w:t>.</w:t>
      </w:r>
      <w:proofErr w:type="gramEnd"/>
      <w:r w:rsidRPr="006177D9">
        <w:rPr>
          <w:rFonts w:ascii="Times New Roman" w:hAnsi="Times New Roman"/>
          <w:sz w:val="28"/>
          <w:szCs w:val="28"/>
        </w:rPr>
        <w:t xml:space="preserve"> </w:t>
      </w:r>
      <w:proofErr w:type="gramStart"/>
      <w:r w:rsidRPr="006177D9">
        <w:rPr>
          <w:rFonts w:ascii="Times New Roman" w:hAnsi="Times New Roman"/>
          <w:sz w:val="28"/>
          <w:szCs w:val="28"/>
        </w:rPr>
        <w:t>с</w:t>
      </w:r>
      <w:proofErr w:type="gramEnd"/>
      <w:r w:rsidRPr="006177D9">
        <w:rPr>
          <w:rFonts w:ascii="Times New Roman" w:hAnsi="Times New Roman"/>
          <w:sz w:val="28"/>
          <w:szCs w:val="28"/>
        </w:rPr>
        <w:t xml:space="preserve">туп. канд. с-г наук. – </w:t>
      </w:r>
      <w:proofErr w:type="spellStart"/>
      <w:r w:rsidRPr="006177D9">
        <w:rPr>
          <w:rFonts w:ascii="Times New Roman" w:hAnsi="Times New Roman"/>
          <w:sz w:val="28"/>
          <w:szCs w:val="28"/>
        </w:rPr>
        <w:t>Івано-Франківськ</w:t>
      </w:r>
      <w:proofErr w:type="spellEnd"/>
      <w:r w:rsidRPr="006177D9">
        <w:rPr>
          <w:rFonts w:ascii="Times New Roman" w:hAnsi="Times New Roman"/>
          <w:sz w:val="28"/>
          <w:szCs w:val="28"/>
        </w:rPr>
        <w:t>, 2014. – 20</w:t>
      </w:r>
      <w:r w:rsidRPr="006177D9">
        <w:rPr>
          <w:rFonts w:ascii="Times New Roman" w:hAnsi="Times New Roman"/>
          <w:sz w:val="28"/>
          <w:szCs w:val="28"/>
          <w:lang w:val="uk-UA"/>
        </w:rPr>
        <w:t> </w:t>
      </w:r>
      <w:r w:rsidRPr="006177D9">
        <w:rPr>
          <w:rFonts w:ascii="Times New Roman" w:hAnsi="Times New Roman"/>
          <w:sz w:val="28"/>
          <w:szCs w:val="28"/>
        </w:rPr>
        <w:t>с.</w:t>
      </w:r>
    </w:p>
    <w:p w:rsidR="006177D9" w:rsidRPr="006177D9" w:rsidRDefault="006177D9" w:rsidP="006177D9">
      <w:pPr>
        <w:pStyle w:val="ab"/>
        <w:numPr>
          <w:ilvl w:val="0"/>
          <w:numId w:val="10"/>
        </w:numPr>
        <w:tabs>
          <w:tab w:val="left" w:pos="851"/>
        </w:tabs>
        <w:spacing w:after="0"/>
        <w:ind w:left="0" w:firstLine="454"/>
        <w:jc w:val="both"/>
        <w:rPr>
          <w:rFonts w:ascii="Times New Roman" w:hAnsi="Times New Roman"/>
          <w:sz w:val="28"/>
          <w:szCs w:val="28"/>
          <w:shd w:val="clear" w:color="auto" w:fill="FFFFFF"/>
        </w:rPr>
      </w:pPr>
      <w:proofErr w:type="spellStart"/>
      <w:r w:rsidRPr="006177D9">
        <w:rPr>
          <w:rFonts w:ascii="Times New Roman" w:hAnsi="Times New Roman"/>
          <w:sz w:val="28"/>
          <w:szCs w:val="28"/>
          <w:shd w:val="clear" w:color="auto" w:fill="FFFFFF"/>
        </w:rPr>
        <w:t>Левицький</w:t>
      </w:r>
      <w:proofErr w:type="spellEnd"/>
      <w:r w:rsidRPr="006177D9">
        <w:rPr>
          <w:rFonts w:ascii="Times New Roman" w:hAnsi="Times New Roman"/>
          <w:sz w:val="28"/>
          <w:szCs w:val="28"/>
          <w:shd w:val="clear" w:color="auto" w:fill="FFFFFF"/>
        </w:rPr>
        <w:t xml:space="preserve"> О.О. Роль та </w:t>
      </w:r>
      <w:proofErr w:type="spellStart"/>
      <w:r w:rsidRPr="006177D9">
        <w:rPr>
          <w:rFonts w:ascii="Times New Roman" w:hAnsi="Times New Roman"/>
          <w:sz w:val="28"/>
          <w:szCs w:val="28"/>
          <w:shd w:val="clear" w:color="auto" w:fill="FFFFFF"/>
        </w:rPr>
        <w:t>значення</w:t>
      </w:r>
      <w:proofErr w:type="spellEnd"/>
      <w:r w:rsidRPr="006177D9">
        <w:rPr>
          <w:rFonts w:ascii="Times New Roman" w:hAnsi="Times New Roman"/>
          <w:sz w:val="28"/>
          <w:szCs w:val="28"/>
          <w:shd w:val="clear" w:color="auto" w:fill="FFFFFF"/>
        </w:rPr>
        <w:t xml:space="preserve"> </w:t>
      </w:r>
      <w:proofErr w:type="spellStart"/>
      <w:r w:rsidRPr="006177D9">
        <w:rPr>
          <w:rFonts w:ascii="Times New Roman" w:hAnsi="Times New Roman"/>
          <w:sz w:val="28"/>
          <w:szCs w:val="28"/>
          <w:shd w:val="clear" w:color="auto" w:fill="FFFFFF"/>
        </w:rPr>
        <w:t>природно-заповідних</w:t>
      </w:r>
      <w:proofErr w:type="spellEnd"/>
      <w:r w:rsidRPr="006177D9">
        <w:rPr>
          <w:rFonts w:ascii="Times New Roman" w:hAnsi="Times New Roman"/>
          <w:sz w:val="28"/>
          <w:szCs w:val="28"/>
          <w:shd w:val="clear" w:color="auto" w:fill="FFFFFF"/>
        </w:rPr>
        <w:t xml:space="preserve"> </w:t>
      </w:r>
      <w:proofErr w:type="spellStart"/>
      <w:r w:rsidRPr="006177D9">
        <w:rPr>
          <w:rFonts w:ascii="Times New Roman" w:hAnsi="Times New Roman"/>
          <w:sz w:val="28"/>
          <w:szCs w:val="28"/>
          <w:shd w:val="clear" w:color="auto" w:fill="FFFFFF"/>
        </w:rPr>
        <w:t>територій</w:t>
      </w:r>
      <w:proofErr w:type="spellEnd"/>
      <w:r w:rsidRPr="006177D9">
        <w:rPr>
          <w:rFonts w:ascii="Times New Roman" w:hAnsi="Times New Roman"/>
          <w:sz w:val="28"/>
          <w:szCs w:val="28"/>
          <w:shd w:val="clear" w:color="auto" w:fill="FFFFFF"/>
        </w:rPr>
        <w:t xml:space="preserve"> для </w:t>
      </w:r>
      <w:proofErr w:type="spellStart"/>
      <w:r w:rsidRPr="006177D9">
        <w:rPr>
          <w:rFonts w:ascii="Times New Roman" w:hAnsi="Times New Roman"/>
          <w:sz w:val="28"/>
          <w:szCs w:val="28"/>
          <w:shd w:val="clear" w:color="auto" w:fill="FFFFFF"/>
        </w:rPr>
        <w:t>розвитку</w:t>
      </w:r>
      <w:proofErr w:type="spellEnd"/>
      <w:r w:rsidRPr="006177D9">
        <w:rPr>
          <w:rFonts w:ascii="Times New Roman" w:hAnsi="Times New Roman"/>
          <w:sz w:val="28"/>
          <w:szCs w:val="28"/>
          <w:shd w:val="clear" w:color="auto" w:fill="FFFFFF"/>
        </w:rPr>
        <w:t xml:space="preserve"> </w:t>
      </w:r>
      <w:proofErr w:type="spellStart"/>
      <w:r w:rsidRPr="006177D9">
        <w:rPr>
          <w:rFonts w:ascii="Times New Roman" w:hAnsi="Times New Roman"/>
          <w:sz w:val="28"/>
          <w:szCs w:val="28"/>
          <w:shd w:val="clear" w:color="auto" w:fill="FFFFFF"/>
        </w:rPr>
        <w:t>рекреаційного</w:t>
      </w:r>
      <w:proofErr w:type="spellEnd"/>
      <w:r w:rsidRPr="006177D9">
        <w:rPr>
          <w:rFonts w:ascii="Times New Roman" w:hAnsi="Times New Roman"/>
          <w:sz w:val="28"/>
          <w:szCs w:val="28"/>
          <w:shd w:val="clear" w:color="auto" w:fill="FFFFFF"/>
        </w:rPr>
        <w:t xml:space="preserve"> </w:t>
      </w:r>
      <w:proofErr w:type="spellStart"/>
      <w:r w:rsidRPr="006177D9">
        <w:rPr>
          <w:rFonts w:ascii="Times New Roman" w:hAnsi="Times New Roman"/>
          <w:sz w:val="28"/>
          <w:szCs w:val="28"/>
          <w:shd w:val="clear" w:color="auto" w:fill="FFFFFF"/>
        </w:rPr>
        <w:t>природокористування</w:t>
      </w:r>
      <w:proofErr w:type="spellEnd"/>
      <w:r w:rsidRPr="006177D9">
        <w:rPr>
          <w:rFonts w:ascii="Times New Roman" w:hAnsi="Times New Roman"/>
          <w:sz w:val="28"/>
          <w:szCs w:val="28"/>
          <w:shd w:val="clear" w:color="auto" w:fill="FFFFFF"/>
        </w:rPr>
        <w:t xml:space="preserve"> </w:t>
      </w:r>
      <w:proofErr w:type="spellStart"/>
      <w:r w:rsidRPr="006177D9">
        <w:rPr>
          <w:rFonts w:ascii="Times New Roman" w:hAnsi="Times New Roman"/>
          <w:sz w:val="28"/>
          <w:szCs w:val="28"/>
          <w:shd w:val="clear" w:color="auto" w:fill="FFFFFF"/>
        </w:rPr>
        <w:t>Івано-Франківської</w:t>
      </w:r>
      <w:proofErr w:type="spellEnd"/>
      <w:r w:rsidRPr="006177D9">
        <w:rPr>
          <w:rFonts w:ascii="Times New Roman" w:hAnsi="Times New Roman"/>
          <w:sz w:val="28"/>
          <w:szCs w:val="28"/>
          <w:shd w:val="clear" w:color="auto" w:fill="FFFFFF"/>
        </w:rPr>
        <w:t xml:space="preserve"> </w:t>
      </w:r>
      <w:proofErr w:type="spellStart"/>
      <w:r w:rsidRPr="006177D9">
        <w:rPr>
          <w:rFonts w:ascii="Times New Roman" w:hAnsi="Times New Roman"/>
          <w:sz w:val="28"/>
          <w:szCs w:val="28"/>
          <w:shd w:val="clear" w:color="auto" w:fill="FFFFFF"/>
        </w:rPr>
        <w:t>області</w:t>
      </w:r>
      <w:proofErr w:type="spellEnd"/>
      <w:r w:rsidRPr="006177D9">
        <w:rPr>
          <w:rFonts w:ascii="Times New Roman" w:hAnsi="Times New Roman"/>
          <w:sz w:val="28"/>
          <w:szCs w:val="28"/>
          <w:shd w:val="clear" w:color="auto" w:fill="FFFFFF"/>
        </w:rPr>
        <w:t xml:space="preserve">: </w:t>
      </w:r>
      <w:proofErr w:type="spellStart"/>
      <w:r w:rsidRPr="006177D9">
        <w:rPr>
          <w:rFonts w:ascii="Times New Roman" w:hAnsi="Times New Roman"/>
          <w:sz w:val="28"/>
          <w:szCs w:val="28"/>
          <w:shd w:val="clear" w:color="auto" w:fill="FFFFFF"/>
        </w:rPr>
        <w:t>стаття</w:t>
      </w:r>
      <w:proofErr w:type="spellEnd"/>
      <w:r w:rsidRPr="006177D9">
        <w:rPr>
          <w:rFonts w:ascii="Times New Roman" w:hAnsi="Times New Roman"/>
          <w:sz w:val="28"/>
          <w:szCs w:val="28"/>
          <w:shd w:val="clear" w:color="auto" w:fill="FFFFFF"/>
        </w:rPr>
        <w:t xml:space="preserve"> </w:t>
      </w:r>
      <w:proofErr w:type="spellStart"/>
      <w:r w:rsidRPr="006177D9">
        <w:rPr>
          <w:rFonts w:ascii="Times New Roman" w:hAnsi="Times New Roman"/>
          <w:i/>
          <w:sz w:val="28"/>
          <w:szCs w:val="28"/>
          <w:shd w:val="clear" w:color="auto" w:fill="FFFFFF"/>
        </w:rPr>
        <w:t>Раціональне</w:t>
      </w:r>
      <w:proofErr w:type="spellEnd"/>
      <w:r w:rsidRPr="006177D9">
        <w:rPr>
          <w:rFonts w:ascii="Times New Roman" w:hAnsi="Times New Roman"/>
          <w:i/>
          <w:sz w:val="28"/>
          <w:szCs w:val="28"/>
          <w:shd w:val="clear" w:color="auto" w:fill="FFFFFF"/>
        </w:rPr>
        <w:t xml:space="preserve"> </w:t>
      </w:r>
      <w:proofErr w:type="spellStart"/>
      <w:r w:rsidRPr="006177D9">
        <w:rPr>
          <w:rFonts w:ascii="Times New Roman" w:hAnsi="Times New Roman"/>
          <w:i/>
          <w:sz w:val="28"/>
          <w:szCs w:val="28"/>
          <w:shd w:val="clear" w:color="auto" w:fill="FFFFFF"/>
        </w:rPr>
        <w:t>природокористування</w:t>
      </w:r>
      <w:proofErr w:type="spellEnd"/>
      <w:r w:rsidRPr="006177D9">
        <w:rPr>
          <w:rFonts w:ascii="Times New Roman" w:hAnsi="Times New Roman"/>
          <w:i/>
          <w:sz w:val="28"/>
          <w:szCs w:val="28"/>
          <w:shd w:val="clear" w:color="auto" w:fill="FFFFFF"/>
        </w:rPr>
        <w:t xml:space="preserve">. </w:t>
      </w:r>
      <w:proofErr w:type="spellStart"/>
      <w:r w:rsidRPr="006177D9">
        <w:rPr>
          <w:rFonts w:ascii="Times New Roman" w:hAnsi="Times New Roman"/>
          <w:i/>
          <w:sz w:val="28"/>
          <w:szCs w:val="28"/>
          <w:shd w:val="clear" w:color="auto" w:fill="FFFFFF"/>
        </w:rPr>
        <w:t>Наукові</w:t>
      </w:r>
      <w:proofErr w:type="spellEnd"/>
      <w:r w:rsidRPr="006177D9">
        <w:rPr>
          <w:rFonts w:ascii="Times New Roman" w:hAnsi="Times New Roman"/>
          <w:i/>
          <w:sz w:val="28"/>
          <w:szCs w:val="28"/>
          <w:shd w:val="clear" w:color="auto" w:fill="FFFFFF"/>
        </w:rPr>
        <w:t xml:space="preserve"> записки</w:t>
      </w:r>
      <w:r w:rsidRPr="006177D9">
        <w:rPr>
          <w:rFonts w:ascii="Times New Roman" w:hAnsi="Times New Roman"/>
          <w:sz w:val="28"/>
          <w:szCs w:val="28"/>
          <w:shd w:val="clear" w:color="auto" w:fill="FFFFFF"/>
        </w:rPr>
        <w:t>, 2013</w:t>
      </w:r>
      <w:r w:rsidRPr="006177D9">
        <w:rPr>
          <w:rFonts w:ascii="Times New Roman" w:hAnsi="Times New Roman"/>
          <w:sz w:val="28"/>
          <w:szCs w:val="28"/>
          <w:shd w:val="clear" w:color="auto" w:fill="FFFFFF"/>
          <w:lang w:val="uk-UA"/>
        </w:rPr>
        <w:t> </w:t>
      </w:r>
      <w:r w:rsidRPr="006177D9">
        <w:rPr>
          <w:rFonts w:ascii="Times New Roman" w:hAnsi="Times New Roman"/>
          <w:sz w:val="28"/>
          <w:szCs w:val="28"/>
        </w:rPr>
        <w:t xml:space="preserve">– </w:t>
      </w:r>
      <w:r w:rsidRPr="006177D9">
        <w:rPr>
          <w:rFonts w:ascii="Times New Roman" w:hAnsi="Times New Roman"/>
          <w:sz w:val="28"/>
          <w:szCs w:val="28"/>
          <w:shd w:val="clear" w:color="auto" w:fill="FFFFFF"/>
        </w:rPr>
        <w:t>С. 36.</w:t>
      </w:r>
    </w:p>
    <w:p w:rsidR="006177D9" w:rsidRPr="006177D9" w:rsidRDefault="006177D9" w:rsidP="006177D9">
      <w:pPr>
        <w:pStyle w:val="ab"/>
        <w:numPr>
          <w:ilvl w:val="0"/>
          <w:numId w:val="10"/>
        </w:numPr>
        <w:tabs>
          <w:tab w:val="left" w:pos="851"/>
        </w:tabs>
        <w:spacing w:after="0"/>
        <w:ind w:left="0" w:firstLine="454"/>
        <w:jc w:val="both"/>
        <w:rPr>
          <w:rFonts w:ascii="Times New Roman" w:hAnsi="Times New Roman"/>
          <w:sz w:val="28"/>
          <w:szCs w:val="28"/>
        </w:rPr>
      </w:pPr>
      <w:r w:rsidRPr="006177D9">
        <w:rPr>
          <w:rFonts w:ascii="Times New Roman" w:hAnsi="Times New Roman"/>
          <w:sz w:val="28"/>
          <w:szCs w:val="28"/>
        </w:rPr>
        <w:t xml:space="preserve">Приходько М.М. та </w:t>
      </w:r>
      <w:proofErr w:type="spellStart"/>
      <w:r w:rsidRPr="006177D9">
        <w:rPr>
          <w:rFonts w:ascii="Times New Roman" w:hAnsi="Times New Roman"/>
          <w:sz w:val="28"/>
          <w:szCs w:val="28"/>
        </w:rPr>
        <w:t>ін</w:t>
      </w:r>
      <w:proofErr w:type="spellEnd"/>
      <w:r w:rsidRPr="006177D9">
        <w:rPr>
          <w:rFonts w:ascii="Times New Roman" w:hAnsi="Times New Roman"/>
          <w:sz w:val="28"/>
          <w:szCs w:val="28"/>
        </w:rPr>
        <w:t xml:space="preserve">. </w:t>
      </w:r>
      <w:proofErr w:type="spellStart"/>
      <w:r w:rsidRPr="006177D9">
        <w:rPr>
          <w:rFonts w:ascii="Times New Roman" w:hAnsi="Times New Roman"/>
          <w:sz w:val="28"/>
          <w:szCs w:val="28"/>
        </w:rPr>
        <w:t>Природно-заповідні</w:t>
      </w:r>
      <w:proofErr w:type="spellEnd"/>
      <w:r w:rsidRPr="006177D9">
        <w:rPr>
          <w:rFonts w:ascii="Times New Roman" w:hAnsi="Times New Roman"/>
          <w:sz w:val="28"/>
          <w:szCs w:val="28"/>
        </w:rPr>
        <w:t xml:space="preserve"> </w:t>
      </w:r>
      <w:proofErr w:type="spellStart"/>
      <w:r w:rsidRPr="006177D9">
        <w:rPr>
          <w:rFonts w:ascii="Times New Roman" w:hAnsi="Times New Roman"/>
          <w:sz w:val="28"/>
          <w:szCs w:val="28"/>
        </w:rPr>
        <w:t>території</w:t>
      </w:r>
      <w:proofErr w:type="spellEnd"/>
      <w:r w:rsidRPr="006177D9">
        <w:rPr>
          <w:rFonts w:ascii="Times New Roman" w:hAnsi="Times New Roman"/>
          <w:sz w:val="28"/>
          <w:szCs w:val="28"/>
        </w:rPr>
        <w:t xml:space="preserve"> та </w:t>
      </w:r>
      <w:proofErr w:type="spellStart"/>
      <w:r w:rsidRPr="006177D9">
        <w:rPr>
          <w:rFonts w:ascii="Times New Roman" w:hAnsi="Times New Roman"/>
          <w:sz w:val="28"/>
          <w:szCs w:val="28"/>
        </w:rPr>
        <w:t>об’єкти</w:t>
      </w:r>
      <w:proofErr w:type="spellEnd"/>
      <w:r w:rsidRPr="006177D9">
        <w:rPr>
          <w:rFonts w:ascii="Times New Roman" w:hAnsi="Times New Roman"/>
          <w:sz w:val="28"/>
          <w:szCs w:val="28"/>
        </w:rPr>
        <w:t xml:space="preserve"> </w:t>
      </w:r>
      <w:proofErr w:type="spellStart"/>
      <w:r w:rsidRPr="006177D9">
        <w:rPr>
          <w:rFonts w:ascii="Times New Roman" w:hAnsi="Times New Roman"/>
          <w:sz w:val="28"/>
          <w:szCs w:val="28"/>
        </w:rPr>
        <w:t>Івано-Франківщини</w:t>
      </w:r>
      <w:proofErr w:type="spellEnd"/>
      <w:r w:rsidRPr="006177D9">
        <w:rPr>
          <w:rFonts w:ascii="Times New Roman" w:hAnsi="Times New Roman"/>
          <w:sz w:val="28"/>
          <w:szCs w:val="28"/>
        </w:rPr>
        <w:t xml:space="preserve">. – </w:t>
      </w:r>
      <w:proofErr w:type="spellStart"/>
      <w:r w:rsidRPr="006177D9">
        <w:rPr>
          <w:rFonts w:ascii="Times New Roman" w:hAnsi="Times New Roman"/>
          <w:sz w:val="28"/>
          <w:szCs w:val="28"/>
        </w:rPr>
        <w:t>Івано-Франківськ</w:t>
      </w:r>
      <w:proofErr w:type="spellEnd"/>
      <w:r w:rsidRPr="006177D9">
        <w:rPr>
          <w:rFonts w:ascii="Times New Roman" w:hAnsi="Times New Roman"/>
          <w:sz w:val="28"/>
          <w:szCs w:val="28"/>
        </w:rPr>
        <w:t>, 2000 – С. 10.</w:t>
      </w:r>
    </w:p>
    <w:p w:rsidR="006177D9" w:rsidRPr="006177D9" w:rsidRDefault="006177D9" w:rsidP="006177D9">
      <w:pPr>
        <w:pStyle w:val="ab"/>
        <w:numPr>
          <w:ilvl w:val="0"/>
          <w:numId w:val="10"/>
        </w:numPr>
        <w:tabs>
          <w:tab w:val="left" w:pos="851"/>
        </w:tabs>
        <w:spacing w:after="0"/>
        <w:ind w:left="0" w:firstLine="454"/>
        <w:jc w:val="both"/>
        <w:rPr>
          <w:rFonts w:ascii="Times New Roman" w:hAnsi="Times New Roman"/>
          <w:sz w:val="28"/>
          <w:szCs w:val="28"/>
        </w:rPr>
      </w:pPr>
      <w:r w:rsidRPr="006177D9">
        <w:rPr>
          <w:rFonts w:ascii="Times New Roman" w:hAnsi="Times New Roman"/>
          <w:sz w:val="28"/>
          <w:szCs w:val="28"/>
        </w:rPr>
        <w:t xml:space="preserve">Приходько М.М. </w:t>
      </w:r>
      <w:proofErr w:type="spellStart"/>
      <w:r w:rsidRPr="006177D9">
        <w:rPr>
          <w:rFonts w:ascii="Times New Roman" w:hAnsi="Times New Roman"/>
          <w:sz w:val="28"/>
          <w:szCs w:val="28"/>
        </w:rPr>
        <w:t>Природно-заповідні</w:t>
      </w:r>
      <w:proofErr w:type="spellEnd"/>
      <w:r w:rsidRPr="006177D9">
        <w:rPr>
          <w:rFonts w:ascii="Times New Roman" w:hAnsi="Times New Roman"/>
          <w:sz w:val="28"/>
          <w:szCs w:val="28"/>
        </w:rPr>
        <w:t xml:space="preserve"> </w:t>
      </w:r>
      <w:proofErr w:type="spellStart"/>
      <w:r w:rsidRPr="006177D9">
        <w:rPr>
          <w:rFonts w:ascii="Times New Roman" w:hAnsi="Times New Roman"/>
          <w:sz w:val="28"/>
          <w:szCs w:val="28"/>
        </w:rPr>
        <w:t>території</w:t>
      </w:r>
      <w:proofErr w:type="spellEnd"/>
      <w:r w:rsidRPr="006177D9">
        <w:rPr>
          <w:rFonts w:ascii="Times New Roman" w:hAnsi="Times New Roman"/>
          <w:sz w:val="28"/>
          <w:szCs w:val="28"/>
        </w:rPr>
        <w:t xml:space="preserve"> та </w:t>
      </w:r>
      <w:proofErr w:type="spellStart"/>
      <w:r w:rsidRPr="006177D9">
        <w:rPr>
          <w:rFonts w:ascii="Times New Roman" w:hAnsi="Times New Roman"/>
          <w:sz w:val="28"/>
          <w:szCs w:val="28"/>
        </w:rPr>
        <w:t>об’єкти</w:t>
      </w:r>
      <w:proofErr w:type="spellEnd"/>
      <w:r w:rsidRPr="006177D9">
        <w:rPr>
          <w:rFonts w:ascii="Times New Roman" w:hAnsi="Times New Roman"/>
          <w:sz w:val="28"/>
          <w:szCs w:val="28"/>
        </w:rPr>
        <w:t xml:space="preserve"> </w:t>
      </w:r>
      <w:proofErr w:type="spellStart"/>
      <w:r w:rsidRPr="006177D9">
        <w:rPr>
          <w:rFonts w:ascii="Times New Roman" w:hAnsi="Times New Roman"/>
          <w:sz w:val="28"/>
          <w:szCs w:val="28"/>
        </w:rPr>
        <w:t>Івано-Франківщини</w:t>
      </w:r>
      <w:proofErr w:type="spellEnd"/>
      <w:r w:rsidRPr="006177D9">
        <w:rPr>
          <w:rFonts w:ascii="Times New Roman" w:hAnsi="Times New Roman"/>
          <w:sz w:val="28"/>
          <w:szCs w:val="28"/>
        </w:rPr>
        <w:t xml:space="preserve">: </w:t>
      </w:r>
      <w:proofErr w:type="spellStart"/>
      <w:r w:rsidRPr="006177D9">
        <w:rPr>
          <w:rFonts w:ascii="Times New Roman" w:hAnsi="Times New Roman"/>
          <w:sz w:val="28"/>
          <w:szCs w:val="28"/>
        </w:rPr>
        <w:t>Івано-Франківськ</w:t>
      </w:r>
      <w:proofErr w:type="spellEnd"/>
      <w:r w:rsidRPr="006177D9">
        <w:rPr>
          <w:rFonts w:ascii="Times New Roman" w:hAnsi="Times New Roman"/>
          <w:sz w:val="28"/>
          <w:szCs w:val="28"/>
        </w:rPr>
        <w:t>, 2000. – С. 33.</w:t>
      </w:r>
    </w:p>
    <w:p w:rsidR="006177D9" w:rsidRPr="006177D9" w:rsidRDefault="006177D9" w:rsidP="006177D9">
      <w:pPr>
        <w:pStyle w:val="ab"/>
        <w:numPr>
          <w:ilvl w:val="0"/>
          <w:numId w:val="10"/>
        </w:numPr>
        <w:tabs>
          <w:tab w:val="left" w:pos="851"/>
        </w:tabs>
        <w:spacing w:after="0"/>
        <w:ind w:left="0" w:firstLine="454"/>
        <w:jc w:val="both"/>
        <w:rPr>
          <w:rFonts w:ascii="Times New Roman" w:hAnsi="Times New Roman"/>
          <w:sz w:val="28"/>
          <w:szCs w:val="28"/>
          <w:shd w:val="clear" w:color="auto" w:fill="FFFFFF"/>
        </w:rPr>
      </w:pPr>
      <w:proofErr w:type="spellStart"/>
      <w:r w:rsidRPr="006177D9">
        <w:rPr>
          <w:rFonts w:ascii="Times New Roman" w:hAnsi="Times New Roman"/>
          <w:sz w:val="28"/>
          <w:szCs w:val="28"/>
          <w:shd w:val="clear" w:color="auto" w:fill="FFFFFF"/>
        </w:rPr>
        <w:t>Статистичний</w:t>
      </w:r>
      <w:proofErr w:type="spellEnd"/>
      <w:r w:rsidRPr="006177D9">
        <w:rPr>
          <w:rFonts w:ascii="Times New Roman" w:hAnsi="Times New Roman"/>
          <w:sz w:val="28"/>
          <w:szCs w:val="28"/>
          <w:shd w:val="clear" w:color="auto" w:fill="FFFFFF"/>
        </w:rPr>
        <w:t xml:space="preserve"> </w:t>
      </w:r>
      <w:proofErr w:type="spellStart"/>
      <w:r w:rsidRPr="006177D9">
        <w:rPr>
          <w:rFonts w:ascii="Times New Roman" w:hAnsi="Times New Roman"/>
          <w:sz w:val="28"/>
          <w:szCs w:val="28"/>
          <w:shd w:val="clear" w:color="auto" w:fill="FFFFFF"/>
        </w:rPr>
        <w:t>щорічник</w:t>
      </w:r>
      <w:proofErr w:type="spellEnd"/>
      <w:r w:rsidRPr="006177D9">
        <w:rPr>
          <w:rFonts w:ascii="Times New Roman" w:hAnsi="Times New Roman"/>
          <w:sz w:val="28"/>
          <w:szCs w:val="28"/>
          <w:shd w:val="clear" w:color="auto" w:fill="FFFFFF"/>
        </w:rPr>
        <w:t xml:space="preserve">: </w:t>
      </w:r>
      <w:proofErr w:type="spellStart"/>
      <w:r w:rsidRPr="006177D9">
        <w:rPr>
          <w:rFonts w:ascii="Times New Roman" w:hAnsi="Times New Roman"/>
          <w:sz w:val="28"/>
          <w:szCs w:val="28"/>
        </w:rPr>
        <w:t>Державна</w:t>
      </w:r>
      <w:proofErr w:type="spellEnd"/>
      <w:r w:rsidRPr="006177D9">
        <w:rPr>
          <w:rFonts w:ascii="Times New Roman" w:hAnsi="Times New Roman"/>
          <w:sz w:val="28"/>
          <w:szCs w:val="28"/>
        </w:rPr>
        <w:t xml:space="preserve"> служба статистики </w:t>
      </w:r>
      <w:proofErr w:type="spellStart"/>
      <w:r w:rsidRPr="006177D9">
        <w:rPr>
          <w:rFonts w:ascii="Times New Roman" w:hAnsi="Times New Roman"/>
          <w:sz w:val="28"/>
          <w:szCs w:val="28"/>
        </w:rPr>
        <w:t>України</w:t>
      </w:r>
      <w:proofErr w:type="spellEnd"/>
      <w:r w:rsidRPr="006177D9">
        <w:rPr>
          <w:rFonts w:ascii="Times New Roman" w:hAnsi="Times New Roman"/>
          <w:sz w:val="28"/>
          <w:szCs w:val="28"/>
        </w:rPr>
        <w:t xml:space="preserve">. – </w:t>
      </w:r>
      <w:proofErr w:type="spellStart"/>
      <w:r w:rsidRPr="006177D9">
        <w:rPr>
          <w:rFonts w:ascii="Times New Roman" w:hAnsi="Times New Roman"/>
          <w:sz w:val="28"/>
          <w:szCs w:val="28"/>
          <w:shd w:val="clear" w:color="auto" w:fill="FFFFFF"/>
        </w:rPr>
        <w:t>Івано-Франківськ</w:t>
      </w:r>
      <w:proofErr w:type="spellEnd"/>
      <w:r w:rsidRPr="006177D9">
        <w:rPr>
          <w:rFonts w:ascii="Times New Roman" w:hAnsi="Times New Roman"/>
          <w:sz w:val="28"/>
          <w:szCs w:val="28"/>
          <w:shd w:val="clear" w:color="auto" w:fill="FFFFFF"/>
        </w:rPr>
        <w:t xml:space="preserve">, 2015 </w:t>
      </w:r>
      <w:proofErr w:type="spellStart"/>
      <w:proofErr w:type="gramStart"/>
      <w:r w:rsidRPr="006177D9">
        <w:rPr>
          <w:rFonts w:ascii="Times New Roman" w:hAnsi="Times New Roman"/>
          <w:sz w:val="28"/>
          <w:szCs w:val="28"/>
          <w:shd w:val="clear" w:color="auto" w:fill="FFFFFF"/>
        </w:rPr>
        <w:t>р</w:t>
      </w:r>
      <w:proofErr w:type="gramEnd"/>
      <w:r w:rsidRPr="006177D9">
        <w:rPr>
          <w:rFonts w:ascii="Times New Roman" w:hAnsi="Times New Roman"/>
          <w:sz w:val="28"/>
          <w:szCs w:val="28"/>
          <w:shd w:val="clear" w:color="auto" w:fill="FFFFFF"/>
        </w:rPr>
        <w:t>ік</w:t>
      </w:r>
      <w:proofErr w:type="spellEnd"/>
      <w:r w:rsidRPr="006177D9">
        <w:rPr>
          <w:rFonts w:ascii="Times New Roman" w:hAnsi="Times New Roman"/>
          <w:sz w:val="28"/>
          <w:szCs w:val="28"/>
          <w:shd w:val="clear" w:color="auto" w:fill="FFFFFF"/>
        </w:rPr>
        <w:t>.</w:t>
      </w:r>
      <w:r w:rsidRPr="006177D9">
        <w:rPr>
          <w:rFonts w:ascii="Times New Roman" w:hAnsi="Times New Roman"/>
          <w:sz w:val="28"/>
          <w:szCs w:val="28"/>
        </w:rPr>
        <w:t xml:space="preserve"> – </w:t>
      </w:r>
      <w:r w:rsidRPr="006177D9">
        <w:rPr>
          <w:rFonts w:ascii="Times New Roman" w:hAnsi="Times New Roman"/>
          <w:sz w:val="28"/>
          <w:szCs w:val="28"/>
          <w:shd w:val="clear" w:color="auto" w:fill="FFFFFF"/>
        </w:rPr>
        <w:t>471 с.</w:t>
      </w:r>
    </w:p>
    <w:p w:rsidR="006177D9" w:rsidRPr="006177D9" w:rsidRDefault="006177D9" w:rsidP="006177D9">
      <w:pPr>
        <w:pStyle w:val="ab"/>
        <w:numPr>
          <w:ilvl w:val="0"/>
          <w:numId w:val="10"/>
        </w:numPr>
        <w:tabs>
          <w:tab w:val="left" w:pos="851"/>
        </w:tabs>
        <w:ind w:left="0" w:firstLine="454"/>
        <w:jc w:val="both"/>
        <w:rPr>
          <w:rFonts w:ascii="Times New Roman" w:hAnsi="Times New Roman"/>
          <w:sz w:val="28"/>
          <w:szCs w:val="28"/>
        </w:rPr>
      </w:pPr>
      <w:r w:rsidRPr="006177D9">
        <w:rPr>
          <w:rFonts w:ascii="Times New Roman" w:hAnsi="Times New Roman"/>
          <w:sz w:val="28"/>
          <w:szCs w:val="28"/>
        </w:rPr>
        <w:t xml:space="preserve">Стойко С.М. та </w:t>
      </w:r>
      <w:proofErr w:type="spellStart"/>
      <w:r w:rsidRPr="006177D9">
        <w:rPr>
          <w:rFonts w:ascii="Times New Roman" w:hAnsi="Times New Roman"/>
          <w:sz w:val="28"/>
          <w:szCs w:val="28"/>
        </w:rPr>
        <w:t>ін</w:t>
      </w:r>
      <w:proofErr w:type="spellEnd"/>
      <w:r w:rsidRPr="006177D9">
        <w:rPr>
          <w:rFonts w:ascii="Times New Roman" w:hAnsi="Times New Roman"/>
          <w:sz w:val="28"/>
          <w:szCs w:val="28"/>
        </w:rPr>
        <w:t xml:space="preserve">. Природа </w:t>
      </w:r>
      <w:proofErr w:type="spellStart"/>
      <w:r w:rsidRPr="006177D9">
        <w:rPr>
          <w:rFonts w:ascii="Times New Roman" w:hAnsi="Times New Roman"/>
          <w:sz w:val="28"/>
          <w:szCs w:val="28"/>
        </w:rPr>
        <w:t>карпатського</w:t>
      </w:r>
      <w:proofErr w:type="spellEnd"/>
      <w:r w:rsidRPr="006177D9">
        <w:rPr>
          <w:rFonts w:ascii="Times New Roman" w:hAnsi="Times New Roman"/>
          <w:sz w:val="28"/>
          <w:szCs w:val="28"/>
        </w:rPr>
        <w:t xml:space="preserve"> </w:t>
      </w:r>
      <w:proofErr w:type="spellStart"/>
      <w:r w:rsidRPr="006177D9">
        <w:rPr>
          <w:rFonts w:ascii="Times New Roman" w:hAnsi="Times New Roman"/>
          <w:sz w:val="28"/>
          <w:szCs w:val="28"/>
        </w:rPr>
        <w:t>національного</w:t>
      </w:r>
      <w:proofErr w:type="spellEnd"/>
      <w:r w:rsidRPr="006177D9">
        <w:rPr>
          <w:rFonts w:ascii="Times New Roman" w:hAnsi="Times New Roman"/>
          <w:sz w:val="28"/>
          <w:szCs w:val="28"/>
        </w:rPr>
        <w:t xml:space="preserve"> парку: </w:t>
      </w:r>
      <w:proofErr w:type="spellStart"/>
      <w:r w:rsidRPr="006177D9">
        <w:rPr>
          <w:rFonts w:ascii="Times New Roman" w:hAnsi="Times New Roman"/>
          <w:sz w:val="28"/>
          <w:szCs w:val="28"/>
        </w:rPr>
        <w:t>монографія</w:t>
      </w:r>
      <w:proofErr w:type="spellEnd"/>
      <w:r w:rsidRPr="006177D9">
        <w:rPr>
          <w:rFonts w:ascii="Times New Roman" w:hAnsi="Times New Roman"/>
          <w:sz w:val="28"/>
          <w:szCs w:val="28"/>
        </w:rPr>
        <w:t xml:space="preserve">. – К.,1993. – 214 </w:t>
      </w:r>
      <w:proofErr w:type="gramStart"/>
      <w:r w:rsidRPr="006177D9">
        <w:rPr>
          <w:rFonts w:ascii="Times New Roman" w:hAnsi="Times New Roman"/>
          <w:sz w:val="28"/>
          <w:szCs w:val="28"/>
        </w:rPr>
        <w:t>с</w:t>
      </w:r>
      <w:proofErr w:type="gramEnd"/>
      <w:r w:rsidRPr="006177D9">
        <w:rPr>
          <w:rFonts w:ascii="Times New Roman" w:hAnsi="Times New Roman"/>
          <w:sz w:val="28"/>
          <w:szCs w:val="28"/>
        </w:rPr>
        <w:t>.</w:t>
      </w:r>
    </w:p>
    <w:p w:rsidR="006177D9" w:rsidRPr="006177D9" w:rsidRDefault="006177D9" w:rsidP="007D2BED">
      <w:pPr>
        <w:spacing w:line="0" w:lineRule="atLeast"/>
        <w:rPr>
          <w:sz w:val="28"/>
          <w:szCs w:val="28"/>
        </w:rPr>
      </w:pPr>
    </w:p>
    <w:sectPr w:rsidR="006177D9" w:rsidRPr="006177D9" w:rsidSect="00536F5B">
      <w:headerReference w:type="default" r:id="rId15"/>
      <w:pgSz w:w="11900" w:h="16838"/>
      <w:pgMar w:top="713" w:right="1126" w:bottom="583" w:left="1133" w:header="0" w:footer="0" w:gutter="0"/>
      <w:cols w:space="0" w:equalWidth="0">
        <w:col w:w="9647"/>
      </w:cols>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9310D" w:rsidRDefault="0079310D" w:rsidP="00AD5D05">
      <w:r>
        <w:separator/>
      </w:r>
    </w:p>
  </w:endnote>
  <w:endnote w:type="continuationSeparator" w:id="0">
    <w:p w:rsidR="0079310D" w:rsidRDefault="0079310D" w:rsidP="00AD5D0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9310D" w:rsidRDefault="0079310D" w:rsidP="00AD5D05">
      <w:r>
        <w:separator/>
      </w:r>
    </w:p>
  </w:footnote>
  <w:footnote w:type="continuationSeparator" w:id="0">
    <w:p w:rsidR="0079310D" w:rsidRDefault="0079310D" w:rsidP="00AD5D0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711B" w:rsidRPr="00091F7E" w:rsidRDefault="005F711B">
    <w:pPr>
      <w:pStyle w:val="af4"/>
      <w:jc w:val="right"/>
      <w:rPr>
        <w:sz w:val="30"/>
        <w:szCs w:val="3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D"/>
    <w:multiLevelType w:val="hybridMultilevel"/>
    <w:tmpl w:val="519E3148"/>
    <w:lvl w:ilvl="0" w:tplc="FFFFFFFF">
      <w:start w:val="1"/>
      <w:numFmt w:val="bullet"/>
      <w:lvlText w:val="в"/>
      <w:lvlJc w:val="left"/>
    </w:lvl>
    <w:lvl w:ilvl="1" w:tplc="FFFFFFFF">
      <w:start w:val="1"/>
      <w:numFmt w:val="bullet"/>
      <w:lvlText w:val="В"/>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nsid w:val="0000000E"/>
    <w:multiLevelType w:val="hybridMultilevel"/>
    <w:tmpl w:val="2C6E4AFC"/>
    <w:lvl w:ilvl="0" w:tplc="FFFFFFFF">
      <w:start w:val="1"/>
      <w:numFmt w:val="bullet"/>
      <w:lvlText w:val="з"/>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nsid w:val="0000000F"/>
    <w:multiLevelType w:val="hybridMultilevel"/>
    <w:tmpl w:val="17A1B582"/>
    <w:lvl w:ilvl="0" w:tplc="FFFFFFFF">
      <w:start w:val="1"/>
      <w:numFmt w:val="bullet"/>
      <w:lvlText w:val="У"/>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nsid w:val="00000010"/>
    <w:multiLevelType w:val="hybridMultilevel"/>
    <w:tmpl w:val="4DF72E4E"/>
    <w:lvl w:ilvl="0" w:tplc="FFFFFFFF">
      <w:start w:val="1"/>
      <w:numFmt w:val="bullet"/>
      <w:lvlText w:val="у"/>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nsid w:val="00000011"/>
    <w:multiLevelType w:val="hybridMultilevel"/>
    <w:tmpl w:val="5046B5A8"/>
    <w:lvl w:ilvl="0" w:tplc="FFFFFFFF">
      <w:start w:val="1"/>
      <w:numFmt w:val="bullet"/>
      <w:lvlText w:val="\endash "/>
      <w:lvlJc w:val="left"/>
    </w:lvl>
    <w:lvl w:ilvl="1" w:tplc="FFFFFFFF">
      <w:start w:val="1"/>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nsid w:val="0000009F"/>
    <w:multiLevelType w:val="hybridMultilevel"/>
    <w:tmpl w:val="63F37E84"/>
    <w:lvl w:ilvl="0" w:tplc="FFFFFFFF">
      <w:start w:val="13"/>
      <w:numFmt w:val="upperLetter"/>
      <w:lvlText w:val="M.%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nsid w:val="000000A0"/>
    <w:multiLevelType w:val="hybridMultilevel"/>
    <w:tmpl w:val="5895F5FA"/>
    <w:lvl w:ilvl="0" w:tplc="FFFFFFFF">
      <w:start w:val="1"/>
      <w:numFmt w:val="bullet"/>
      <w:lvlText w:val="З"/>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nsid w:val="000000A1"/>
    <w:multiLevelType w:val="hybridMultilevel"/>
    <w:tmpl w:val="38A5D054"/>
    <w:lvl w:ilvl="0" w:tplc="FFFFFFFF">
      <w:start w:val="1"/>
      <w:numFmt w:val="bullet"/>
      <w:lvlText w:val="є"/>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nsid w:val="000000A3"/>
    <w:multiLevelType w:val="hybridMultilevel"/>
    <w:tmpl w:val="4B793734"/>
    <w:lvl w:ilvl="0" w:tplc="FFFFFFFF">
      <w:start w:val="1"/>
      <w:numFmt w:val="bullet"/>
      <w:lvlText w:val="\endash "/>
      <w:lvlJc w:val="left"/>
    </w:lvl>
    <w:lvl w:ilvl="1" w:tplc="FFFFFFFF">
      <w:start w:val="1"/>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9">
    <w:nsid w:val="72672DB9"/>
    <w:multiLevelType w:val="hybridMultilevel"/>
    <w:tmpl w:val="89DA1A1C"/>
    <w:lvl w:ilvl="0" w:tplc="0419000F">
      <w:start w:val="1"/>
      <w:numFmt w:val="decimal"/>
      <w:lvlText w:val="%1."/>
      <w:lvlJc w:val="left"/>
      <w:pPr>
        <w:ind w:left="1174" w:hanging="360"/>
      </w:pPr>
    </w:lvl>
    <w:lvl w:ilvl="1" w:tplc="04190019" w:tentative="1">
      <w:start w:val="1"/>
      <w:numFmt w:val="lowerLetter"/>
      <w:lvlText w:val="%2."/>
      <w:lvlJc w:val="left"/>
      <w:pPr>
        <w:ind w:left="1894" w:hanging="360"/>
      </w:pPr>
    </w:lvl>
    <w:lvl w:ilvl="2" w:tplc="0419001B" w:tentative="1">
      <w:start w:val="1"/>
      <w:numFmt w:val="lowerRoman"/>
      <w:lvlText w:val="%3."/>
      <w:lvlJc w:val="right"/>
      <w:pPr>
        <w:ind w:left="2614" w:hanging="180"/>
      </w:pPr>
    </w:lvl>
    <w:lvl w:ilvl="3" w:tplc="0419000F" w:tentative="1">
      <w:start w:val="1"/>
      <w:numFmt w:val="decimal"/>
      <w:lvlText w:val="%4."/>
      <w:lvlJc w:val="left"/>
      <w:pPr>
        <w:ind w:left="3334" w:hanging="360"/>
      </w:pPr>
    </w:lvl>
    <w:lvl w:ilvl="4" w:tplc="04190019" w:tentative="1">
      <w:start w:val="1"/>
      <w:numFmt w:val="lowerLetter"/>
      <w:lvlText w:val="%5."/>
      <w:lvlJc w:val="left"/>
      <w:pPr>
        <w:ind w:left="4054" w:hanging="360"/>
      </w:pPr>
    </w:lvl>
    <w:lvl w:ilvl="5" w:tplc="0419001B" w:tentative="1">
      <w:start w:val="1"/>
      <w:numFmt w:val="lowerRoman"/>
      <w:lvlText w:val="%6."/>
      <w:lvlJc w:val="right"/>
      <w:pPr>
        <w:ind w:left="4774" w:hanging="180"/>
      </w:pPr>
    </w:lvl>
    <w:lvl w:ilvl="6" w:tplc="0419000F" w:tentative="1">
      <w:start w:val="1"/>
      <w:numFmt w:val="decimal"/>
      <w:lvlText w:val="%7."/>
      <w:lvlJc w:val="left"/>
      <w:pPr>
        <w:ind w:left="5494" w:hanging="360"/>
      </w:pPr>
    </w:lvl>
    <w:lvl w:ilvl="7" w:tplc="04190019" w:tentative="1">
      <w:start w:val="1"/>
      <w:numFmt w:val="lowerLetter"/>
      <w:lvlText w:val="%8."/>
      <w:lvlJc w:val="left"/>
      <w:pPr>
        <w:ind w:left="6214" w:hanging="360"/>
      </w:pPr>
    </w:lvl>
    <w:lvl w:ilvl="8" w:tplc="0419001B" w:tentative="1">
      <w:start w:val="1"/>
      <w:numFmt w:val="lowerRoman"/>
      <w:lvlText w:val="%9."/>
      <w:lvlJc w:val="right"/>
      <w:pPr>
        <w:ind w:left="6934"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5"/>
  <w:proofState w:spelling="clean" w:grammar="clean"/>
  <w:defaultTabStop w:val="720"/>
  <w:hyphenationZone w:val="425"/>
  <w:characterSpacingControl w:val="doNotCompress"/>
  <w:footnotePr>
    <w:footnote w:id="-1"/>
    <w:footnote w:id="0"/>
  </w:footnotePr>
  <w:endnotePr>
    <w:endnote w:id="-1"/>
    <w:endnote w:id="0"/>
  </w:endnotePr>
  <w:compat/>
  <w:rsids>
    <w:rsidRoot w:val="009678CB"/>
    <w:rsid w:val="00037999"/>
    <w:rsid w:val="000434B9"/>
    <w:rsid w:val="000530D3"/>
    <w:rsid w:val="00053793"/>
    <w:rsid w:val="000546C5"/>
    <w:rsid w:val="0005600C"/>
    <w:rsid w:val="00060B82"/>
    <w:rsid w:val="00077DF6"/>
    <w:rsid w:val="00081941"/>
    <w:rsid w:val="00091F7E"/>
    <w:rsid w:val="000A4596"/>
    <w:rsid w:val="000C57C5"/>
    <w:rsid w:val="000D0845"/>
    <w:rsid w:val="000F1859"/>
    <w:rsid w:val="000F1B72"/>
    <w:rsid w:val="000F5CAF"/>
    <w:rsid w:val="00102C28"/>
    <w:rsid w:val="00103DD7"/>
    <w:rsid w:val="00104E05"/>
    <w:rsid w:val="00122472"/>
    <w:rsid w:val="00137E9D"/>
    <w:rsid w:val="0016598D"/>
    <w:rsid w:val="001660E5"/>
    <w:rsid w:val="00176111"/>
    <w:rsid w:val="00186050"/>
    <w:rsid w:val="001909DE"/>
    <w:rsid w:val="001A0A62"/>
    <w:rsid w:val="001A30C6"/>
    <w:rsid w:val="001B0655"/>
    <w:rsid w:val="001B7455"/>
    <w:rsid w:val="001C5A77"/>
    <w:rsid w:val="001F39DE"/>
    <w:rsid w:val="001F5B94"/>
    <w:rsid w:val="001F75E1"/>
    <w:rsid w:val="002028A8"/>
    <w:rsid w:val="0021149E"/>
    <w:rsid w:val="00232F0E"/>
    <w:rsid w:val="002336AF"/>
    <w:rsid w:val="0023422A"/>
    <w:rsid w:val="00252346"/>
    <w:rsid w:val="002713EB"/>
    <w:rsid w:val="00285C3C"/>
    <w:rsid w:val="00287B12"/>
    <w:rsid w:val="0029593F"/>
    <w:rsid w:val="002A1AA9"/>
    <w:rsid w:val="002A5539"/>
    <w:rsid w:val="002A6E86"/>
    <w:rsid w:val="002B0B1B"/>
    <w:rsid w:val="002B2503"/>
    <w:rsid w:val="002F1215"/>
    <w:rsid w:val="002F18C2"/>
    <w:rsid w:val="00316CC0"/>
    <w:rsid w:val="00320924"/>
    <w:rsid w:val="00322ABF"/>
    <w:rsid w:val="00324DBA"/>
    <w:rsid w:val="00327396"/>
    <w:rsid w:val="00331645"/>
    <w:rsid w:val="00334660"/>
    <w:rsid w:val="003519BF"/>
    <w:rsid w:val="00372231"/>
    <w:rsid w:val="003753EF"/>
    <w:rsid w:val="00377C1F"/>
    <w:rsid w:val="003902CB"/>
    <w:rsid w:val="003B30D8"/>
    <w:rsid w:val="003C31C8"/>
    <w:rsid w:val="003C5108"/>
    <w:rsid w:val="003C6687"/>
    <w:rsid w:val="003E0DE7"/>
    <w:rsid w:val="003E46B9"/>
    <w:rsid w:val="003E7EE5"/>
    <w:rsid w:val="003F0398"/>
    <w:rsid w:val="003F06D6"/>
    <w:rsid w:val="003F4419"/>
    <w:rsid w:val="003F6DF6"/>
    <w:rsid w:val="003F6F5F"/>
    <w:rsid w:val="004224D9"/>
    <w:rsid w:val="00436E1F"/>
    <w:rsid w:val="00437C10"/>
    <w:rsid w:val="0044687E"/>
    <w:rsid w:val="00450F95"/>
    <w:rsid w:val="00453717"/>
    <w:rsid w:val="004A18F3"/>
    <w:rsid w:val="004A29D9"/>
    <w:rsid w:val="004B5DB9"/>
    <w:rsid w:val="004E636D"/>
    <w:rsid w:val="004F1381"/>
    <w:rsid w:val="005074AC"/>
    <w:rsid w:val="00513378"/>
    <w:rsid w:val="00513BBF"/>
    <w:rsid w:val="005202B0"/>
    <w:rsid w:val="00527734"/>
    <w:rsid w:val="00536F5B"/>
    <w:rsid w:val="00564863"/>
    <w:rsid w:val="005841CA"/>
    <w:rsid w:val="005B127F"/>
    <w:rsid w:val="005C2358"/>
    <w:rsid w:val="005D41E7"/>
    <w:rsid w:val="005E34E5"/>
    <w:rsid w:val="005F4B1A"/>
    <w:rsid w:val="005F711B"/>
    <w:rsid w:val="0060761A"/>
    <w:rsid w:val="00614BCA"/>
    <w:rsid w:val="006177D9"/>
    <w:rsid w:val="00621A62"/>
    <w:rsid w:val="00625BE6"/>
    <w:rsid w:val="006465DB"/>
    <w:rsid w:val="00647B58"/>
    <w:rsid w:val="00647C7B"/>
    <w:rsid w:val="00664C86"/>
    <w:rsid w:val="00665AC6"/>
    <w:rsid w:val="006D04D5"/>
    <w:rsid w:val="006D5F85"/>
    <w:rsid w:val="006D78BF"/>
    <w:rsid w:val="006E18BC"/>
    <w:rsid w:val="006E2E53"/>
    <w:rsid w:val="006F27F5"/>
    <w:rsid w:val="007013C1"/>
    <w:rsid w:val="00711784"/>
    <w:rsid w:val="007255ED"/>
    <w:rsid w:val="00741873"/>
    <w:rsid w:val="007432CD"/>
    <w:rsid w:val="00785944"/>
    <w:rsid w:val="00785D75"/>
    <w:rsid w:val="0078621D"/>
    <w:rsid w:val="0079310D"/>
    <w:rsid w:val="00795906"/>
    <w:rsid w:val="007A165A"/>
    <w:rsid w:val="007D2BED"/>
    <w:rsid w:val="007D5DA0"/>
    <w:rsid w:val="007F092E"/>
    <w:rsid w:val="007F263D"/>
    <w:rsid w:val="0081267E"/>
    <w:rsid w:val="0081550C"/>
    <w:rsid w:val="0083490F"/>
    <w:rsid w:val="008533CB"/>
    <w:rsid w:val="00853660"/>
    <w:rsid w:val="00856689"/>
    <w:rsid w:val="0085753B"/>
    <w:rsid w:val="00870C1D"/>
    <w:rsid w:val="008855D8"/>
    <w:rsid w:val="00887BAF"/>
    <w:rsid w:val="00890A3B"/>
    <w:rsid w:val="00890D4D"/>
    <w:rsid w:val="008A1300"/>
    <w:rsid w:val="008A212E"/>
    <w:rsid w:val="008A4969"/>
    <w:rsid w:val="008A6F24"/>
    <w:rsid w:val="008B7A55"/>
    <w:rsid w:val="008D031A"/>
    <w:rsid w:val="008E5C97"/>
    <w:rsid w:val="008F05E3"/>
    <w:rsid w:val="00911CAE"/>
    <w:rsid w:val="009128AB"/>
    <w:rsid w:val="00912DC6"/>
    <w:rsid w:val="00920CDF"/>
    <w:rsid w:val="00927DCA"/>
    <w:rsid w:val="00933614"/>
    <w:rsid w:val="00950F35"/>
    <w:rsid w:val="0095231D"/>
    <w:rsid w:val="009678CB"/>
    <w:rsid w:val="00992022"/>
    <w:rsid w:val="009B1137"/>
    <w:rsid w:val="009D7A57"/>
    <w:rsid w:val="009E1EAD"/>
    <w:rsid w:val="00A00A84"/>
    <w:rsid w:val="00A068FC"/>
    <w:rsid w:val="00A22AD5"/>
    <w:rsid w:val="00A274D1"/>
    <w:rsid w:val="00A53A3A"/>
    <w:rsid w:val="00A6663E"/>
    <w:rsid w:val="00A74F08"/>
    <w:rsid w:val="00A7786F"/>
    <w:rsid w:val="00A92B1C"/>
    <w:rsid w:val="00A93AB1"/>
    <w:rsid w:val="00A9573B"/>
    <w:rsid w:val="00AB5F48"/>
    <w:rsid w:val="00AD0597"/>
    <w:rsid w:val="00AD5D05"/>
    <w:rsid w:val="00AD7B5E"/>
    <w:rsid w:val="00AF09D1"/>
    <w:rsid w:val="00B04D42"/>
    <w:rsid w:val="00B21953"/>
    <w:rsid w:val="00B2421E"/>
    <w:rsid w:val="00B2725B"/>
    <w:rsid w:val="00B476B0"/>
    <w:rsid w:val="00B6002B"/>
    <w:rsid w:val="00B672B3"/>
    <w:rsid w:val="00B734D6"/>
    <w:rsid w:val="00B8230E"/>
    <w:rsid w:val="00B90E14"/>
    <w:rsid w:val="00BA15D8"/>
    <w:rsid w:val="00BB7AE9"/>
    <w:rsid w:val="00BC151F"/>
    <w:rsid w:val="00BD153D"/>
    <w:rsid w:val="00BD5636"/>
    <w:rsid w:val="00BD762C"/>
    <w:rsid w:val="00BE7C04"/>
    <w:rsid w:val="00BF08A0"/>
    <w:rsid w:val="00C01F3D"/>
    <w:rsid w:val="00C1560C"/>
    <w:rsid w:val="00C16EA9"/>
    <w:rsid w:val="00C24EE9"/>
    <w:rsid w:val="00C305F8"/>
    <w:rsid w:val="00C32379"/>
    <w:rsid w:val="00C41036"/>
    <w:rsid w:val="00C57A01"/>
    <w:rsid w:val="00C60F40"/>
    <w:rsid w:val="00C819C4"/>
    <w:rsid w:val="00C902E6"/>
    <w:rsid w:val="00C91368"/>
    <w:rsid w:val="00CA2861"/>
    <w:rsid w:val="00CB225A"/>
    <w:rsid w:val="00CD12CD"/>
    <w:rsid w:val="00CD53BF"/>
    <w:rsid w:val="00CE36B0"/>
    <w:rsid w:val="00D63785"/>
    <w:rsid w:val="00D64A34"/>
    <w:rsid w:val="00D7713E"/>
    <w:rsid w:val="00D8075E"/>
    <w:rsid w:val="00D809C9"/>
    <w:rsid w:val="00D8495E"/>
    <w:rsid w:val="00DA45A9"/>
    <w:rsid w:val="00DC58E5"/>
    <w:rsid w:val="00DD533F"/>
    <w:rsid w:val="00E00E30"/>
    <w:rsid w:val="00E01673"/>
    <w:rsid w:val="00E1322B"/>
    <w:rsid w:val="00E14B7A"/>
    <w:rsid w:val="00E20C7D"/>
    <w:rsid w:val="00E40D7B"/>
    <w:rsid w:val="00E414D0"/>
    <w:rsid w:val="00E458D9"/>
    <w:rsid w:val="00E70339"/>
    <w:rsid w:val="00E85B49"/>
    <w:rsid w:val="00EA6D55"/>
    <w:rsid w:val="00EC4F52"/>
    <w:rsid w:val="00EC5002"/>
    <w:rsid w:val="00ED30EE"/>
    <w:rsid w:val="00ED7FE2"/>
    <w:rsid w:val="00EE150E"/>
    <w:rsid w:val="00EE46E4"/>
    <w:rsid w:val="00F00699"/>
    <w:rsid w:val="00F01D31"/>
    <w:rsid w:val="00F42CC6"/>
    <w:rsid w:val="00F6076F"/>
    <w:rsid w:val="00F85A46"/>
    <w:rsid w:val="00F86651"/>
    <w:rsid w:val="00FC09A9"/>
    <w:rsid w:val="00FD1604"/>
    <w:rsid w:val="00FD237F"/>
    <w:rsid w:val="00FD3F7F"/>
    <w:rsid w:val="00FE36CD"/>
    <w:rsid w:val="00FF0E81"/>
  </w:rsids>
  <m:mathPr>
    <m:mathFont m:val="Cambria Math"/>
    <m:brkBin m:val="before"/>
    <m:brkBinSub m:val="--"/>
    <m:smallFrac m:val="off"/>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uk-UA" w:eastAsia="uk-UA"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uiPriority="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678CB"/>
    <w:rPr>
      <w:rFonts w:ascii="Times New Roman" w:eastAsia="Times New Roman" w:hAnsi="Times New Roman"/>
      <w:sz w:val="24"/>
      <w:szCs w:val="24"/>
    </w:rPr>
  </w:style>
  <w:style w:type="paragraph" w:styleId="1">
    <w:name w:val="heading 1"/>
    <w:basedOn w:val="a"/>
    <w:next w:val="a"/>
    <w:link w:val="10"/>
    <w:uiPriority w:val="99"/>
    <w:qFormat/>
    <w:rsid w:val="00EE46E4"/>
    <w:pPr>
      <w:keepNext/>
      <w:spacing w:before="240" w:after="60"/>
      <w:outlineLvl w:val="0"/>
    </w:pPr>
    <w:rPr>
      <w:rFonts w:ascii="Cambria" w:hAnsi="Cambria"/>
      <w:b/>
      <w:bCs/>
      <w:kern w:val="32"/>
      <w:sz w:val="32"/>
      <w:szCs w:val="32"/>
    </w:rPr>
  </w:style>
  <w:style w:type="paragraph" w:styleId="2">
    <w:name w:val="heading 2"/>
    <w:basedOn w:val="a"/>
    <w:next w:val="a"/>
    <w:link w:val="20"/>
    <w:uiPriority w:val="99"/>
    <w:qFormat/>
    <w:rsid w:val="009678CB"/>
    <w:pPr>
      <w:keepNext/>
      <w:jc w:val="center"/>
      <w:outlineLvl w:val="1"/>
    </w:pPr>
    <w:rPr>
      <w:b/>
      <w:bCs/>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EE46E4"/>
    <w:rPr>
      <w:rFonts w:ascii="Cambria" w:hAnsi="Cambria" w:cs="Times New Roman"/>
      <w:b/>
      <w:bCs/>
      <w:kern w:val="32"/>
      <w:sz w:val="32"/>
      <w:szCs w:val="32"/>
      <w:lang w:val="uk-UA" w:eastAsia="uk-UA"/>
    </w:rPr>
  </w:style>
  <w:style w:type="character" w:customStyle="1" w:styleId="20">
    <w:name w:val="Заголовок 2 Знак"/>
    <w:basedOn w:val="a0"/>
    <w:link w:val="2"/>
    <w:uiPriority w:val="99"/>
    <w:locked/>
    <w:rsid w:val="009678CB"/>
    <w:rPr>
      <w:rFonts w:ascii="Times New Roman" w:hAnsi="Times New Roman" w:cs="Times New Roman"/>
      <w:b/>
      <w:bCs/>
      <w:sz w:val="24"/>
      <w:szCs w:val="24"/>
      <w:lang w:val="uk-UA" w:eastAsia="ru-RU"/>
    </w:rPr>
  </w:style>
  <w:style w:type="character" w:styleId="a3">
    <w:name w:val="Hyperlink"/>
    <w:basedOn w:val="a0"/>
    <w:uiPriority w:val="99"/>
    <w:rsid w:val="009678CB"/>
    <w:rPr>
      <w:rFonts w:cs="Times New Roman"/>
      <w:color w:val="0000FF"/>
      <w:u w:val="single"/>
    </w:rPr>
  </w:style>
  <w:style w:type="paragraph" w:styleId="3">
    <w:name w:val="Body Text Indent 3"/>
    <w:basedOn w:val="a"/>
    <w:link w:val="30"/>
    <w:uiPriority w:val="99"/>
    <w:rsid w:val="009678CB"/>
    <w:pPr>
      <w:spacing w:after="120" w:line="276" w:lineRule="auto"/>
      <w:ind w:left="283"/>
    </w:pPr>
    <w:rPr>
      <w:rFonts w:ascii="Calibri" w:eastAsia="Calibri" w:hAnsi="Calibri"/>
      <w:sz w:val="16"/>
      <w:szCs w:val="16"/>
      <w:lang w:val="en-US" w:eastAsia="en-US"/>
    </w:rPr>
  </w:style>
  <w:style w:type="character" w:customStyle="1" w:styleId="30">
    <w:name w:val="Основний текст з відступом 3 Знак"/>
    <w:basedOn w:val="a0"/>
    <w:link w:val="3"/>
    <w:uiPriority w:val="99"/>
    <w:locked/>
    <w:rsid w:val="009678CB"/>
    <w:rPr>
      <w:rFonts w:ascii="Calibri" w:eastAsia="Times New Roman" w:hAnsi="Calibri" w:cs="Times New Roman"/>
      <w:sz w:val="16"/>
      <w:szCs w:val="16"/>
    </w:rPr>
  </w:style>
  <w:style w:type="character" w:customStyle="1" w:styleId="FontStyle41">
    <w:name w:val="Font Style41"/>
    <w:uiPriority w:val="99"/>
    <w:rsid w:val="009678CB"/>
    <w:rPr>
      <w:rFonts w:ascii="Times New Roman" w:hAnsi="Times New Roman"/>
      <w:b/>
      <w:sz w:val="28"/>
    </w:rPr>
  </w:style>
  <w:style w:type="paragraph" w:styleId="a4">
    <w:name w:val="No Spacing"/>
    <w:uiPriority w:val="99"/>
    <w:qFormat/>
    <w:rsid w:val="009678CB"/>
    <w:rPr>
      <w:sz w:val="22"/>
      <w:szCs w:val="22"/>
      <w:lang w:val="ru-RU" w:eastAsia="en-US"/>
    </w:rPr>
  </w:style>
  <w:style w:type="paragraph" w:styleId="a5">
    <w:name w:val="Normal (Web)"/>
    <w:basedOn w:val="a"/>
    <w:uiPriority w:val="99"/>
    <w:rsid w:val="00EE46E4"/>
    <w:pPr>
      <w:spacing w:before="100" w:beforeAutospacing="1" w:after="100" w:afterAutospacing="1"/>
    </w:pPr>
  </w:style>
  <w:style w:type="character" w:customStyle="1" w:styleId="Bodytext">
    <w:name w:val="Body text_"/>
    <w:basedOn w:val="a0"/>
    <w:link w:val="11"/>
    <w:uiPriority w:val="99"/>
    <w:locked/>
    <w:rsid w:val="00EE46E4"/>
    <w:rPr>
      <w:rFonts w:cs="Times New Roman"/>
      <w:sz w:val="18"/>
      <w:szCs w:val="18"/>
      <w:shd w:val="clear" w:color="auto" w:fill="FFFFFF"/>
    </w:rPr>
  </w:style>
  <w:style w:type="paragraph" w:customStyle="1" w:styleId="11">
    <w:name w:val="Основной текст1"/>
    <w:basedOn w:val="a"/>
    <w:link w:val="Bodytext"/>
    <w:uiPriority w:val="99"/>
    <w:rsid w:val="00EE46E4"/>
    <w:pPr>
      <w:widowControl w:val="0"/>
      <w:shd w:val="clear" w:color="auto" w:fill="FFFFFF"/>
      <w:spacing w:before="60" w:line="226" w:lineRule="exact"/>
      <w:jc w:val="both"/>
    </w:pPr>
    <w:rPr>
      <w:rFonts w:ascii="Calibri" w:eastAsia="Calibri" w:hAnsi="Calibri"/>
      <w:sz w:val="18"/>
      <w:szCs w:val="18"/>
      <w:lang w:val="en-US" w:eastAsia="en-US"/>
    </w:rPr>
  </w:style>
  <w:style w:type="character" w:styleId="a6">
    <w:name w:val="Strong"/>
    <w:basedOn w:val="a0"/>
    <w:uiPriority w:val="99"/>
    <w:qFormat/>
    <w:rsid w:val="00EE46E4"/>
    <w:rPr>
      <w:rFonts w:cs="Times New Roman"/>
      <w:b/>
      <w:bCs/>
    </w:rPr>
  </w:style>
  <w:style w:type="character" w:customStyle="1" w:styleId="Bodytext8">
    <w:name w:val="Body text + 8"/>
    <w:aliases w:val="5 pt"/>
    <w:basedOn w:val="Bodytext"/>
    <w:uiPriority w:val="99"/>
    <w:rsid w:val="00EE46E4"/>
    <w:rPr>
      <w:rFonts w:ascii="Times New Roman" w:hAnsi="Times New Roman"/>
      <w:color w:val="000000"/>
      <w:spacing w:val="0"/>
      <w:w w:val="100"/>
      <w:position w:val="0"/>
      <w:sz w:val="17"/>
      <w:szCs w:val="17"/>
      <w:lang w:val="uk-UA"/>
    </w:rPr>
  </w:style>
  <w:style w:type="paragraph" w:styleId="a7">
    <w:name w:val="Balloon Text"/>
    <w:basedOn w:val="a"/>
    <w:link w:val="a8"/>
    <w:uiPriority w:val="99"/>
    <w:semiHidden/>
    <w:rsid w:val="00EE46E4"/>
    <w:rPr>
      <w:rFonts w:ascii="Tahoma" w:hAnsi="Tahoma" w:cs="Tahoma"/>
      <w:sz w:val="16"/>
      <w:szCs w:val="16"/>
    </w:rPr>
  </w:style>
  <w:style w:type="character" w:customStyle="1" w:styleId="a8">
    <w:name w:val="Текст у виносці Знак"/>
    <w:basedOn w:val="a0"/>
    <w:link w:val="a7"/>
    <w:uiPriority w:val="99"/>
    <w:semiHidden/>
    <w:locked/>
    <w:rsid w:val="00EE46E4"/>
    <w:rPr>
      <w:rFonts w:ascii="Tahoma" w:hAnsi="Tahoma" w:cs="Tahoma"/>
      <w:sz w:val="16"/>
      <w:szCs w:val="16"/>
      <w:lang w:val="uk-UA" w:eastAsia="uk-UA"/>
    </w:rPr>
  </w:style>
  <w:style w:type="paragraph" w:styleId="a9">
    <w:name w:val="Body Text"/>
    <w:basedOn w:val="a"/>
    <w:link w:val="aa"/>
    <w:uiPriority w:val="99"/>
    <w:rsid w:val="00EE46E4"/>
    <w:pPr>
      <w:spacing w:after="120"/>
    </w:pPr>
  </w:style>
  <w:style w:type="character" w:customStyle="1" w:styleId="aa">
    <w:name w:val="Основний текст Знак"/>
    <w:basedOn w:val="a0"/>
    <w:link w:val="a9"/>
    <w:uiPriority w:val="99"/>
    <w:locked/>
    <w:rsid w:val="00EE46E4"/>
    <w:rPr>
      <w:rFonts w:ascii="Times New Roman" w:hAnsi="Times New Roman" w:cs="Times New Roman"/>
      <w:sz w:val="24"/>
      <w:szCs w:val="24"/>
      <w:lang w:val="uk-UA" w:eastAsia="uk-UA"/>
    </w:rPr>
  </w:style>
  <w:style w:type="paragraph" w:styleId="ab">
    <w:name w:val="List Paragraph"/>
    <w:basedOn w:val="a"/>
    <w:uiPriority w:val="34"/>
    <w:qFormat/>
    <w:rsid w:val="00EE46E4"/>
    <w:pPr>
      <w:spacing w:after="200" w:line="276" w:lineRule="auto"/>
      <w:ind w:left="720"/>
      <w:contextualSpacing/>
    </w:pPr>
    <w:rPr>
      <w:rFonts w:ascii="Calibri" w:hAnsi="Calibri"/>
      <w:sz w:val="22"/>
      <w:szCs w:val="22"/>
      <w:lang w:val="ru-RU" w:eastAsia="ru-RU"/>
    </w:rPr>
  </w:style>
  <w:style w:type="character" w:customStyle="1" w:styleId="apple-style-span">
    <w:name w:val="apple-style-span"/>
    <w:basedOn w:val="a0"/>
    <w:uiPriority w:val="99"/>
    <w:rsid w:val="00EE46E4"/>
    <w:rPr>
      <w:rFonts w:cs="Times New Roman"/>
    </w:rPr>
  </w:style>
  <w:style w:type="paragraph" w:styleId="ac">
    <w:name w:val="Body Text Indent"/>
    <w:basedOn w:val="a"/>
    <w:link w:val="ad"/>
    <w:uiPriority w:val="99"/>
    <w:semiHidden/>
    <w:rsid w:val="00EE46E4"/>
    <w:pPr>
      <w:spacing w:after="120"/>
      <w:ind w:left="283"/>
    </w:pPr>
  </w:style>
  <w:style w:type="character" w:customStyle="1" w:styleId="ad">
    <w:name w:val="Основний текст з відступом Знак"/>
    <w:basedOn w:val="a0"/>
    <w:link w:val="ac"/>
    <w:uiPriority w:val="99"/>
    <w:semiHidden/>
    <w:locked/>
    <w:rsid w:val="00EE46E4"/>
    <w:rPr>
      <w:rFonts w:ascii="Times New Roman" w:hAnsi="Times New Roman" w:cs="Times New Roman"/>
      <w:sz w:val="24"/>
      <w:szCs w:val="24"/>
      <w:lang w:val="uk-UA" w:eastAsia="uk-UA"/>
    </w:rPr>
  </w:style>
  <w:style w:type="character" w:customStyle="1" w:styleId="apple-converted-space">
    <w:name w:val="apple-converted-space"/>
    <w:basedOn w:val="a0"/>
    <w:rsid w:val="00EE46E4"/>
    <w:rPr>
      <w:rFonts w:cs="Times New Roman"/>
    </w:rPr>
  </w:style>
  <w:style w:type="paragraph" w:styleId="ae">
    <w:name w:val="Subtitle"/>
    <w:basedOn w:val="a"/>
    <w:link w:val="af"/>
    <w:uiPriority w:val="99"/>
    <w:qFormat/>
    <w:rsid w:val="00EE46E4"/>
    <w:pPr>
      <w:ind w:firstLine="709"/>
      <w:jc w:val="both"/>
    </w:pPr>
    <w:rPr>
      <w:b/>
      <w:bCs/>
      <w:sz w:val="28"/>
      <w:lang w:eastAsia="ru-RU"/>
    </w:rPr>
  </w:style>
  <w:style w:type="character" w:customStyle="1" w:styleId="af">
    <w:name w:val="Підзаголовок Знак"/>
    <w:basedOn w:val="a0"/>
    <w:link w:val="ae"/>
    <w:uiPriority w:val="99"/>
    <w:locked/>
    <w:rsid w:val="00EE46E4"/>
    <w:rPr>
      <w:rFonts w:ascii="Times New Roman" w:hAnsi="Times New Roman" w:cs="Times New Roman"/>
      <w:b/>
      <w:bCs/>
      <w:sz w:val="24"/>
      <w:szCs w:val="24"/>
      <w:lang w:eastAsia="ru-RU"/>
    </w:rPr>
  </w:style>
  <w:style w:type="paragraph" w:customStyle="1" w:styleId="af0">
    <w:name w:val="Абзац списка"/>
    <w:basedOn w:val="a"/>
    <w:uiPriority w:val="99"/>
    <w:rsid w:val="00EE46E4"/>
    <w:pPr>
      <w:ind w:left="720"/>
    </w:pPr>
    <w:rPr>
      <w:sz w:val="28"/>
      <w:szCs w:val="28"/>
      <w:lang w:eastAsia="ru-RU"/>
    </w:rPr>
  </w:style>
  <w:style w:type="paragraph" w:styleId="af1">
    <w:name w:val="Title"/>
    <w:basedOn w:val="a"/>
    <w:link w:val="af2"/>
    <w:uiPriority w:val="99"/>
    <w:qFormat/>
    <w:rsid w:val="00EE46E4"/>
    <w:pPr>
      <w:jc w:val="center"/>
    </w:pPr>
    <w:rPr>
      <w:b/>
      <w:bCs/>
      <w:sz w:val="28"/>
      <w:lang w:eastAsia="ru-RU"/>
    </w:rPr>
  </w:style>
  <w:style w:type="character" w:customStyle="1" w:styleId="af2">
    <w:name w:val="Назва Знак"/>
    <w:basedOn w:val="a0"/>
    <w:link w:val="af1"/>
    <w:uiPriority w:val="99"/>
    <w:locked/>
    <w:rsid w:val="00EE46E4"/>
    <w:rPr>
      <w:rFonts w:ascii="Times New Roman" w:hAnsi="Times New Roman" w:cs="Times New Roman"/>
      <w:b/>
      <w:bCs/>
      <w:sz w:val="24"/>
      <w:szCs w:val="24"/>
      <w:lang w:val="uk-UA" w:eastAsia="ru-RU"/>
    </w:rPr>
  </w:style>
  <w:style w:type="paragraph" w:customStyle="1" w:styleId="12">
    <w:name w:val="Абзац списка1"/>
    <w:basedOn w:val="a"/>
    <w:uiPriority w:val="99"/>
    <w:rsid w:val="005D41E7"/>
    <w:pPr>
      <w:spacing w:before="120"/>
      <w:ind w:left="720" w:firstLine="709"/>
      <w:contextualSpacing/>
      <w:jc w:val="both"/>
    </w:pPr>
    <w:rPr>
      <w:rFonts w:ascii="Calibri" w:eastAsia="Calibri" w:hAnsi="Calibri"/>
      <w:sz w:val="22"/>
      <w:szCs w:val="22"/>
      <w:lang w:val="ru-RU" w:eastAsia="en-US"/>
    </w:rPr>
  </w:style>
  <w:style w:type="paragraph" w:styleId="21">
    <w:name w:val="Body Text Indent 2"/>
    <w:basedOn w:val="a"/>
    <w:link w:val="22"/>
    <w:uiPriority w:val="99"/>
    <w:rsid w:val="00AD0597"/>
    <w:pPr>
      <w:spacing w:after="120" w:line="480" w:lineRule="auto"/>
      <w:ind w:left="283"/>
    </w:pPr>
  </w:style>
  <w:style w:type="character" w:customStyle="1" w:styleId="22">
    <w:name w:val="Основний текст з відступом 2 Знак"/>
    <w:basedOn w:val="a0"/>
    <w:link w:val="21"/>
    <w:uiPriority w:val="99"/>
    <w:locked/>
    <w:rsid w:val="00AD0597"/>
    <w:rPr>
      <w:rFonts w:ascii="Times New Roman" w:hAnsi="Times New Roman" w:cs="Times New Roman"/>
      <w:sz w:val="24"/>
      <w:szCs w:val="24"/>
      <w:lang w:val="uk-UA" w:eastAsia="uk-UA"/>
    </w:rPr>
  </w:style>
  <w:style w:type="paragraph" w:customStyle="1" w:styleId="31">
    <w:name w:val="???????? ????? ? ???????? 3"/>
    <w:basedOn w:val="a"/>
    <w:uiPriority w:val="99"/>
    <w:rsid w:val="00AD0597"/>
    <w:pPr>
      <w:widowControl w:val="0"/>
      <w:suppressAutoHyphens/>
      <w:overflowPunct w:val="0"/>
      <w:autoSpaceDE w:val="0"/>
      <w:autoSpaceDN w:val="0"/>
      <w:adjustRightInd w:val="0"/>
      <w:ind w:firstLine="720"/>
      <w:jc w:val="both"/>
      <w:textAlignment w:val="baseline"/>
    </w:pPr>
    <w:rPr>
      <w:b/>
      <w:sz w:val="28"/>
      <w:szCs w:val="20"/>
      <w:lang w:val="ru-RU" w:eastAsia="ru-RU"/>
    </w:rPr>
  </w:style>
  <w:style w:type="paragraph" w:styleId="HTML">
    <w:name w:val="HTML Preformatted"/>
    <w:basedOn w:val="a"/>
    <w:link w:val="HTML0"/>
    <w:uiPriority w:val="99"/>
    <w:rsid w:val="00AD05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ий HTML Знак"/>
    <w:basedOn w:val="a0"/>
    <w:link w:val="HTML"/>
    <w:uiPriority w:val="99"/>
    <w:locked/>
    <w:rsid w:val="00AD0597"/>
    <w:rPr>
      <w:rFonts w:ascii="Courier New" w:hAnsi="Courier New" w:cs="Courier New"/>
      <w:sz w:val="20"/>
      <w:szCs w:val="20"/>
      <w:lang w:val="uk-UA" w:eastAsia="uk-UA"/>
    </w:rPr>
  </w:style>
  <w:style w:type="character" w:customStyle="1" w:styleId="hps">
    <w:name w:val="hps"/>
    <w:basedOn w:val="a0"/>
    <w:uiPriority w:val="99"/>
    <w:rsid w:val="00AD0597"/>
    <w:rPr>
      <w:rFonts w:cs="Times New Roman"/>
    </w:rPr>
  </w:style>
  <w:style w:type="character" w:customStyle="1" w:styleId="23">
    <w:name w:val="Основной текст (2)_"/>
    <w:basedOn w:val="a0"/>
    <w:link w:val="24"/>
    <w:uiPriority w:val="99"/>
    <w:locked/>
    <w:rsid w:val="00AD0597"/>
    <w:rPr>
      <w:rFonts w:ascii="Times New Roman" w:hAnsi="Times New Roman" w:cs="Times New Roman"/>
      <w:sz w:val="20"/>
      <w:szCs w:val="20"/>
      <w:shd w:val="clear" w:color="auto" w:fill="FFFFFF"/>
    </w:rPr>
  </w:style>
  <w:style w:type="paragraph" w:customStyle="1" w:styleId="24">
    <w:name w:val="Основной текст (2)"/>
    <w:basedOn w:val="a"/>
    <w:link w:val="23"/>
    <w:uiPriority w:val="99"/>
    <w:rsid w:val="00AD0597"/>
    <w:pPr>
      <w:widowControl w:val="0"/>
      <w:shd w:val="clear" w:color="auto" w:fill="FFFFFF"/>
      <w:spacing w:line="252" w:lineRule="exact"/>
      <w:ind w:firstLine="320"/>
      <w:jc w:val="both"/>
    </w:pPr>
    <w:rPr>
      <w:rFonts w:eastAsia="Calibri"/>
      <w:sz w:val="20"/>
      <w:szCs w:val="20"/>
      <w:lang w:val="en-US" w:eastAsia="en-US"/>
    </w:rPr>
  </w:style>
  <w:style w:type="paragraph" w:customStyle="1" w:styleId="Txt">
    <w:name w:val="Txt"/>
    <w:basedOn w:val="a"/>
    <w:link w:val="Txt0"/>
    <w:uiPriority w:val="99"/>
    <w:rsid w:val="00AD0597"/>
    <w:pPr>
      <w:spacing w:line="360" w:lineRule="auto"/>
      <w:ind w:firstLine="851"/>
      <w:jc w:val="both"/>
    </w:pPr>
    <w:rPr>
      <w:rFonts w:eastAsia="Calibri"/>
      <w:sz w:val="20"/>
      <w:szCs w:val="20"/>
      <w:lang w:val="ru-RU" w:eastAsia="ru-RU"/>
    </w:rPr>
  </w:style>
  <w:style w:type="character" w:customStyle="1" w:styleId="Txt0">
    <w:name w:val="Txt Знак"/>
    <w:link w:val="Txt"/>
    <w:uiPriority w:val="99"/>
    <w:locked/>
    <w:rsid w:val="00AD0597"/>
    <w:rPr>
      <w:rFonts w:ascii="Times New Roman" w:hAnsi="Times New Roman"/>
      <w:sz w:val="20"/>
      <w:lang w:val="ru-RU" w:eastAsia="ru-RU"/>
    </w:rPr>
  </w:style>
  <w:style w:type="character" w:customStyle="1" w:styleId="shorttext">
    <w:name w:val="short_text"/>
    <w:basedOn w:val="a0"/>
    <w:uiPriority w:val="99"/>
    <w:rsid w:val="00AD0597"/>
    <w:rPr>
      <w:rFonts w:cs="Times New Roman"/>
    </w:rPr>
  </w:style>
  <w:style w:type="character" w:customStyle="1" w:styleId="FontStyle33">
    <w:name w:val="Font Style33"/>
    <w:rsid w:val="00AD0597"/>
    <w:rPr>
      <w:rFonts w:ascii="Times New Roman" w:hAnsi="Times New Roman"/>
      <w:sz w:val="24"/>
    </w:rPr>
  </w:style>
  <w:style w:type="character" w:customStyle="1" w:styleId="26">
    <w:name w:val="Основной текст (26)_"/>
    <w:basedOn w:val="a0"/>
    <w:link w:val="261"/>
    <w:uiPriority w:val="99"/>
    <w:locked/>
    <w:rsid w:val="00AD0597"/>
    <w:rPr>
      <w:rFonts w:cs="Times New Roman"/>
      <w:sz w:val="27"/>
      <w:szCs w:val="27"/>
      <w:shd w:val="clear" w:color="auto" w:fill="FFFFFF"/>
    </w:rPr>
  </w:style>
  <w:style w:type="paragraph" w:customStyle="1" w:styleId="261">
    <w:name w:val="Основной текст (26)1"/>
    <w:basedOn w:val="a"/>
    <w:link w:val="26"/>
    <w:uiPriority w:val="99"/>
    <w:rsid w:val="00AD0597"/>
    <w:pPr>
      <w:shd w:val="clear" w:color="auto" w:fill="FFFFFF"/>
      <w:spacing w:before="300" w:line="322" w:lineRule="exact"/>
      <w:jc w:val="both"/>
    </w:pPr>
    <w:rPr>
      <w:rFonts w:ascii="Calibri" w:eastAsia="Calibri" w:hAnsi="Calibri"/>
      <w:sz w:val="27"/>
      <w:szCs w:val="27"/>
      <w:lang w:val="en-US" w:eastAsia="en-US"/>
    </w:rPr>
  </w:style>
  <w:style w:type="paragraph" w:customStyle="1" w:styleId="m3098891474958804410xfmc1">
    <w:name w:val="m_3098891474958804410xfmc1"/>
    <w:basedOn w:val="a"/>
    <w:uiPriority w:val="99"/>
    <w:rsid w:val="00AD0597"/>
    <w:pPr>
      <w:spacing w:before="100" w:beforeAutospacing="1" w:after="100" w:afterAutospacing="1"/>
    </w:pPr>
    <w:rPr>
      <w:lang w:val="en-US" w:eastAsia="en-US"/>
    </w:rPr>
  </w:style>
  <w:style w:type="paragraph" w:customStyle="1" w:styleId="af3">
    <w:name w:val="Îáû÷íûé"/>
    <w:uiPriority w:val="99"/>
    <w:rsid w:val="00AD0597"/>
    <w:rPr>
      <w:rFonts w:ascii="Times New Roman" w:eastAsia="Times New Roman" w:hAnsi="Times New Roman"/>
      <w:lang w:val="en-US"/>
    </w:rPr>
  </w:style>
  <w:style w:type="character" w:customStyle="1" w:styleId="normalnyZnak">
    <w:name w:val="normalny Znak"/>
    <w:basedOn w:val="a0"/>
    <w:link w:val="normalny"/>
    <w:uiPriority w:val="99"/>
    <w:locked/>
    <w:rsid w:val="00AD0597"/>
    <w:rPr>
      <w:rFonts w:ascii="Times New Roman" w:hAnsi="Times New Roman" w:cs="Times New Roman"/>
      <w:sz w:val="24"/>
      <w:szCs w:val="24"/>
    </w:rPr>
  </w:style>
  <w:style w:type="paragraph" w:customStyle="1" w:styleId="normalny">
    <w:name w:val="normalny"/>
    <w:basedOn w:val="a"/>
    <w:link w:val="normalnyZnak"/>
    <w:uiPriority w:val="99"/>
    <w:rsid w:val="00AD0597"/>
    <w:pPr>
      <w:tabs>
        <w:tab w:val="left" w:pos="8647"/>
      </w:tabs>
      <w:spacing w:before="200" w:line="360" w:lineRule="auto"/>
      <w:ind w:firstLine="709"/>
      <w:contextualSpacing/>
      <w:jc w:val="both"/>
      <w:outlineLvl w:val="1"/>
    </w:pPr>
    <w:rPr>
      <w:rFonts w:eastAsia="Calibri"/>
      <w:lang w:val="en-US" w:eastAsia="en-US"/>
    </w:rPr>
  </w:style>
  <w:style w:type="paragraph" w:styleId="af4">
    <w:name w:val="header"/>
    <w:basedOn w:val="a"/>
    <w:link w:val="af5"/>
    <w:rsid w:val="00AD0597"/>
    <w:pPr>
      <w:tabs>
        <w:tab w:val="center" w:pos="4677"/>
        <w:tab w:val="right" w:pos="9355"/>
      </w:tabs>
    </w:pPr>
  </w:style>
  <w:style w:type="character" w:customStyle="1" w:styleId="af5">
    <w:name w:val="Верхній колонтитул Знак"/>
    <w:basedOn w:val="a0"/>
    <w:link w:val="af4"/>
    <w:locked/>
    <w:rsid w:val="00AD0597"/>
    <w:rPr>
      <w:rFonts w:ascii="Times New Roman" w:hAnsi="Times New Roman" w:cs="Times New Roman"/>
      <w:sz w:val="24"/>
      <w:szCs w:val="24"/>
      <w:lang w:val="uk-UA" w:eastAsia="uk-UA"/>
    </w:rPr>
  </w:style>
  <w:style w:type="paragraph" w:styleId="af6">
    <w:name w:val="footer"/>
    <w:basedOn w:val="a"/>
    <w:link w:val="af7"/>
    <w:uiPriority w:val="99"/>
    <w:rsid w:val="00AD0597"/>
    <w:pPr>
      <w:tabs>
        <w:tab w:val="center" w:pos="4677"/>
        <w:tab w:val="right" w:pos="9355"/>
      </w:tabs>
    </w:pPr>
  </w:style>
  <w:style w:type="character" w:customStyle="1" w:styleId="af7">
    <w:name w:val="Нижній колонтитул Знак"/>
    <w:basedOn w:val="a0"/>
    <w:link w:val="af6"/>
    <w:uiPriority w:val="99"/>
    <w:locked/>
    <w:rsid w:val="00AD0597"/>
    <w:rPr>
      <w:rFonts w:ascii="Times New Roman" w:hAnsi="Times New Roman" w:cs="Times New Roman"/>
      <w:sz w:val="24"/>
      <w:szCs w:val="24"/>
      <w:lang w:val="uk-UA" w:eastAsia="uk-UA"/>
    </w:rPr>
  </w:style>
  <w:style w:type="table" w:styleId="af8">
    <w:name w:val="Table Grid"/>
    <w:basedOn w:val="a1"/>
    <w:uiPriority w:val="99"/>
    <w:rsid w:val="00AD059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dytext81">
    <w:name w:val="Body text + 81"/>
    <w:aliases w:val="5 pt2,Small Caps"/>
    <w:uiPriority w:val="99"/>
    <w:rsid w:val="00450F95"/>
    <w:rPr>
      <w:rFonts w:ascii="Times New Roman" w:hAnsi="Times New Roman"/>
      <w:smallCaps/>
      <w:color w:val="000000"/>
      <w:spacing w:val="0"/>
      <w:w w:val="100"/>
      <w:position w:val="0"/>
      <w:sz w:val="17"/>
      <w:shd w:val="clear" w:color="auto" w:fill="FFFFFF"/>
      <w:lang w:val="uk-UA"/>
    </w:rPr>
  </w:style>
  <w:style w:type="paragraph" w:customStyle="1" w:styleId="Default">
    <w:name w:val="Default"/>
    <w:uiPriority w:val="99"/>
    <w:rsid w:val="001F75E1"/>
    <w:pPr>
      <w:autoSpaceDE w:val="0"/>
      <w:autoSpaceDN w:val="0"/>
      <w:adjustRightInd w:val="0"/>
    </w:pPr>
    <w:rPr>
      <w:rFonts w:ascii="Times New Roman" w:hAnsi="Times New Roman"/>
      <w:color w:val="000000"/>
      <w:sz w:val="24"/>
      <w:szCs w:val="24"/>
      <w:lang w:val="en-US" w:eastAsia="en-US"/>
    </w:rPr>
  </w:style>
  <w:style w:type="paragraph" w:customStyle="1" w:styleId="Pa1">
    <w:name w:val="Pa1"/>
    <w:basedOn w:val="Default"/>
    <w:next w:val="Default"/>
    <w:uiPriority w:val="99"/>
    <w:rsid w:val="001F75E1"/>
    <w:pPr>
      <w:spacing w:line="221" w:lineRule="atLeast"/>
    </w:pPr>
    <w:rPr>
      <w:color w:val="auto"/>
    </w:rPr>
  </w:style>
  <w:style w:type="paragraph" w:customStyle="1" w:styleId="Pa2">
    <w:name w:val="Pa2"/>
    <w:basedOn w:val="Default"/>
    <w:next w:val="Default"/>
    <w:uiPriority w:val="99"/>
    <w:rsid w:val="001F75E1"/>
    <w:pPr>
      <w:spacing w:line="241" w:lineRule="atLeast"/>
    </w:pPr>
    <w:rPr>
      <w:color w:val="auto"/>
    </w:rPr>
  </w:style>
  <w:style w:type="character" w:customStyle="1" w:styleId="A20">
    <w:name w:val="A2"/>
    <w:uiPriority w:val="99"/>
    <w:rsid w:val="001F75E1"/>
    <w:rPr>
      <w:b/>
      <w:color w:val="000000"/>
      <w:sz w:val="26"/>
    </w:rPr>
  </w:style>
  <w:style w:type="character" w:customStyle="1" w:styleId="A10">
    <w:name w:val="A1"/>
    <w:uiPriority w:val="99"/>
    <w:rsid w:val="001F75E1"/>
    <w:rPr>
      <w:color w:val="000000"/>
    </w:rPr>
  </w:style>
  <w:style w:type="character" w:customStyle="1" w:styleId="A30">
    <w:name w:val="A3"/>
    <w:uiPriority w:val="99"/>
    <w:rsid w:val="001F75E1"/>
    <w:rPr>
      <w:color w:val="000000"/>
      <w:sz w:val="20"/>
    </w:rPr>
  </w:style>
  <w:style w:type="paragraph" w:customStyle="1" w:styleId="Pa4">
    <w:name w:val="Pa4"/>
    <w:basedOn w:val="Default"/>
    <w:next w:val="Default"/>
    <w:uiPriority w:val="99"/>
    <w:rsid w:val="00F01D31"/>
    <w:pPr>
      <w:spacing w:line="221" w:lineRule="atLeast"/>
    </w:pPr>
    <w:rPr>
      <w:color w:val="auto"/>
    </w:rPr>
  </w:style>
  <w:style w:type="paragraph" w:customStyle="1" w:styleId="Pa6">
    <w:name w:val="Pa6"/>
    <w:basedOn w:val="Default"/>
    <w:next w:val="Default"/>
    <w:uiPriority w:val="99"/>
    <w:rsid w:val="00F01D31"/>
    <w:pPr>
      <w:spacing w:line="221" w:lineRule="atLeast"/>
    </w:pPr>
    <w:rPr>
      <w:color w:val="auto"/>
    </w:rPr>
  </w:style>
  <w:style w:type="paragraph" w:customStyle="1" w:styleId="Pa8">
    <w:name w:val="Pa8"/>
    <w:basedOn w:val="Default"/>
    <w:next w:val="Default"/>
    <w:uiPriority w:val="99"/>
    <w:rsid w:val="00F01D31"/>
    <w:pPr>
      <w:spacing w:line="221" w:lineRule="atLeast"/>
    </w:pPr>
    <w:rPr>
      <w:color w:val="auto"/>
    </w:rPr>
  </w:style>
  <w:style w:type="paragraph" w:customStyle="1" w:styleId="Pa0">
    <w:name w:val="Pa0"/>
    <w:basedOn w:val="Default"/>
    <w:next w:val="Default"/>
    <w:uiPriority w:val="99"/>
    <w:rsid w:val="00F01D31"/>
    <w:pPr>
      <w:spacing w:line="221" w:lineRule="atLeast"/>
    </w:pPr>
    <w:rPr>
      <w:color w:val="auto"/>
    </w:rPr>
  </w:style>
  <w:style w:type="character" w:customStyle="1" w:styleId="A60">
    <w:name w:val="A6"/>
    <w:uiPriority w:val="99"/>
    <w:rsid w:val="00F01D31"/>
    <w:rPr>
      <w:i/>
      <w:color w:val="000000"/>
      <w:sz w:val="12"/>
    </w:rPr>
  </w:style>
  <w:style w:type="character" w:customStyle="1" w:styleId="A50">
    <w:name w:val="A5"/>
    <w:uiPriority w:val="99"/>
    <w:rsid w:val="00F01D31"/>
    <w:rPr>
      <w:color w:val="000000"/>
      <w:sz w:val="22"/>
      <w:u w:val="single"/>
    </w:rPr>
  </w:style>
  <w:style w:type="character" w:customStyle="1" w:styleId="A15">
    <w:name w:val="A15"/>
    <w:uiPriority w:val="99"/>
    <w:rsid w:val="00F01D31"/>
    <w:rPr>
      <w:i/>
      <w:color w:val="000000"/>
      <w:sz w:val="12"/>
      <w:u w:val="single"/>
    </w:rPr>
  </w:style>
  <w:style w:type="paragraph" w:customStyle="1" w:styleId="Pa9">
    <w:name w:val="Pa9"/>
    <w:basedOn w:val="Default"/>
    <w:next w:val="Default"/>
    <w:uiPriority w:val="99"/>
    <w:rsid w:val="00F01D31"/>
    <w:pPr>
      <w:spacing w:line="221" w:lineRule="atLeast"/>
    </w:pPr>
    <w:rPr>
      <w:color w:val="auto"/>
    </w:rPr>
  </w:style>
  <w:style w:type="paragraph" w:customStyle="1" w:styleId="Pa18">
    <w:name w:val="Pa18"/>
    <w:basedOn w:val="Default"/>
    <w:next w:val="Default"/>
    <w:uiPriority w:val="99"/>
    <w:rsid w:val="00F01D31"/>
    <w:pPr>
      <w:spacing w:line="221" w:lineRule="atLeast"/>
    </w:pPr>
    <w:rPr>
      <w:color w:val="auto"/>
    </w:rPr>
  </w:style>
  <w:style w:type="character" w:customStyle="1" w:styleId="A00">
    <w:name w:val="A0"/>
    <w:uiPriority w:val="99"/>
    <w:rsid w:val="00F01D31"/>
    <w:rPr>
      <w:color w:val="000000"/>
      <w:sz w:val="22"/>
    </w:rPr>
  </w:style>
  <w:style w:type="paragraph" w:customStyle="1" w:styleId="Pa16">
    <w:name w:val="Pa16"/>
    <w:basedOn w:val="Default"/>
    <w:next w:val="Default"/>
    <w:uiPriority w:val="99"/>
    <w:rsid w:val="006D78BF"/>
    <w:pPr>
      <w:spacing w:line="221" w:lineRule="atLeast"/>
    </w:pPr>
    <w:rPr>
      <w:color w:val="auto"/>
    </w:rPr>
  </w:style>
  <w:style w:type="paragraph" w:customStyle="1" w:styleId="Pa7">
    <w:name w:val="Pa7"/>
    <w:basedOn w:val="Default"/>
    <w:next w:val="Default"/>
    <w:uiPriority w:val="99"/>
    <w:rsid w:val="00320924"/>
    <w:pPr>
      <w:spacing w:line="241" w:lineRule="atLeast"/>
    </w:pPr>
    <w:rPr>
      <w:color w:val="auto"/>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klz.pu.if.ua@ukr.net" TargetMode="External"/><Relationship Id="rId13" Type="http://schemas.openxmlformats.org/officeDocument/2006/relationships/image" Target="media/image5.emf"/><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emf"/><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mailto:vitrolis@ukr.net"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http://www.ukrstat.gov.u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35</TotalTime>
  <Pages>19</Pages>
  <Words>19289</Words>
  <Characters>10996</Characters>
  <Application>Microsoft Office Word</Application>
  <DocSecurity>0</DocSecurity>
  <Lines>91</Lines>
  <Paragraphs>60</Paragraphs>
  <ScaleCrop>false</ScaleCrop>
  <Company/>
  <LinksUpToDate>false</LinksUpToDate>
  <CharactersWithSpaces>30225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Електронні навчально-методичні видання, які є об’єктом навчання в рамках навчальних дисциплін відповідно до навчальної програми підготовки бакалаврів і магістрів</dc:title>
  <dc:creator>halya</dc:creator>
  <cp:lastModifiedBy>Роман</cp:lastModifiedBy>
  <cp:revision>5</cp:revision>
  <dcterms:created xsi:type="dcterms:W3CDTF">2019-02-13T06:39:00Z</dcterms:created>
  <dcterms:modified xsi:type="dcterms:W3CDTF">2019-02-14T12:45:00Z</dcterms:modified>
</cp:coreProperties>
</file>