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9D548F" w:rsidRDefault="00612B4A" w:rsidP="00612B4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Електронні навчально-методичні видання</w:t>
      </w:r>
    </w:p>
    <w:p w:rsidR="00612B4A" w:rsidRPr="009D548F" w:rsidRDefault="00612B4A" w:rsidP="008756C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  <w:r w:rsidRPr="009D548F">
        <w:rPr>
          <w:rStyle w:val="10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відповідно</w:t>
      </w:r>
      <w:r w:rsidRPr="009D548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до затвердженої навчальної програми </w:t>
      </w:r>
    </w:p>
    <w:p w:rsidR="00612B4A" w:rsidRPr="009D548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підготовки бакалаврів і магістрів</w:t>
      </w:r>
    </w:p>
    <w:p w:rsidR="00CC2FDB" w:rsidRPr="009D548F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D548F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9D548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D548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D466F" w:rsidRPr="009D548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48F" w:rsidRPr="009D548F">
        <w:rPr>
          <w:rFonts w:ascii="Times New Roman" w:hAnsi="Times New Roman" w:cs="Times New Roman"/>
          <w:sz w:val="28"/>
          <w:szCs w:val="28"/>
          <w:lang w:val="uk-UA"/>
        </w:rPr>
        <w:t>Нормування антропогенного навантаження на навколишнє природне середовище</w:t>
      </w:r>
    </w:p>
    <w:p w:rsidR="00612B4A" w:rsidRPr="009D548F" w:rsidRDefault="00AD46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 w:rsidRPr="009D548F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</w:t>
      </w:r>
      <w:r w:rsidR="0091444E" w:rsidRPr="009D548F">
        <w:rPr>
          <w:rFonts w:ascii="Times New Roman" w:hAnsi="Times New Roman" w:cs="Times New Roman"/>
          <w:sz w:val="28"/>
          <w:szCs w:val="28"/>
          <w:lang w:val="uk-UA"/>
        </w:rPr>
        <w:t>, кафедра біології та екології</w:t>
      </w:r>
    </w:p>
    <w:p w:rsidR="00612B4A" w:rsidRPr="009D548F" w:rsidRDefault="00E06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bookmarkStart w:id="0" w:name="_GoBack"/>
      <w:bookmarkEnd w:id="0"/>
      <w:r w:rsidR="00AD466F" w:rsidRPr="009D548F">
        <w:rPr>
          <w:rFonts w:ascii="Times New Roman" w:hAnsi="Times New Roman" w:cs="Times New Roman"/>
          <w:sz w:val="28"/>
          <w:szCs w:val="28"/>
          <w:lang w:val="uk-UA"/>
        </w:rPr>
        <w:t>Шпарик В.Ю.</w:t>
      </w:r>
    </w:p>
    <w:p w:rsidR="00D06D14" w:rsidRPr="009D548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9D548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AD466F" w:rsidRPr="009D548F">
        <w:rPr>
          <w:rFonts w:ascii="Times New Roman" w:hAnsi="Times New Roman" w:cs="Times New Roman"/>
          <w:sz w:val="28"/>
          <w:szCs w:val="28"/>
          <w:lang w:val="uk-UA"/>
        </w:rPr>
        <w:t>: viktorshparyk@gmail.com</w:t>
      </w:r>
    </w:p>
    <w:p w:rsidR="00612B4A" w:rsidRPr="009D548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9D548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548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9D54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D71B6" w:rsidRPr="009D548F" w:rsidRDefault="00612B4A" w:rsidP="000117E8">
      <w:pPr>
        <w:tabs>
          <w:tab w:val="left" w:pos="3534"/>
        </w:tabs>
        <w:spacing w:after="0" w:line="360" w:lineRule="auto"/>
        <w:ind w:firstLine="709"/>
        <w:jc w:val="both"/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D54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84199" w:rsidRPr="009D54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Нормування антропогенного навантаження на навколишнє середовище. Курсове проектування: навчальний посібник / В.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Петрук, І. В. Васильківський,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М. </w:t>
      </w:r>
      <w:proofErr w:type="spellStart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Кватернюк</w:t>
      </w:r>
      <w:proofErr w:type="spellEnd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ін. - Вінниця : ВНТУ, 2014. - 112 с.</w:t>
      </w:r>
    </w:p>
    <w:p w:rsidR="005D71B6" w:rsidRPr="009D548F" w:rsidRDefault="00612B4A" w:rsidP="000117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80911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Максименко Н. В.</w:t>
      </w:r>
      <w:r w:rsidR="005D71B6" w:rsidRPr="009D54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Нормування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антропогенного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навантаження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навколишнє середовище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підручник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студентів вищих навчальних закладів / [Н. В.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Максименко, О. Г. Владимирова,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А. Ю. Шевченко, Е.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О. </w:t>
      </w:r>
      <w:proofErr w:type="spellStart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Кочанов</w:t>
      </w:r>
      <w:proofErr w:type="spellEnd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].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- 3-тє вид., </w:t>
      </w:r>
      <w:proofErr w:type="spellStart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доп</w:t>
      </w:r>
      <w:proofErr w:type="spellEnd"/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і перероб. - X.: ХНУ імені В. Н. Каразіна, 2016. - 264 с.</w:t>
      </w:r>
      <w:r w:rsidR="005D71B6" w:rsidRPr="009D54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ISBN </w:t>
      </w:r>
      <w:r w:rsidR="005D71B6" w:rsidRPr="009D54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978-966-285-117-5</w:t>
      </w:r>
    </w:p>
    <w:p w:rsidR="00163ADF" w:rsidRPr="009D548F" w:rsidRDefault="00612B4A" w:rsidP="000117E8">
      <w:pPr>
        <w:spacing w:after="0" w:line="360" w:lineRule="auto"/>
        <w:ind w:firstLine="709"/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C55D5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1B6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Нормування антропогенного навантаження на природне середовище. Методичні рекомендації до виконання практичних робіт для студентів спеціальностей 101 «Екологія» та 183 «Технології захисту навколишнього середовища» </w:t>
      </w:r>
      <w:r w:rsidR="005D71B6" w:rsidRPr="009D548F">
        <w:rPr>
          <w:rFonts w:ascii="Times New Roman" w:hAnsi="Times New Roman" w:cs="Times New Roman"/>
          <w:sz w:val="28"/>
          <w:szCs w:val="28"/>
          <w:lang w:val="uk-UA"/>
        </w:rPr>
        <w:sym w:font="Symbol" w:char="F02F"/>
      </w:r>
      <w:r w:rsidR="005D71B6"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 Д.В. </w:t>
      </w:r>
      <w:proofErr w:type="spellStart"/>
      <w:r w:rsidR="005D71B6" w:rsidRPr="009D548F">
        <w:rPr>
          <w:rFonts w:ascii="Times New Roman" w:hAnsi="Times New Roman" w:cs="Times New Roman"/>
          <w:sz w:val="28"/>
          <w:szCs w:val="28"/>
          <w:lang w:val="uk-UA"/>
        </w:rPr>
        <w:t>Кулікова</w:t>
      </w:r>
      <w:proofErr w:type="spellEnd"/>
      <w:r w:rsidR="005D71B6" w:rsidRPr="009D548F">
        <w:rPr>
          <w:rFonts w:ascii="Times New Roman" w:hAnsi="Times New Roman" w:cs="Times New Roman"/>
          <w:sz w:val="28"/>
          <w:szCs w:val="28"/>
          <w:lang w:val="uk-UA"/>
        </w:rPr>
        <w:t>, А.Г. Рудченко. – Дніпро: Національний гірничий університет. – 2018. – 68 с.</w:t>
      </w:r>
    </w:p>
    <w:p w:rsidR="000117E8" w:rsidRPr="009D548F" w:rsidRDefault="000117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D548F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="00CC2FDB" w:rsidRPr="009D548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9D5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9D548F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9D548F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9D5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Pr="009D548F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D548F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D548F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D548F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 w:rsidRPr="009D5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548F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9D548F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9D548F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548F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9D548F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9D5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17E8"/>
    <w:rsid w:val="000132B1"/>
    <w:rsid w:val="00022AD8"/>
    <w:rsid w:val="000E0EAA"/>
    <w:rsid w:val="001101E0"/>
    <w:rsid w:val="00111406"/>
    <w:rsid w:val="00114E9C"/>
    <w:rsid w:val="00157B9D"/>
    <w:rsid w:val="00163ADF"/>
    <w:rsid w:val="0022718B"/>
    <w:rsid w:val="0025247D"/>
    <w:rsid w:val="00284199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71B6"/>
    <w:rsid w:val="00612B4A"/>
    <w:rsid w:val="006C08AA"/>
    <w:rsid w:val="00734729"/>
    <w:rsid w:val="0075036D"/>
    <w:rsid w:val="007621B8"/>
    <w:rsid w:val="00780911"/>
    <w:rsid w:val="007A69F0"/>
    <w:rsid w:val="007B4B53"/>
    <w:rsid w:val="008401BE"/>
    <w:rsid w:val="008756C8"/>
    <w:rsid w:val="00887A78"/>
    <w:rsid w:val="008C6D37"/>
    <w:rsid w:val="0091444E"/>
    <w:rsid w:val="00975929"/>
    <w:rsid w:val="00991E66"/>
    <w:rsid w:val="009940A2"/>
    <w:rsid w:val="009C69BA"/>
    <w:rsid w:val="009C7DB4"/>
    <w:rsid w:val="009D548F"/>
    <w:rsid w:val="009E28B6"/>
    <w:rsid w:val="00A35D46"/>
    <w:rsid w:val="00A41272"/>
    <w:rsid w:val="00A95EF2"/>
    <w:rsid w:val="00AD466F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E63"/>
    <w:rsid w:val="00D430D7"/>
    <w:rsid w:val="00D90F53"/>
    <w:rsid w:val="00DB0613"/>
    <w:rsid w:val="00DD7C7B"/>
    <w:rsid w:val="00E06A53"/>
    <w:rsid w:val="00E65F23"/>
    <w:rsid w:val="00F22D57"/>
    <w:rsid w:val="00F378D5"/>
    <w:rsid w:val="00F61FDA"/>
    <w:rsid w:val="00F922B2"/>
    <w:rsid w:val="00FA3B59"/>
    <w:rsid w:val="00FC10BE"/>
    <w:rsid w:val="00FC55D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6B0C0-896E-4591-8171-C9E35B1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1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FC55D5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C55D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41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12</cp:revision>
  <dcterms:created xsi:type="dcterms:W3CDTF">2018-11-06T20:41:00Z</dcterms:created>
  <dcterms:modified xsi:type="dcterms:W3CDTF">2019-02-08T09:34:00Z</dcterms:modified>
</cp:coreProperties>
</file>