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60693"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r w:rsidR="00EA1041">
        <w:rPr>
          <w:rFonts w:ascii="Times New Roman" w:hAnsi="Times New Roman" w:cs="Times New Roman"/>
          <w:sz w:val="28"/>
          <w:szCs w:val="28"/>
          <w:lang w:val="uk-UA"/>
        </w:rPr>
        <w:t>та методика журналістської творчості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>журналістики філологічного факультету</w:t>
      </w:r>
    </w:p>
    <w:p w:rsidR="00C4204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60693">
        <w:rPr>
          <w:rFonts w:ascii="Times New Roman" w:hAnsi="Times New Roman" w:cs="Times New Roman"/>
          <w:sz w:val="28"/>
          <w:szCs w:val="28"/>
          <w:lang w:val="uk-UA"/>
        </w:rPr>
        <w:t>канд.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 xml:space="preserve"> філол. наук, </w:t>
      </w:r>
      <w:r w:rsidR="00960693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F17A8B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F17A8B">
        <w:rPr>
          <w:rFonts w:ascii="Times New Roman" w:hAnsi="Times New Roman" w:cs="Times New Roman"/>
          <w:sz w:val="28"/>
          <w:szCs w:val="28"/>
          <w:lang w:val="uk-UA"/>
        </w:rPr>
        <w:t xml:space="preserve">олод </w:t>
      </w:r>
      <w:r w:rsidR="00960693">
        <w:rPr>
          <w:rFonts w:ascii="Times New Roman" w:hAnsi="Times New Roman" w:cs="Times New Roman"/>
          <w:sz w:val="28"/>
          <w:szCs w:val="28"/>
          <w:lang w:val="uk-UA"/>
        </w:rPr>
        <w:t xml:space="preserve">Ганна Ярославівна </w:t>
      </w:r>
      <w:bookmarkEnd w:id="0"/>
    </w:p>
    <w:p w:rsidR="00D06D14" w:rsidRPr="00960693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42048">
        <w:rPr>
          <w:rFonts w:ascii="Times New Roman" w:hAnsi="Times New Roman" w:cs="Times New Roman"/>
          <w:sz w:val="28"/>
          <w:szCs w:val="28"/>
          <w:lang w:val="en-US"/>
        </w:rPr>
        <w:t>kholod</w:t>
      </w:r>
      <w:r w:rsidR="00960693">
        <w:rPr>
          <w:rFonts w:ascii="Times New Roman" w:hAnsi="Times New Roman" w:cs="Times New Roman"/>
          <w:sz w:val="28"/>
          <w:szCs w:val="28"/>
          <w:lang w:val="en-US"/>
        </w:rPr>
        <w:t>anna</w:t>
      </w:r>
      <w:r w:rsidR="00C42048" w:rsidRPr="00960693">
        <w:rPr>
          <w:rFonts w:ascii="Times New Roman" w:hAnsi="Times New Roman" w:cs="Times New Roman"/>
          <w:sz w:val="28"/>
          <w:szCs w:val="28"/>
        </w:rPr>
        <w:t>@</w:t>
      </w:r>
      <w:r w:rsidR="00C42048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C42048" w:rsidRPr="00960693">
        <w:rPr>
          <w:rFonts w:ascii="Times New Roman" w:hAnsi="Times New Roman" w:cs="Times New Roman"/>
          <w:sz w:val="28"/>
          <w:szCs w:val="28"/>
        </w:rPr>
        <w:t>.</w:t>
      </w:r>
      <w:r w:rsidR="00C42048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F0174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F01741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F017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F01741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F01741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F01741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F01741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F01741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F017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Здоровега В.Й. Теорія і методика журналістської творчості: Підручник. – 2-ге вид., перероб. і допов.- Львів:ПАІС, 2004. – 268 с.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Іванов В.Ф., Сердюк В.Є. Журналістська етика: Підручник / Передм. В.П.Мостового. – 2-ге вид., випр. – К.: Вища школа, 2007.- 231с.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Квіт С.М. Масові комунікації: Підручник. – К.: Вид. дім «Києво-Могилянська академія», 2008. – 206 с.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>Кулик О.Д. Основи журналістики / О. Д. Кулик. – Переяслав-Хмельницький, 2014. – 152 с.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>Лаврик О.В. Основи журналістики / О.В. Лаврик. – Харків, 2008. – 73 с.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Михайлин І.Л. Історія української журналістики </w:t>
      </w:r>
      <w:r w:rsidRPr="008028BE">
        <w:rPr>
          <w:rFonts w:ascii="Times New Roman" w:eastAsia="Calibri" w:hAnsi="Times New Roman" w:cs="Times New Roman"/>
          <w:sz w:val="20"/>
          <w:szCs w:val="20"/>
          <w:lang w:val="en-US"/>
        </w:rPr>
        <w:t>XIX</w:t>
      </w: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ст. / І.Л. Михайлин. – Харків, 2010. – 720 с.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Михайлин І.Л. Основи журналістики: Підручник. Вид. 3-е доп. і поліпш. – К.: ЦУЛ, 2002. – 284 с.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Москаленко А. З. Теорія журналістики: Навчальний посібник. – К.: ЕксОб, 2002. – 336 c.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>Потятиник Б.В. Інтернет-журналістика / Б.В. Потятиник. – Львів: ПАІС, 2010. – 246 с.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Потятинник Б.В. Медіа: ключі до розуміння. Серія: Медіакритика.- Львів: ПАІС, 2004. – 312 с. </w:t>
      </w:r>
    </w:p>
    <w:p w:rsidR="008028BE" w:rsidRPr="008028BE" w:rsidRDefault="008028BE" w:rsidP="00F01741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8028BE">
        <w:rPr>
          <w:rFonts w:ascii="Times New Roman" w:eastAsia="Calibri" w:hAnsi="Times New Roman" w:cs="Times New Roman"/>
          <w:sz w:val="20"/>
          <w:szCs w:val="20"/>
          <w:lang w:val="uk-UA"/>
        </w:rPr>
        <w:t>Різун В.В. Основи журналістики у відповідях і заувагах. – К., 2004. – 80 с.</w:t>
      </w:r>
    </w:p>
    <w:p w:rsidR="005A5C5E" w:rsidRPr="00901B68" w:rsidRDefault="005A5C5E" w:rsidP="00DD525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C4198" w:rsidRPr="00B45623" w:rsidRDefault="001C4198" w:rsidP="001C41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C28"/>
    <w:multiLevelType w:val="hybridMultilevel"/>
    <w:tmpl w:val="77BE10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5410E"/>
    <w:multiLevelType w:val="hybridMultilevel"/>
    <w:tmpl w:val="9A0C29FE"/>
    <w:lvl w:ilvl="0" w:tplc="6C9C0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D2D98"/>
    <w:multiLevelType w:val="hybridMultilevel"/>
    <w:tmpl w:val="92C4EE30"/>
    <w:lvl w:ilvl="0" w:tplc="3334D9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231D"/>
    <w:multiLevelType w:val="hybridMultilevel"/>
    <w:tmpl w:val="A19C4E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64C87"/>
    <w:multiLevelType w:val="hybridMultilevel"/>
    <w:tmpl w:val="34C02A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C25C2"/>
    <w:multiLevelType w:val="hybridMultilevel"/>
    <w:tmpl w:val="1930B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6D0A"/>
    <w:rsid w:val="001101E0"/>
    <w:rsid w:val="00111406"/>
    <w:rsid w:val="00114E9C"/>
    <w:rsid w:val="00157B9D"/>
    <w:rsid w:val="001C4198"/>
    <w:rsid w:val="00215052"/>
    <w:rsid w:val="0022718B"/>
    <w:rsid w:val="0025247D"/>
    <w:rsid w:val="002B54E4"/>
    <w:rsid w:val="002C0779"/>
    <w:rsid w:val="00303AF6"/>
    <w:rsid w:val="00330349"/>
    <w:rsid w:val="00355901"/>
    <w:rsid w:val="00364C55"/>
    <w:rsid w:val="003B468A"/>
    <w:rsid w:val="004202FA"/>
    <w:rsid w:val="00434EED"/>
    <w:rsid w:val="004630F7"/>
    <w:rsid w:val="00523F49"/>
    <w:rsid w:val="00553583"/>
    <w:rsid w:val="005A5C5E"/>
    <w:rsid w:val="005C1BF7"/>
    <w:rsid w:val="00612B4A"/>
    <w:rsid w:val="006C08AA"/>
    <w:rsid w:val="00734729"/>
    <w:rsid w:val="0075036D"/>
    <w:rsid w:val="007621B8"/>
    <w:rsid w:val="007A69F0"/>
    <w:rsid w:val="007B4B53"/>
    <w:rsid w:val="008028BE"/>
    <w:rsid w:val="008401BE"/>
    <w:rsid w:val="00887A78"/>
    <w:rsid w:val="008C6D37"/>
    <w:rsid w:val="00901B68"/>
    <w:rsid w:val="00922ECB"/>
    <w:rsid w:val="00960693"/>
    <w:rsid w:val="00975929"/>
    <w:rsid w:val="00991E66"/>
    <w:rsid w:val="009940A2"/>
    <w:rsid w:val="009C69BA"/>
    <w:rsid w:val="009E28B6"/>
    <w:rsid w:val="00A20853"/>
    <w:rsid w:val="00A3316B"/>
    <w:rsid w:val="00A35D46"/>
    <w:rsid w:val="00A41272"/>
    <w:rsid w:val="00A95EF2"/>
    <w:rsid w:val="00AF41FC"/>
    <w:rsid w:val="00B16AC3"/>
    <w:rsid w:val="00B41E81"/>
    <w:rsid w:val="00B45623"/>
    <w:rsid w:val="00B53721"/>
    <w:rsid w:val="00B6780C"/>
    <w:rsid w:val="00B820EA"/>
    <w:rsid w:val="00B92B78"/>
    <w:rsid w:val="00BA1D75"/>
    <w:rsid w:val="00BA7ABB"/>
    <w:rsid w:val="00BD6EDA"/>
    <w:rsid w:val="00C0490B"/>
    <w:rsid w:val="00C42048"/>
    <w:rsid w:val="00C93182"/>
    <w:rsid w:val="00CC1223"/>
    <w:rsid w:val="00CC2FDB"/>
    <w:rsid w:val="00D06D14"/>
    <w:rsid w:val="00D430D7"/>
    <w:rsid w:val="00D90F53"/>
    <w:rsid w:val="00DB0613"/>
    <w:rsid w:val="00DD5259"/>
    <w:rsid w:val="00DD7C7B"/>
    <w:rsid w:val="00E1416B"/>
    <w:rsid w:val="00E65F23"/>
    <w:rsid w:val="00EA1041"/>
    <w:rsid w:val="00F01741"/>
    <w:rsid w:val="00F15713"/>
    <w:rsid w:val="00F17A8B"/>
    <w:rsid w:val="00F22D57"/>
    <w:rsid w:val="00F23479"/>
    <w:rsid w:val="00F378D5"/>
    <w:rsid w:val="00F61FDA"/>
    <w:rsid w:val="00F86E26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1A7D-7B19-46DC-9A67-D8CD5F12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11</cp:revision>
  <dcterms:created xsi:type="dcterms:W3CDTF">2019-02-08T12:16:00Z</dcterms:created>
  <dcterms:modified xsi:type="dcterms:W3CDTF">2019-02-21T13:11:00Z</dcterms:modified>
</cp:coreProperties>
</file>