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711B" w:rsidRPr="001B0655" w:rsidRDefault="005F711B" w:rsidP="007255ED">
      <w:pPr>
        <w:spacing w:line="276" w:lineRule="auto"/>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proofErr w:type="spellStart"/>
      <w:r w:rsidRPr="001B0655">
        <w:rPr>
          <w:b/>
          <w:sz w:val="28"/>
          <w:szCs w:val="28"/>
        </w:rPr>
        <w:t>єктом</w:t>
      </w:r>
      <w:proofErr w:type="spellEnd"/>
      <w:r w:rsidRPr="001B0655">
        <w:rPr>
          <w:b/>
          <w:sz w:val="28"/>
          <w:szCs w:val="28"/>
        </w:rPr>
        <w:t xml:space="preserve"> навчання в рамках навчальних дисциплін відповідно до навчальної програми підготовки бакалаврів і магістрів</w:t>
      </w:r>
    </w:p>
    <w:p w:rsidR="005F711B" w:rsidRDefault="005F711B" w:rsidP="007255ED">
      <w:pPr>
        <w:spacing w:line="276" w:lineRule="auto"/>
        <w:jc w:val="center"/>
        <w:rPr>
          <w:sz w:val="28"/>
          <w:szCs w:val="28"/>
        </w:rPr>
      </w:pPr>
      <w:r w:rsidRPr="001B0655">
        <w:rPr>
          <w:sz w:val="28"/>
          <w:szCs w:val="28"/>
        </w:rPr>
        <w:t xml:space="preserve">(згідно з </w:t>
      </w:r>
      <w:proofErr w:type="spellStart"/>
      <w:r w:rsidRPr="001B0655">
        <w:rPr>
          <w:sz w:val="28"/>
          <w:szCs w:val="28"/>
        </w:rPr>
        <w:t>розпорядж</w:t>
      </w:r>
      <w:proofErr w:type="spellEnd"/>
      <w:r>
        <w:rPr>
          <w:sz w:val="28"/>
          <w:szCs w:val="28"/>
        </w:rPr>
        <w:t>.</w:t>
      </w:r>
      <w:r w:rsidRPr="001B0655">
        <w:rPr>
          <w:sz w:val="28"/>
          <w:szCs w:val="28"/>
        </w:rPr>
        <w:t xml:space="preserve"> Науково-дослідної частини № 03-21 від 05.05.2017 р.)</w:t>
      </w:r>
      <w:r>
        <w:rPr>
          <w:sz w:val="28"/>
          <w:szCs w:val="28"/>
        </w:rPr>
        <w:t>.</w:t>
      </w:r>
    </w:p>
    <w:p w:rsidR="005F711B" w:rsidRPr="001B0655" w:rsidRDefault="005F711B" w:rsidP="007255ED">
      <w:pPr>
        <w:spacing w:line="276" w:lineRule="auto"/>
        <w:jc w:val="center"/>
        <w:rPr>
          <w:sz w:val="28"/>
          <w:szCs w:val="28"/>
        </w:rPr>
      </w:pPr>
    </w:p>
    <w:p w:rsidR="005F711B" w:rsidRPr="001B0655" w:rsidRDefault="005F711B" w:rsidP="007255ED">
      <w:pPr>
        <w:spacing w:line="276" w:lineRule="auto"/>
        <w:rPr>
          <w:sz w:val="28"/>
          <w:szCs w:val="28"/>
        </w:rPr>
      </w:pPr>
      <w:r w:rsidRPr="001B0655">
        <w:rPr>
          <w:sz w:val="28"/>
          <w:szCs w:val="28"/>
        </w:rPr>
        <w:t>Дисципліна</w:t>
      </w:r>
      <w:r>
        <w:rPr>
          <w:sz w:val="28"/>
          <w:szCs w:val="28"/>
        </w:rPr>
        <w:t xml:space="preserve"> – </w:t>
      </w:r>
      <w:r w:rsidR="00576D7D">
        <w:rPr>
          <w:i/>
          <w:sz w:val="28"/>
          <w:szCs w:val="28"/>
          <w:u w:val="single"/>
        </w:rPr>
        <w:t>М</w:t>
      </w:r>
      <w:r w:rsidR="007D2BED">
        <w:rPr>
          <w:i/>
          <w:sz w:val="28"/>
          <w:szCs w:val="28"/>
          <w:u w:val="single"/>
        </w:rPr>
        <w:t>о</w:t>
      </w:r>
      <w:r w:rsidR="00576D7D">
        <w:rPr>
          <w:i/>
          <w:sz w:val="28"/>
          <w:szCs w:val="28"/>
          <w:u w:val="single"/>
        </w:rPr>
        <w:t>делювання продуктивності лісів</w:t>
      </w:r>
      <w:r w:rsidRPr="001B0655">
        <w:rPr>
          <w:i/>
          <w:sz w:val="28"/>
          <w:szCs w:val="28"/>
          <w:u w:val="single"/>
        </w:rPr>
        <w:t>.</w:t>
      </w:r>
    </w:p>
    <w:p w:rsidR="005F711B" w:rsidRPr="001B0655" w:rsidRDefault="005F711B" w:rsidP="007255ED">
      <w:pPr>
        <w:spacing w:line="276" w:lineRule="auto"/>
        <w:rPr>
          <w:sz w:val="28"/>
          <w:szCs w:val="28"/>
        </w:rPr>
      </w:pPr>
      <w:r w:rsidRPr="001B0655">
        <w:rPr>
          <w:sz w:val="28"/>
          <w:szCs w:val="28"/>
        </w:rPr>
        <w:t xml:space="preserve">Кафедра </w:t>
      </w:r>
      <w:r w:rsidRPr="00912DC6">
        <w:rPr>
          <w:sz w:val="28"/>
          <w:szCs w:val="28"/>
          <w:lang w:val="ru-RU"/>
        </w:rPr>
        <w:t>/</w:t>
      </w:r>
      <w:r w:rsidRPr="001B0655">
        <w:rPr>
          <w:sz w:val="28"/>
          <w:szCs w:val="28"/>
        </w:rPr>
        <w:t>факультет</w:t>
      </w:r>
      <w:r>
        <w:rPr>
          <w:sz w:val="28"/>
          <w:szCs w:val="28"/>
        </w:rPr>
        <w:t xml:space="preserve"> – </w:t>
      </w:r>
      <w:r w:rsidRPr="001B0655">
        <w:rPr>
          <w:i/>
          <w:sz w:val="28"/>
          <w:szCs w:val="28"/>
          <w:u w:val="single"/>
        </w:rPr>
        <w:t xml:space="preserve">лісознавства </w:t>
      </w:r>
      <w:r w:rsidRPr="00912DC6">
        <w:rPr>
          <w:i/>
          <w:sz w:val="28"/>
          <w:szCs w:val="28"/>
          <w:u w:val="single"/>
          <w:lang w:val="ru-RU"/>
        </w:rPr>
        <w:t xml:space="preserve">/ </w:t>
      </w:r>
      <w:r w:rsidRPr="001B0655">
        <w:rPr>
          <w:i/>
          <w:sz w:val="28"/>
          <w:szCs w:val="28"/>
          <w:u w:val="single"/>
        </w:rPr>
        <w:t>природничих наук.</w:t>
      </w:r>
    </w:p>
    <w:p w:rsidR="005F711B" w:rsidRDefault="005F711B" w:rsidP="007255ED">
      <w:pPr>
        <w:spacing w:line="276" w:lineRule="auto"/>
        <w:rPr>
          <w:i/>
          <w:sz w:val="28"/>
          <w:szCs w:val="28"/>
          <w:u w:val="single"/>
        </w:rPr>
      </w:pPr>
      <w:r w:rsidRPr="001B0655">
        <w:rPr>
          <w:sz w:val="28"/>
          <w:szCs w:val="28"/>
        </w:rPr>
        <w:t>Викладач</w:t>
      </w:r>
      <w:r>
        <w:rPr>
          <w:sz w:val="28"/>
          <w:szCs w:val="28"/>
        </w:rPr>
        <w:t xml:space="preserve"> – </w:t>
      </w:r>
      <w:r w:rsidR="007D2BED">
        <w:rPr>
          <w:i/>
          <w:sz w:val="28"/>
          <w:szCs w:val="28"/>
          <w:u w:val="single"/>
        </w:rPr>
        <w:t>доцент</w:t>
      </w:r>
      <w:r w:rsidRPr="001B0655">
        <w:rPr>
          <w:i/>
          <w:sz w:val="28"/>
          <w:szCs w:val="28"/>
          <w:u w:val="single"/>
        </w:rPr>
        <w:t xml:space="preserve"> кафедри лісознавства </w:t>
      </w:r>
      <w:r w:rsidR="007D2BED">
        <w:rPr>
          <w:i/>
          <w:sz w:val="28"/>
          <w:szCs w:val="28"/>
          <w:u w:val="single"/>
        </w:rPr>
        <w:t>Вітер</w:t>
      </w:r>
      <w:r w:rsidRPr="001B0655">
        <w:rPr>
          <w:i/>
          <w:sz w:val="28"/>
          <w:szCs w:val="28"/>
          <w:u w:val="single"/>
        </w:rPr>
        <w:t xml:space="preserve"> Роман Михайлович.</w:t>
      </w:r>
    </w:p>
    <w:p w:rsidR="005F711B" w:rsidRPr="001B0655" w:rsidRDefault="005F711B" w:rsidP="007255ED">
      <w:pPr>
        <w:spacing w:line="276" w:lineRule="auto"/>
        <w:rPr>
          <w:i/>
          <w:sz w:val="28"/>
          <w:szCs w:val="28"/>
        </w:rPr>
      </w:pPr>
    </w:p>
    <w:p w:rsidR="005F711B" w:rsidRDefault="005F711B" w:rsidP="007255ED">
      <w:pPr>
        <w:spacing w:line="276" w:lineRule="auto"/>
        <w:rPr>
          <w:sz w:val="28"/>
          <w:szCs w:val="28"/>
        </w:rPr>
      </w:pPr>
      <w:r w:rsidRPr="001B0655">
        <w:rPr>
          <w:sz w:val="28"/>
          <w:szCs w:val="28"/>
        </w:rPr>
        <w:t>Список наукових текстів:</w:t>
      </w:r>
    </w:p>
    <w:p w:rsidR="005F711B" w:rsidRDefault="005F711B" w:rsidP="00FC09A9">
      <w:pPr>
        <w:jc w:val="both"/>
        <w:rPr>
          <w:sz w:val="28"/>
          <w:szCs w:val="28"/>
        </w:rPr>
      </w:pPr>
      <w:r w:rsidRPr="000D0845">
        <w:rPr>
          <w:b/>
          <w:sz w:val="28"/>
          <w:szCs w:val="28"/>
        </w:rPr>
        <w:t xml:space="preserve">1. </w:t>
      </w:r>
      <w:r w:rsidR="00576D7D">
        <w:rPr>
          <w:b/>
          <w:sz w:val="28"/>
          <w:szCs w:val="28"/>
        </w:rPr>
        <w:t>Вітер</w:t>
      </w:r>
      <w:r w:rsidRPr="000D0845">
        <w:rPr>
          <w:b/>
          <w:sz w:val="28"/>
          <w:szCs w:val="28"/>
        </w:rPr>
        <w:t xml:space="preserve"> </w:t>
      </w:r>
      <w:r w:rsidR="00576D7D">
        <w:rPr>
          <w:b/>
          <w:sz w:val="28"/>
          <w:szCs w:val="28"/>
        </w:rPr>
        <w:t>Р</w:t>
      </w:r>
      <w:r w:rsidRPr="000D0845">
        <w:rPr>
          <w:b/>
          <w:sz w:val="28"/>
          <w:szCs w:val="28"/>
        </w:rPr>
        <w:t>.</w:t>
      </w:r>
      <w:r w:rsidR="00576D7D">
        <w:rPr>
          <w:b/>
          <w:sz w:val="28"/>
          <w:szCs w:val="28"/>
        </w:rPr>
        <w:t>М</w:t>
      </w:r>
      <w:r w:rsidRPr="000D0845">
        <w:rPr>
          <w:b/>
          <w:sz w:val="28"/>
          <w:szCs w:val="28"/>
        </w:rPr>
        <w:t>.</w:t>
      </w:r>
      <w:r w:rsidRPr="00103DD7">
        <w:rPr>
          <w:b/>
          <w:i/>
          <w:sz w:val="28"/>
          <w:szCs w:val="28"/>
        </w:rPr>
        <w:t xml:space="preserve"> </w:t>
      </w:r>
      <w:r w:rsidR="00576D7D">
        <w:rPr>
          <w:sz w:val="28"/>
          <w:szCs w:val="28"/>
        </w:rPr>
        <w:t xml:space="preserve">Структура і продуктивність деревостанів вологої дубово-грабової бучини на Передкарпатті </w:t>
      </w:r>
      <w:r w:rsidRPr="00912DC6">
        <w:rPr>
          <w:sz w:val="28"/>
          <w:szCs w:val="28"/>
        </w:rPr>
        <w:t>/</w:t>
      </w:r>
      <w:r>
        <w:rPr>
          <w:sz w:val="28"/>
          <w:szCs w:val="28"/>
        </w:rPr>
        <w:t xml:space="preserve"> </w:t>
      </w:r>
      <w:r w:rsidR="00576D7D">
        <w:rPr>
          <w:sz w:val="28"/>
          <w:szCs w:val="28"/>
        </w:rPr>
        <w:t>Р</w:t>
      </w:r>
      <w:r>
        <w:rPr>
          <w:sz w:val="28"/>
          <w:szCs w:val="28"/>
        </w:rPr>
        <w:t>.</w:t>
      </w:r>
      <w:r w:rsidR="00576D7D">
        <w:rPr>
          <w:sz w:val="28"/>
          <w:szCs w:val="28"/>
        </w:rPr>
        <w:t>М</w:t>
      </w:r>
      <w:r>
        <w:rPr>
          <w:sz w:val="28"/>
          <w:szCs w:val="28"/>
        </w:rPr>
        <w:t xml:space="preserve">. </w:t>
      </w:r>
      <w:r w:rsidR="00576D7D">
        <w:rPr>
          <w:sz w:val="28"/>
          <w:szCs w:val="28"/>
        </w:rPr>
        <w:t>Вітер</w:t>
      </w:r>
      <w:r>
        <w:rPr>
          <w:sz w:val="28"/>
          <w:szCs w:val="28"/>
        </w:rPr>
        <w:t xml:space="preserve"> </w:t>
      </w:r>
      <w:r w:rsidRPr="00912DC6">
        <w:rPr>
          <w:sz w:val="28"/>
          <w:szCs w:val="28"/>
        </w:rPr>
        <w:t>//</w:t>
      </w:r>
      <w:r>
        <w:rPr>
          <w:sz w:val="28"/>
          <w:szCs w:val="28"/>
        </w:rPr>
        <w:t xml:space="preserve"> Сучасні проблеми лісівничо-екологічної типології.</w:t>
      </w:r>
      <w:r w:rsidRPr="006F27F5">
        <w:rPr>
          <w:sz w:val="28"/>
          <w:szCs w:val="28"/>
        </w:rPr>
        <w:t xml:space="preserve"> </w:t>
      </w:r>
      <w:proofErr w:type="spellStart"/>
      <w:r>
        <w:rPr>
          <w:sz w:val="28"/>
          <w:szCs w:val="28"/>
        </w:rPr>
        <w:t>Матер</w:t>
      </w:r>
      <w:proofErr w:type="spellEnd"/>
      <w:r>
        <w:rPr>
          <w:sz w:val="28"/>
          <w:szCs w:val="28"/>
        </w:rPr>
        <w:t xml:space="preserve">. </w:t>
      </w:r>
      <w:proofErr w:type="spellStart"/>
      <w:r>
        <w:rPr>
          <w:sz w:val="28"/>
          <w:szCs w:val="28"/>
        </w:rPr>
        <w:t>всеукр</w:t>
      </w:r>
      <w:proofErr w:type="spellEnd"/>
      <w:r>
        <w:rPr>
          <w:sz w:val="28"/>
          <w:szCs w:val="28"/>
        </w:rPr>
        <w:t xml:space="preserve">. </w:t>
      </w:r>
      <w:proofErr w:type="spellStart"/>
      <w:r>
        <w:rPr>
          <w:sz w:val="28"/>
          <w:szCs w:val="28"/>
        </w:rPr>
        <w:t>наук.-практ</w:t>
      </w:r>
      <w:proofErr w:type="spellEnd"/>
      <w:r>
        <w:rPr>
          <w:sz w:val="28"/>
          <w:szCs w:val="28"/>
        </w:rPr>
        <w:t xml:space="preserve">. </w:t>
      </w:r>
      <w:proofErr w:type="spellStart"/>
      <w:r>
        <w:rPr>
          <w:sz w:val="28"/>
          <w:szCs w:val="28"/>
        </w:rPr>
        <w:t>конф</w:t>
      </w:r>
      <w:proofErr w:type="spellEnd"/>
      <w:r w:rsidRPr="00DD533F">
        <w:rPr>
          <w:sz w:val="28"/>
          <w:szCs w:val="28"/>
        </w:rPr>
        <w:t>. – Івано-Франківськ: НАІР,</w:t>
      </w:r>
      <w:r w:rsidR="007D2BED">
        <w:rPr>
          <w:sz w:val="28"/>
          <w:szCs w:val="28"/>
        </w:rPr>
        <w:t xml:space="preserve"> </w:t>
      </w:r>
      <w:r w:rsidRPr="00DD533F">
        <w:rPr>
          <w:sz w:val="28"/>
          <w:szCs w:val="28"/>
        </w:rPr>
        <w:t>2016. –</w:t>
      </w:r>
      <w:r w:rsidR="007D2BED">
        <w:rPr>
          <w:sz w:val="28"/>
          <w:szCs w:val="28"/>
        </w:rPr>
        <w:t xml:space="preserve"> С. </w:t>
      </w:r>
      <w:r w:rsidR="00576D7D">
        <w:rPr>
          <w:sz w:val="28"/>
          <w:szCs w:val="28"/>
        </w:rPr>
        <w:t>64-</w:t>
      </w:r>
      <w:r w:rsidR="00E85BA2">
        <w:rPr>
          <w:sz w:val="28"/>
          <w:szCs w:val="28"/>
        </w:rPr>
        <w:t>6</w:t>
      </w:r>
      <w:r w:rsidR="00576D7D">
        <w:rPr>
          <w:sz w:val="28"/>
          <w:szCs w:val="28"/>
        </w:rPr>
        <w:t>9</w:t>
      </w:r>
      <w:r>
        <w:rPr>
          <w:sz w:val="28"/>
          <w:szCs w:val="28"/>
        </w:rPr>
        <w:t>.</w:t>
      </w:r>
    </w:p>
    <w:p w:rsidR="005F711B" w:rsidRPr="0095231D" w:rsidRDefault="005F711B" w:rsidP="003902CB">
      <w:pPr>
        <w:jc w:val="both"/>
        <w:rPr>
          <w:b/>
          <w:bCs/>
          <w:i/>
          <w:color w:val="000000"/>
          <w:sz w:val="28"/>
          <w:szCs w:val="28"/>
        </w:rPr>
      </w:pPr>
      <w:r w:rsidRPr="000D0845">
        <w:rPr>
          <w:b/>
          <w:sz w:val="28"/>
          <w:szCs w:val="28"/>
        </w:rPr>
        <w:t>2</w:t>
      </w:r>
      <w:r w:rsidRPr="007D2BED">
        <w:rPr>
          <w:b/>
          <w:sz w:val="28"/>
          <w:szCs w:val="28"/>
        </w:rPr>
        <w:t xml:space="preserve">. </w:t>
      </w:r>
      <w:proofErr w:type="spellStart"/>
      <w:r w:rsidR="00E85BA2" w:rsidRPr="00E85BA2">
        <w:rPr>
          <w:b/>
          <w:sz w:val="28"/>
          <w:szCs w:val="28"/>
        </w:rPr>
        <w:t>Черн</w:t>
      </w:r>
      <w:r w:rsidR="00576D7D">
        <w:rPr>
          <w:b/>
          <w:sz w:val="28"/>
          <w:szCs w:val="28"/>
        </w:rPr>
        <w:t>евий</w:t>
      </w:r>
      <w:proofErr w:type="spellEnd"/>
      <w:r w:rsidR="00576D7D">
        <w:rPr>
          <w:b/>
          <w:sz w:val="28"/>
          <w:szCs w:val="28"/>
        </w:rPr>
        <w:t xml:space="preserve"> Ю</w:t>
      </w:r>
      <w:r w:rsidR="00E85BA2" w:rsidRPr="00E85BA2">
        <w:rPr>
          <w:b/>
          <w:sz w:val="28"/>
          <w:szCs w:val="28"/>
        </w:rPr>
        <w:t>.</w:t>
      </w:r>
      <w:r w:rsidR="00576D7D">
        <w:rPr>
          <w:b/>
          <w:sz w:val="28"/>
          <w:szCs w:val="28"/>
        </w:rPr>
        <w:t>І</w:t>
      </w:r>
      <w:r w:rsidR="00E85BA2" w:rsidRPr="00E85BA2">
        <w:rPr>
          <w:b/>
          <w:sz w:val="28"/>
          <w:szCs w:val="28"/>
        </w:rPr>
        <w:t>.</w:t>
      </w:r>
      <w:r w:rsidR="00E85BA2">
        <w:rPr>
          <w:sz w:val="28"/>
          <w:szCs w:val="28"/>
        </w:rPr>
        <w:t xml:space="preserve"> </w:t>
      </w:r>
      <w:r w:rsidR="00576D7D">
        <w:rPr>
          <w:sz w:val="28"/>
          <w:szCs w:val="28"/>
        </w:rPr>
        <w:t>Проблема біометричних нормативів гірських лісів</w:t>
      </w:r>
      <w:r w:rsidR="00E85BA2">
        <w:rPr>
          <w:sz w:val="28"/>
          <w:szCs w:val="28"/>
        </w:rPr>
        <w:t xml:space="preserve"> / </w:t>
      </w:r>
      <w:r w:rsidR="00576D7D">
        <w:rPr>
          <w:sz w:val="28"/>
          <w:szCs w:val="28"/>
        </w:rPr>
        <w:t>Ю</w:t>
      </w:r>
      <w:r w:rsidR="00E85BA2">
        <w:rPr>
          <w:sz w:val="28"/>
          <w:szCs w:val="28"/>
        </w:rPr>
        <w:t>.</w:t>
      </w:r>
      <w:r w:rsidR="00576D7D">
        <w:rPr>
          <w:sz w:val="28"/>
          <w:szCs w:val="28"/>
        </w:rPr>
        <w:t>І</w:t>
      </w:r>
      <w:r w:rsidR="00E85BA2">
        <w:rPr>
          <w:sz w:val="28"/>
          <w:szCs w:val="28"/>
        </w:rPr>
        <w:t xml:space="preserve">. </w:t>
      </w:r>
      <w:proofErr w:type="spellStart"/>
      <w:r w:rsidR="00E85BA2">
        <w:rPr>
          <w:sz w:val="28"/>
          <w:szCs w:val="28"/>
        </w:rPr>
        <w:t>Чер</w:t>
      </w:r>
      <w:r w:rsidR="00576D7D">
        <w:rPr>
          <w:sz w:val="28"/>
          <w:szCs w:val="28"/>
        </w:rPr>
        <w:softHyphen/>
      </w:r>
      <w:r w:rsidR="00E85BA2">
        <w:rPr>
          <w:sz w:val="28"/>
          <w:szCs w:val="28"/>
        </w:rPr>
        <w:t>н</w:t>
      </w:r>
      <w:r w:rsidR="00576D7D">
        <w:rPr>
          <w:sz w:val="28"/>
          <w:szCs w:val="28"/>
        </w:rPr>
        <w:t>евий</w:t>
      </w:r>
      <w:proofErr w:type="spellEnd"/>
      <w:r w:rsidR="00576D7D">
        <w:rPr>
          <w:sz w:val="28"/>
          <w:szCs w:val="28"/>
        </w:rPr>
        <w:t>, П.Р. Третяк</w:t>
      </w:r>
      <w:r w:rsidR="00E85BA2">
        <w:rPr>
          <w:sz w:val="28"/>
          <w:szCs w:val="28"/>
        </w:rPr>
        <w:t xml:space="preserve"> // </w:t>
      </w:r>
      <w:r>
        <w:rPr>
          <w:sz w:val="28"/>
          <w:szCs w:val="28"/>
        </w:rPr>
        <w:t>Основні проблеми й тенденції подальшого розвитку лісо</w:t>
      </w:r>
      <w:r w:rsidR="00D93A6C">
        <w:rPr>
          <w:sz w:val="28"/>
          <w:szCs w:val="28"/>
        </w:rPr>
        <w:softHyphen/>
      </w:r>
      <w:r>
        <w:rPr>
          <w:sz w:val="28"/>
          <w:szCs w:val="28"/>
        </w:rPr>
        <w:t xml:space="preserve">вого господарства в Українських Карпатах. </w:t>
      </w:r>
      <w:proofErr w:type="spellStart"/>
      <w:r>
        <w:rPr>
          <w:sz w:val="28"/>
          <w:szCs w:val="28"/>
        </w:rPr>
        <w:t>Матер</w:t>
      </w:r>
      <w:proofErr w:type="spellEnd"/>
      <w:r>
        <w:rPr>
          <w:sz w:val="28"/>
          <w:szCs w:val="28"/>
        </w:rPr>
        <w:t xml:space="preserve">. </w:t>
      </w:r>
      <w:proofErr w:type="spellStart"/>
      <w:r>
        <w:rPr>
          <w:sz w:val="28"/>
          <w:szCs w:val="28"/>
        </w:rPr>
        <w:t>міжнар</w:t>
      </w:r>
      <w:proofErr w:type="spellEnd"/>
      <w:r>
        <w:rPr>
          <w:sz w:val="28"/>
          <w:szCs w:val="28"/>
        </w:rPr>
        <w:t xml:space="preserve">. </w:t>
      </w:r>
      <w:proofErr w:type="spellStart"/>
      <w:r>
        <w:rPr>
          <w:sz w:val="28"/>
          <w:szCs w:val="28"/>
        </w:rPr>
        <w:t>наук.-практ</w:t>
      </w:r>
      <w:proofErr w:type="spellEnd"/>
      <w:r>
        <w:rPr>
          <w:sz w:val="28"/>
          <w:szCs w:val="28"/>
        </w:rPr>
        <w:t xml:space="preserve">. </w:t>
      </w:r>
      <w:proofErr w:type="spellStart"/>
      <w:r>
        <w:rPr>
          <w:sz w:val="28"/>
          <w:szCs w:val="28"/>
        </w:rPr>
        <w:t>конф</w:t>
      </w:r>
      <w:proofErr w:type="spellEnd"/>
      <w:r w:rsidRPr="00DD533F">
        <w:rPr>
          <w:sz w:val="28"/>
          <w:szCs w:val="28"/>
        </w:rPr>
        <w:t>. – Івано-Франківськ: НАІР, 201</w:t>
      </w:r>
      <w:r w:rsidR="00E85BA2">
        <w:rPr>
          <w:sz w:val="28"/>
          <w:szCs w:val="28"/>
        </w:rPr>
        <w:t>8</w:t>
      </w:r>
      <w:r w:rsidRPr="00DD533F">
        <w:rPr>
          <w:sz w:val="28"/>
          <w:szCs w:val="28"/>
        </w:rPr>
        <w:t xml:space="preserve">. – </w:t>
      </w:r>
      <w:r>
        <w:rPr>
          <w:sz w:val="28"/>
          <w:szCs w:val="28"/>
        </w:rPr>
        <w:t xml:space="preserve">С. </w:t>
      </w:r>
      <w:r w:rsidR="00576D7D">
        <w:rPr>
          <w:sz w:val="28"/>
          <w:szCs w:val="28"/>
        </w:rPr>
        <w:t>396</w:t>
      </w:r>
      <w:r>
        <w:rPr>
          <w:sz w:val="28"/>
          <w:szCs w:val="28"/>
        </w:rPr>
        <w:t>-</w:t>
      </w:r>
      <w:r w:rsidR="00576D7D">
        <w:rPr>
          <w:sz w:val="28"/>
          <w:szCs w:val="28"/>
        </w:rPr>
        <w:t>40</w:t>
      </w:r>
      <w:r w:rsidR="00E85BA2">
        <w:rPr>
          <w:sz w:val="28"/>
          <w:szCs w:val="28"/>
        </w:rPr>
        <w:t>0</w:t>
      </w:r>
      <w:r>
        <w:rPr>
          <w:sz w:val="28"/>
          <w:szCs w:val="28"/>
        </w:rPr>
        <w:t>.</w:t>
      </w: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0D0845">
      <w:pPr>
        <w:ind w:right="342"/>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76D7D" w:rsidRDefault="00576D7D" w:rsidP="009678CB">
      <w:pPr>
        <w:ind w:left="258" w:right="342"/>
        <w:jc w:val="center"/>
        <w:rPr>
          <w:sz w:val="30"/>
          <w:szCs w:val="30"/>
        </w:rPr>
      </w:pPr>
    </w:p>
    <w:p w:rsidR="00576D7D" w:rsidRDefault="00576D7D" w:rsidP="009678CB">
      <w:pPr>
        <w:ind w:left="258" w:right="342"/>
        <w:jc w:val="center"/>
        <w:rPr>
          <w:sz w:val="30"/>
          <w:szCs w:val="30"/>
        </w:rPr>
      </w:pPr>
    </w:p>
    <w:p w:rsidR="00576D7D" w:rsidRDefault="00576D7D" w:rsidP="009678CB">
      <w:pPr>
        <w:ind w:left="258" w:right="342"/>
        <w:jc w:val="center"/>
        <w:rPr>
          <w:sz w:val="30"/>
          <w:szCs w:val="30"/>
        </w:rPr>
      </w:pPr>
    </w:p>
    <w:p w:rsidR="00576D7D" w:rsidRDefault="00576D7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D93A6C" w:rsidRDefault="00D93A6C" w:rsidP="009678CB">
      <w:pPr>
        <w:ind w:left="258" w:right="342"/>
        <w:jc w:val="center"/>
        <w:rPr>
          <w:sz w:val="30"/>
          <w:szCs w:val="30"/>
        </w:rPr>
      </w:pPr>
    </w:p>
    <w:p w:rsidR="005F711B" w:rsidRPr="009678CB" w:rsidRDefault="005F711B" w:rsidP="009678CB">
      <w:pPr>
        <w:ind w:left="258" w:right="342"/>
        <w:jc w:val="center"/>
        <w:rPr>
          <w:sz w:val="30"/>
          <w:szCs w:val="30"/>
        </w:rPr>
      </w:pPr>
      <w:r w:rsidRPr="009678CB">
        <w:rPr>
          <w:sz w:val="30"/>
          <w:szCs w:val="30"/>
        </w:rPr>
        <w:t>УКРАЇНСЬКИЙ НАУКОВО-ДОСЛІДНИЙ ІНСТИТУТ ГІРСЬКОГО ЛІСІВНИЦТВА ІМ. П.С. ПАСТЕРНАКА</w:t>
      </w:r>
    </w:p>
    <w:p w:rsidR="005F711B" w:rsidRPr="009678CB" w:rsidRDefault="005F711B" w:rsidP="009678CB">
      <w:pPr>
        <w:ind w:left="258" w:right="342"/>
        <w:jc w:val="center"/>
        <w:rPr>
          <w:sz w:val="30"/>
          <w:szCs w:val="30"/>
        </w:rPr>
      </w:pPr>
      <w:r w:rsidRPr="009678CB">
        <w:rPr>
          <w:sz w:val="30"/>
          <w:szCs w:val="30"/>
        </w:rPr>
        <w:t>ДЕРЖАГЕНСТВА ЛІСОВИХ РЕСУРСІВ УКРАЇНИ</w:t>
      </w:r>
    </w:p>
    <w:p w:rsidR="005F711B" w:rsidRPr="009678CB" w:rsidRDefault="005F711B" w:rsidP="009678CB">
      <w:pPr>
        <w:ind w:left="258" w:right="342"/>
        <w:jc w:val="center"/>
        <w:rPr>
          <w:sz w:val="30"/>
          <w:szCs w:val="30"/>
        </w:rPr>
      </w:pPr>
      <w:r w:rsidRPr="009678CB">
        <w:rPr>
          <w:sz w:val="30"/>
          <w:szCs w:val="30"/>
        </w:rPr>
        <w:t>НАЦІОНАЛЬНОЇ АКАДЕМІЇ НАУК УКРАЇНИ</w:t>
      </w:r>
    </w:p>
    <w:p w:rsidR="005F711B" w:rsidRPr="009678CB" w:rsidRDefault="005F711B" w:rsidP="009678CB">
      <w:pPr>
        <w:jc w:val="center"/>
        <w:rPr>
          <w:sz w:val="30"/>
          <w:szCs w:val="30"/>
        </w:rPr>
      </w:pPr>
      <w:r w:rsidRPr="009678CB">
        <w:rPr>
          <w:sz w:val="30"/>
          <w:szCs w:val="30"/>
        </w:rPr>
        <w:t>КАФЕДРА ЛІСОЗНАВСТВА ПРИКАРПАТСЬКОГО НАЦІОНАЛЬНОГО УНІВЕРСИТЕТУ ІМ. ВАСИЛЯ СТЕФАНИКА</w:t>
      </w:r>
    </w:p>
    <w:p w:rsidR="005F711B" w:rsidRPr="009678CB" w:rsidRDefault="005F711B" w:rsidP="009678CB">
      <w:pPr>
        <w:jc w:val="center"/>
        <w:rPr>
          <w:sz w:val="30"/>
          <w:szCs w:val="30"/>
        </w:rPr>
      </w:pPr>
      <w:r w:rsidRPr="009678CB">
        <w:rPr>
          <w:sz w:val="30"/>
          <w:szCs w:val="30"/>
        </w:rPr>
        <w:t>ЛІСІВНИЧА АКАДЕМІЯ НАУК УКРАЇНИ</w:t>
      </w:r>
    </w:p>
    <w:p w:rsidR="005F711B" w:rsidRPr="00912DC6" w:rsidRDefault="005F711B" w:rsidP="009678CB">
      <w:pPr>
        <w:jc w:val="center"/>
        <w:rPr>
          <w:bCs/>
          <w:sz w:val="30"/>
          <w:szCs w:val="30"/>
        </w:rPr>
      </w:pPr>
      <w:r w:rsidRPr="00912DC6">
        <w:rPr>
          <w:bCs/>
          <w:sz w:val="30"/>
          <w:szCs w:val="30"/>
        </w:rPr>
        <w:t>ІВАНО-ФРАНКІВСЬКЕ ВІДДІЛЕННЯ ТОВАРИСТВА ЛІСІВНИКІВ УКРАЇНИ</w:t>
      </w:r>
    </w:p>
    <w:p w:rsidR="005F711B" w:rsidRPr="00912DC6" w:rsidRDefault="005F711B" w:rsidP="009678CB">
      <w:pPr>
        <w:rPr>
          <w:b/>
          <w:bCs/>
          <w:sz w:val="30"/>
          <w:szCs w:val="30"/>
        </w:rPr>
      </w:pPr>
    </w:p>
    <w:p w:rsidR="005F711B" w:rsidRPr="009678CB" w:rsidRDefault="005F711B" w:rsidP="009678CB">
      <w:pPr>
        <w:jc w:val="center"/>
        <w:rPr>
          <w:b/>
          <w:bCs/>
          <w:sz w:val="44"/>
          <w:szCs w:val="44"/>
        </w:rPr>
      </w:pPr>
      <w:r w:rsidRPr="009678CB">
        <w:rPr>
          <w:b/>
          <w:bCs/>
          <w:sz w:val="44"/>
          <w:szCs w:val="44"/>
        </w:rPr>
        <w:t>СУЧАСНІ ПРОБЛЕМИ ЛІСІВНИЧО-ЕКОЛОГІЧНОЇ ТИПОЛОГІЇ</w:t>
      </w:r>
    </w:p>
    <w:p w:rsidR="005F711B" w:rsidRPr="00912DC6" w:rsidRDefault="007F263D" w:rsidP="009678CB">
      <w:pPr>
        <w:rPr>
          <w:b/>
          <w:bCs/>
          <w:sz w:val="48"/>
          <w:szCs w:val="48"/>
        </w:rPr>
      </w:pPr>
      <w:r>
        <w:rPr>
          <w:noProof/>
        </w:rPr>
        <w:drawing>
          <wp:anchor distT="0" distB="0" distL="114300" distR="114300" simplePos="0" relativeHeight="251657728" behindDoc="1" locked="0" layoutInCell="1" allowOverlap="1">
            <wp:simplePos x="0" y="0"/>
            <wp:positionH relativeFrom="column">
              <wp:posOffset>337185</wp:posOffset>
            </wp:positionH>
            <wp:positionV relativeFrom="paragraph">
              <wp:posOffset>259715</wp:posOffset>
            </wp:positionV>
            <wp:extent cx="5666105" cy="3028950"/>
            <wp:effectExtent l="19050" t="0" r="0" b="0"/>
            <wp:wrapTight wrapText="bothSides">
              <wp:wrapPolygon edited="0">
                <wp:start x="-73" y="0"/>
                <wp:lineTo x="-73" y="21464"/>
                <wp:lineTo x="21569" y="21464"/>
                <wp:lineTo x="21569" y="0"/>
                <wp:lineTo x="-73" y="0"/>
              </wp:wrapPolygon>
            </wp:wrapTight>
            <wp:docPr id="2" name="Рисунок 2"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інститут"/>
                    <pic:cNvPicPr>
                      <a:picLocks noChangeAspect="1" noChangeArrowheads="1"/>
                    </pic:cNvPicPr>
                  </pic:nvPicPr>
                  <pic:blipFill>
                    <a:blip r:embed="rId7"/>
                    <a:srcRect/>
                    <a:stretch>
                      <a:fillRect/>
                    </a:stretch>
                  </pic:blipFill>
                  <pic:spPr bwMode="auto">
                    <a:xfrm>
                      <a:off x="0" y="0"/>
                      <a:ext cx="5666105" cy="3028950"/>
                    </a:xfrm>
                    <a:prstGeom prst="rect">
                      <a:avLst/>
                    </a:prstGeom>
                    <a:noFill/>
                  </pic:spPr>
                </pic:pic>
              </a:graphicData>
            </a:graphic>
          </wp:anchor>
        </w:drawing>
      </w:r>
    </w:p>
    <w:p w:rsidR="005F711B" w:rsidRPr="00912DC6"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jc w:val="left"/>
        <w:rPr>
          <w:i/>
          <w:sz w:val="32"/>
          <w:szCs w:val="32"/>
        </w:rPr>
      </w:pPr>
    </w:p>
    <w:p w:rsidR="005F711B" w:rsidRDefault="005F711B" w:rsidP="009678CB">
      <w:pPr>
        <w:rPr>
          <w:lang w:eastAsia="ru-RU"/>
        </w:rPr>
      </w:pPr>
    </w:p>
    <w:p w:rsidR="005F711B" w:rsidRDefault="005F711B" w:rsidP="009678CB">
      <w:pPr>
        <w:rPr>
          <w:lang w:eastAsia="ru-RU"/>
        </w:rPr>
      </w:pPr>
    </w:p>
    <w:p w:rsidR="005F711B" w:rsidRPr="009678CB" w:rsidRDefault="005F711B" w:rsidP="009678CB">
      <w:pPr>
        <w:rPr>
          <w:lang w:eastAsia="ru-RU"/>
        </w:rPr>
      </w:pPr>
    </w:p>
    <w:p w:rsidR="005F711B" w:rsidRDefault="005F711B" w:rsidP="009678CB">
      <w:pPr>
        <w:pStyle w:val="2"/>
        <w:tabs>
          <w:tab w:val="left" w:pos="360"/>
        </w:tabs>
        <w:spacing w:line="276" w:lineRule="auto"/>
        <w:jc w:val="left"/>
        <w:rPr>
          <w:i/>
          <w:sz w:val="32"/>
          <w:szCs w:val="32"/>
        </w:rPr>
      </w:pPr>
    </w:p>
    <w:p w:rsidR="007D2BED" w:rsidRDefault="007D2BED"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bCs w:val="0"/>
          <w:i/>
          <w:sz w:val="32"/>
          <w:szCs w:val="32"/>
        </w:rPr>
      </w:pPr>
      <w:r w:rsidRPr="00741873">
        <w:rPr>
          <w:i/>
          <w:sz w:val="32"/>
          <w:szCs w:val="32"/>
        </w:rPr>
        <w:t xml:space="preserve">Матеріали всеукраїнської науково-практичної конференції, </w:t>
      </w:r>
      <w:r w:rsidRPr="00741873">
        <w:rPr>
          <w:bCs w:val="0"/>
          <w:i/>
          <w:sz w:val="32"/>
          <w:szCs w:val="32"/>
        </w:rPr>
        <w:t xml:space="preserve">приуроченої до 50-річчя </w:t>
      </w:r>
      <w:proofErr w:type="spellStart"/>
      <w:r w:rsidRPr="00741873">
        <w:rPr>
          <w:i/>
          <w:sz w:val="32"/>
          <w:szCs w:val="32"/>
        </w:rPr>
        <w:t>УкрНДІгірліс</w:t>
      </w:r>
      <w:proofErr w:type="spellEnd"/>
      <w:r w:rsidRPr="00741873">
        <w:rPr>
          <w:bCs w:val="0"/>
          <w:i/>
          <w:sz w:val="32"/>
          <w:szCs w:val="32"/>
        </w:rPr>
        <w:t xml:space="preserve"> та </w:t>
      </w:r>
    </w:p>
    <w:p w:rsidR="005F711B" w:rsidRPr="00741873" w:rsidRDefault="005F711B" w:rsidP="009678CB">
      <w:pPr>
        <w:pStyle w:val="2"/>
        <w:tabs>
          <w:tab w:val="left" w:pos="360"/>
        </w:tabs>
        <w:spacing w:line="276" w:lineRule="auto"/>
        <w:rPr>
          <w:sz w:val="20"/>
          <w:szCs w:val="20"/>
        </w:rPr>
      </w:pPr>
      <w:r w:rsidRPr="00741873">
        <w:rPr>
          <w:bCs w:val="0"/>
          <w:i/>
          <w:sz w:val="32"/>
          <w:szCs w:val="32"/>
        </w:rPr>
        <w:t>10-річчя кафедри лісознавства ПНУ</w:t>
      </w:r>
      <w:r w:rsidRPr="00741873">
        <w:rPr>
          <w:sz w:val="20"/>
          <w:szCs w:val="20"/>
        </w:rPr>
        <w:t xml:space="preserve"> </w:t>
      </w:r>
    </w:p>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Default="005F711B" w:rsidP="009678CB">
      <w:pPr>
        <w:rPr>
          <w:lang w:eastAsia="ru-RU"/>
        </w:rPr>
      </w:pPr>
    </w:p>
    <w:p w:rsidR="005F711B" w:rsidRDefault="005F711B" w:rsidP="009678CB">
      <w:pPr>
        <w:rPr>
          <w:lang w:eastAsia="ru-RU"/>
        </w:rPr>
      </w:pPr>
    </w:p>
    <w:p w:rsidR="005F711B" w:rsidRDefault="005F711B" w:rsidP="009678CB">
      <w:pPr>
        <w:rPr>
          <w:lang w:eastAsia="ru-RU"/>
        </w:rPr>
      </w:pPr>
    </w:p>
    <w:p w:rsidR="007D2BED" w:rsidRDefault="007D2BED" w:rsidP="009678CB">
      <w:pPr>
        <w:rPr>
          <w:lang w:eastAsia="ru-RU"/>
        </w:rPr>
      </w:pPr>
    </w:p>
    <w:p w:rsidR="007D2BED" w:rsidRDefault="007D2BED" w:rsidP="009678CB">
      <w:pPr>
        <w:rPr>
          <w:lang w:eastAsia="ru-RU"/>
        </w:rPr>
      </w:pPr>
    </w:p>
    <w:p w:rsidR="005F711B" w:rsidRPr="009678CB" w:rsidRDefault="005F711B" w:rsidP="009678CB">
      <w:pPr>
        <w:rPr>
          <w:lang w:eastAsia="ru-RU"/>
        </w:rPr>
      </w:pPr>
    </w:p>
    <w:p w:rsidR="005F711B" w:rsidRDefault="005F711B" w:rsidP="009678CB">
      <w:pPr>
        <w:jc w:val="center"/>
        <w:rPr>
          <w:sz w:val="28"/>
          <w:szCs w:val="28"/>
        </w:rPr>
      </w:pPr>
    </w:p>
    <w:p w:rsidR="005F711B" w:rsidRDefault="005F711B" w:rsidP="009678CB">
      <w:pPr>
        <w:jc w:val="center"/>
        <w:rPr>
          <w:sz w:val="28"/>
          <w:szCs w:val="28"/>
        </w:rPr>
      </w:pPr>
    </w:p>
    <w:p w:rsidR="005F711B" w:rsidRPr="00933614" w:rsidRDefault="005F711B" w:rsidP="009678CB">
      <w:pPr>
        <w:jc w:val="center"/>
        <w:rPr>
          <w:sz w:val="28"/>
          <w:szCs w:val="28"/>
        </w:rPr>
      </w:pPr>
      <w:r w:rsidRPr="00933614">
        <w:rPr>
          <w:sz w:val="28"/>
          <w:szCs w:val="28"/>
        </w:rPr>
        <w:t>Івано-Франківськ – 2016</w:t>
      </w:r>
    </w:p>
    <w:p w:rsidR="005F711B" w:rsidRDefault="005F711B" w:rsidP="009678CB">
      <w:pPr>
        <w:rPr>
          <w:sz w:val="28"/>
          <w:szCs w:val="28"/>
        </w:rPr>
      </w:pPr>
    </w:p>
    <w:p w:rsidR="005F711B" w:rsidRDefault="005F711B" w:rsidP="009678CB"/>
    <w:p w:rsidR="005F711B" w:rsidRDefault="005F711B" w:rsidP="009678CB">
      <w:pPr>
        <w:jc w:val="center"/>
        <w:rPr>
          <w:b/>
          <w:bCs/>
          <w:noProof/>
          <w:sz w:val="48"/>
          <w:szCs w:val="48"/>
          <w:lang w:eastAsia="en-US"/>
        </w:rPr>
      </w:pPr>
    </w:p>
    <w:p w:rsidR="007D2BED" w:rsidRDefault="007D2BED" w:rsidP="009678CB">
      <w:pPr>
        <w:jc w:val="center"/>
        <w:rPr>
          <w:b/>
          <w:bCs/>
          <w:noProof/>
          <w:sz w:val="48"/>
          <w:szCs w:val="48"/>
          <w:lang w:eastAsia="en-US"/>
        </w:rPr>
      </w:pPr>
    </w:p>
    <w:p w:rsidR="005F711B" w:rsidRDefault="005F711B" w:rsidP="009678CB">
      <w:pPr>
        <w:jc w:val="center"/>
        <w:rPr>
          <w:b/>
          <w:bCs/>
          <w:noProof/>
          <w:sz w:val="48"/>
          <w:szCs w:val="48"/>
          <w:lang w:eastAsia="en-US"/>
        </w:rPr>
      </w:pPr>
    </w:p>
    <w:p w:rsidR="005F711B" w:rsidRDefault="005F711B" w:rsidP="009678CB">
      <w:pPr>
        <w:jc w:val="center"/>
        <w:rPr>
          <w:b/>
          <w:bCs/>
          <w:sz w:val="48"/>
          <w:szCs w:val="48"/>
        </w:rPr>
      </w:pPr>
    </w:p>
    <w:p w:rsidR="005F711B" w:rsidRDefault="005F711B" w:rsidP="009678CB">
      <w:pPr>
        <w:jc w:val="center"/>
        <w:rPr>
          <w:b/>
          <w:bCs/>
          <w:sz w:val="48"/>
          <w:szCs w:val="48"/>
        </w:rPr>
      </w:pPr>
    </w:p>
    <w:p w:rsidR="005F711B" w:rsidRDefault="005F711B" w:rsidP="009678CB">
      <w:pPr>
        <w:jc w:val="center"/>
        <w:rPr>
          <w:b/>
          <w:bCs/>
          <w:sz w:val="48"/>
          <w:szCs w:val="48"/>
        </w:rPr>
      </w:pPr>
      <w:r w:rsidRPr="00741873">
        <w:rPr>
          <w:b/>
          <w:bCs/>
          <w:sz w:val="48"/>
          <w:szCs w:val="48"/>
        </w:rPr>
        <w:t>СУЧАСНІ ПРОБЛЕМИ ЛІСІВНИЧО-ЕКОЛОГІЧНОЇ  ТИПОЛОГІЇ</w:t>
      </w:r>
    </w:p>
    <w:p w:rsidR="005F711B" w:rsidRDefault="005F711B" w:rsidP="009678CB">
      <w:pPr>
        <w:jc w:val="center"/>
        <w:rPr>
          <w:b/>
          <w:bCs/>
          <w:sz w:val="48"/>
          <w:szCs w:val="48"/>
        </w:rPr>
      </w:pPr>
    </w:p>
    <w:p w:rsidR="005F711B"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Pr="00EC5002" w:rsidRDefault="005F711B" w:rsidP="00EC5002">
      <w:pPr>
        <w:rPr>
          <w:lang w:eastAsia="ru-RU"/>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bCs w:val="0"/>
          <w:i/>
          <w:sz w:val="36"/>
          <w:szCs w:val="36"/>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proofErr w:type="spellStart"/>
      <w:r w:rsidRPr="00176111">
        <w:rPr>
          <w:i/>
          <w:sz w:val="36"/>
          <w:szCs w:val="36"/>
        </w:rPr>
        <w:t>УкрНДІгірліс</w:t>
      </w:r>
      <w:proofErr w:type="spellEnd"/>
      <w:r w:rsidRPr="00176111">
        <w:rPr>
          <w:bCs w:val="0"/>
          <w:i/>
          <w:sz w:val="36"/>
          <w:szCs w:val="36"/>
        </w:rPr>
        <w:t xml:space="preserve"> та </w:t>
      </w:r>
    </w:p>
    <w:p w:rsidR="005F711B" w:rsidRPr="005202B0" w:rsidRDefault="005F711B" w:rsidP="009678CB">
      <w:pPr>
        <w:pStyle w:val="2"/>
        <w:tabs>
          <w:tab w:val="left" w:pos="360"/>
        </w:tabs>
        <w:spacing w:line="276" w:lineRule="auto"/>
        <w:rPr>
          <w:i/>
          <w:sz w:val="36"/>
          <w:szCs w:val="36"/>
        </w:rPr>
      </w:pPr>
      <w:r w:rsidRPr="00176111">
        <w:rPr>
          <w:bCs w:val="0"/>
          <w:i/>
          <w:sz w:val="36"/>
          <w:szCs w:val="36"/>
        </w:rPr>
        <w:t>10-річчя кафедри лісознавства ПНУ</w:t>
      </w:r>
      <w:r w:rsidRPr="00176111">
        <w:rPr>
          <w:sz w:val="36"/>
          <w:szCs w:val="36"/>
        </w:rPr>
        <w:t xml:space="preserve"> </w:t>
      </w:r>
    </w:p>
    <w:p w:rsidR="005F711B" w:rsidRPr="00176111" w:rsidRDefault="005F711B" w:rsidP="009678CB"/>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r w:rsidR="004B5DB9">
        <w:rPr>
          <w:sz w:val="28"/>
          <w:szCs w:val="28"/>
        </w:rPr>
        <w:t>)</w:t>
      </w:r>
    </w:p>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Pr>
        <w:jc w:val="center"/>
      </w:pPr>
    </w:p>
    <w:p w:rsidR="005F711B" w:rsidRDefault="005F711B" w:rsidP="009678CB">
      <w:pPr>
        <w:jc w:val="center"/>
      </w:pPr>
      <w:r>
        <w:t>НАУКОВЕ  ВИДАННЯ</w:t>
      </w:r>
    </w:p>
    <w:p w:rsidR="005F711B" w:rsidRDefault="005F711B" w:rsidP="009678CB"/>
    <w:p w:rsidR="005F711B" w:rsidRDefault="005F711B" w:rsidP="009678CB"/>
    <w:p w:rsidR="005F711B" w:rsidRDefault="005F711B" w:rsidP="009678CB"/>
    <w:p w:rsidR="005F711B" w:rsidRPr="00741873" w:rsidRDefault="005F711B" w:rsidP="009678CB"/>
    <w:p w:rsidR="005F711B" w:rsidRDefault="005F711B"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5F711B" w:rsidRDefault="005F711B" w:rsidP="00FC09A9">
      <w:pPr>
        <w:rPr>
          <w:sz w:val="28"/>
          <w:szCs w:val="28"/>
        </w:rPr>
      </w:pPr>
    </w:p>
    <w:p w:rsidR="00322ABF" w:rsidRDefault="00322ABF" w:rsidP="00FC09A9">
      <w:pPr>
        <w:rPr>
          <w:sz w:val="28"/>
          <w:szCs w:val="28"/>
        </w:rPr>
      </w:pPr>
    </w:p>
    <w:p w:rsidR="005F711B" w:rsidRDefault="005F711B" w:rsidP="009678CB">
      <w:pPr>
        <w:jc w:val="center"/>
        <w:rPr>
          <w:sz w:val="28"/>
          <w:szCs w:val="28"/>
        </w:rPr>
      </w:pPr>
    </w:p>
    <w:p w:rsidR="005F711B" w:rsidRPr="00D8495E" w:rsidRDefault="005F711B" w:rsidP="009678CB">
      <w:pPr>
        <w:jc w:val="center"/>
        <w:rPr>
          <w:sz w:val="28"/>
          <w:szCs w:val="28"/>
        </w:rPr>
      </w:pPr>
      <w:r w:rsidRPr="00D8495E">
        <w:rPr>
          <w:sz w:val="28"/>
          <w:szCs w:val="28"/>
        </w:rPr>
        <w:t>Івано-Франківськ – 2016</w:t>
      </w:r>
    </w:p>
    <w:p w:rsidR="005F711B" w:rsidRPr="00EC5002" w:rsidRDefault="005F711B" w:rsidP="009678CB">
      <w:pPr>
        <w:pStyle w:val="2"/>
        <w:tabs>
          <w:tab w:val="left" w:pos="360"/>
        </w:tabs>
        <w:jc w:val="both"/>
        <w:rPr>
          <w:b w:val="0"/>
          <w:bCs w:val="0"/>
          <w:sz w:val="28"/>
          <w:szCs w:val="28"/>
        </w:rPr>
      </w:pPr>
      <w:r w:rsidRPr="00EC5002">
        <w:rPr>
          <w:b w:val="0"/>
          <w:sz w:val="28"/>
          <w:szCs w:val="28"/>
        </w:rPr>
        <w:lastRenderedPageBreak/>
        <w:t xml:space="preserve">Матеріали доповідей всеукраїнської науково-практичної конференції, </w:t>
      </w:r>
      <w:r w:rsidRPr="00EC5002">
        <w:rPr>
          <w:b w:val="0"/>
          <w:bCs w:val="0"/>
          <w:sz w:val="28"/>
          <w:szCs w:val="28"/>
        </w:rPr>
        <w:t xml:space="preserve">приуроченої до 50-річчя </w:t>
      </w:r>
      <w:proofErr w:type="spellStart"/>
      <w:r w:rsidRPr="00EC5002">
        <w:rPr>
          <w:b w:val="0"/>
          <w:sz w:val="28"/>
          <w:szCs w:val="28"/>
        </w:rPr>
        <w:t>УкрНДІгірліс</w:t>
      </w:r>
      <w:proofErr w:type="spellEnd"/>
      <w:r w:rsidRPr="00EC5002">
        <w:rPr>
          <w:b w:val="0"/>
          <w:bCs w:val="0"/>
          <w:sz w:val="28"/>
          <w:szCs w:val="28"/>
        </w:rPr>
        <w:t xml:space="preserve"> та 10-річчя кафедри лісознавства  ПНУ,   </w:t>
      </w:r>
      <w:r w:rsidRPr="00EC5002">
        <w:rPr>
          <w:b w:val="0"/>
          <w:sz w:val="28"/>
          <w:szCs w:val="28"/>
          <w:lang w:val="en-US"/>
        </w:rPr>
        <w:t>XIV</w:t>
      </w:r>
      <w:r w:rsidRPr="00EC5002">
        <w:rPr>
          <w:b w:val="0"/>
          <w:sz w:val="28"/>
          <w:szCs w:val="28"/>
        </w:rPr>
        <w:t xml:space="preserve"> ПОГРЕБНЯКІВСЬКІ ЧИТАННЯ</w:t>
      </w:r>
      <w:r w:rsidRPr="00EC5002">
        <w:rPr>
          <w:b w:val="0"/>
          <w:bCs w:val="0"/>
          <w:sz w:val="28"/>
          <w:szCs w:val="28"/>
        </w:rPr>
        <w:t xml:space="preserve"> (Україна, Івано-Франківськ, </w:t>
      </w:r>
      <w:r w:rsidRPr="00EC5002">
        <w:rPr>
          <w:b w:val="0"/>
          <w:bCs w:val="0"/>
          <w:sz w:val="28"/>
          <w:szCs w:val="28"/>
        </w:rPr>
        <w:br/>
        <w:t>12-14.05.2016 р.).  – Івано-Франківськ, 2016. – 230 с. укр., рос., англ.</w:t>
      </w:r>
    </w:p>
    <w:p w:rsidR="005F711B" w:rsidRPr="00EC5002" w:rsidRDefault="005F711B" w:rsidP="00EC5002">
      <w:pPr>
        <w:rPr>
          <w:sz w:val="28"/>
          <w:szCs w:val="28"/>
          <w:lang w:eastAsia="ru-RU"/>
        </w:rPr>
      </w:pPr>
      <w:r w:rsidRPr="009E1EAD">
        <w:rPr>
          <w:b/>
          <w:sz w:val="28"/>
          <w:szCs w:val="28"/>
          <w:lang w:val="en-US" w:eastAsia="ru-RU"/>
        </w:rPr>
        <w:t>ISBN</w:t>
      </w:r>
      <w:r w:rsidRPr="00912DC6">
        <w:rPr>
          <w:b/>
          <w:sz w:val="28"/>
          <w:szCs w:val="28"/>
          <w:lang w:eastAsia="ru-RU"/>
        </w:rPr>
        <w:t xml:space="preserve"> 978-966-2716-72-6</w:t>
      </w:r>
    </w:p>
    <w:p w:rsidR="005F711B" w:rsidRPr="00EC5002" w:rsidRDefault="005F711B" w:rsidP="009678CB">
      <w:pPr>
        <w:pStyle w:val="2"/>
        <w:tabs>
          <w:tab w:val="left" w:pos="360"/>
        </w:tabs>
        <w:jc w:val="both"/>
        <w:rPr>
          <w:b w:val="0"/>
          <w:sz w:val="28"/>
          <w:szCs w:val="28"/>
        </w:rPr>
      </w:pPr>
      <w:r w:rsidRPr="00EC5002">
        <w:rPr>
          <w:b w:val="0"/>
          <w:sz w:val="28"/>
          <w:szCs w:val="28"/>
        </w:rPr>
        <w:t xml:space="preserve">        У збірнику містяться матеріали пленарних і секційних доповідей із сучасних наукових та освітніх тенденцій розвитку лісівничо-екологічної типології, регіонального використання лісівничо-екологічної типології у практичній діяльності, а також загальних проблем екології, збереження рослинного </w:t>
      </w:r>
      <w:proofErr w:type="spellStart"/>
      <w:r w:rsidRPr="00EC5002">
        <w:rPr>
          <w:b w:val="0"/>
          <w:sz w:val="28"/>
          <w:szCs w:val="28"/>
        </w:rPr>
        <w:t>біорізноманіття</w:t>
      </w:r>
      <w:proofErr w:type="spellEnd"/>
      <w:r w:rsidRPr="00EC5002">
        <w:rPr>
          <w:b w:val="0"/>
          <w:sz w:val="28"/>
          <w:szCs w:val="28"/>
        </w:rPr>
        <w:t xml:space="preserve"> й ведення лісового господарства.</w:t>
      </w:r>
    </w:p>
    <w:p w:rsidR="005F711B" w:rsidRPr="00FC09A9" w:rsidRDefault="005F711B" w:rsidP="009678CB">
      <w:pPr>
        <w:jc w:val="both"/>
        <w:rPr>
          <w:sz w:val="28"/>
          <w:szCs w:val="28"/>
        </w:rPr>
      </w:pPr>
      <w:r w:rsidRPr="00EC5002">
        <w:rPr>
          <w:sz w:val="28"/>
          <w:szCs w:val="28"/>
        </w:rPr>
        <w:t xml:space="preserve">        Призначені для науковців, викладачів вузів, коледжів, технікумів, докторантів, аспірантів, студентів, практиків лісового господарства.</w:t>
      </w:r>
    </w:p>
    <w:p w:rsidR="005F711B" w:rsidRPr="00EC5002" w:rsidRDefault="005F711B" w:rsidP="009678CB">
      <w:pPr>
        <w:pStyle w:val="2"/>
        <w:jc w:val="left"/>
        <w:rPr>
          <w:sz w:val="26"/>
          <w:szCs w:val="26"/>
        </w:rPr>
      </w:pPr>
      <w:r w:rsidRPr="00EC5002">
        <w:rPr>
          <w:sz w:val="26"/>
          <w:szCs w:val="26"/>
        </w:rPr>
        <w:t>Організаційний комітет:</w:t>
      </w:r>
    </w:p>
    <w:p w:rsidR="005F711B" w:rsidRPr="00EC5002" w:rsidRDefault="005F711B" w:rsidP="009678CB">
      <w:pPr>
        <w:spacing w:before="60"/>
        <w:ind w:left="232" w:right="462"/>
        <w:jc w:val="both"/>
        <w:rPr>
          <w:sz w:val="26"/>
          <w:szCs w:val="26"/>
        </w:rPr>
      </w:pPr>
      <w:r w:rsidRPr="00EC5002">
        <w:rPr>
          <w:b/>
          <w:bCs/>
          <w:sz w:val="26"/>
          <w:szCs w:val="26"/>
        </w:rPr>
        <w:t xml:space="preserve">ПАРПАН </w:t>
      </w:r>
      <w:r w:rsidRPr="00EC5002">
        <w:rPr>
          <w:sz w:val="26"/>
          <w:szCs w:val="26"/>
        </w:rPr>
        <w:t xml:space="preserve">Василь Іванович – директор </w:t>
      </w:r>
      <w:proofErr w:type="spellStart"/>
      <w:r w:rsidRPr="00EC5002">
        <w:rPr>
          <w:sz w:val="26"/>
          <w:szCs w:val="26"/>
        </w:rPr>
        <w:t>УкрНДІгірліс</w:t>
      </w:r>
      <w:proofErr w:type="spellEnd"/>
      <w:r w:rsidRPr="00EC5002">
        <w:rPr>
          <w:sz w:val="26"/>
          <w:szCs w:val="26"/>
        </w:rPr>
        <w:t>, голова оргкомітету</w:t>
      </w:r>
    </w:p>
    <w:p w:rsidR="005F711B" w:rsidRPr="00EC5002" w:rsidRDefault="005F711B" w:rsidP="009678CB">
      <w:pPr>
        <w:spacing w:before="60"/>
        <w:ind w:left="232" w:right="462"/>
        <w:jc w:val="both"/>
        <w:rPr>
          <w:sz w:val="26"/>
          <w:szCs w:val="26"/>
        </w:rPr>
      </w:pPr>
      <w:r w:rsidRPr="00EC5002">
        <w:rPr>
          <w:b/>
          <w:bCs/>
          <w:sz w:val="26"/>
          <w:szCs w:val="26"/>
        </w:rPr>
        <w:t xml:space="preserve">ГОЛУБЧАК </w:t>
      </w:r>
      <w:r w:rsidRPr="00EC5002">
        <w:rPr>
          <w:bCs/>
          <w:sz w:val="26"/>
          <w:szCs w:val="26"/>
        </w:rPr>
        <w:t>Олексій Іванович – начальник Івано-Франківського ОУЛМГ</w:t>
      </w:r>
    </w:p>
    <w:p w:rsidR="005F711B" w:rsidRPr="00EC5002" w:rsidRDefault="005F711B" w:rsidP="009678CB">
      <w:pPr>
        <w:spacing w:before="60"/>
        <w:ind w:left="232" w:right="462"/>
        <w:jc w:val="both"/>
        <w:rPr>
          <w:sz w:val="26"/>
          <w:szCs w:val="26"/>
        </w:rPr>
      </w:pPr>
      <w:r w:rsidRPr="00EC5002">
        <w:rPr>
          <w:b/>
          <w:bCs/>
          <w:sz w:val="26"/>
          <w:szCs w:val="26"/>
        </w:rPr>
        <w:t xml:space="preserve">ЗАГОРОДНЮК </w:t>
      </w:r>
      <w:r w:rsidRPr="00EC5002">
        <w:rPr>
          <w:bCs/>
          <w:sz w:val="26"/>
          <w:szCs w:val="26"/>
        </w:rPr>
        <w:t>Андрій Васильович</w:t>
      </w:r>
      <w:r w:rsidRPr="00EC5002">
        <w:rPr>
          <w:b/>
          <w:bCs/>
          <w:sz w:val="26"/>
          <w:szCs w:val="26"/>
        </w:rPr>
        <w:t xml:space="preserve"> </w:t>
      </w:r>
      <w:r w:rsidRPr="00EC5002">
        <w:rPr>
          <w:sz w:val="26"/>
          <w:szCs w:val="26"/>
        </w:rPr>
        <w:t>– проректор з наукової роботи ПНУ</w:t>
      </w:r>
    </w:p>
    <w:p w:rsidR="005F711B" w:rsidRPr="00EC5002" w:rsidRDefault="005F711B" w:rsidP="009678CB">
      <w:pPr>
        <w:spacing w:before="60"/>
        <w:ind w:left="232" w:right="462"/>
        <w:jc w:val="both"/>
        <w:rPr>
          <w:sz w:val="26"/>
          <w:szCs w:val="26"/>
        </w:rPr>
      </w:pPr>
      <w:r w:rsidRPr="00EC5002">
        <w:rPr>
          <w:b/>
          <w:bCs/>
          <w:sz w:val="26"/>
          <w:szCs w:val="26"/>
        </w:rPr>
        <w:t xml:space="preserve">КАЛУЦЬКИЙ </w:t>
      </w:r>
      <w:r w:rsidRPr="00EC5002">
        <w:rPr>
          <w:bCs/>
          <w:sz w:val="26"/>
          <w:szCs w:val="26"/>
        </w:rPr>
        <w:t xml:space="preserve">Іван Федорович – професор кафедри лісознавства, голова </w:t>
      </w:r>
      <w:proofErr w:type="spellStart"/>
      <w:r w:rsidRPr="00EC5002">
        <w:rPr>
          <w:bCs/>
          <w:sz w:val="26"/>
          <w:szCs w:val="26"/>
          <w:lang w:val="ru-RU"/>
        </w:rPr>
        <w:t>Івано-Франківського</w:t>
      </w:r>
      <w:proofErr w:type="spellEnd"/>
      <w:r w:rsidRPr="00EC5002">
        <w:rPr>
          <w:bCs/>
          <w:sz w:val="26"/>
          <w:szCs w:val="26"/>
          <w:lang w:val="ru-RU"/>
        </w:rPr>
        <w:t xml:space="preserve"> </w:t>
      </w:r>
      <w:proofErr w:type="spellStart"/>
      <w:r w:rsidRPr="00EC5002">
        <w:rPr>
          <w:bCs/>
          <w:sz w:val="26"/>
          <w:szCs w:val="26"/>
          <w:lang w:val="ru-RU"/>
        </w:rPr>
        <w:t>відділення</w:t>
      </w:r>
      <w:proofErr w:type="spellEnd"/>
      <w:r w:rsidRPr="00EC5002">
        <w:rPr>
          <w:bCs/>
          <w:sz w:val="26"/>
          <w:szCs w:val="26"/>
          <w:lang w:val="ru-RU"/>
        </w:rPr>
        <w:t xml:space="preserve"> </w:t>
      </w:r>
      <w:proofErr w:type="spellStart"/>
      <w:r w:rsidRPr="00EC5002">
        <w:rPr>
          <w:bCs/>
          <w:sz w:val="26"/>
          <w:szCs w:val="26"/>
          <w:lang w:val="ru-RU"/>
        </w:rPr>
        <w:t>Товариства</w:t>
      </w:r>
      <w:proofErr w:type="spellEnd"/>
      <w:r w:rsidRPr="00EC5002">
        <w:rPr>
          <w:bCs/>
          <w:sz w:val="26"/>
          <w:szCs w:val="26"/>
          <w:lang w:val="ru-RU"/>
        </w:rPr>
        <w:t xml:space="preserve"> </w:t>
      </w:r>
      <w:proofErr w:type="spellStart"/>
      <w:r w:rsidRPr="00EC5002">
        <w:rPr>
          <w:bCs/>
          <w:sz w:val="26"/>
          <w:szCs w:val="26"/>
          <w:lang w:val="ru-RU"/>
        </w:rPr>
        <w:t>лісівників</w:t>
      </w:r>
      <w:proofErr w:type="spellEnd"/>
      <w:r w:rsidRPr="00EC5002">
        <w:rPr>
          <w:bCs/>
          <w:sz w:val="26"/>
          <w:szCs w:val="26"/>
          <w:lang w:val="ru-RU"/>
        </w:rPr>
        <w:t xml:space="preserve"> </w:t>
      </w:r>
      <w:proofErr w:type="spellStart"/>
      <w:r w:rsidRPr="00EC5002">
        <w:rPr>
          <w:bCs/>
          <w:sz w:val="26"/>
          <w:szCs w:val="26"/>
          <w:lang w:val="ru-RU"/>
        </w:rPr>
        <w:t>України</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КРИНИЦЬКИЙ </w:t>
      </w:r>
      <w:r w:rsidRPr="00EC5002">
        <w:rPr>
          <w:bCs/>
          <w:sz w:val="26"/>
          <w:szCs w:val="26"/>
        </w:rPr>
        <w:t xml:space="preserve">Григорій </w:t>
      </w:r>
      <w:proofErr w:type="spellStart"/>
      <w:r w:rsidRPr="00EC5002">
        <w:rPr>
          <w:bCs/>
          <w:sz w:val="26"/>
          <w:szCs w:val="26"/>
        </w:rPr>
        <w:t>Томкович</w:t>
      </w:r>
      <w:proofErr w:type="spellEnd"/>
      <w:r w:rsidRPr="00EC5002">
        <w:rPr>
          <w:bCs/>
          <w:sz w:val="26"/>
          <w:szCs w:val="26"/>
        </w:rPr>
        <w:t xml:space="preserve"> </w:t>
      </w:r>
      <w:r w:rsidRPr="00EC5002">
        <w:rPr>
          <w:sz w:val="26"/>
          <w:szCs w:val="26"/>
        </w:rPr>
        <w:t>– проректор НЛТУУ з наукової роботи, завідувач кафедри лісівництва, віце-президент ЛАНУ</w:t>
      </w:r>
    </w:p>
    <w:p w:rsidR="005F711B" w:rsidRPr="00EC5002" w:rsidRDefault="005F711B" w:rsidP="009678CB">
      <w:pPr>
        <w:spacing w:before="60"/>
        <w:ind w:left="232" w:right="462"/>
        <w:jc w:val="both"/>
        <w:rPr>
          <w:sz w:val="26"/>
          <w:szCs w:val="26"/>
        </w:rPr>
      </w:pPr>
      <w:r w:rsidRPr="00EC5002">
        <w:rPr>
          <w:b/>
          <w:bCs/>
          <w:sz w:val="26"/>
          <w:szCs w:val="26"/>
        </w:rPr>
        <w:t>КОРЖОВ</w:t>
      </w:r>
      <w:r w:rsidRPr="00EC5002">
        <w:rPr>
          <w:sz w:val="26"/>
          <w:szCs w:val="26"/>
        </w:rPr>
        <w:t xml:space="preserve"> Володимир Леонідович – перший заступник директора </w:t>
      </w:r>
      <w:proofErr w:type="spellStart"/>
      <w:r w:rsidRPr="00EC5002">
        <w:rPr>
          <w:sz w:val="26"/>
          <w:szCs w:val="26"/>
        </w:rPr>
        <w:t>УкрНДІгірліс</w:t>
      </w:r>
      <w:proofErr w:type="spellEnd"/>
      <w:r w:rsidRPr="00EC5002">
        <w:rPr>
          <w:sz w:val="26"/>
          <w:szCs w:val="26"/>
        </w:rPr>
        <w:t xml:space="preserve"> з</w:t>
      </w:r>
      <w:r w:rsidRPr="00EC5002">
        <w:rPr>
          <w:bCs/>
          <w:iCs/>
          <w:sz w:val="26"/>
          <w:szCs w:val="26"/>
        </w:rPr>
        <w:t xml:space="preserve"> наукової роботи</w:t>
      </w:r>
    </w:p>
    <w:p w:rsidR="005F711B" w:rsidRPr="00EC5002" w:rsidRDefault="005F711B" w:rsidP="009678CB">
      <w:pPr>
        <w:spacing w:before="60"/>
        <w:ind w:left="232" w:right="462"/>
        <w:jc w:val="both"/>
        <w:rPr>
          <w:sz w:val="26"/>
          <w:szCs w:val="26"/>
        </w:rPr>
      </w:pPr>
      <w:r w:rsidRPr="00EC5002">
        <w:rPr>
          <w:b/>
          <w:bCs/>
          <w:sz w:val="26"/>
          <w:szCs w:val="26"/>
        </w:rPr>
        <w:t xml:space="preserve">ЛАКИДА </w:t>
      </w:r>
      <w:r w:rsidRPr="00EC5002">
        <w:rPr>
          <w:bCs/>
          <w:sz w:val="26"/>
          <w:szCs w:val="26"/>
        </w:rPr>
        <w:t>Петро Іванович</w:t>
      </w:r>
      <w:r w:rsidRPr="00EC5002">
        <w:rPr>
          <w:b/>
          <w:bCs/>
          <w:sz w:val="26"/>
          <w:szCs w:val="26"/>
        </w:rPr>
        <w:t xml:space="preserve"> </w:t>
      </w:r>
      <w:r w:rsidRPr="00EC5002">
        <w:rPr>
          <w:sz w:val="26"/>
          <w:szCs w:val="26"/>
        </w:rPr>
        <w:t xml:space="preserve">– директор ННІ лісового і садово-паркового господарства </w:t>
      </w:r>
      <w:proofErr w:type="spellStart"/>
      <w:r w:rsidRPr="00EC5002">
        <w:rPr>
          <w:sz w:val="26"/>
          <w:szCs w:val="26"/>
        </w:rPr>
        <w:t>НУБіП</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МИКЛУШ </w:t>
      </w:r>
      <w:r w:rsidRPr="00EC5002">
        <w:rPr>
          <w:bCs/>
          <w:sz w:val="26"/>
          <w:szCs w:val="26"/>
        </w:rPr>
        <w:t>Степан</w:t>
      </w:r>
      <w:r w:rsidRPr="00EC5002">
        <w:rPr>
          <w:b/>
          <w:bCs/>
          <w:sz w:val="26"/>
          <w:szCs w:val="26"/>
        </w:rPr>
        <w:t xml:space="preserve"> </w:t>
      </w:r>
      <w:r w:rsidRPr="00EC5002">
        <w:rPr>
          <w:bCs/>
          <w:sz w:val="26"/>
          <w:szCs w:val="26"/>
        </w:rPr>
        <w:t>Іванович</w:t>
      </w:r>
      <w:r w:rsidRPr="00EC5002">
        <w:rPr>
          <w:b/>
          <w:bCs/>
          <w:sz w:val="26"/>
          <w:szCs w:val="26"/>
        </w:rPr>
        <w:t xml:space="preserve"> </w:t>
      </w:r>
      <w:r w:rsidRPr="00EC5002">
        <w:rPr>
          <w:sz w:val="26"/>
          <w:szCs w:val="26"/>
        </w:rPr>
        <w:t>– директор ННІ лісового і садово-паркового господарства НЛТУУ</w:t>
      </w:r>
    </w:p>
    <w:p w:rsidR="005F711B" w:rsidRPr="00EC5002" w:rsidRDefault="005F711B" w:rsidP="009678CB">
      <w:pPr>
        <w:spacing w:before="60"/>
        <w:ind w:left="232" w:right="462"/>
        <w:jc w:val="both"/>
        <w:rPr>
          <w:bCs/>
          <w:sz w:val="26"/>
          <w:szCs w:val="26"/>
        </w:rPr>
      </w:pPr>
      <w:r w:rsidRPr="00EC5002">
        <w:rPr>
          <w:b/>
          <w:bCs/>
          <w:sz w:val="26"/>
          <w:szCs w:val="26"/>
        </w:rPr>
        <w:t xml:space="preserve">ОЛІЙНИК </w:t>
      </w:r>
      <w:r w:rsidRPr="00EC5002">
        <w:rPr>
          <w:bCs/>
          <w:sz w:val="26"/>
          <w:szCs w:val="26"/>
        </w:rPr>
        <w:t>Василь Степанович – завідувач кафедри лісознавства ПНУ</w:t>
      </w:r>
    </w:p>
    <w:p w:rsidR="005F711B" w:rsidRPr="00EC5002" w:rsidRDefault="005F711B" w:rsidP="009678CB">
      <w:pPr>
        <w:spacing w:before="60"/>
        <w:ind w:left="232" w:right="462"/>
        <w:jc w:val="both"/>
        <w:rPr>
          <w:sz w:val="26"/>
          <w:szCs w:val="26"/>
        </w:rPr>
      </w:pPr>
      <w:r w:rsidRPr="00EC5002">
        <w:rPr>
          <w:b/>
          <w:bCs/>
          <w:sz w:val="26"/>
          <w:szCs w:val="26"/>
        </w:rPr>
        <w:t xml:space="preserve">ТКАЧ </w:t>
      </w:r>
      <w:r w:rsidRPr="00EC5002">
        <w:rPr>
          <w:bCs/>
          <w:sz w:val="26"/>
          <w:szCs w:val="26"/>
        </w:rPr>
        <w:t>Віктор Петрович</w:t>
      </w:r>
      <w:r w:rsidRPr="00EC5002">
        <w:rPr>
          <w:b/>
          <w:bCs/>
          <w:sz w:val="26"/>
          <w:szCs w:val="26"/>
        </w:rPr>
        <w:t xml:space="preserve"> </w:t>
      </w:r>
      <w:r w:rsidRPr="00EC5002">
        <w:rPr>
          <w:sz w:val="26"/>
          <w:szCs w:val="26"/>
        </w:rPr>
        <w:t xml:space="preserve">– директор </w:t>
      </w:r>
      <w:proofErr w:type="spellStart"/>
      <w:r w:rsidRPr="00EC5002">
        <w:rPr>
          <w:sz w:val="26"/>
          <w:szCs w:val="26"/>
        </w:rPr>
        <w:t>УкрНДІЛГА</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ШПАРИК </w:t>
      </w:r>
      <w:r w:rsidRPr="00EC5002">
        <w:rPr>
          <w:bCs/>
          <w:sz w:val="26"/>
          <w:szCs w:val="26"/>
        </w:rPr>
        <w:t>Юрій Степанович</w:t>
      </w:r>
      <w:r w:rsidRPr="00EC5002">
        <w:rPr>
          <w:sz w:val="26"/>
          <w:szCs w:val="26"/>
        </w:rPr>
        <w:t xml:space="preserve"> – доцент кафедри лісознавства, заступник директора Інституту природничих наук ПНУ</w:t>
      </w:r>
    </w:p>
    <w:p w:rsidR="005F711B" w:rsidRPr="00EC5002" w:rsidRDefault="005F711B" w:rsidP="009678CB">
      <w:pPr>
        <w:spacing w:before="60"/>
        <w:ind w:left="232" w:right="462"/>
        <w:jc w:val="both"/>
        <w:rPr>
          <w:bCs/>
          <w:sz w:val="26"/>
          <w:szCs w:val="26"/>
        </w:rPr>
      </w:pPr>
      <w:r w:rsidRPr="00EC5002">
        <w:rPr>
          <w:b/>
          <w:bCs/>
          <w:sz w:val="26"/>
          <w:szCs w:val="26"/>
        </w:rPr>
        <w:t xml:space="preserve">ЯЦИК </w:t>
      </w:r>
      <w:r w:rsidRPr="00EC5002">
        <w:rPr>
          <w:bCs/>
          <w:sz w:val="26"/>
          <w:szCs w:val="26"/>
        </w:rPr>
        <w:t>Роман Михайлович – професор кафедри лісознавства ПНУ</w:t>
      </w:r>
    </w:p>
    <w:p w:rsidR="005F711B" w:rsidRPr="00D8495E" w:rsidRDefault="005F711B" w:rsidP="009678CB">
      <w:pPr>
        <w:spacing w:before="60"/>
        <w:ind w:left="232" w:right="462"/>
        <w:jc w:val="both"/>
        <w:rPr>
          <w:bCs/>
          <w:sz w:val="26"/>
          <w:szCs w:val="26"/>
        </w:rPr>
      </w:pPr>
    </w:p>
    <w:p w:rsidR="005F711B" w:rsidRPr="009678CB" w:rsidRDefault="005F711B" w:rsidP="009678CB">
      <w:pPr>
        <w:jc w:val="both"/>
        <w:rPr>
          <w:sz w:val="26"/>
          <w:szCs w:val="26"/>
        </w:rPr>
      </w:pPr>
      <w:r w:rsidRPr="00D8495E">
        <w:rPr>
          <w:b/>
          <w:sz w:val="26"/>
          <w:szCs w:val="26"/>
        </w:rPr>
        <w:t>Редакційна колегія:</w:t>
      </w:r>
      <w:r w:rsidRPr="00D8495E">
        <w:rPr>
          <w:sz w:val="26"/>
          <w:szCs w:val="26"/>
        </w:rPr>
        <w:t xml:space="preserve"> Василь </w:t>
      </w:r>
      <w:proofErr w:type="spellStart"/>
      <w:r w:rsidRPr="00D8495E">
        <w:rPr>
          <w:sz w:val="26"/>
          <w:szCs w:val="26"/>
        </w:rPr>
        <w:t>Парпан</w:t>
      </w:r>
      <w:proofErr w:type="spellEnd"/>
      <w:r w:rsidRPr="00D8495E">
        <w:rPr>
          <w:sz w:val="26"/>
          <w:szCs w:val="26"/>
        </w:rPr>
        <w:t xml:space="preserve"> (відповідальний редактор), Василь Олійник, </w:t>
      </w:r>
      <w:r>
        <w:rPr>
          <w:sz w:val="26"/>
          <w:szCs w:val="26"/>
        </w:rPr>
        <w:t xml:space="preserve">  </w:t>
      </w:r>
      <w:r w:rsidRPr="00D8495E">
        <w:rPr>
          <w:sz w:val="26"/>
          <w:szCs w:val="26"/>
        </w:rPr>
        <w:t xml:space="preserve">Іван </w:t>
      </w:r>
      <w:proofErr w:type="spellStart"/>
      <w:r w:rsidRPr="00D8495E">
        <w:rPr>
          <w:sz w:val="26"/>
          <w:szCs w:val="26"/>
        </w:rPr>
        <w:t>Калуцький</w:t>
      </w:r>
      <w:proofErr w:type="spellEnd"/>
      <w:r w:rsidRPr="00D8495E">
        <w:rPr>
          <w:sz w:val="26"/>
          <w:szCs w:val="26"/>
        </w:rPr>
        <w:t xml:space="preserve">, Роман </w:t>
      </w:r>
      <w:proofErr w:type="spellStart"/>
      <w:r w:rsidRPr="00D8495E">
        <w:rPr>
          <w:sz w:val="26"/>
          <w:szCs w:val="26"/>
        </w:rPr>
        <w:t>Яцик</w:t>
      </w:r>
      <w:proofErr w:type="spellEnd"/>
      <w:r w:rsidRPr="00D8495E">
        <w:rPr>
          <w:sz w:val="26"/>
          <w:szCs w:val="26"/>
        </w:rPr>
        <w:t xml:space="preserve"> (з</w:t>
      </w:r>
      <w:r>
        <w:rPr>
          <w:sz w:val="26"/>
          <w:szCs w:val="26"/>
        </w:rPr>
        <w:t>аст. відповідального редактора)</w:t>
      </w:r>
      <w:r w:rsidRPr="00D8495E">
        <w:rPr>
          <w:sz w:val="26"/>
          <w:szCs w:val="26"/>
        </w:rPr>
        <w:t>.</w:t>
      </w:r>
    </w:p>
    <w:p w:rsidR="005F711B" w:rsidRDefault="005F711B" w:rsidP="009678CB">
      <w:pPr>
        <w:jc w:val="both"/>
        <w:rPr>
          <w:i/>
        </w:rPr>
      </w:pPr>
      <w:r w:rsidRPr="0060761A">
        <w:rPr>
          <w:i/>
        </w:rPr>
        <w:t>Видання матеріалів конференції здійснено за фінансової підтримки Івано-Франківського відділення Товариства лісівників України.</w:t>
      </w:r>
      <w:r>
        <w:rPr>
          <w:i/>
        </w:rPr>
        <w:t xml:space="preserve"> Друкується в авторській редакції.</w:t>
      </w:r>
    </w:p>
    <w:p w:rsidR="005F711B" w:rsidRPr="009678CB" w:rsidRDefault="005F711B" w:rsidP="009678CB">
      <w:pPr>
        <w:jc w:val="both"/>
        <w:rPr>
          <w:i/>
        </w:rPr>
      </w:pPr>
    </w:p>
    <w:p w:rsidR="005F711B" w:rsidRPr="00912DC6" w:rsidRDefault="005F711B" w:rsidP="009678CB">
      <w:pPr>
        <w:jc w:val="center"/>
        <w:rPr>
          <w:sz w:val="22"/>
          <w:szCs w:val="22"/>
          <w:lang w:val="ru-RU"/>
        </w:rPr>
      </w:pPr>
      <w:r w:rsidRPr="00D8495E">
        <w:rPr>
          <w:sz w:val="22"/>
          <w:szCs w:val="22"/>
        </w:rPr>
        <w:t>Адреси:</w:t>
      </w:r>
    </w:p>
    <w:p w:rsidR="005F711B" w:rsidRPr="00912DC6" w:rsidRDefault="005F711B" w:rsidP="009678CB">
      <w:pPr>
        <w:jc w:val="both"/>
        <w:rPr>
          <w:sz w:val="22"/>
          <w:szCs w:val="22"/>
          <w:lang w:val="ru-RU"/>
        </w:rPr>
      </w:pPr>
      <w:proofErr w:type="spellStart"/>
      <w:r w:rsidRPr="00D8495E">
        <w:rPr>
          <w:sz w:val="22"/>
          <w:szCs w:val="22"/>
        </w:rPr>
        <w:t>УкрНДІ</w:t>
      </w:r>
      <w:proofErr w:type="spellEnd"/>
      <w:r w:rsidRPr="00D8495E">
        <w:rPr>
          <w:sz w:val="22"/>
          <w:szCs w:val="22"/>
        </w:rPr>
        <w:t xml:space="preserve"> гірського лісівництва:</w:t>
      </w:r>
      <w:r w:rsidRPr="00912DC6">
        <w:rPr>
          <w:sz w:val="22"/>
          <w:szCs w:val="22"/>
          <w:lang w:val="ru-RU"/>
        </w:rPr>
        <w:t xml:space="preserve">                             </w:t>
      </w:r>
      <w:r w:rsidRPr="00D8495E">
        <w:rPr>
          <w:sz w:val="22"/>
          <w:szCs w:val="22"/>
        </w:rPr>
        <w:t xml:space="preserve">                                     Кафедра лісознавства ПНУ:</w:t>
      </w:r>
      <w:r w:rsidRPr="00912DC6">
        <w:rPr>
          <w:sz w:val="22"/>
          <w:szCs w:val="22"/>
          <w:lang w:val="ru-RU"/>
        </w:rPr>
        <w:t xml:space="preserve">                         </w:t>
      </w:r>
    </w:p>
    <w:p w:rsidR="005F711B" w:rsidRPr="00D8495E" w:rsidRDefault="005F711B" w:rsidP="009678CB">
      <w:pPr>
        <w:jc w:val="both"/>
        <w:rPr>
          <w:sz w:val="22"/>
          <w:szCs w:val="22"/>
        </w:rPr>
      </w:pPr>
      <w:smartTag w:uri="urn:schemas-microsoft-com:office:smarttags" w:element="metricconverter">
        <w:smartTagPr>
          <w:attr w:name="ProductID" w:val="76000, м"/>
        </w:smartTagPr>
        <w:r w:rsidRPr="00D8495E">
          <w:rPr>
            <w:sz w:val="22"/>
            <w:szCs w:val="22"/>
          </w:rPr>
          <w:t>76000, м</w:t>
        </w:r>
      </w:smartTag>
      <w:r w:rsidRPr="00D8495E">
        <w:rPr>
          <w:sz w:val="22"/>
          <w:szCs w:val="22"/>
        </w:rPr>
        <w:t xml:space="preserve">. Івано-Франківськ                                                                       </w:t>
      </w:r>
      <w:smartTag w:uri="urn:schemas-microsoft-com:office:smarttags" w:element="metricconverter">
        <w:smartTagPr>
          <w:attr w:name="ProductID" w:val="76008, м"/>
        </w:smartTagPr>
        <w:r w:rsidRPr="00D8495E">
          <w:rPr>
            <w:sz w:val="22"/>
            <w:szCs w:val="22"/>
          </w:rPr>
          <w:t>76008, м</w:t>
        </w:r>
      </w:smartTag>
      <w:r w:rsidRPr="00D8495E">
        <w:rPr>
          <w:sz w:val="22"/>
          <w:szCs w:val="22"/>
        </w:rPr>
        <w:t>. Івано-Франківськ</w:t>
      </w:r>
    </w:p>
    <w:p w:rsidR="005F711B" w:rsidRPr="00D8495E" w:rsidRDefault="005F711B" w:rsidP="009678CB">
      <w:pPr>
        <w:jc w:val="both"/>
        <w:rPr>
          <w:sz w:val="22"/>
          <w:szCs w:val="22"/>
        </w:rPr>
      </w:pPr>
      <w:r w:rsidRPr="00D8495E">
        <w:rPr>
          <w:sz w:val="22"/>
          <w:szCs w:val="22"/>
        </w:rPr>
        <w:t xml:space="preserve">вул. Грушевського, 31                                                                               </w:t>
      </w:r>
      <w:r w:rsidRPr="00912DC6">
        <w:rPr>
          <w:sz w:val="22"/>
          <w:szCs w:val="22"/>
          <w:lang w:val="ru-RU"/>
        </w:rPr>
        <w:t xml:space="preserve"> </w:t>
      </w:r>
      <w:r w:rsidRPr="00D8495E">
        <w:rPr>
          <w:sz w:val="22"/>
          <w:szCs w:val="22"/>
        </w:rPr>
        <w:t>вул. Галицька, 201</w:t>
      </w:r>
    </w:p>
    <w:p w:rsidR="005F711B" w:rsidRPr="00912DC6" w:rsidRDefault="005F711B" w:rsidP="009678CB">
      <w:pPr>
        <w:jc w:val="both"/>
        <w:rPr>
          <w:sz w:val="22"/>
          <w:szCs w:val="22"/>
          <w:lang w:val="en-US"/>
        </w:rPr>
      </w:pPr>
      <w:r w:rsidRPr="00D8495E">
        <w:rPr>
          <w:sz w:val="22"/>
          <w:szCs w:val="22"/>
        </w:rPr>
        <w:t>Тел.</w:t>
      </w:r>
      <w:r w:rsidRPr="00912DC6">
        <w:rPr>
          <w:sz w:val="22"/>
          <w:szCs w:val="22"/>
          <w:lang w:val="ru-RU"/>
        </w:rPr>
        <w:t>/</w:t>
      </w:r>
      <w:r w:rsidRPr="008A212E">
        <w:rPr>
          <w:sz w:val="22"/>
          <w:szCs w:val="22"/>
          <w:lang w:val="ru-RU"/>
        </w:rPr>
        <w:t xml:space="preserve">факс (03422) 2-52-16  </w:t>
      </w:r>
      <w:r w:rsidRPr="00D8495E">
        <w:rPr>
          <w:sz w:val="22"/>
          <w:szCs w:val="22"/>
          <w:lang w:val="ru-RU"/>
        </w:rPr>
        <w:t xml:space="preserve">                                                                        </w:t>
      </w:r>
      <w:r w:rsidRPr="008A212E">
        <w:rPr>
          <w:sz w:val="22"/>
          <w:szCs w:val="22"/>
          <w:lang w:val="ru-RU"/>
        </w:rPr>
        <w:t xml:space="preserve">Тел. </w:t>
      </w:r>
      <w:r w:rsidRPr="00912DC6">
        <w:rPr>
          <w:sz w:val="22"/>
          <w:szCs w:val="22"/>
          <w:lang w:val="en-US"/>
        </w:rPr>
        <w:t>(0342) 59-61-72</w:t>
      </w:r>
    </w:p>
    <w:p w:rsidR="005F711B" w:rsidRPr="00EC5002" w:rsidRDefault="005F711B" w:rsidP="00EC5002">
      <w:pPr>
        <w:jc w:val="both"/>
        <w:rPr>
          <w:sz w:val="22"/>
          <w:szCs w:val="22"/>
        </w:rPr>
      </w:pPr>
      <w:r w:rsidRPr="00D8495E">
        <w:rPr>
          <w:sz w:val="22"/>
          <w:szCs w:val="22"/>
          <w:lang w:val="en-US"/>
        </w:rPr>
        <w:t xml:space="preserve">E-mail – </w:t>
      </w:r>
      <w:r w:rsidRPr="008A212E">
        <w:rPr>
          <w:color w:val="0F243E"/>
          <w:sz w:val="22"/>
          <w:szCs w:val="22"/>
          <w:lang w:val="en-US"/>
        </w:rPr>
        <w:t>girlis@ukr.net</w:t>
      </w:r>
      <w:r w:rsidRPr="008A212E">
        <w:rPr>
          <w:color w:val="0F243E"/>
          <w:sz w:val="22"/>
          <w:szCs w:val="22"/>
        </w:rPr>
        <w:t xml:space="preserve"> </w:t>
      </w:r>
      <w:r w:rsidRPr="00D8495E">
        <w:rPr>
          <w:sz w:val="22"/>
          <w:szCs w:val="22"/>
        </w:rPr>
        <w:t xml:space="preserve">                                                                              </w:t>
      </w:r>
      <w:r>
        <w:rPr>
          <w:sz w:val="22"/>
          <w:szCs w:val="22"/>
          <w:lang w:val="en-US"/>
        </w:rPr>
        <w:t xml:space="preserve"> </w:t>
      </w:r>
      <w:r w:rsidRPr="00D8495E">
        <w:rPr>
          <w:sz w:val="22"/>
          <w:szCs w:val="22"/>
          <w:lang w:val="en-US"/>
        </w:rPr>
        <w:t>E-mail –</w:t>
      </w:r>
      <w:r w:rsidRPr="00D8495E">
        <w:rPr>
          <w:sz w:val="22"/>
          <w:szCs w:val="22"/>
        </w:rPr>
        <w:t xml:space="preserve"> </w:t>
      </w:r>
      <w:hyperlink r:id="rId8" w:history="1">
        <w:r w:rsidRPr="008A212E">
          <w:rPr>
            <w:rStyle w:val="a3"/>
            <w:color w:val="0F243E"/>
            <w:sz w:val="22"/>
            <w:szCs w:val="22"/>
            <w:lang w:val="en-US"/>
          </w:rPr>
          <w:t>klz.pu.if.ua@ukr.net</w:t>
        </w:r>
      </w:hyperlink>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E85BA2" w:rsidRDefault="00E85BA2" w:rsidP="009678CB">
      <w:pPr>
        <w:jc w:val="center"/>
        <w:rPr>
          <w:b/>
          <w:sz w:val="32"/>
          <w:szCs w:val="32"/>
        </w:rPr>
      </w:pPr>
    </w:p>
    <w:p w:rsidR="005F711B" w:rsidRDefault="005F711B" w:rsidP="009678CB">
      <w:pPr>
        <w:jc w:val="center"/>
        <w:rPr>
          <w:b/>
          <w:sz w:val="32"/>
          <w:szCs w:val="32"/>
        </w:rPr>
      </w:pPr>
      <w:r w:rsidRPr="00A74F08">
        <w:rPr>
          <w:b/>
          <w:sz w:val="32"/>
          <w:szCs w:val="32"/>
        </w:rPr>
        <w:t>ЗМІСТ</w:t>
      </w:r>
    </w:p>
    <w:p w:rsidR="005F711B" w:rsidRDefault="005F711B" w:rsidP="00EC5002">
      <w:pPr>
        <w:jc w:val="both"/>
        <w:rPr>
          <w:b/>
          <w:i/>
          <w:sz w:val="28"/>
          <w:szCs w:val="28"/>
        </w:rPr>
      </w:pPr>
    </w:p>
    <w:p w:rsidR="005F711B" w:rsidRPr="00EC5002" w:rsidRDefault="00576D7D" w:rsidP="00EC5002">
      <w:pPr>
        <w:jc w:val="both"/>
      </w:pPr>
      <w:r>
        <w:rPr>
          <w:b/>
          <w:i/>
          <w:sz w:val="28"/>
          <w:szCs w:val="28"/>
        </w:rPr>
        <w:t>Р</w:t>
      </w:r>
      <w:r w:rsidR="005F711B" w:rsidRPr="00103DD7">
        <w:rPr>
          <w:b/>
          <w:i/>
          <w:sz w:val="28"/>
          <w:szCs w:val="28"/>
        </w:rPr>
        <w:t>.</w:t>
      </w:r>
      <w:r>
        <w:rPr>
          <w:b/>
          <w:i/>
          <w:sz w:val="28"/>
          <w:szCs w:val="28"/>
        </w:rPr>
        <w:t>М</w:t>
      </w:r>
      <w:r w:rsidR="005F711B" w:rsidRPr="00103DD7">
        <w:rPr>
          <w:b/>
          <w:i/>
          <w:sz w:val="28"/>
          <w:szCs w:val="28"/>
        </w:rPr>
        <w:t xml:space="preserve">. </w:t>
      </w:r>
      <w:r>
        <w:rPr>
          <w:b/>
          <w:i/>
          <w:sz w:val="28"/>
          <w:szCs w:val="28"/>
        </w:rPr>
        <w:t>Вітер</w:t>
      </w:r>
    </w:p>
    <w:p w:rsidR="005F711B" w:rsidRPr="007D2BED" w:rsidRDefault="00576D7D" w:rsidP="007D2BED">
      <w:pPr>
        <w:tabs>
          <w:tab w:val="left" w:pos="5712"/>
        </w:tabs>
        <w:ind w:right="342"/>
        <w:rPr>
          <w:bCs/>
        </w:rPr>
      </w:pPr>
      <w:r w:rsidRPr="00576D7D">
        <w:t>СТРУКТУРА І ПРОДУКТИВНІСТЬ ДЕРЕВОСТАНІВ ВОЛОГОЇ ДУБОВО-ГРАБОВОЇ БУЧИНИ НА ПЕРЕДКАРПАТТІ</w:t>
      </w:r>
      <w:r w:rsidR="00E85BA2">
        <w:rPr>
          <w:bCs/>
        </w:rPr>
        <w:t>...................</w:t>
      </w:r>
      <w:r>
        <w:rPr>
          <w:bCs/>
        </w:rPr>
        <w:t>......................................................</w:t>
      </w:r>
      <w:r w:rsidR="00E85BA2">
        <w:rPr>
          <w:bCs/>
        </w:rPr>
        <w:t>....................</w:t>
      </w:r>
      <w:r w:rsidR="007D2BED">
        <w:rPr>
          <w:bCs/>
        </w:rPr>
        <w:t>.</w:t>
      </w:r>
      <w:r>
        <w:rPr>
          <w:bCs/>
        </w:rPr>
        <w:t>64</w:t>
      </w:r>
    </w:p>
    <w:p w:rsidR="005F711B" w:rsidRPr="007D2BED" w:rsidRDefault="005F711B" w:rsidP="009678CB">
      <w:pPr>
        <w:tabs>
          <w:tab w:val="left" w:pos="5712"/>
        </w:tabs>
        <w:ind w:right="342"/>
        <w:jc w:val="both"/>
        <w:rPr>
          <w:bCs/>
        </w:rPr>
      </w:pPr>
    </w:p>
    <w:p w:rsidR="005F711B" w:rsidRPr="007D2BED" w:rsidRDefault="005F711B" w:rsidP="00EC5002">
      <w:pPr>
        <w:tabs>
          <w:tab w:val="left" w:pos="5712"/>
        </w:tabs>
        <w:ind w:right="342"/>
        <w:jc w:val="both"/>
        <w:rPr>
          <w:bCs/>
        </w:rPr>
      </w:pPr>
    </w:p>
    <w:p w:rsidR="005F711B" w:rsidRPr="00527734" w:rsidRDefault="005F711B" w:rsidP="009678CB">
      <w:pPr>
        <w:rPr>
          <w:b/>
          <w:i/>
          <w:sz w:val="28"/>
          <w:szCs w:val="28"/>
        </w:rPr>
      </w:pPr>
    </w:p>
    <w:p w:rsidR="005F711B" w:rsidRDefault="005F711B" w:rsidP="009678CB">
      <w:pPr>
        <w:jc w:val="both"/>
      </w:pPr>
    </w:p>
    <w:p w:rsidR="005F711B" w:rsidRDefault="005F711B" w:rsidP="009678CB">
      <w:pPr>
        <w:jc w:val="both"/>
      </w:pPr>
    </w:p>
    <w:p w:rsidR="005F711B" w:rsidRDefault="005F711B" w:rsidP="009678CB">
      <w:pPr>
        <w:jc w:val="both"/>
      </w:pPr>
    </w:p>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E85BA2" w:rsidRDefault="00E85BA2" w:rsidP="00EE46E4">
      <w:pPr>
        <w:jc w:val="both"/>
        <w:rPr>
          <w:sz w:val="28"/>
          <w:szCs w:val="28"/>
        </w:rPr>
      </w:pPr>
    </w:p>
    <w:p w:rsidR="00E85BA2" w:rsidRDefault="00E85BA2" w:rsidP="00EE46E4">
      <w:pPr>
        <w:jc w:val="both"/>
        <w:rPr>
          <w:sz w:val="28"/>
          <w:szCs w:val="28"/>
        </w:rPr>
      </w:pPr>
    </w:p>
    <w:p w:rsidR="00E85BA2" w:rsidRDefault="00E85BA2" w:rsidP="00EE46E4">
      <w:pPr>
        <w:jc w:val="both"/>
        <w:rPr>
          <w:sz w:val="28"/>
          <w:szCs w:val="28"/>
        </w:rPr>
      </w:pPr>
    </w:p>
    <w:p w:rsidR="005F711B" w:rsidRDefault="005F711B" w:rsidP="00EE46E4">
      <w:pPr>
        <w:jc w:val="both"/>
        <w:rPr>
          <w:sz w:val="28"/>
          <w:szCs w:val="28"/>
        </w:rPr>
      </w:pPr>
    </w:p>
    <w:p w:rsidR="00576D7D" w:rsidRDefault="00576D7D" w:rsidP="00EE46E4">
      <w:pPr>
        <w:jc w:val="both"/>
        <w:rPr>
          <w:sz w:val="28"/>
          <w:szCs w:val="28"/>
        </w:rPr>
      </w:pPr>
    </w:p>
    <w:p w:rsidR="00576D7D" w:rsidRDefault="00576D7D" w:rsidP="00EE46E4">
      <w:pPr>
        <w:jc w:val="both"/>
        <w:rPr>
          <w:sz w:val="28"/>
          <w:szCs w:val="28"/>
        </w:rPr>
      </w:pPr>
    </w:p>
    <w:p w:rsidR="00576D7D" w:rsidRDefault="00576D7D" w:rsidP="00EE46E4">
      <w:pPr>
        <w:jc w:val="both"/>
        <w:rPr>
          <w:sz w:val="28"/>
          <w:szCs w:val="28"/>
        </w:rPr>
      </w:pPr>
    </w:p>
    <w:p w:rsidR="005F711B" w:rsidRDefault="005F711B" w:rsidP="00EE46E4">
      <w:pPr>
        <w:jc w:val="both"/>
        <w:rPr>
          <w:sz w:val="28"/>
          <w:szCs w:val="28"/>
        </w:rPr>
      </w:pPr>
    </w:p>
    <w:p w:rsidR="007D2BED" w:rsidRDefault="007D2BED" w:rsidP="00EE46E4">
      <w:pPr>
        <w:jc w:val="both"/>
        <w:rPr>
          <w:sz w:val="28"/>
          <w:szCs w:val="28"/>
        </w:rPr>
      </w:pPr>
    </w:p>
    <w:p w:rsidR="00576D7D" w:rsidRDefault="00576D7D" w:rsidP="00E85BA2">
      <w:pPr>
        <w:spacing w:line="0" w:lineRule="atLeast"/>
        <w:ind w:left="300"/>
        <w:rPr>
          <w:sz w:val="28"/>
        </w:rPr>
      </w:pPr>
    </w:p>
    <w:p w:rsidR="00576D7D" w:rsidRPr="0076388B" w:rsidRDefault="00576D7D" w:rsidP="00576D7D">
      <w:pPr>
        <w:rPr>
          <w:sz w:val="28"/>
          <w:szCs w:val="28"/>
        </w:rPr>
      </w:pPr>
      <w:r w:rsidRPr="0076388B">
        <w:rPr>
          <w:sz w:val="28"/>
          <w:szCs w:val="28"/>
        </w:rPr>
        <w:t>УДК 630*176.322</w:t>
      </w:r>
    </w:p>
    <w:p w:rsidR="00576D7D" w:rsidRDefault="00576D7D" w:rsidP="00576D7D">
      <w:pPr>
        <w:ind w:left="454"/>
        <w:jc w:val="both"/>
      </w:pPr>
    </w:p>
    <w:p w:rsidR="00576D7D" w:rsidRPr="000E2B89" w:rsidRDefault="00576D7D" w:rsidP="00576D7D">
      <w:pPr>
        <w:jc w:val="center"/>
        <w:rPr>
          <w:b/>
          <w:sz w:val="28"/>
          <w:szCs w:val="28"/>
        </w:rPr>
      </w:pPr>
      <w:r w:rsidRPr="000E2B89">
        <w:rPr>
          <w:b/>
          <w:sz w:val="28"/>
          <w:szCs w:val="28"/>
        </w:rPr>
        <w:t>СТРУКТУРА І ПРОДУКТИВНІСТЬ ДЕРЕВОСТАНІВ ВОЛОГОЇ ДУБОВО-ГРАБОВОЇ БУЧИНИ НА ПЕРЕДКАРПАТТІ</w:t>
      </w:r>
    </w:p>
    <w:p w:rsidR="00576D7D" w:rsidRDefault="00576D7D" w:rsidP="00576D7D">
      <w:pPr>
        <w:jc w:val="center"/>
        <w:rPr>
          <w:b/>
        </w:rPr>
      </w:pPr>
    </w:p>
    <w:p w:rsidR="00576D7D" w:rsidRPr="000E2B89" w:rsidRDefault="00576D7D" w:rsidP="00576D7D">
      <w:pPr>
        <w:jc w:val="center"/>
        <w:rPr>
          <w:sz w:val="28"/>
          <w:szCs w:val="28"/>
        </w:rPr>
      </w:pPr>
      <w:r w:rsidRPr="000E2B89">
        <w:rPr>
          <w:sz w:val="28"/>
          <w:szCs w:val="28"/>
        </w:rPr>
        <w:t>Р.М. ВІТЕР</w:t>
      </w:r>
    </w:p>
    <w:p w:rsidR="00576D7D" w:rsidRDefault="00576D7D" w:rsidP="00576D7D">
      <w:pPr>
        <w:ind w:left="454"/>
        <w:jc w:val="center"/>
        <w:rPr>
          <w:b/>
        </w:rPr>
      </w:pPr>
    </w:p>
    <w:p w:rsidR="00576D7D" w:rsidRPr="00576D7D" w:rsidRDefault="00576D7D" w:rsidP="00576D7D">
      <w:pPr>
        <w:jc w:val="center"/>
        <w:rPr>
          <w:sz w:val="28"/>
          <w:szCs w:val="28"/>
          <w:lang w:val="ru-RU"/>
        </w:rPr>
      </w:pPr>
      <w:r>
        <w:rPr>
          <w:sz w:val="28"/>
          <w:szCs w:val="28"/>
        </w:rPr>
        <w:t>ДВНЗ «</w:t>
      </w:r>
      <w:r w:rsidRPr="0076388B">
        <w:rPr>
          <w:sz w:val="28"/>
          <w:szCs w:val="28"/>
        </w:rPr>
        <w:t xml:space="preserve">Прикарпатський національний університет </w:t>
      </w:r>
    </w:p>
    <w:p w:rsidR="00576D7D" w:rsidRDefault="00576D7D" w:rsidP="00576D7D">
      <w:pPr>
        <w:jc w:val="center"/>
        <w:rPr>
          <w:sz w:val="28"/>
          <w:szCs w:val="28"/>
        </w:rPr>
      </w:pPr>
      <w:r w:rsidRPr="0076388B">
        <w:rPr>
          <w:sz w:val="28"/>
          <w:szCs w:val="28"/>
        </w:rPr>
        <w:t>імені Василя Стефаника</w:t>
      </w:r>
      <w:r>
        <w:rPr>
          <w:sz w:val="28"/>
          <w:szCs w:val="28"/>
        </w:rPr>
        <w:t>», м. Івано-Франківськ</w:t>
      </w:r>
    </w:p>
    <w:p w:rsidR="00576D7D" w:rsidRPr="00576D7D" w:rsidRDefault="00576D7D" w:rsidP="00576D7D">
      <w:pPr>
        <w:jc w:val="center"/>
        <w:rPr>
          <w:color w:val="000000" w:themeColor="text1"/>
          <w:sz w:val="28"/>
          <w:szCs w:val="28"/>
        </w:rPr>
      </w:pPr>
      <w:hyperlink r:id="rId9" w:history="1">
        <w:r w:rsidRPr="00576D7D">
          <w:rPr>
            <w:rStyle w:val="a3"/>
            <w:color w:val="000000" w:themeColor="text1"/>
            <w:sz w:val="28"/>
            <w:szCs w:val="28"/>
            <w:u w:val="none"/>
            <w:lang w:val="en-US"/>
          </w:rPr>
          <w:t>viterrm@ukr.net</w:t>
        </w:r>
      </w:hyperlink>
    </w:p>
    <w:p w:rsidR="00576D7D" w:rsidRDefault="00576D7D" w:rsidP="00576D7D">
      <w:pPr>
        <w:jc w:val="center"/>
        <w:rPr>
          <w:sz w:val="28"/>
          <w:szCs w:val="28"/>
        </w:rPr>
      </w:pPr>
    </w:p>
    <w:p w:rsidR="00576D7D" w:rsidRPr="003A6056" w:rsidRDefault="00576D7D" w:rsidP="00576D7D">
      <w:pPr>
        <w:jc w:val="center"/>
        <w:rPr>
          <w:color w:val="000000"/>
          <w:shd w:val="clear" w:color="auto" w:fill="FFFFFF"/>
        </w:rPr>
      </w:pPr>
      <w:r w:rsidRPr="00A73F00">
        <w:rPr>
          <w:i/>
          <w:sz w:val="28"/>
          <w:szCs w:val="28"/>
          <w:lang w:val="en-US"/>
        </w:rPr>
        <w:t>R</w:t>
      </w:r>
      <w:r w:rsidRPr="00A73F00">
        <w:rPr>
          <w:i/>
          <w:sz w:val="28"/>
          <w:szCs w:val="28"/>
        </w:rPr>
        <w:t>.</w:t>
      </w:r>
      <w:r w:rsidRPr="00A73F00">
        <w:rPr>
          <w:i/>
          <w:sz w:val="28"/>
          <w:szCs w:val="28"/>
          <w:lang w:val="en-US"/>
        </w:rPr>
        <w:t>M</w:t>
      </w:r>
      <w:r w:rsidRPr="00A73F00">
        <w:rPr>
          <w:i/>
          <w:sz w:val="28"/>
          <w:szCs w:val="28"/>
        </w:rPr>
        <w:t xml:space="preserve">. </w:t>
      </w:r>
      <w:proofErr w:type="spellStart"/>
      <w:r w:rsidRPr="00A73F00">
        <w:rPr>
          <w:i/>
          <w:sz w:val="28"/>
          <w:szCs w:val="28"/>
          <w:lang w:val="en-US"/>
        </w:rPr>
        <w:t>Viter</w:t>
      </w:r>
      <w:proofErr w:type="spellEnd"/>
      <w:r>
        <w:rPr>
          <w:sz w:val="28"/>
          <w:szCs w:val="28"/>
        </w:rPr>
        <w:t xml:space="preserve">. </w:t>
      </w:r>
      <w:r w:rsidRPr="003A6056">
        <w:rPr>
          <w:b/>
          <w:bCs/>
          <w:color w:val="000000"/>
          <w:sz w:val="28"/>
          <w:szCs w:val="28"/>
          <w:shd w:val="clear" w:color="auto" w:fill="FFFFFF"/>
          <w:lang w:val="en-US"/>
        </w:rPr>
        <w:t>The</w:t>
      </w:r>
      <w:r w:rsidRPr="003A6056">
        <w:rPr>
          <w:rStyle w:val="apple-converted-space"/>
          <w:color w:val="000000"/>
          <w:sz w:val="28"/>
          <w:szCs w:val="28"/>
          <w:shd w:val="clear" w:color="auto" w:fill="FFFFFF"/>
          <w:lang w:val="en-US"/>
        </w:rPr>
        <w:t> </w:t>
      </w:r>
      <w:r w:rsidRPr="003A6056">
        <w:rPr>
          <w:b/>
          <w:bCs/>
          <w:color w:val="000000"/>
          <w:sz w:val="28"/>
          <w:szCs w:val="28"/>
          <w:shd w:val="clear" w:color="auto" w:fill="FFFFFF"/>
          <w:lang w:val="en-US"/>
        </w:rPr>
        <w:t>structure</w:t>
      </w:r>
      <w:r w:rsidRPr="003A6056">
        <w:rPr>
          <w:rStyle w:val="apple-converted-space"/>
          <w:color w:val="000000"/>
          <w:sz w:val="28"/>
          <w:szCs w:val="28"/>
          <w:shd w:val="clear" w:color="auto" w:fill="FFFFFF"/>
          <w:lang w:val="en-US"/>
        </w:rPr>
        <w:t> </w:t>
      </w:r>
      <w:r w:rsidRPr="003A6056">
        <w:rPr>
          <w:b/>
          <w:bCs/>
          <w:color w:val="000000"/>
          <w:sz w:val="28"/>
          <w:szCs w:val="28"/>
          <w:shd w:val="clear" w:color="auto" w:fill="FFFFFF"/>
          <w:lang w:val="en-US"/>
        </w:rPr>
        <w:t xml:space="preserve">and productivity of moist oak-hornbeam beech forest stands in the </w:t>
      </w:r>
      <w:proofErr w:type="spellStart"/>
      <w:r w:rsidRPr="003A6056">
        <w:rPr>
          <w:b/>
          <w:bCs/>
          <w:color w:val="000000"/>
          <w:sz w:val="28"/>
          <w:szCs w:val="28"/>
          <w:shd w:val="clear" w:color="auto" w:fill="FFFFFF"/>
          <w:lang w:val="en-US"/>
        </w:rPr>
        <w:t>Precarpathian</w:t>
      </w:r>
      <w:proofErr w:type="spellEnd"/>
      <w:r w:rsidRPr="003A6056">
        <w:rPr>
          <w:b/>
          <w:bCs/>
          <w:color w:val="000000"/>
          <w:sz w:val="28"/>
          <w:szCs w:val="28"/>
          <w:shd w:val="clear" w:color="auto" w:fill="FFFFFF"/>
          <w:lang w:val="en-US"/>
        </w:rPr>
        <w:t xml:space="preserve"> area</w:t>
      </w:r>
    </w:p>
    <w:p w:rsidR="00576D7D" w:rsidRDefault="00576D7D" w:rsidP="00576D7D">
      <w:pPr>
        <w:pStyle w:val="a5"/>
        <w:spacing w:before="0" w:beforeAutospacing="0" w:after="0" w:afterAutospacing="0"/>
        <w:rPr>
          <w:rFonts w:ascii="Arial" w:hAnsi="Arial" w:cs="Arial"/>
          <w:color w:val="000000"/>
          <w:shd w:val="clear" w:color="auto" w:fill="FFFFFF"/>
        </w:rPr>
      </w:pPr>
      <w:r>
        <w:rPr>
          <w:rFonts w:ascii="Arial" w:hAnsi="Arial" w:cs="Arial"/>
          <w:b/>
          <w:bCs/>
          <w:color w:val="000000"/>
          <w:shd w:val="clear" w:color="auto" w:fill="FFFFFF"/>
        </w:rPr>
        <w:t> </w:t>
      </w:r>
    </w:p>
    <w:p w:rsidR="00576D7D" w:rsidRPr="003A6056" w:rsidRDefault="00576D7D" w:rsidP="00576D7D">
      <w:pPr>
        <w:pStyle w:val="a5"/>
        <w:shd w:val="clear" w:color="auto" w:fill="FFFFFF"/>
        <w:spacing w:before="0" w:beforeAutospacing="0" w:after="0" w:afterAutospacing="0"/>
        <w:ind w:firstLine="454"/>
        <w:jc w:val="both"/>
        <w:rPr>
          <w:color w:val="000000"/>
        </w:rPr>
      </w:pPr>
      <w:r w:rsidRPr="003A6056">
        <w:rPr>
          <w:color w:val="000000"/>
          <w:sz w:val="28"/>
          <w:szCs w:val="28"/>
          <w:lang w:val="en-US"/>
        </w:rPr>
        <w:t>The article presents the results of an analysis of the structure and productivity of</w:t>
      </w:r>
      <w:r w:rsidRPr="003A6056">
        <w:rPr>
          <w:rStyle w:val="apple-converted-space"/>
          <w:b/>
          <w:bCs/>
          <w:color w:val="000000"/>
          <w:sz w:val="28"/>
          <w:szCs w:val="28"/>
          <w:lang w:val="en-US"/>
        </w:rPr>
        <w:t> </w:t>
      </w:r>
      <w:r w:rsidRPr="003A6056">
        <w:rPr>
          <w:color w:val="000000"/>
          <w:sz w:val="28"/>
          <w:szCs w:val="28"/>
          <w:lang w:val="en-US"/>
        </w:rPr>
        <w:t xml:space="preserve">moist oak-hornbeam beech forest stands in the </w:t>
      </w:r>
      <w:proofErr w:type="spellStart"/>
      <w:r w:rsidRPr="003A6056">
        <w:rPr>
          <w:color w:val="000000"/>
          <w:sz w:val="28"/>
          <w:szCs w:val="28"/>
          <w:lang w:val="en-US"/>
        </w:rPr>
        <w:t>Precarpathian</w:t>
      </w:r>
      <w:proofErr w:type="spellEnd"/>
      <w:r w:rsidRPr="003A6056">
        <w:rPr>
          <w:color w:val="000000"/>
          <w:sz w:val="28"/>
          <w:szCs w:val="28"/>
          <w:lang w:val="en-US"/>
        </w:rPr>
        <w:t xml:space="preserve"> area. The actual and potential productivity of the plantations was estimated, they were classified according to the types and density of forest stands. It was detected that the capacity utilization rate for this forest type is low, it is only 52%. Derivative stands of 60,2% dominate in this forest fund including low-value and low-productive hornbeam, birch, aspen and alder stands which account for 20,4%. The percentage of low-density plantations is also relatively high of about 38,9%.</w:t>
      </w:r>
    </w:p>
    <w:p w:rsidR="00576D7D" w:rsidRPr="003A6056" w:rsidRDefault="00576D7D" w:rsidP="00576D7D">
      <w:pPr>
        <w:pStyle w:val="a5"/>
        <w:shd w:val="clear" w:color="auto" w:fill="FFFFFF"/>
        <w:spacing w:before="0" w:beforeAutospacing="0" w:after="0" w:afterAutospacing="0"/>
        <w:ind w:firstLine="454"/>
        <w:jc w:val="both"/>
        <w:rPr>
          <w:color w:val="000000"/>
        </w:rPr>
      </w:pPr>
      <w:r w:rsidRPr="003A6056">
        <w:rPr>
          <w:color w:val="000000"/>
          <w:spacing w:val="20"/>
          <w:sz w:val="28"/>
          <w:szCs w:val="28"/>
          <w:lang w:val="en-US"/>
        </w:rPr>
        <w:t>Key words</w:t>
      </w:r>
      <w:r w:rsidRPr="003A6056">
        <w:rPr>
          <w:color w:val="000000"/>
          <w:sz w:val="28"/>
          <w:szCs w:val="28"/>
          <w:lang w:val="en-US"/>
        </w:rPr>
        <w:t>: beech forests, growing stock, increase, indigenous and derivative stands, age class, typological potential.</w:t>
      </w:r>
    </w:p>
    <w:p w:rsidR="00576D7D" w:rsidRDefault="00576D7D" w:rsidP="00576D7D">
      <w:pPr>
        <w:jc w:val="center"/>
        <w:rPr>
          <w:b/>
          <w:sz w:val="28"/>
          <w:szCs w:val="28"/>
          <w:lang w:val="en-US"/>
        </w:rPr>
      </w:pPr>
    </w:p>
    <w:p w:rsidR="00576D7D" w:rsidRDefault="00576D7D" w:rsidP="00576D7D">
      <w:pPr>
        <w:tabs>
          <w:tab w:val="left" w:pos="5760"/>
        </w:tabs>
        <w:ind w:firstLine="454"/>
        <w:jc w:val="both"/>
        <w:rPr>
          <w:color w:val="000000"/>
          <w:sz w:val="28"/>
          <w:szCs w:val="28"/>
        </w:rPr>
      </w:pPr>
      <w:r w:rsidRPr="00A91B08">
        <w:rPr>
          <w:b/>
          <w:sz w:val="28"/>
          <w:szCs w:val="28"/>
        </w:rPr>
        <w:t>Вступ.</w:t>
      </w:r>
      <w:r>
        <w:rPr>
          <w:sz w:val="28"/>
          <w:szCs w:val="28"/>
        </w:rPr>
        <w:t xml:space="preserve"> </w:t>
      </w:r>
      <w:r w:rsidRPr="000E2B89">
        <w:rPr>
          <w:sz w:val="28"/>
          <w:szCs w:val="28"/>
        </w:rPr>
        <w:t xml:space="preserve">Бук лісовий є однією з головних </w:t>
      </w:r>
      <w:proofErr w:type="spellStart"/>
      <w:r w:rsidRPr="000E2B89">
        <w:rPr>
          <w:sz w:val="28"/>
          <w:szCs w:val="28"/>
        </w:rPr>
        <w:t>типоутворювальних</w:t>
      </w:r>
      <w:proofErr w:type="spellEnd"/>
      <w:r w:rsidRPr="000E2B89">
        <w:rPr>
          <w:sz w:val="28"/>
          <w:szCs w:val="28"/>
        </w:rPr>
        <w:t xml:space="preserve"> порід в регіоні Українських Карпат, а деревостани букових типів лісу займають площу близько 500 тис. га [</w:t>
      </w:r>
      <w:r>
        <w:rPr>
          <w:sz w:val="28"/>
          <w:szCs w:val="28"/>
        </w:rPr>
        <w:t>2</w:t>
      </w:r>
      <w:r w:rsidRPr="000E2B89">
        <w:rPr>
          <w:sz w:val="28"/>
          <w:szCs w:val="28"/>
        </w:rPr>
        <w:t xml:space="preserve">]. Крім важливого господарсько-сировинного значення, букові ліси виконують ряд унікальних </w:t>
      </w:r>
      <w:r w:rsidRPr="000E2B89">
        <w:rPr>
          <w:color w:val="000000"/>
          <w:sz w:val="28"/>
          <w:szCs w:val="28"/>
        </w:rPr>
        <w:t>захисних, водорегулю</w:t>
      </w:r>
      <w:r>
        <w:rPr>
          <w:color w:val="000000"/>
          <w:sz w:val="28"/>
          <w:szCs w:val="28"/>
        </w:rPr>
        <w:t>вальних</w:t>
      </w:r>
      <w:r w:rsidRPr="000E2B89">
        <w:rPr>
          <w:color w:val="000000"/>
          <w:sz w:val="28"/>
          <w:szCs w:val="28"/>
        </w:rPr>
        <w:t xml:space="preserve">, рекреаційно-оздоровчих та інших корисних функцій. </w:t>
      </w:r>
    </w:p>
    <w:p w:rsidR="00576D7D" w:rsidRPr="008974BC" w:rsidRDefault="00576D7D" w:rsidP="00576D7D">
      <w:pPr>
        <w:tabs>
          <w:tab w:val="left" w:pos="5760"/>
        </w:tabs>
        <w:ind w:firstLine="454"/>
        <w:jc w:val="both"/>
        <w:rPr>
          <w:iCs/>
          <w:sz w:val="28"/>
          <w:szCs w:val="28"/>
        </w:rPr>
      </w:pPr>
      <w:r>
        <w:rPr>
          <w:sz w:val="28"/>
          <w:szCs w:val="28"/>
        </w:rPr>
        <w:t xml:space="preserve">На території північно-західного Передкарпаття до висоти 600 м </w:t>
      </w:r>
      <w:proofErr w:type="spellStart"/>
      <w:r>
        <w:rPr>
          <w:sz w:val="28"/>
          <w:szCs w:val="28"/>
        </w:rPr>
        <w:t>н.р.м</w:t>
      </w:r>
      <w:proofErr w:type="spellEnd"/>
      <w:r>
        <w:rPr>
          <w:sz w:val="28"/>
          <w:szCs w:val="28"/>
        </w:rPr>
        <w:t>. поширені</w:t>
      </w:r>
      <w:r w:rsidRPr="000E2B89">
        <w:rPr>
          <w:sz w:val="28"/>
          <w:szCs w:val="28"/>
        </w:rPr>
        <w:t xml:space="preserve"> </w:t>
      </w:r>
      <w:r>
        <w:rPr>
          <w:sz w:val="28"/>
          <w:szCs w:val="28"/>
        </w:rPr>
        <w:t xml:space="preserve">вологі грабові та дубово-грабові бучини. Сучасний стан букових лісів регіону не дозволяє належним чином використовувати високий </w:t>
      </w:r>
      <w:proofErr w:type="spellStart"/>
      <w:r>
        <w:rPr>
          <w:sz w:val="28"/>
          <w:szCs w:val="28"/>
        </w:rPr>
        <w:t>лісорослинний</w:t>
      </w:r>
      <w:proofErr w:type="spellEnd"/>
      <w:r>
        <w:rPr>
          <w:sz w:val="28"/>
          <w:szCs w:val="28"/>
        </w:rPr>
        <w:t xml:space="preserve"> потенціал. </w:t>
      </w:r>
      <w:r>
        <w:rPr>
          <w:bCs/>
          <w:snapToGrid w:val="0"/>
          <w:color w:val="000000"/>
          <w:sz w:val="28"/>
          <w:szCs w:val="28"/>
        </w:rPr>
        <w:t xml:space="preserve">Однією із головних лісівничих проблем є значне поширення </w:t>
      </w:r>
      <w:r>
        <w:rPr>
          <w:bCs/>
          <w:sz w:val="28"/>
          <w:szCs w:val="28"/>
        </w:rPr>
        <w:t>малоцінних і низькопродуктивних похідних деревостанів</w:t>
      </w:r>
      <w:r>
        <w:rPr>
          <w:bCs/>
          <w:snapToGrid w:val="0"/>
          <w:color w:val="000000"/>
          <w:sz w:val="28"/>
          <w:szCs w:val="28"/>
        </w:rPr>
        <w:t>.</w:t>
      </w:r>
      <w:r w:rsidRPr="00A91B08">
        <w:rPr>
          <w:iCs/>
          <w:sz w:val="28"/>
          <w:szCs w:val="28"/>
        </w:rPr>
        <w:t xml:space="preserve"> </w:t>
      </w:r>
      <w:r w:rsidRPr="008974BC">
        <w:rPr>
          <w:iCs/>
          <w:sz w:val="28"/>
          <w:szCs w:val="28"/>
        </w:rPr>
        <w:t>Внаслідок надмірних про</w:t>
      </w:r>
      <w:r>
        <w:rPr>
          <w:iCs/>
          <w:sz w:val="28"/>
          <w:szCs w:val="28"/>
        </w:rPr>
        <w:softHyphen/>
      </w:r>
      <w:r w:rsidRPr="008974BC">
        <w:rPr>
          <w:iCs/>
          <w:sz w:val="28"/>
          <w:szCs w:val="28"/>
        </w:rPr>
        <w:t>хід</w:t>
      </w:r>
      <w:r>
        <w:rPr>
          <w:iCs/>
          <w:sz w:val="28"/>
          <w:szCs w:val="28"/>
        </w:rPr>
        <w:softHyphen/>
      </w:r>
      <w:r w:rsidRPr="008974BC">
        <w:rPr>
          <w:iCs/>
          <w:sz w:val="28"/>
          <w:szCs w:val="28"/>
        </w:rPr>
        <w:t xml:space="preserve">них і вибіркових санітарних рубок </w:t>
      </w:r>
      <w:r>
        <w:rPr>
          <w:iCs/>
          <w:sz w:val="28"/>
          <w:szCs w:val="28"/>
        </w:rPr>
        <w:t xml:space="preserve">у минулі десятиліття </w:t>
      </w:r>
      <w:r w:rsidRPr="008974BC">
        <w:rPr>
          <w:iCs/>
          <w:sz w:val="28"/>
          <w:szCs w:val="28"/>
        </w:rPr>
        <w:t xml:space="preserve">збільшились площі </w:t>
      </w:r>
      <w:proofErr w:type="spellStart"/>
      <w:r w:rsidRPr="008974BC">
        <w:rPr>
          <w:iCs/>
          <w:sz w:val="28"/>
          <w:szCs w:val="28"/>
        </w:rPr>
        <w:t>низькоповнотних</w:t>
      </w:r>
      <w:proofErr w:type="spellEnd"/>
      <w:r w:rsidRPr="008974BC">
        <w:rPr>
          <w:iCs/>
          <w:sz w:val="28"/>
          <w:szCs w:val="28"/>
        </w:rPr>
        <w:t xml:space="preserve"> насаджень. Суттєвою проблемою є незбалансован</w:t>
      </w:r>
      <w:r w:rsidRPr="00012B7C">
        <w:rPr>
          <w:iCs/>
          <w:sz w:val="28"/>
          <w:szCs w:val="28"/>
        </w:rPr>
        <w:t>а</w:t>
      </w:r>
      <w:r>
        <w:rPr>
          <w:iCs/>
          <w:sz w:val="28"/>
          <w:szCs w:val="28"/>
        </w:rPr>
        <w:t xml:space="preserve"> вікова структура лісостанів [3, 4]</w:t>
      </w:r>
      <w:r w:rsidRPr="008974BC">
        <w:rPr>
          <w:iCs/>
          <w:sz w:val="28"/>
          <w:szCs w:val="28"/>
        </w:rPr>
        <w:t>.</w:t>
      </w:r>
      <w:r>
        <w:rPr>
          <w:iCs/>
          <w:sz w:val="28"/>
          <w:szCs w:val="28"/>
        </w:rPr>
        <w:t xml:space="preserve"> </w:t>
      </w:r>
    </w:p>
    <w:p w:rsidR="00576D7D" w:rsidRPr="000E2B89" w:rsidRDefault="00576D7D" w:rsidP="00576D7D">
      <w:pPr>
        <w:tabs>
          <w:tab w:val="left" w:pos="5760"/>
        </w:tabs>
        <w:ind w:firstLine="454"/>
        <w:jc w:val="both"/>
        <w:rPr>
          <w:sz w:val="28"/>
          <w:szCs w:val="28"/>
        </w:rPr>
      </w:pPr>
      <w:r w:rsidRPr="008974BC">
        <w:rPr>
          <w:iCs/>
          <w:sz w:val="28"/>
          <w:szCs w:val="28"/>
        </w:rPr>
        <w:t>Опрацювання науково-об</w:t>
      </w:r>
      <w:r>
        <w:rPr>
          <w:iCs/>
          <w:sz w:val="28"/>
          <w:szCs w:val="28"/>
        </w:rPr>
        <w:t>ґ</w:t>
      </w:r>
      <w:r w:rsidRPr="008974BC">
        <w:rPr>
          <w:iCs/>
          <w:sz w:val="28"/>
          <w:szCs w:val="28"/>
        </w:rPr>
        <w:t>рунтованих ліс</w:t>
      </w:r>
      <w:r>
        <w:rPr>
          <w:iCs/>
          <w:sz w:val="28"/>
          <w:szCs w:val="28"/>
        </w:rPr>
        <w:t>огосподарських</w:t>
      </w:r>
      <w:r w:rsidRPr="008974BC">
        <w:rPr>
          <w:iCs/>
          <w:sz w:val="28"/>
          <w:szCs w:val="28"/>
        </w:rPr>
        <w:t xml:space="preserve"> заходів</w:t>
      </w:r>
      <w:r>
        <w:rPr>
          <w:iCs/>
          <w:sz w:val="28"/>
          <w:szCs w:val="28"/>
        </w:rPr>
        <w:t xml:space="preserve"> з метою раціонального використання букових лісів, відтворення високопродуктивних корінних деревостанів з високою біологічною стійкістю до негативних чинників повинно базуватися на детальному аналізі </w:t>
      </w:r>
      <w:r w:rsidRPr="008974BC">
        <w:rPr>
          <w:iCs/>
          <w:sz w:val="28"/>
          <w:szCs w:val="28"/>
        </w:rPr>
        <w:t xml:space="preserve"> структури</w:t>
      </w:r>
      <w:r>
        <w:rPr>
          <w:iCs/>
          <w:sz w:val="28"/>
          <w:szCs w:val="28"/>
        </w:rPr>
        <w:t>,</w:t>
      </w:r>
      <w:r w:rsidRPr="008974BC">
        <w:rPr>
          <w:iCs/>
          <w:sz w:val="28"/>
          <w:szCs w:val="28"/>
        </w:rPr>
        <w:t xml:space="preserve"> продуктивності </w:t>
      </w:r>
      <w:r>
        <w:rPr>
          <w:iCs/>
          <w:sz w:val="28"/>
          <w:szCs w:val="28"/>
        </w:rPr>
        <w:t xml:space="preserve">і тенденцій динаміки </w:t>
      </w:r>
      <w:r w:rsidRPr="008974BC">
        <w:rPr>
          <w:iCs/>
          <w:sz w:val="28"/>
          <w:szCs w:val="28"/>
        </w:rPr>
        <w:t>лісових насаджень</w:t>
      </w:r>
      <w:r>
        <w:rPr>
          <w:iCs/>
          <w:sz w:val="28"/>
          <w:szCs w:val="28"/>
        </w:rPr>
        <w:t>.</w:t>
      </w:r>
      <w:r w:rsidRPr="008974BC">
        <w:rPr>
          <w:iCs/>
          <w:sz w:val="28"/>
          <w:szCs w:val="28"/>
        </w:rPr>
        <w:t xml:space="preserve"> </w:t>
      </w:r>
    </w:p>
    <w:p w:rsidR="00576D7D" w:rsidRPr="000E2B89" w:rsidRDefault="00576D7D" w:rsidP="00576D7D">
      <w:pPr>
        <w:ind w:firstLine="454"/>
        <w:jc w:val="both"/>
        <w:rPr>
          <w:sz w:val="28"/>
          <w:szCs w:val="28"/>
        </w:rPr>
      </w:pPr>
      <w:r>
        <w:rPr>
          <w:b/>
          <w:snapToGrid w:val="0"/>
          <w:sz w:val="28"/>
          <w:szCs w:val="28"/>
        </w:rPr>
        <w:t>Об’</w:t>
      </w:r>
      <w:r w:rsidRPr="002022A0">
        <w:rPr>
          <w:b/>
          <w:snapToGrid w:val="0"/>
          <w:sz w:val="28"/>
          <w:szCs w:val="28"/>
        </w:rPr>
        <w:t xml:space="preserve">єкти і </w:t>
      </w:r>
      <w:r w:rsidRPr="00FA0551">
        <w:rPr>
          <w:b/>
          <w:snapToGrid w:val="0"/>
          <w:sz w:val="28"/>
          <w:szCs w:val="28"/>
        </w:rPr>
        <w:t>методика досліджень</w:t>
      </w:r>
      <w:r w:rsidRPr="00FA0551">
        <w:rPr>
          <w:snapToGrid w:val="0"/>
          <w:sz w:val="28"/>
          <w:szCs w:val="28"/>
        </w:rPr>
        <w:t>.</w:t>
      </w:r>
      <w:r>
        <w:rPr>
          <w:snapToGrid w:val="0"/>
          <w:sz w:val="28"/>
          <w:szCs w:val="28"/>
        </w:rPr>
        <w:t xml:space="preserve"> </w:t>
      </w:r>
      <w:r w:rsidRPr="000E2B89">
        <w:rPr>
          <w:sz w:val="28"/>
          <w:szCs w:val="28"/>
        </w:rPr>
        <w:t>Об’єктом досліджень були лісо</w:t>
      </w:r>
      <w:r>
        <w:rPr>
          <w:sz w:val="28"/>
          <w:szCs w:val="28"/>
        </w:rPr>
        <w:t>стани</w:t>
      </w:r>
      <w:r w:rsidRPr="000E2B89">
        <w:rPr>
          <w:sz w:val="28"/>
          <w:szCs w:val="28"/>
        </w:rPr>
        <w:t xml:space="preserve"> вологої дубово-грабової бучини на території лісового фонду </w:t>
      </w:r>
      <w:proofErr w:type="spellStart"/>
      <w:r w:rsidRPr="000E2B89">
        <w:rPr>
          <w:sz w:val="28"/>
          <w:szCs w:val="28"/>
        </w:rPr>
        <w:t>ДП</w:t>
      </w:r>
      <w:proofErr w:type="spellEnd"/>
      <w:r w:rsidRPr="000E2B89">
        <w:rPr>
          <w:sz w:val="28"/>
          <w:szCs w:val="28"/>
        </w:rPr>
        <w:t xml:space="preserve"> </w:t>
      </w:r>
      <w:proofErr w:type="spellStart"/>
      <w:r w:rsidRPr="000E2B89">
        <w:rPr>
          <w:sz w:val="28"/>
          <w:szCs w:val="28"/>
        </w:rPr>
        <w:t>“Калуське</w:t>
      </w:r>
      <w:proofErr w:type="spellEnd"/>
      <w:r w:rsidRPr="000E2B89">
        <w:rPr>
          <w:sz w:val="28"/>
          <w:szCs w:val="28"/>
        </w:rPr>
        <w:t xml:space="preserve"> лісове </w:t>
      </w:r>
      <w:proofErr w:type="spellStart"/>
      <w:r w:rsidRPr="000E2B89">
        <w:rPr>
          <w:sz w:val="28"/>
          <w:szCs w:val="28"/>
        </w:rPr>
        <w:t>господарство”</w:t>
      </w:r>
      <w:proofErr w:type="spellEnd"/>
      <w:r w:rsidRPr="000E2B89">
        <w:rPr>
          <w:sz w:val="28"/>
          <w:szCs w:val="28"/>
        </w:rPr>
        <w:t xml:space="preserve">, де розташований один із </w:t>
      </w:r>
      <w:proofErr w:type="spellStart"/>
      <w:r w:rsidRPr="000E2B89">
        <w:rPr>
          <w:sz w:val="28"/>
          <w:szCs w:val="28"/>
        </w:rPr>
        <w:t>локалітетів</w:t>
      </w:r>
      <w:proofErr w:type="spellEnd"/>
      <w:r w:rsidRPr="000E2B89">
        <w:rPr>
          <w:sz w:val="28"/>
          <w:szCs w:val="28"/>
        </w:rPr>
        <w:t xml:space="preserve"> передгірних букових лісів. </w:t>
      </w:r>
      <w:r w:rsidRPr="00FA0551">
        <w:rPr>
          <w:sz w:val="28"/>
        </w:rPr>
        <w:t>Для збору інформації щодо лісівнич</w:t>
      </w:r>
      <w:r>
        <w:rPr>
          <w:sz w:val="28"/>
        </w:rPr>
        <w:t>о-</w:t>
      </w:r>
      <w:r w:rsidRPr="00FA0551">
        <w:rPr>
          <w:sz w:val="28"/>
        </w:rPr>
        <w:t>такса</w:t>
      </w:r>
      <w:r w:rsidRPr="00FA0551">
        <w:rPr>
          <w:sz w:val="28"/>
        </w:rPr>
        <w:softHyphen/>
        <w:t xml:space="preserve">ційних показників </w:t>
      </w:r>
      <w:r w:rsidRPr="00FA0551">
        <w:rPr>
          <w:bCs/>
          <w:sz w:val="28"/>
          <w:szCs w:val="28"/>
        </w:rPr>
        <w:t>деревостан</w:t>
      </w:r>
      <w:r w:rsidRPr="00FA0551">
        <w:rPr>
          <w:sz w:val="28"/>
        </w:rPr>
        <w:t xml:space="preserve">ів </w:t>
      </w:r>
      <w:r w:rsidRPr="00FA0551">
        <w:rPr>
          <w:sz w:val="28"/>
          <w:szCs w:val="28"/>
        </w:rPr>
        <w:lastRenderedPageBreak/>
        <w:t>викорис</w:t>
      </w:r>
      <w:r w:rsidRPr="00FA0551">
        <w:rPr>
          <w:sz w:val="28"/>
          <w:szCs w:val="28"/>
        </w:rPr>
        <w:softHyphen/>
        <w:t xml:space="preserve">тано </w:t>
      </w:r>
      <w:r>
        <w:rPr>
          <w:sz w:val="28"/>
          <w:szCs w:val="28"/>
        </w:rPr>
        <w:t>матеріали лісовпорядкування підприємства</w:t>
      </w:r>
      <w:r>
        <w:rPr>
          <w:sz w:val="28"/>
        </w:rPr>
        <w:t xml:space="preserve">. </w:t>
      </w:r>
      <w:r w:rsidRPr="000E2B89">
        <w:rPr>
          <w:sz w:val="28"/>
          <w:szCs w:val="28"/>
        </w:rPr>
        <w:t xml:space="preserve">Типологічний аналіз даного типу лісу проведено згідно методичних рекомендацій </w:t>
      </w:r>
      <w:r>
        <w:rPr>
          <w:sz w:val="28"/>
          <w:szCs w:val="28"/>
        </w:rPr>
        <w:t xml:space="preserve">Б.Ф. Остапенка і </w:t>
      </w:r>
      <w:r w:rsidRPr="000E2B89">
        <w:rPr>
          <w:sz w:val="28"/>
          <w:szCs w:val="28"/>
        </w:rPr>
        <w:t xml:space="preserve">З.Ю. </w:t>
      </w:r>
      <w:proofErr w:type="spellStart"/>
      <w:r w:rsidRPr="000E2B89">
        <w:rPr>
          <w:sz w:val="28"/>
          <w:szCs w:val="28"/>
        </w:rPr>
        <w:t>Герушинського</w:t>
      </w:r>
      <w:proofErr w:type="spellEnd"/>
      <w:r w:rsidRPr="000E2B89">
        <w:rPr>
          <w:sz w:val="28"/>
          <w:szCs w:val="28"/>
        </w:rPr>
        <w:t xml:space="preserve"> [</w:t>
      </w:r>
      <w:r>
        <w:rPr>
          <w:sz w:val="28"/>
          <w:szCs w:val="28"/>
        </w:rPr>
        <w:t>1, 5</w:t>
      </w:r>
      <w:r w:rsidRPr="000E2B89">
        <w:rPr>
          <w:sz w:val="28"/>
          <w:szCs w:val="28"/>
        </w:rPr>
        <w:t>].</w:t>
      </w:r>
      <w:r>
        <w:rPr>
          <w:sz w:val="28"/>
          <w:szCs w:val="28"/>
        </w:rPr>
        <w:t xml:space="preserve"> Вибір еталонних насаджень здійснено на підставі польових досліджень.</w:t>
      </w:r>
    </w:p>
    <w:p w:rsidR="00576D7D" w:rsidRPr="000E2B89" w:rsidRDefault="00576D7D" w:rsidP="00576D7D">
      <w:pPr>
        <w:spacing w:after="120"/>
        <w:ind w:firstLine="454"/>
        <w:jc w:val="both"/>
        <w:rPr>
          <w:snapToGrid w:val="0"/>
          <w:sz w:val="28"/>
          <w:szCs w:val="28"/>
        </w:rPr>
      </w:pPr>
      <w:r w:rsidRPr="00FA0551">
        <w:rPr>
          <w:b/>
          <w:sz w:val="28"/>
        </w:rPr>
        <w:t>Результати та обговорення.</w:t>
      </w:r>
      <w:r>
        <w:rPr>
          <w:b/>
          <w:sz w:val="28"/>
        </w:rPr>
        <w:t xml:space="preserve"> </w:t>
      </w:r>
      <w:r w:rsidRPr="000E2B89">
        <w:rPr>
          <w:snapToGrid w:val="0"/>
          <w:sz w:val="28"/>
          <w:szCs w:val="28"/>
        </w:rPr>
        <w:t xml:space="preserve">Встановлено, що загальна площа аналізованого типу лісу в районі досліджень становить </w:t>
      </w:r>
      <w:smartTag w:uri="urn:schemas-microsoft-com:office:smarttags" w:element="metricconverter">
        <w:smartTagPr>
          <w:attr w:name="ProductID" w:val="968,6 га"/>
        </w:smartTagPr>
        <w:r w:rsidRPr="000E2B89">
          <w:rPr>
            <w:snapToGrid w:val="0"/>
            <w:sz w:val="28"/>
            <w:szCs w:val="28"/>
          </w:rPr>
          <w:t>968,6 га</w:t>
        </w:r>
      </w:smartTag>
      <w:r w:rsidRPr="000E2B89">
        <w:rPr>
          <w:snapToGrid w:val="0"/>
          <w:sz w:val="28"/>
          <w:szCs w:val="28"/>
        </w:rPr>
        <w:t>, а загальний запас</w:t>
      </w:r>
      <w:r>
        <w:rPr>
          <w:snapToGrid w:val="0"/>
          <w:sz w:val="28"/>
          <w:szCs w:val="28"/>
        </w:rPr>
        <w:t xml:space="preserve"> насаджень</w:t>
      </w:r>
      <w:r w:rsidRPr="000E2B89">
        <w:rPr>
          <w:snapToGrid w:val="0"/>
          <w:sz w:val="28"/>
          <w:szCs w:val="28"/>
        </w:rPr>
        <w:t xml:space="preserve"> досягає 131,1 тис. м</w:t>
      </w:r>
      <w:r w:rsidRPr="000E2B89">
        <w:rPr>
          <w:snapToGrid w:val="0"/>
          <w:sz w:val="28"/>
          <w:szCs w:val="28"/>
          <w:vertAlign w:val="superscript"/>
        </w:rPr>
        <w:t xml:space="preserve">3  </w:t>
      </w:r>
      <w:r w:rsidRPr="000E2B89">
        <w:rPr>
          <w:snapToGrid w:val="0"/>
          <w:sz w:val="28"/>
          <w:szCs w:val="28"/>
        </w:rPr>
        <w:t xml:space="preserve">(табл. 1). </w:t>
      </w:r>
    </w:p>
    <w:p w:rsidR="00576D7D" w:rsidRDefault="00576D7D" w:rsidP="00576D7D">
      <w:pPr>
        <w:jc w:val="center"/>
        <w:rPr>
          <w:b/>
          <w:bCs/>
          <w:snapToGrid w:val="0"/>
          <w:sz w:val="28"/>
          <w:szCs w:val="28"/>
        </w:rPr>
      </w:pPr>
      <w:r w:rsidRPr="00A91B08">
        <w:rPr>
          <w:b/>
          <w:iCs/>
          <w:snapToGrid w:val="0"/>
          <w:sz w:val="28"/>
          <w:szCs w:val="28"/>
        </w:rPr>
        <w:t>Табл. 1.</w:t>
      </w:r>
      <w:r>
        <w:rPr>
          <w:iCs/>
          <w:snapToGrid w:val="0"/>
          <w:sz w:val="28"/>
          <w:szCs w:val="28"/>
        </w:rPr>
        <w:t xml:space="preserve"> </w:t>
      </w:r>
      <w:r w:rsidRPr="000E2B89">
        <w:rPr>
          <w:b/>
          <w:bCs/>
          <w:snapToGrid w:val="0"/>
          <w:sz w:val="28"/>
          <w:szCs w:val="28"/>
        </w:rPr>
        <w:t>Показники використання типологічного потенціалу</w:t>
      </w:r>
      <w:r w:rsidRPr="00F07B29">
        <w:rPr>
          <w:b/>
          <w:bCs/>
          <w:snapToGrid w:val="0"/>
          <w:sz w:val="28"/>
          <w:szCs w:val="28"/>
          <w:lang w:val="ru-RU"/>
        </w:rPr>
        <w:t xml:space="preserve"> </w:t>
      </w:r>
      <w:proofErr w:type="spellStart"/>
      <w:r w:rsidRPr="00F07B29">
        <w:rPr>
          <w:b/>
          <w:bCs/>
          <w:snapToGrid w:val="0"/>
          <w:sz w:val="28"/>
          <w:szCs w:val="28"/>
          <w:lang w:val="ru-RU"/>
        </w:rPr>
        <w:t>насаджень</w:t>
      </w:r>
      <w:proofErr w:type="spellEnd"/>
      <w:r w:rsidRPr="000E2B89">
        <w:rPr>
          <w:b/>
          <w:bCs/>
          <w:snapToGrid w:val="0"/>
          <w:sz w:val="28"/>
          <w:szCs w:val="28"/>
        </w:rPr>
        <w:t xml:space="preserve"> </w:t>
      </w:r>
    </w:p>
    <w:p w:rsidR="00576D7D" w:rsidRPr="000E2B89" w:rsidRDefault="00576D7D" w:rsidP="00576D7D">
      <w:pPr>
        <w:jc w:val="center"/>
        <w:rPr>
          <w:b/>
          <w:bCs/>
          <w:snapToGrid w:val="0"/>
          <w:sz w:val="28"/>
          <w:szCs w:val="28"/>
        </w:rPr>
      </w:pPr>
      <w:r w:rsidRPr="000E2B89">
        <w:rPr>
          <w:b/>
          <w:bCs/>
          <w:snapToGrid w:val="0"/>
          <w:sz w:val="28"/>
          <w:szCs w:val="28"/>
        </w:rPr>
        <w:t>вологої дубово-грабової бучини</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770"/>
        <w:gridCol w:w="936"/>
        <w:gridCol w:w="704"/>
        <w:gridCol w:w="592"/>
        <w:gridCol w:w="2101"/>
        <w:gridCol w:w="529"/>
        <w:gridCol w:w="683"/>
        <w:gridCol w:w="631"/>
        <w:gridCol w:w="936"/>
        <w:gridCol w:w="765"/>
      </w:tblGrid>
      <w:tr w:rsidR="00576D7D" w:rsidRPr="000E2B89" w:rsidTr="0045026E">
        <w:trPr>
          <w:cantSplit/>
          <w:trHeight w:val="306"/>
        </w:trPr>
        <w:tc>
          <w:tcPr>
            <w:tcW w:w="993" w:type="dxa"/>
            <w:vMerge w:val="restart"/>
            <w:textDirection w:val="btLr"/>
            <w:vAlign w:val="center"/>
          </w:tcPr>
          <w:p w:rsidR="00576D7D" w:rsidRPr="00A91B08" w:rsidRDefault="00576D7D" w:rsidP="0045026E">
            <w:pPr>
              <w:ind w:left="113" w:right="113"/>
              <w:jc w:val="center"/>
              <w:rPr>
                <w:snapToGrid w:val="0"/>
              </w:rPr>
            </w:pPr>
            <w:r w:rsidRPr="003778B3">
              <w:rPr>
                <w:b/>
                <w:snapToGrid w:val="0"/>
              </w:rPr>
              <w:t>Група віку, років</w:t>
            </w:r>
          </w:p>
        </w:tc>
        <w:tc>
          <w:tcPr>
            <w:tcW w:w="770" w:type="dxa"/>
            <w:vMerge w:val="restart"/>
            <w:textDirection w:val="btLr"/>
            <w:vAlign w:val="center"/>
          </w:tcPr>
          <w:p w:rsidR="00576D7D" w:rsidRPr="003778B3" w:rsidRDefault="00576D7D" w:rsidP="0045026E">
            <w:pPr>
              <w:ind w:left="113" w:right="113"/>
              <w:jc w:val="center"/>
              <w:rPr>
                <w:b/>
                <w:snapToGrid w:val="0"/>
              </w:rPr>
            </w:pPr>
            <w:r w:rsidRPr="003778B3">
              <w:rPr>
                <w:b/>
                <w:snapToGrid w:val="0"/>
              </w:rPr>
              <w:t xml:space="preserve">Площа, га </w:t>
            </w:r>
          </w:p>
        </w:tc>
        <w:tc>
          <w:tcPr>
            <w:tcW w:w="936" w:type="dxa"/>
            <w:vMerge w:val="restart"/>
            <w:textDirection w:val="btLr"/>
            <w:vAlign w:val="center"/>
          </w:tcPr>
          <w:p w:rsidR="00576D7D" w:rsidRPr="003778B3" w:rsidRDefault="00576D7D" w:rsidP="0045026E">
            <w:pPr>
              <w:ind w:left="113" w:right="113"/>
              <w:jc w:val="center"/>
              <w:rPr>
                <w:b/>
                <w:snapToGrid w:val="0"/>
              </w:rPr>
            </w:pPr>
            <w:r>
              <w:rPr>
                <w:b/>
                <w:snapToGrid w:val="0"/>
              </w:rPr>
              <w:t>Фактичний запас</w:t>
            </w:r>
            <w:r w:rsidRPr="003778B3">
              <w:rPr>
                <w:b/>
                <w:snapToGrid w:val="0"/>
              </w:rPr>
              <w:t>, м</w:t>
            </w:r>
            <w:r w:rsidRPr="003778B3">
              <w:rPr>
                <w:b/>
                <w:snapToGrid w:val="0"/>
                <w:vertAlign w:val="superscript"/>
              </w:rPr>
              <w:t>3</w:t>
            </w:r>
          </w:p>
        </w:tc>
        <w:tc>
          <w:tcPr>
            <w:tcW w:w="704" w:type="dxa"/>
            <w:vMerge w:val="restart"/>
            <w:textDirection w:val="btLr"/>
            <w:vAlign w:val="center"/>
          </w:tcPr>
          <w:p w:rsidR="00576D7D" w:rsidRPr="003778B3" w:rsidRDefault="00576D7D" w:rsidP="0045026E">
            <w:pPr>
              <w:ind w:left="113" w:right="113"/>
              <w:jc w:val="center"/>
              <w:rPr>
                <w:b/>
                <w:snapToGrid w:val="0"/>
              </w:rPr>
            </w:pPr>
            <w:r w:rsidRPr="003778B3">
              <w:rPr>
                <w:b/>
                <w:snapToGrid w:val="0"/>
              </w:rPr>
              <w:t>Середній фактичний</w:t>
            </w:r>
          </w:p>
          <w:p w:rsidR="00576D7D" w:rsidRPr="003778B3" w:rsidRDefault="00576D7D" w:rsidP="0045026E">
            <w:pPr>
              <w:ind w:left="113" w:right="113"/>
              <w:jc w:val="center"/>
              <w:rPr>
                <w:b/>
                <w:snapToGrid w:val="0"/>
              </w:rPr>
            </w:pPr>
            <w:r w:rsidRPr="003778B3">
              <w:rPr>
                <w:b/>
                <w:snapToGrid w:val="0"/>
              </w:rPr>
              <w:t>запас, м</w:t>
            </w:r>
            <w:r w:rsidRPr="003778B3">
              <w:rPr>
                <w:b/>
                <w:snapToGrid w:val="0"/>
                <w:vertAlign w:val="superscript"/>
              </w:rPr>
              <w:t>3</w:t>
            </w:r>
            <w:r w:rsidRPr="003778B3">
              <w:rPr>
                <w:b/>
                <w:snapToGrid w:val="0"/>
              </w:rPr>
              <w:t>/га</w:t>
            </w:r>
          </w:p>
        </w:tc>
        <w:tc>
          <w:tcPr>
            <w:tcW w:w="592" w:type="dxa"/>
            <w:vMerge w:val="restart"/>
            <w:textDirection w:val="btLr"/>
            <w:vAlign w:val="center"/>
          </w:tcPr>
          <w:p w:rsidR="00576D7D" w:rsidRPr="003778B3" w:rsidRDefault="00576D7D" w:rsidP="0045026E">
            <w:pPr>
              <w:ind w:left="113" w:right="113"/>
              <w:jc w:val="center"/>
              <w:rPr>
                <w:b/>
                <w:snapToGrid w:val="0"/>
              </w:rPr>
            </w:pPr>
            <w:r>
              <w:rPr>
                <w:b/>
                <w:snapToGrid w:val="0"/>
              </w:rPr>
              <w:t xml:space="preserve">Середній фактичний </w:t>
            </w:r>
            <w:r w:rsidRPr="003778B3">
              <w:rPr>
                <w:b/>
                <w:snapToGrid w:val="0"/>
              </w:rPr>
              <w:t>приріст, м</w:t>
            </w:r>
            <w:r w:rsidRPr="003778B3">
              <w:rPr>
                <w:b/>
                <w:snapToGrid w:val="0"/>
                <w:vertAlign w:val="superscript"/>
              </w:rPr>
              <w:t>3</w:t>
            </w:r>
            <w:r w:rsidRPr="003778B3">
              <w:rPr>
                <w:b/>
                <w:snapToGrid w:val="0"/>
              </w:rPr>
              <w:t>/га</w:t>
            </w:r>
          </w:p>
        </w:tc>
        <w:tc>
          <w:tcPr>
            <w:tcW w:w="3944" w:type="dxa"/>
            <w:gridSpan w:val="4"/>
            <w:vAlign w:val="center"/>
          </w:tcPr>
          <w:p w:rsidR="00576D7D" w:rsidRPr="003778B3" w:rsidRDefault="00576D7D" w:rsidP="0045026E">
            <w:pPr>
              <w:ind w:left="113" w:right="113"/>
              <w:jc w:val="center"/>
              <w:rPr>
                <w:b/>
                <w:snapToGrid w:val="0"/>
              </w:rPr>
            </w:pPr>
            <w:r w:rsidRPr="003778B3">
              <w:rPr>
                <w:b/>
                <w:snapToGrid w:val="0"/>
              </w:rPr>
              <w:t>Еталонні насадження</w:t>
            </w:r>
          </w:p>
        </w:tc>
        <w:tc>
          <w:tcPr>
            <w:tcW w:w="936" w:type="dxa"/>
            <w:vMerge w:val="restart"/>
            <w:textDirection w:val="btLr"/>
            <w:vAlign w:val="center"/>
          </w:tcPr>
          <w:p w:rsidR="00576D7D" w:rsidRPr="00A91B08" w:rsidRDefault="00576D7D" w:rsidP="0045026E">
            <w:pPr>
              <w:ind w:left="-108" w:right="113"/>
              <w:jc w:val="center"/>
              <w:rPr>
                <w:snapToGrid w:val="0"/>
              </w:rPr>
            </w:pPr>
            <w:r w:rsidRPr="003778B3">
              <w:rPr>
                <w:b/>
                <w:snapToGrid w:val="0"/>
              </w:rPr>
              <w:t>Потенційний запас, м</w:t>
            </w:r>
            <w:r w:rsidRPr="003778B3">
              <w:rPr>
                <w:b/>
                <w:snapToGrid w:val="0"/>
                <w:vertAlign w:val="superscript"/>
              </w:rPr>
              <w:t>3</w:t>
            </w:r>
          </w:p>
        </w:tc>
        <w:tc>
          <w:tcPr>
            <w:tcW w:w="765" w:type="dxa"/>
            <w:vMerge w:val="restart"/>
            <w:textDirection w:val="btLr"/>
            <w:vAlign w:val="center"/>
          </w:tcPr>
          <w:p w:rsidR="00576D7D" w:rsidRPr="003778B3" w:rsidRDefault="00576D7D" w:rsidP="0045026E">
            <w:pPr>
              <w:ind w:left="113" w:right="113"/>
              <w:jc w:val="center"/>
              <w:rPr>
                <w:b/>
                <w:snapToGrid w:val="0"/>
              </w:rPr>
            </w:pPr>
            <w:r w:rsidRPr="003778B3">
              <w:rPr>
                <w:b/>
                <w:snapToGrid w:val="0"/>
              </w:rPr>
              <w:t xml:space="preserve">Ступінь використання </w:t>
            </w:r>
          </w:p>
          <w:p w:rsidR="00576D7D" w:rsidRPr="00A91B08" w:rsidRDefault="00576D7D" w:rsidP="0045026E">
            <w:pPr>
              <w:ind w:left="113" w:right="113"/>
              <w:jc w:val="center"/>
              <w:rPr>
                <w:snapToGrid w:val="0"/>
              </w:rPr>
            </w:pPr>
            <w:r w:rsidRPr="003778B3">
              <w:rPr>
                <w:b/>
                <w:snapToGrid w:val="0"/>
              </w:rPr>
              <w:t>типологічного потенціалу, %</w:t>
            </w:r>
          </w:p>
        </w:tc>
      </w:tr>
      <w:tr w:rsidR="00576D7D" w:rsidRPr="000E2B89" w:rsidTr="0045026E">
        <w:trPr>
          <w:cantSplit/>
          <w:trHeight w:val="3116"/>
        </w:trPr>
        <w:tc>
          <w:tcPr>
            <w:tcW w:w="993" w:type="dxa"/>
            <w:vMerge/>
            <w:vAlign w:val="center"/>
          </w:tcPr>
          <w:p w:rsidR="00576D7D" w:rsidRPr="00A91B08" w:rsidRDefault="00576D7D" w:rsidP="0045026E">
            <w:pPr>
              <w:jc w:val="center"/>
              <w:rPr>
                <w:snapToGrid w:val="0"/>
              </w:rPr>
            </w:pPr>
          </w:p>
        </w:tc>
        <w:tc>
          <w:tcPr>
            <w:tcW w:w="770" w:type="dxa"/>
            <w:vMerge/>
            <w:textDirection w:val="btLr"/>
            <w:vAlign w:val="center"/>
          </w:tcPr>
          <w:p w:rsidR="00576D7D" w:rsidRPr="003778B3" w:rsidRDefault="00576D7D" w:rsidP="0045026E">
            <w:pPr>
              <w:ind w:left="113" w:right="113"/>
              <w:jc w:val="center"/>
              <w:rPr>
                <w:b/>
                <w:snapToGrid w:val="0"/>
              </w:rPr>
            </w:pPr>
          </w:p>
        </w:tc>
        <w:tc>
          <w:tcPr>
            <w:tcW w:w="936" w:type="dxa"/>
            <w:vMerge/>
            <w:textDirection w:val="btLr"/>
            <w:vAlign w:val="center"/>
          </w:tcPr>
          <w:p w:rsidR="00576D7D" w:rsidRDefault="00576D7D" w:rsidP="0045026E">
            <w:pPr>
              <w:ind w:left="113" w:right="113"/>
              <w:jc w:val="center"/>
              <w:rPr>
                <w:b/>
                <w:snapToGrid w:val="0"/>
              </w:rPr>
            </w:pPr>
          </w:p>
        </w:tc>
        <w:tc>
          <w:tcPr>
            <w:tcW w:w="704" w:type="dxa"/>
            <w:vMerge/>
            <w:textDirection w:val="btLr"/>
            <w:vAlign w:val="center"/>
          </w:tcPr>
          <w:p w:rsidR="00576D7D" w:rsidRPr="003778B3" w:rsidRDefault="00576D7D" w:rsidP="0045026E">
            <w:pPr>
              <w:ind w:left="113" w:right="113"/>
              <w:jc w:val="center"/>
              <w:rPr>
                <w:b/>
                <w:snapToGrid w:val="0"/>
              </w:rPr>
            </w:pPr>
          </w:p>
        </w:tc>
        <w:tc>
          <w:tcPr>
            <w:tcW w:w="592" w:type="dxa"/>
            <w:vMerge/>
            <w:textDirection w:val="btLr"/>
            <w:vAlign w:val="center"/>
          </w:tcPr>
          <w:p w:rsidR="00576D7D" w:rsidRPr="003778B3" w:rsidRDefault="00576D7D" w:rsidP="0045026E">
            <w:pPr>
              <w:ind w:left="113" w:right="113"/>
              <w:jc w:val="center"/>
              <w:rPr>
                <w:b/>
                <w:snapToGrid w:val="0"/>
              </w:rPr>
            </w:pPr>
          </w:p>
        </w:tc>
        <w:tc>
          <w:tcPr>
            <w:tcW w:w="2101" w:type="dxa"/>
            <w:vAlign w:val="center"/>
          </w:tcPr>
          <w:p w:rsidR="00576D7D" w:rsidRPr="003778B3" w:rsidRDefault="00576D7D" w:rsidP="0045026E">
            <w:pPr>
              <w:jc w:val="center"/>
              <w:rPr>
                <w:b/>
                <w:snapToGrid w:val="0"/>
              </w:rPr>
            </w:pPr>
            <w:r w:rsidRPr="003778B3">
              <w:rPr>
                <w:b/>
                <w:snapToGrid w:val="0"/>
              </w:rPr>
              <w:t xml:space="preserve">склад </w:t>
            </w:r>
          </w:p>
        </w:tc>
        <w:tc>
          <w:tcPr>
            <w:tcW w:w="529" w:type="dxa"/>
            <w:textDirection w:val="btLr"/>
            <w:vAlign w:val="center"/>
          </w:tcPr>
          <w:p w:rsidR="00576D7D" w:rsidRPr="003778B3" w:rsidRDefault="00576D7D" w:rsidP="0045026E">
            <w:pPr>
              <w:ind w:left="113" w:right="113"/>
              <w:jc w:val="center"/>
              <w:rPr>
                <w:b/>
                <w:snapToGrid w:val="0"/>
              </w:rPr>
            </w:pPr>
            <w:r w:rsidRPr="003778B3">
              <w:rPr>
                <w:b/>
                <w:snapToGrid w:val="0"/>
              </w:rPr>
              <w:t xml:space="preserve">повнота </w:t>
            </w:r>
          </w:p>
        </w:tc>
        <w:tc>
          <w:tcPr>
            <w:tcW w:w="683" w:type="dxa"/>
            <w:textDirection w:val="btLr"/>
            <w:vAlign w:val="center"/>
          </w:tcPr>
          <w:p w:rsidR="00576D7D" w:rsidRPr="003778B3" w:rsidRDefault="00576D7D" w:rsidP="0045026E">
            <w:pPr>
              <w:ind w:right="113" w:hanging="188"/>
              <w:jc w:val="center"/>
              <w:rPr>
                <w:b/>
                <w:snapToGrid w:val="0"/>
              </w:rPr>
            </w:pPr>
            <w:r w:rsidRPr="003778B3">
              <w:rPr>
                <w:b/>
                <w:snapToGrid w:val="0"/>
              </w:rPr>
              <w:t xml:space="preserve">   запас, м</w:t>
            </w:r>
            <w:r w:rsidRPr="003778B3">
              <w:rPr>
                <w:b/>
                <w:snapToGrid w:val="0"/>
                <w:vertAlign w:val="superscript"/>
              </w:rPr>
              <w:t>3</w:t>
            </w:r>
            <w:r w:rsidRPr="003778B3">
              <w:rPr>
                <w:b/>
                <w:snapToGrid w:val="0"/>
              </w:rPr>
              <w:t>/га</w:t>
            </w:r>
          </w:p>
        </w:tc>
        <w:tc>
          <w:tcPr>
            <w:tcW w:w="631" w:type="dxa"/>
            <w:textDirection w:val="btLr"/>
            <w:vAlign w:val="center"/>
          </w:tcPr>
          <w:p w:rsidR="00576D7D" w:rsidRPr="003778B3" w:rsidRDefault="00576D7D" w:rsidP="0045026E">
            <w:pPr>
              <w:ind w:left="113" w:right="113"/>
              <w:jc w:val="center"/>
              <w:rPr>
                <w:b/>
                <w:snapToGrid w:val="0"/>
              </w:rPr>
            </w:pPr>
            <w:r w:rsidRPr="003778B3">
              <w:rPr>
                <w:b/>
                <w:snapToGrid w:val="0"/>
              </w:rPr>
              <w:t>приріст, м</w:t>
            </w:r>
            <w:r w:rsidRPr="003778B3">
              <w:rPr>
                <w:b/>
                <w:snapToGrid w:val="0"/>
                <w:vertAlign w:val="superscript"/>
              </w:rPr>
              <w:t>3</w:t>
            </w:r>
            <w:r w:rsidRPr="003778B3">
              <w:rPr>
                <w:b/>
                <w:snapToGrid w:val="0"/>
              </w:rPr>
              <w:t>/га</w:t>
            </w:r>
          </w:p>
        </w:tc>
        <w:tc>
          <w:tcPr>
            <w:tcW w:w="936" w:type="dxa"/>
            <w:vMerge/>
            <w:textDirection w:val="btLr"/>
            <w:vAlign w:val="center"/>
          </w:tcPr>
          <w:p w:rsidR="00576D7D" w:rsidRPr="003778B3" w:rsidRDefault="00576D7D" w:rsidP="0045026E">
            <w:pPr>
              <w:ind w:left="-108" w:right="113"/>
              <w:jc w:val="center"/>
              <w:rPr>
                <w:b/>
                <w:snapToGrid w:val="0"/>
              </w:rPr>
            </w:pPr>
          </w:p>
        </w:tc>
        <w:tc>
          <w:tcPr>
            <w:tcW w:w="765" w:type="dxa"/>
            <w:vMerge/>
            <w:textDirection w:val="btLr"/>
            <w:vAlign w:val="center"/>
          </w:tcPr>
          <w:p w:rsidR="00576D7D" w:rsidRPr="003778B3" w:rsidRDefault="00576D7D" w:rsidP="0045026E">
            <w:pPr>
              <w:ind w:left="113" w:right="113"/>
              <w:jc w:val="center"/>
              <w:rPr>
                <w:b/>
                <w:snapToGrid w:val="0"/>
              </w:rPr>
            </w:pPr>
          </w:p>
        </w:tc>
      </w:tr>
      <w:tr w:rsidR="00576D7D" w:rsidRPr="000E2B89" w:rsidTr="0045026E">
        <w:tc>
          <w:tcPr>
            <w:tcW w:w="993" w:type="dxa"/>
          </w:tcPr>
          <w:p w:rsidR="00576D7D" w:rsidRPr="00A91B08" w:rsidRDefault="00576D7D" w:rsidP="0045026E">
            <w:pPr>
              <w:jc w:val="center"/>
              <w:rPr>
                <w:snapToGrid w:val="0"/>
              </w:rPr>
            </w:pPr>
            <w:r w:rsidRPr="00A91B08">
              <w:rPr>
                <w:snapToGrid w:val="0"/>
              </w:rPr>
              <w:t>1-10</w:t>
            </w:r>
          </w:p>
        </w:tc>
        <w:tc>
          <w:tcPr>
            <w:tcW w:w="770" w:type="dxa"/>
          </w:tcPr>
          <w:p w:rsidR="00576D7D" w:rsidRPr="00A91B08" w:rsidRDefault="00576D7D" w:rsidP="0045026E">
            <w:pPr>
              <w:jc w:val="center"/>
              <w:rPr>
                <w:snapToGrid w:val="0"/>
              </w:rPr>
            </w:pPr>
            <w:r w:rsidRPr="00A91B08">
              <w:rPr>
                <w:snapToGrid w:val="0"/>
              </w:rPr>
              <w:t>34,6</w:t>
            </w:r>
          </w:p>
        </w:tc>
        <w:tc>
          <w:tcPr>
            <w:tcW w:w="936" w:type="dxa"/>
          </w:tcPr>
          <w:p w:rsidR="00576D7D" w:rsidRPr="00A91B08" w:rsidRDefault="00576D7D" w:rsidP="0045026E">
            <w:pPr>
              <w:jc w:val="center"/>
              <w:rPr>
                <w:snapToGrid w:val="0"/>
              </w:rPr>
            </w:pPr>
            <w:r w:rsidRPr="00A91B08">
              <w:rPr>
                <w:snapToGrid w:val="0"/>
              </w:rPr>
              <w:t>484</w:t>
            </w:r>
          </w:p>
        </w:tc>
        <w:tc>
          <w:tcPr>
            <w:tcW w:w="704" w:type="dxa"/>
          </w:tcPr>
          <w:p w:rsidR="00576D7D" w:rsidRPr="00A91B08" w:rsidRDefault="00576D7D" w:rsidP="0045026E">
            <w:pPr>
              <w:jc w:val="center"/>
              <w:rPr>
                <w:snapToGrid w:val="0"/>
              </w:rPr>
            </w:pPr>
            <w:r w:rsidRPr="00A91B08">
              <w:rPr>
                <w:snapToGrid w:val="0"/>
              </w:rPr>
              <w:t>14</w:t>
            </w:r>
          </w:p>
        </w:tc>
        <w:tc>
          <w:tcPr>
            <w:tcW w:w="592" w:type="dxa"/>
          </w:tcPr>
          <w:p w:rsidR="00576D7D" w:rsidRPr="00A91B08" w:rsidRDefault="00576D7D" w:rsidP="0045026E">
            <w:pPr>
              <w:jc w:val="center"/>
              <w:rPr>
                <w:snapToGrid w:val="0"/>
              </w:rPr>
            </w:pPr>
            <w:r w:rsidRPr="00A91B08">
              <w:rPr>
                <w:snapToGrid w:val="0"/>
              </w:rPr>
              <w:t>2,8</w:t>
            </w:r>
          </w:p>
        </w:tc>
        <w:tc>
          <w:tcPr>
            <w:tcW w:w="2101" w:type="dxa"/>
          </w:tcPr>
          <w:p w:rsidR="00576D7D" w:rsidRPr="00A91B08" w:rsidRDefault="00576D7D" w:rsidP="0045026E">
            <w:pPr>
              <w:jc w:val="center"/>
              <w:rPr>
                <w:snapToGrid w:val="0"/>
              </w:rPr>
            </w:pPr>
            <w:r w:rsidRPr="00A91B08">
              <w:rPr>
                <w:snapToGrid w:val="0"/>
              </w:rPr>
              <w:t>6Бк</w:t>
            </w:r>
            <w:r>
              <w:rPr>
                <w:snapToGrid w:val="0"/>
              </w:rPr>
              <w:t>л</w:t>
            </w:r>
            <w:r w:rsidRPr="00A91B08">
              <w:rPr>
                <w:snapToGrid w:val="0"/>
              </w:rPr>
              <w:t>3Д</w:t>
            </w:r>
            <w:r>
              <w:rPr>
                <w:snapToGrid w:val="0"/>
              </w:rPr>
              <w:t>з</w:t>
            </w:r>
            <w:r w:rsidRPr="00A91B08">
              <w:rPr>
                <w:snapToGrid w:val="0"/>
              </w:rPr>
              <w:t>1Г</w:t>
            </w:r>
            <w:r>
              <w:rPr>
                <w:snapToGrid w:val="0"/>
              </w:rPr>
              <w:t>з</w:t>
            </w:r>
            <w:r w:rsidRPr="00A91B08">
              <w:rPr>
                <w:snapToGrid w:val="0"/>
              </w:rPr>
              <w:t>+Яв</w:t>
            </w:r>
          </w:p>
        </w:tc>
        <w:tc>
          <w:tcPr>
            <w:tcW w:w="529" w:type="dxa"/>
          </w:tcPr>
          <w:p w:rsidR="00576D7D" w:rsidRPr="00A91B08" w:rsidRDefault="00576D7D" w:rsidP="0045026E">
            <w:pPr>
              <w:jc w:val="center"/>
              <w:rPr>
                <w:snapToGrid w:val="0"/>
              </w:rPr>
            </w:pPr>
            <w:r w:rsidRPr="00A91B08">
              <w:rPr>
                <w:snapToGrid w:val="0"/>
              </w:rPr>
              <w:t>1,0</w:t>
            </w:r>
          </w:p>
        </w:tc>
        <w:tc>
          <w:tcPr>
            <w:tcW w:w="683" w:type="dxa"/>
          </w:tcPr>
          <w:p w:rsidR="00576D7D" w:rsidRPr="00A91B08" w:rsidRDefault="00576D7D" w:rsidP="0045026E">
            <w:pPr>
              <w:jc w:val="center"/>
              <w:rPr>
                <w:snapToGrid w:val="0"/>
              </w:rPr>
            </w:pPr>
            <w:r w:rsidRPr="00A91B08">
              <w:rPr>
                <w:snapToGrid w:val="0"/>
              </w:rPr>
              <w:t>16</w:t>
            </w:r>
          </w:p>
        </w:tc>
        <w:tc>
          <w:tcPr>
            <w:tcW w:w="631" w:type="dxa"/>
          </w:tcPr>
          <w:p w:rsidR="00576D7D" w:rsidRPr="00A91B08" w:rsidRDefault="00576D7D" w:rsidP="0045026E">
            <w:pPr>
              <w:jc w:val="center"/>
              <w:rPr>
                <w:snapToGrid w:val="0"/>
              </w:rPr>
            </w:pPr>
            <w:r w:rsidRPr="00A91B08">
              <w:rPr>
                <w:snapToGrid w:val="0"/>
              </w:rPr>
              <w:t>3,2</w:t>
            </w:r>
          </w:p>
        </w:tc>
        <w:tc>
          <w:tcPr>
            <w:tcW w:w="936" w:type="dxa"/>
            <w:vAlign w:val="center"/>
          </w:tcPr>
          <w:p w:rsidR="00576D7D" w:rsidRPr="00A91B08" w:rsidRDefault="00576D7D" w:rsidP="0045026E">
            <w:pPr>
              <w:ind w:left="-108"/>
              <w:jc w:val="center"/>
              <w:rPr>
                <w:snapToGrid w:val="0"/>
              </w:rPr>
            </w:pPr>
          </w:p>
        </w:tc>
        <w:tc>
          <w:tcPr>
            <w:tcW w:w="765" w:type="dxa"/>
            <w:vAlign w:val="center"/>
          </w:tcPr>
          <w:p w:rsidR="00576D7D" w:rsidRPr="00A91B08" w:rsidRDefault="00576D7D" w:rsidP="0045026E">
            <w:pPr>
              <w:jc w:val="center"/>
              <w:rPr>
                <w:snapToGrid w:val="0"/>
              </w:rPr>
            </w:pPr>
          </w:p>
        </w:tc>
      </w:tr>
      <w:tr w:rsidR="00576D7D" w:rsidRPr="000E2B89" w:rsidTr="0045026E">
        <w:tc>
          <w:tcPr>
            <w:tcW w:w="993" w:type="dxa"/>
          </w:tcPr>
          <w:p w:rsidR="00576D7D" w:rsidRPr="00A91B08" w:rsidRDefault="00576D7D" w:rsidP="0045026E">
            <w:pPr>
              <w:jc w:val="center"/>
              <w:rPr>
                <w:snapToGrid w:val="0"/>
              </w:rPr>
            </w:pPr>
            <w:r w:rsidRPr="00A91B08">
              <w:rPr>
                <w:snapToGrid w:val="0"/>
              </w:rPr>
              <w:t>11-20</w:t>
            </w:r>
          </w:p>
        </w:tc>
        <w:tc>
          <w:tcPr>
            <w:tcW w:w="770" w:type="dxa"/>
          </w:tcPr>
          <w:p w:rsidR="00576D7D" w:rsidRPr="00A91B08" w:rsidRDefault="00576D7D" w:rsidP="0045026E">
            <w:pPr>
              <w:jc w:val="center"/>
              <w:rPr>
                <w:snapToGrid w:val="0"/>
              </w:rPr>
            </w:pPr>
            <w:r w:rsidRPr="00A91B08">
              <w:rPr>
                <w:snapToGrid w:val="0"/>
              </w:rPr>
              <w:t>58,8</w:t>
            </w:r>
          </w:p>
        </w:tc>
        <w:tc>
          <w:tcPr>
            <w:tcW w:w="936" w:type="dxa"/>
          </w:tcPr>
          <w:p w:rsidR="00576D7D" w:rsidRPr="00A91B08" w:rsidRDefault="00576D7D" w:rsidP="0045026E">
            <w:pPr>
              <w:jc w:val="center"/>
              <w:rPr>
                <w:snapToGrid w:val="0"/>
              </w:rPr>
            </w:pPr>
            <w:r w:rsidRPr="00A91B08">
              <w:rPr>
                <w:snapToGrid w:val="0"/>
              </w:rPr>
              <w:t>2228</w:t>
            </w:r>
          </w:p>
        </w:tc>
        <w:tc>
          <w:tcPr>
            <w:tcW w:w="704" w:type="dxa"/>
          </w:tcPr>
          <w:p w:rsidR="00576D7D" w:rsidRPr="00A91B08" w:rsidRDefault="00576D7D" w:rsidP="0045026E">
            <w:pPr>
              <w:jc w:val="center"/>
              <w:rPr>
                <w:snapToGrid w:val="0"/>
              </w:rPr>
            </w:pPr>
            <w:r w:rsidRPr="00A91B08">
              <w:rPr>
                <w:snapToGrid w:val="0"/>
              </w:rPr>
              <w:t>38</w:t>
            </w:r>
          </w:p>
        </w:tc>
        <w:tc>
          <w:tcPr>
            <w:tcW w:w="592" w:type="dxa"/>
          </w:tcPr>
          <w:p w:rsidR="00576D7D" w:rsidRPr="00A91B08" w:rsidRDefault="00576D7D" w:rsidP="0045026E">
            <w:pPr>
              <w:jc w:val="center"/>
              <w:rPr>
                <w:snapToGrid w:val="0"/>
              </w:rPr>
            </w:pPr>
            <w:r w:rsidRPr="00A91B08">
              <w:rPr>
                <w:snapToGrid w:val="0"/>
              </w:rPr>
              <w:t>2,5</w:t>
            </w:r>
          </w:p>
        </w:tc>
        <w:tc>
          <w:tcPr>
            <w:tcW w:w="2101" w:type="dxa"/>
          </w:tcPr>
          <w:p w:rsidR="00576D7D" w:rsidRPr="00A91B08" w:rsidRDefault="00576D7D" w:rsidP="0045026E">
            <w:pPr>
              <w:ind w:left="-57" w:right="-57"/>
              <w:jc w:val="center"/>
              <w:rPr>
                <w:snapToGrid w:val="0"/>
              </w:rPr>
            </w:pPr>
            <w:r w:rsidRPr="00A91B08">
              <w:rPr>
                <w:snapToGrid w:val="0"/>
              </w:rPr>
              <w:t>7Бк</w:t>
            </w:r>
            <w:r>
              <w:rPr>
                <w:snapToGrid w:val="0"/>
              </w:rPr>
              <w:t>л</w:t>
            </w:r>
            <w:r w:rsidRPr="00A91B08">
              <w:rPr>
                <w:snapToGrid w:val="0"/>
              </w:rPr>
              <w:t>3Д</w:t>
            </w:r>
            <w:r>
              <w:rPr>
                <w:snapToGrid w:val="0"/>
              </w:rPr>
              <w:t>з</w:t>
            </w:r>
            <w:r w:rsidRPr="00A91B08">
              <w:rPr>
                <w:snapToGrid w:val="0"/>
              </w:rPr>
              <w:t>+Г</w:t>
            </w:r>
            <w:r>
              <w:rPr>
                <w:snapToGrid w:val="0"/>
              </w:rPr>
              <w:t>з+</w:t>
            </w:r>
            <w:r w:rsidRPr="00A91B08">
              <w:rPr>
                <w:snapToGrid w:val="0"/>
              </w:rPr>
              <w:t>Лп</w:t>
            </w:r>
            <w:r>
              <w:rPr>
                <w:snapToGrid w:val="0"/>
              </w:rPr>
              <w:t>д</w:t>
            </w:r>
          </w:p>
        </w:tc>
        <w:tc>
          <w:tcPr>
            <w:tcW w:w="529" w:type="dxa"/>
          </w:tcPr>
          <w:p w:rsidR="00576D7D" w:rsidRPr="00A91B08" w:rsidRDefault="00576D7D" w:rsidP="0045026E">
            <w:pPr>
              <w:jc w:val="center"/>
              <w:rPr>
                <w:snapToGrid w:val="0"/>
              </w:rPr>
            </w:pPr>
            <w:r w:rsidRPr="00A91B08">
              <w:rPr>
                <w:snapToGrid w:val="0"/>
              </w:rPr>
              <w:t>1,0</w:t>
            </w:r>
          </w:p>
        </w:tc>
        <w:tc>
          <w:tcPr>
            <w:tcW w:w="683" w:type="dxa"/>
          </w:tcPr>
          <w:p w:rsidR="00576D7D" w:rsidRPr="00A91B08" w:rsidRDefault="00576D7D" w:rsidP="0045026E">
            <w:pPr>
              <w:jc w:val="center"/>
              <w:rPr>
                <w:snapToGrid w:val="0"/>
              </w:rPr>
            </w:pPr>
            <w:r w:rsidRPr="00A91B08">
              <w:rPr>
                <w:snapToGrid w:val="0"/>
              </w:rPr>
              <w:t>45</w:t>
            </w:r>
          </w:p>
        </w:tc>
        <w:tc>
          <w:tcPr>
            <w:tcW w:w="631" w:type="dxa"/>
          </w:tcPr>
          <w:p w:rsidR="00576D7D" w:rsidRPr="00A91B08" w:rsidRDefault="00576D7D" w:rsidP="0045026E">
            <w:pPr>
              <w:jc w:val="center"/>
              <w:rPr>
                <w:snapToGrid w:val="0"/>
              </w:rPr>
            </w:pPr>
            <w:r w:rsidRPr="00A91B08">
              <w:rPr>
                <w:snapToGrid w:val="0"/>
              </w:rPr>
              <w:t>3,0</w:t>
            </w:r>
          </w:p>
        </w:tc>
        <w:tc>
          <w:tcPr>
            <w:tcW w:w="936" w:type="dxa"/>
          </w:tcPr>
          <w:p w:rsidR="00576D7D" w:rsidRPr="00A91B08" w:rsidRDefault="00576D7D" w:rsidP="0045026E">
            <w:pPr>
              <w:jc w:val="center"/>
              <w:rPr>
                <w:snapToGrid w:val="0"/>
              </w:rPr>
            </w:pPr>
            <w:r w:rsidRPr="00A91B08">
              <w:rPr>
                <w:snapToGrid w:val="0"/>
              </w:rPr>
              <w:t>2646</w:t>
            </w:r>
          </w:p>
        </w:tc>
        <w:tc>
          <w:tcPr>
            <w:tcW w:w="765" w:type="dxa"/>
          </w:tcPr>
          <w:p w:rsidR="00576D7D" w:rsidRPr="00A91B08" w:rsidRDefault="00576D7D" w:rsidP="0045026E">
            <w:pPr>
              <w:jc w:val="center"/>
              <w:rPr>
                <w:snapToGrid w:val="0"/>
              </w:rPr>
            </w:pPr>
            <w:r w:rsidRPr="00A91B08">
              <w:rPr>
                <w:snapToGrid w:val="0"/>
              </w:rPr>
              <w:t>84,2</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21-30</w:t>
            </w:r>
          </w:p>
        </w:tc>
        <w:tc>
          <w:tcPr>
            <w:tcW w:w="770" w:type="dxa"/>
          </w:tcPr>
          <w:p w:rsidR="00576D7D" w:rsidRPr="00A91B08" w:rsidRDefault="00576D7D" w:rsidP="0045026E">
            <w:pPr>
              <w:jc w:val="center"/>
              <w:rPr>
                <w:snapToGrid w:val="0"/>
              </w:rPr>
            </w:pPr>
            <w:r w:rsidRPr="00A91B08">
              <w:rPr>
                <w:snapToGrid w:val="0"/>
              </w:rPr>
              <w:t>167,4</w:t>
            </w:r>
          </w:p>
        </w:tc>
        <w:tc>
          <w:tcPr>
            <w:tcW w:w="936" w:type="dxa"/>
          </w:tcPr>
          <w:p w:rsidR="00576D7D" w:rsidRPr="00A91B08" w:rsidRDefault="00576D7D" w:rsidP="0045026E">
            <w:pPr>
              <w:jc w:val="center"/>
              <w:rPr>
                <w:snapToGrid w:val="0"/>
              </w:rPr>
            </w:pPr>
            <w:r w:rsidRPr="00A91B08">
              <w:rPr>
                <w:snapToGrid w:val="0"/>
              </w:rPr>
              <w:t>11932</w:t>
            </w:r>
          </w:p>
        </w:tc>
        <w:tc>
          <w:tcPr>
            <w:tcW w:w="704" w:type="dxa"/>
          </w:tcPr>
          <w:p w:rsidR="00576D7D" w:rsidRPr="00A91B08" w:rsidRDefault="00576D7D" w:rsidP="0045026E">
            <w:pPr>
              <w:jc w:val="center"/>
              <w:rPr>
                <w:snapToGrid w:val="0"/>
              </w:rPr>
            </w:pPr>
            <w:r w:rsidRPr="00A91B08">
              <w:rPr>
                <w:snapToGrid w:val="0"/>
              </w:rPr>
              <w:t>71</w:t>
            </w:r>
          </w:p>
        </w:tc>
        <w:tc>
          <w:tcPr>
            <w:tcW w:w="592" w:type="dxa"/>
          </w:tcPr>
          <w:p w:rsidR="00576D7D" w:rsidRPr="00A91B08" w:rsidRDefault="00576D7D" w:rsidP="0045026E">
            <w:pPr>
              <w:jc w:val="center"/>
              <w:rPr>
                <w:snapToGrid w:val="0"/>
              </w:rPr>
            </w:pPr>
            <w:r w:rsidRPr="00A91B08">
              <w:rPr>
                <w:snapToGrid w:val="0"/>
              </w:rPr>
              <w:t>2,8</w:t>
            </w:r>
          </w:p>
        </w:tc>
        <w:tc>
          <w:tcPr>
            <w:tcW w:w="2101" w:type="dxa"/>
          </w:tcPr>
          <w:p w:rsidR="00576D7D" w:rsidRPr="00A91B08" w:rsidRDefault="00576D7D" w:rsidP="0045026E">
            <w:pPr>
              <w:jc w:val="center"/>
              <w:rPr>
                <w:snapToGrid w:val="0"/>
              </w:rPr>
            </w:pPr>
            <w:r w:rsidRPr="00A91B08">
              <w:rPr>
                <w:snapToGrid w:val="0"/>
              </w:rPr>
              <w:t>8Бк</w:t>
            </w:r>
            <w:r>
              <w:rPr>
                <w:snapToGrid w:val="0"/>
              </w:rPr>
              <w:t>л</w:t>
            </w:r>
            <w:r w:rsidRPr="00A91B08">
              <w:rPr>
                <w:snapToGrid w:val="0"/>
              </w:rPr>
              <w:t>2Д</w:t>
            </w:r>
            <w:r>
              <w:rPr>
                <w:snapToGrid w:val="0"/>
              </w:rPr>
              <w:t>з</w:t>
            </w:r>
            <w:r w:rsidRPr="00A91B08">
              <w:rPr>
                <w:snapToGrid w:val="0"/>
              </w:rPr>
              <w:t>+Г</w:t>
            </w:r>
            <w:r>
              <w:rPr>
                <w:snapToGrid w:val="0"/>
              </w:rPr>
              <w:t>з+</w:t>
            </w:r>
            <w:r w:rsidRPr="00A91B08">
              <w:rPr>
                <w:snapToGrid w:val="0"/>
              </w:rPr>
              <w:t>Яв</w:t>
            </w:r>
          </w:p>
        </w:tc>
        <w:tc>
          <w:tcPr>
            <w:tcW w:w="529" w:type="dxa"/>
          </w:tcPr>
          <w:p w:rsidR="00576D7D" w:rsidRPr="00A91B08" w:rsidRDefault="00576D7D" w:rsidP="0045026E">
            <w:pPr>
              <w:jc w:val="center"/>
              <w:rPr>
                <w:snapToGrid w:val="0"/>
              </w:rPr>
            </w:pPr>
            <w:r w:rsidRPr="00A91B08">
              <w:rPr>
                <w:snapToGrid w:val="0"/>
              </w:rPr>
              <w:t>0,9</w:t>
            </w:r>
          </w:p>
        </w:tc>
        <w:tc>
          <w:tcPr>
            <w:tcW w:w="683" w:type="dxa"/>
          </w:tcPr>
          <w:p w:rsidR="00576D7D" w:rsidRPr="00A91B08" w:rsidRDefault="00576D7D" w:rsidP="0045026E">
            <w:pPr>
              <w:jc w:val="center"/>
              <w:rPr>
                <w:snapToGrid w:val="0"/>
              </w:rPr>
            </w:pPr>
            <w:r w:rsidRPr="00A91B08">
              <w:rPr>
                <w:snapToGrid w:val="0"/>
              </w:rPr>
              <w:t>128</w:t>
            </w:r>
          </w:p>
        </w:tc>
        <w:tc>
          <w:tcPr>
            <w:tcW w:w="631" w:type="dxa"/>
          </w:tcPr>
          <w:p w:rsidR="00576D7D" w:rsidRPr="00A91B08" w:rsidRDefault="00576D7D" w:rsidP="0045026E">
            <w:pPr>
              <w:jc w:val="center"/>
              <w:rPr>
                <w:snapToGrid w:val="0"/>
              </w:rPr>
            </w:pPr>
            <w:r w:rsidRPr="00A91B08">
              <w:rPr>
                <w:snapToGrid w:val="0"/>
              </w:rPr>
              <w:t>5,1</w:t>
            </w:r>
          </w:p>
        </w:tc>
        <w:tc>
          <w:tcPr>
            <w:tcW w:w="936" w:type="dxa"/>
          </w:tcPr>
          <w:p w:rsidR="00576D7D" w:rsidRPr="00A91B08" w:rsidRDefault="00576D7D" w:rsidP="0045026E">
            <w:pPr>
              <w:jc w:val="center"/>
              <w:rPr>
                <w:snapToGrid w:val="0"/>
              </w:rPr>
            </w:pPr>
            <w:r w:rsidRPr="00A91B08">
              <w:rPr>
                <w:snapToGrid w:val="0"/>
              </w:rPr>
              <w:t>21427</w:t>
            </w:r>
          </w:p>
        </w:tc>
        <w:tc>
          <w:tcPr>
            <w:tcW w:w="765" w:type="dxa"/>
          </w:tcPr>
          <w:p w:rsidR="00576D7D" w:rsidRPr="00A91B08" w:rsidRDefault="00576D7D" w:rsidP="0045026E">
            <w:pPr>
              <w:jc w:val="center"/>
              <w:rPr>
                <w:snapToGrid w:val="0"/>
              </w:rPr>
            </w:pPr>
            <w:r w:rsidRPr="00A91B08">
              <w:rPr>
                <w:snapToGrid w:val="0"/>
              </w:rPr>
              <w:t>55,7</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31-40</w:t>
            </w:r>
          </w:p>
        </w:tc>
        <w:tc>
          <w:tcPr>
            <w:tcW w:w="770" w:type="dxa"/>
          </w:tcPr>
          <w:p w:rsidR="00576D7D" w:rsidRPr="00A91B08" w:rsidRDefault="00576D7D" w:rsidP="0045026E">
            <w:pPr>
              <w:jc w:val="center"/>
              <w:rPr>
                <w:snapToGrid w:val="0"/>
              </w:rPr>
            </w:pPr>
            <w:r w:rsidRPr="00A91B08">
              <w:rPr>
                <w:snapToGrid w:val="0"/>
              </w:rPr>
              <w:t>130,5</w:t>
            </w:r>
          </w:p>
        </w:tc>
        <w:tc>
          <w:tcPr>
            <w:tcW w:w="936" w:type="dxa"/>
          </w:tcPr>
          <w:p w:rsidR="00576D7D" w:rsidRPr="00A91B08" w:rsidRDefault="00576D7D" w:rsidP="0045026E">
            <w:pPr>
              <w:jc w:val="center"/>
              <w:rPr>
                <w:snapToGrid w:val="0"/>
              </w:rPr>
            </w:pPr>
            <w:r w:rsidRPr="00A91B08">
              <w:rPr>
                <w:snapToGrid w:val="0"/>
              </w:rPr>
              <w:t>16368</w:t>
            </w:r>
          </w:p>
        </w:tc>
        <w:tc>
          <w:tcPr>
            <w:tcW w:w="704" w:type="dxa"/>
          </w:tcPr>
          <w:p w:rsidR="00576D7D" w:rsidRPr="00A91B08" w:rsidRDefault="00576D7D" w:rsidP="0045026E">
            <w:pPr>
              <w:jc w:val="center"/>
              <w:rPr>
                <w:snapToGrid w:val="0"/>
              </w:rPr>
            </w:pPr>
            <w:r w:rsidRPr="00A91B08">
              <w:rPr>
                <w:snapToGrid w:val="0"/>
              </w:rPr>
              <w:t>125</w:t>
            </w:r>
          </w:p>
        </w:tc>
        <w:tc>
          <w:tcPr>
            <w:tcW w:w="592" w:type="dxa"/>
          </w:tcPr>
          <w:p w:rsidR="00576D7D" w:rsidRPr="00A91B08" w:rsidRDefault="00576D7D" w:rsidP="0045026E">
            <w:pPr>
              <w:jc w:val="center"/>
              <w:rPr>
                <w:snapToGrid w:val="0"/>
              </w:rPr>
            </w:pPr>
            <w:r w:rsidRPr="00A91B08">
              <w:rPr>
                <w:snapToGrid w:val="0"/>
              </w:rPr>
              <w:t>3,6</w:t>
            </w:r>
          </w:p>
        </w:tc>
        <w:tc>
          <w:tcPr>
            <w:tcW w:w="2101" w:type="dxa"/>
          </w:tcPr>
          <w:p w:rsidR="00576D7D" w:rsidRPr="00A91B08" w:rsidRDefault="00576D7D" w:rsidP="0045026E">
            <w:pPr>
              <w:jc w:val="center"/>
              <w:rPr>
                <w:snapToGrid w:val="0"/>
              </w:rPr>
            </w:pPr>
            <w:r w:rsidRPr="00A91B08">
              <w:rPr>
                <w:snapToGrid w:val="0"/>
              </w:rPr>
              <w:t>8Бк</w:t>
            </w:r>
            <w:r>
              <w:rPr>
                <w:snapToGrid w:val="0"/>
              </w:rPr>
              <w:t>л</w:t>
            </w:r>
            <w:r w:rsidRPr="00A91B08">
              <w:rPr>
                <w:snapToGrid w:val="0"/>
              </w:rPr>
              <w:t>1Д</w:t>
            </w:r>
            <w:r>
              <w:rPr>
                <w:snapToGrid w:val="0"/>
              </w:rPr>
              <w:t>з</w:t>
            </w:r>
            <w:r w:rsidRPr="00A91B08">
              <w:rPr>
                <w:snapToGrid w:val="0"/>
              </w:rPr>
              <w:t>1Г</w:t>
            </w:r>
            <w:r>
              <w:rPr>
                <w:snapToGrid w:val="0"/>
              </w:rPr>
              <w:t>з</w:t>
            </w:r>
            <w:r w:rsidRPr="00A91B08">
              <w:rPr>
                <w:snapToGrid w:val="0"/>
              </w:rPr>
              <w:t>+Бб</w:t>
            </w:r>
          </w:p>
        </w:tc>
        <w:tc>
          <w:tcPr>
            <w:tcW w:w="529" w:type="dxa"/>
          </w:tcPr>
          <w:p w:rsidR="00576D7D" w:rsidRPr="00A91B08" w:rsidRDefault="00576D7D" w:rsidP="0045026E">
            <w:pPr>
              <w:jc w:val="center"/>
              <w:rPr>
                <w:snapToGrid w:val="0"/>
              </w:rPr>
            </w:pPr>
            <w:r w:rsidRPr="00A91B08">
              <w:rPr>
                <w:snapToGrid w:val="0"/>
              </w:rPr>
              <w:t>0,9</w:t>
            </w:r>
          </w:p>
        </w:tc>
        <w:tc>
          <w:tcPr>
            <w:tcW w:w="683" w:type="dxa"/>
          </w:tcPr>
          <w:p w:rsidR="00576D7D" w:rsidRPr="00A91B08" w:rsidRDefault="00576D7D" w:rsidP="0045026E">
            <w:pPr>
              <w:jc w:val="center"/>
              <w:rPr>
                <w:snapToGrid w:val="0"/>
              </w:rPr>
            </w:pPr>
            <w:r w:rsidRPr="00A91B08">
              <w:rPr>
                <w:snapToGrid w:val="0"/>
              </w:rPr>
              <w:t>221</w:t>
            </w:r>
          </w:p>
        </w:tc>
        <w:tc>
          <w:tcPr>
            <w:tcW w:w="631" w:type="dxa"/>
          </w:tcPr>
          <w:p w:rsidR="00576D7D" w:rsidRPr="00A91B08" w:rsidRDefault="00576D7D" w:rsidP="0045026E">
            <w:pPr>
              <w:jc w:val="center"/>
              <w:rPr>
                <w:snapToGrid w:val="0"/>
              </w:rPr>
            </w:pPr>
            <w:r w:rsidRPr="00A91B08">
              <w:rPr>
                <w:snapToGrid w:val="0"/>
              </w:rPr>
              <w:t>6,3</w:t>
            </w:r>
          </w:p>
        </w:tc>
        <w:tc>
          <w:tcPr>
            <w:tcW w:w="936" w:type="dxa"/>
          </w:tcPr>
          <w:p w:rsidR="00576D7D" w:rsidRPr="00A91B08" w:rsidRDefault="00576D7D" w:rsidP="0045026E">
            <w:pPr>
              <w:jc w:val="center"/>
              <w:rPr>
                <w:snapToGrid w:val="0"/>
              </w:rPr>
            </w:pPr>
            <w:r w:rsidRPr="00A91B08">
              <w:rPr>
                <w:snapToGrid w:val="0"/>
              </w:rPr>
              <w:t>28841</w:t>
            </w:r>
          </w:p>
        </w:tc>
        <w:tc>
          <w:tcPr>
            <w:tcW w:w="765" w:type="dxa"/>
          </w:tcPr>
          <w:p w:rsidR="00576D7D" w:rsidRPr="00A91B08" w:rsidRDefault="00576D7D" w:rsidP="0045026E">
            <w:pPr>
              <w:jc w:val="center"/>
              <w:rPr>
                <w:snapToGrid w:val="0"/>
              </w:rPr>
            </w:pPr>
            <w:r w:rsidRPr="00A91B08">
              <w:rPr>
                <w:snapToGrid w:val="0"/>
              </w:rPr>
              <w:t>56,8</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41-50</w:t>
            </w:r>
          </w:p>
        </w:tc>
        <w:tc>
          <w:tcPr>
            <w:tcW w:w="770" w:type="dxa"/>
          </w:tcPr>
          <w:p w:rsidR="00576D7D" w:rsidRPr="00A91B08" w:rsidRDefault="00576D7D" w:rsidP="0045026E">
            <w:pPr>
              <w:jc w:val="center"/>
              <w:rPr>
                <w:snapToGrid w:val="0"/>
              </w:rPr>
            </w:pPr>
            <w:r w:rsidRPr="00A91B08">
              <w:rPr>
                <w:snapToGrid w:val="0"/>
              </w:rPr>
              <w:t>144,2</w:t>
            </w:r>
          </w:p>
        </w:tc>
        <w:tc>
          <w:tcPr>
            <w:tcW w:w="936" w:type="dxa"/>
          </w:tcPr>
          <w:p w:rsidR="00576D7D" w:rsidRPr="00A91B08" w:rsidRDefault="00576D7D" w:rsidP="0045026E">
            <w:pPr>
              <w:jc w:val="center"/>
              <w:rPr>
                <w:snapToGrid w:val="0"/>
              </w:rPr>
            </w:pPr>
            <w:r w:rsidRPr="00A91B08">
              <w:rPr>
                <w:snapToGrid w:val="0"/>
              </w:rPr>
              <w:t>20433</w:t>
            </w:r>
          </w:p>
        </w:tc>
        <w:tc>
          <w:tcPr>
            <w:tcW w:w="704" w:type="dxa"/>
          </w:tcPr>
          <w:p w:rsidR="00576D7D" w:rsidRPr="00A91B08" w:rsidRDefault="00576D7D" w:rsidP="0045026E">
            <w:pPr>
              <w:jc w:val="center"/>
              <w:rPr>
                <w:snapToGrid w:val="0"/>
              </w:rPr>
            </w:pPr>
            <w:r w:rsidRPr="00A91B08">
              <w:rPr>
                <w:snapToGrid w:val="0"/>
              </w:rPr>
              <w:t>142</w:t>
            </w:r>
          </w:p>
        </w:tc>
        <w:tc>
          <w:tcPr>
            <w:tcW w:w="592" w:type="dxa"/>
          </w:tcPr>
          <w:p w:rsidR="00576D7D" w:rsidRPr="00A91B08" w:rsidRDefault="00576D7D" w:rsidP="0045026E">
            <w:pPr>
              <w:jc w:val="center"/>
              <w:rPr>
                <w:snapToGrid w:val="0"/>
              </w:rPr>
            </w:pPr>
            <w:r w:rsidRPr="00A91B08">
              <w:rPr>
                <w:snapToGrid w:val="0"/>
              </w:rPr>
              <w:t>3,2</w:t>
            </w:r>
          </w:p>
        </w:tc>
        <w:tc>
          <w:tcPr>
            <w:tcW w:w="2101" w:type="dxa"/>
          </w:tcPr>
          <w:p w:rsidR="00576D7D" w:rsidRPr="00A91B08" w:rsidRDefault="00576D7D" w:rsidP="0045026E">
            <w:pPr>
              <w:ind w:left="-57" w:right="-57"/>
              <w:jc w:val="center"/>
              <w:rPr>
                <w:snapToGrid w:val="0"/>
              </w:rPr>
            </w:pPr>
            <w:r w:rsidRPr="00A91B08">
              <w:rPr>
                <w:snapToGrid w:val="0"/>
              </w:rPr>
              <w:t>7Бк</w:t>
            </w:r>
            <w:r>
              <w:rPr>
                <w:snapToGrid w:val="0"/>
              </w:rPr>
              <w:t>л</w:t>
            </w:r>
            <w:r w:rsidRPr="00A91B08">
              <w:rPr>
                <w:snapToGrid w:val="0"/>
              </w:rPr>
              <w:t>2Г</w:t>
            </w:r>
            <w:r>
              <w:rPr>
                <w:snapToGrid w:val="0"/>
              </w:rPr>
              <w:t>з</w:t>
            </w:r>
            <w:r w:rsidRPr="00A91B08">
              <w:rPr>
                <w:snapToGrid w:val="0"/>
              </w:rPr>
              <w:t>1Д</w:t>
            </w:r>
            <w:r>
              <w:rPr>
                <w:snapToGrid w:val="0"/>
              </w:rPr>
              <w:t>з</w:t>
            </w:r>
            <w:r w:rsidRPr="00A91B08">
              <w:rPr>
                <w:snapToGrid w:val="0"/>
              </w:rPr>
              <w:t>+Лп</w:t>
            </w:r>
            <w:r>
              <w:rPr>
                <w:snapToGrid w:val="0"/>
              </w:rPr>
              <w:t>д</w:t>
            </w:r>
          </w:p>
        </w:tc>
        <w:tc>
          <w:tcPr>
            <w:tcW w:w="529" w:type="dxa"/>
          </w:tcPr>
          <w:p w:rsidR="00576D7D" w:rsidRPr="00A91B08" w:rsidRDefault="00576D7D" w:rsidP="0045026E">
            <w:pPr>
              <w:jc w:val="center"/>
              <w:rPr>
                <w:snapToGrid w:val="0"/>
              </w:rPr>
            </w:pPr>
            <w:r w:rsidRPr="00A91B08">
              <w:rPr>
                <w:snapToGrid w:val="0"/>
              </w:rPr>
              <w:t>0,8</w:t>
            </w:r>
          </w:p>
        </w:tc>
        <w:tc>
          <w:tcPr>
            <w:tcW w:w="683" w:type="dxa"/>
          </w:tcPr>
          <w:p w:rsidR="00576D7D" w:rsidRPr="00A91B08" w:rsidRDefault="00576D7D" w:rsidP="0045026E">
            <w:pPr>
              <w:jc w:val="center"/>
              <w:rPr>
                <w:snapToGrid w:val="0"/>
              </w:rPr>
            </w:pPr>
            <w:r w:rsidRPr="00A91B08">
              <w:rPr>
                <w:snapToGrid w:val="0"/>
              </w:rPr>
              <w:t>270</w:t>
            </w:r>
          </w:p>
        </w:tc>
        <w:tc>
          <w:tcPr>
            <w:tcW w:w="631" w:type="dxa"/>
          </w:tcPr>
          <w:p w:rsidR="00576D7D" w:rsidRPr="00A91B08" w:rsidRDefault="00576D7D" w:rsidP="0045026E">
            <w:pPr>
              <w:jc w:val="center"/>
              <w:rPr>
                <w:snapToGrid w:val="0"/>
              </w:rPr>
            </w:pPr>
            <w:r w:rsidRPr="00A91B08">
              <w:rPr>
                <w:snapToGrid w:val="0"/>
              </w:rPr>
              <w:t>6,0</w:t>
            </w:r>
          </w:p>
        </w:tc>
        <w:tc>
          <w:tcPr>
            <w:tcW w:w="936" w:type="dxa"/>
          </w:tcPr>
          <w:p w:rsidR="00576D7D" w:rsidRPr="00A91B08" w:rsidRDefault="00576D7D" w:rsidP="0045026E">
            <w:pPr>
              <w:jc w:val="center"/>
              <w:rPr>
                <w:snapToGrid w:val="0"/>
              </w:rPr>
            </w:pPr>
            <w:r w:rsidRPr="00A91B08">
              <w:rPr>
                <w:snapToGrid w:val="0"/>
              </w:rPr>
              <w:t>38934</w:t>
            </w:r>
          </w:p>
        </w:tc>
        <w:tc>
          <w:tcPr>
            <w:tcW w:w="765" w:type="dxa"/>
          </w:tcPr>
          <w:p w:rsidR="00576D7D" w:rsidRPr="00A91B08" w:rsidRDefault="00576D7D" w:rsidP="0045026E">
            <w:pPr>
              <w:jc w:val="center"/>
              <w:rPr>
                <w:snapToGrid w:val="0"/>
              </w:rPr>
            </w:pPr>
            <w:r w:rsidRPr="00A91B08">
              <w:rPr>
                <w:snapToGrid w:val="0"/>
              </w:rPr>
              <w:t>52,5</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51-60</w:t>
            </w:r>
          </w:p>
        </w:tc>
        <w:tc>
          <w:tcPr>
            <w:tcW w:w="770" w:type="dxa"/>
          </w:tcPr>
          <w:p w:rsidR="00576D7D" w:rsidRPr="00A91B08" w:rsidRDefault="00576D7D" w:rsidP="0045026E">
            <w:pPr>
              <w:jc w:val="center"/>
              <w:rPr>
                <w:snapToGrid w:val="0"/>
              </w:rPr>
            </w:pPr>
            <w:r w:rsidRPr="00A91B08">
              <w:rPr>
                <w:snapToGrid w:val="0"/>
              </w:rPr>
              <w:t>67,3</w:t>
            </w:r>
          </w:p>
        </w:tc>
        <w:tc>
          <w:tcPr>
            <w:tcW w:w="936" w:type="dxa"/>
          </w:tcPr>
          <w:p w:rsidR="00576D7D" w:rsidRPr="00A91B08" w:rsidRDefault="00576D7D" w:rsidP="0045026E">
            <w:pPr>
              <w:jc w:val="center"/>
              <w:rPr>
                <w:snapToGrid w:val="0"/>
              </w:rPr>
            </w:pPr>
            <w:r w:rsidRPr="00A91B08">
              <w:rPr>
                <w:snapToGrid w:val="0"/>
              </w:rPr>
              <w:t>9808</w:t>
            </w:r>
          </w:p>
        </w:tc>
        <w:tc>
          <w:tcPr>
            <w:tcW w:w="704" w:type="dxa"/>
          </w:tcPr>
          <w:p w:rsidR="00576D7D" w:rsidRPr="00A91B08" w:rsidRDefault="00576D7D" w:rsidP="0045026E">
            <w:pPr>
              <w:jc w:val="center"/>
              <w:rPr>
                <w:snapToGrid w:val="0"/>
              </w:rPr>
            </w:pPr>
            <w:r w:rsidRPr="00A91B08">
              <w:rPr>
                <w:snapToGrid w:val="0"/>
              </w:rPr>
              <w:t>146</w:t>
            </w:r>
          </w:p>
        </w:tc>
        <w:tc>
          <w:tcPr>
            <w:tcW w:w="592" w:type="dxa"/>
          </w:tcPr>
          <w:p w:rsidR="00576D7D" w:rsidRPr="00A91B08" w:rsidRDefault="00576D7D" w:rsidP="0045026E">
            <w:pPr>
              <w:jc w:val="center"/>
              <w:rPr>
                <w:snapToGrid w:val="0"/>
              </w:rPr>
            </w:pPr>
            <w:r w:rsidRPr="00A91B08">
              <w:rPr>
                <w:snapToGrid w:val="0"/>
              </w:rPr>
              <w:t>2,7</w:t>
            </w:r>
          </w:p>
        </w:tc>
        <w:tc>
          <w:tcPr>
            <w:tcW w:w="2101" w:type="dxa"/>
          </w:tcPr>
          <w:p w:rsidR="00576D7D" w:rsidRPr="00A91B08" w:rsidRDefault="00576D7D" w:rsidP="0045026E">
            <w:pPr>
              <w:jc w:val="center"/>
              <w:rPr>
                <w:snapToGrid w:val="0"/>
              </w:rPr>
            </w:pPr>
            <w:r w:rsidRPr="00A91B08">
              <w:rPr>
                <w:snapToGrid w:val="0"/>
              </w:rPr>
              <w:t>6Бк</w:t>
            </w:r>
            <w:r>
              <w:rPr>
                <w:snapToGrid w:val="0"/>
              </w:rPr>
              <w:t>л</w:t>
            </w:r>
            <w:r w:rsidRPr="00A91B08">
              <w:rPr>
                <w:snapToGrid w:val="0"/>
              </w:rPr>
              <w:t>4Д</w:t>
            </w:r>
            <w:r>
              <w:rPr>
                <w:snapToGrid w:val="0"/>
              </w:rPr>
              <w:t>з</w:t>
            </w:r>
            <w:r w:rsidRPr="00A91B08">
              <w:rPr>
                <w:snapToGrid w:val="0"/>
              </w:rPr>
              <w:t>+Г</w:t>
            </w:r>
            <w:r>
              <w:rPr>
                <w:snapToGrid w:val="0"/>
              </w:rPr>
              <w:t>з+</w:t>
            </w:r>
            <w:r w:rsidRPr="00A91B08">
              <w:rPr>
                <w:snapToGrid w:val="0"/>
              </w:rPr>
              <w:t>Яв</w:t>
            </w:r>
          </w:p>
        </w:tc>
        <w:tc>
          <w:tcPr>
            <w:tcW w:w="529" w:type="dxa"/>
          </w:tcPr>
          <w:p w:rsidR="00576D7D" w:rsidRPr="00A91B08" w:rsidRDefault="00576D7D" w:rsidP="0045026E">
            <w:pPr>
              <w:jc w:val="center"/>
              <w:rPr>
                <w:snapToGrid w:val="0"/>
              </w:rPr>
            </w:pPr>
            <w:r w:rsidRPr="00A91B08">
              <w:rPr>
                <w:snapToGrid w:val="0"/>
              </w:rPr>
              <w:t>0,8</w:t>
            </w:r>
          </w:p>
        </w:tc>
        <w:tc>
          <w:tcPr>
            <w:tcW w:w="683" w:type="dxa"/>
          </w:tcPr>
          <w:p w:rsidR="00576D7D" w:rsidRPr="00A91B08" w:rsidRDefault="00576D7D" w:rsidP="0045026E">
            <w:pPr>
              <w:jc w:val="center"/>
              <w:rPr>
                <w:snapToGrid w:val="0"/>
              </w:rPr>
            </w:pPr>
            <w:r w:rsidRPr="00A91B08">
              <w:rPr>
                <w:snapToGrid w:val="0"/>
              </w:rPr>
              <w:t>312</w:t>
            </w:r>
          </w:p>
        </w:tc>
        <w:tc>
          <w:tcPr>
            <w:tcW w:w="631" w:type="dxa"/>
          </w:tcPr>
          <w:p w:rsidR="00576D7D" w:rsidRPr="00A91B08" w:rsidRDefault="00576D7D" w:rsidP="0045026E">
            <w:pPr>
              <w:jc w:val="center"/>
              <w:rPr>
                <w:snapToGrid w:val="0"/>
              </w:rPr>
            </w:pPr>
            <w:r w:rsidRPr="00A91B08">
              <w:rPr>
                <w:snapToGrid w:val="0"/>
              </w:rPr>
              <w:t>5,7</w:t>
            </w:r>
          </w:p>
        </w:tc>
        <w:tc>
          <w:tcPr>
            <w:tcW w:w="936" w:type="dxa"/>
          </w:tcPr>
          <w:p w:rsidR="00576D7D" w:rsidRPr="00A91B08" w:rsidRDefault="00576D7D" w:rsidP="0045026E">
            <w:pPr>
              <w:jc w:val="center"/>
              <w:rPr>
                <w:snapToGrid w:val="0"/>
              </w:rPr>
            </w:pPr>
            <w:r w:rsidRPr="00A91B08">
              <w:rPr>
                <w:snapToGrid w:val="0"/>
              </w:rPr>
              <w:t>20998</w:t>
            </w:r>
          </w:p>
        </w:tc>
        <w:tc>
          <w:tcPr>
            <w:tcW w:w="765" w:type="dxa"/>
          </w:tcPr>
          <w:p w:rsidR="00576D7D" w:rsidRPr="00A91B08" w:rsidRDefault="00576D7D" w:rsidP="0045026E">
            <w:pPr>
              <w:jc w:val="center"/>
              <w:rPr>
                <w:snapToGrid w:val="0"/>
              </w:rPr>
            </w:pPr>
            <w:r w:rsidRPr="00A91B08">
              <w:rPr>
                <w:snapToGrid w:val="0"/>
              </w:rPr>
              <w:t>46,7</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61-70</w:t>
            </w:r>
          </w:p>
        </w:tc>
        <w:tc>
          <w:tcPr>
            <w:tcW w:w="770" w:type="dxa"/>
          </w:tcPr>
          <w:p w:rsidR="00576D7D" w:rsidRPr="00A91B08" w:rsidRDefault="00576D7D" w:rsidP="0045026E">
            <w:pPr>
              <w:jc w:val="center"/>
              <w:rPr>
                <w:snapToGrid w:val="0"/>
              </w:rPr>
            </w:pPr>
            <w:r w:rsidRPr="00A91B08">
              <w:rPr>
                <w:snapToGrid w:val="0"/>
              </w:rPr>
              <w:t>164,4</w:t>
            </w:r>
          </w:p>
        </w:tc>
        <w:tc>
          <w:tcPr>
            <w:tcW w:w="936" w:type="dxa"/>
          </w:tcPr>
          <w:p w:rsidR="00576D7D" w:rsidRPr="00A91B08" w:rsidRDefault="00576D7D" w:rsidP="0045026E">
            <w:pPr>
              <w:jc w:val="center"/>
              <w:rPr>
                <w:snapToGrid w:val="0"/>
              </w:rPr>
            </w:pPr>
            <w:r w:rsidRPr="00A91B08">
              <w:rPr>
                <w:snapToGrid w:val="0"/>
              </w:rPr>
              <w:t>28441</w:t>
            </w:r>
          </w:p>
        </w:tc>
        <w:tc>
          <w:tcPr>
            <w:tcW w:w="704" w:type="dxa"/>
          </w:tcPr>
          <w:p w:rsidR="00576D7D" w:rsidRPr="00A91B08" w:rsidRDefault="00576D7D" w:rsidP="0045026E">
            <w:pPr>
              <w:jc w:val="center"/>
              <w:rPr>
                <w:snapToGrid w:val="0"/>
              </w:rPr>
            </w:pPr>
            <w:r w:rsidRPr="00A91B08">
              <w:rPr>
                <w:snapToGrid w:val="0"/>
              </w:rPr>
              <w:t>173</w:t>
            </w:r>
          </w:p>
        </w:tc>
        <w:tc>
          <w:tcPr>
            <w:tcW w:w="592" w:type="dxa"/>
          </w:tcPr>
          <w:p w:rsidR="00576D7D" w:rsidRPr="00A91B08" w:rsidRDefault="00576D7D" w:rsidP="0045026E">
            <w:pPr>
              <w:jc w:val="center"/>
              <w:rPr>
                <w:snapToGrid w:val="0"/>
              </w:rPr>
            </w:pPr>
            <w:r w:rsidRPr="00A91B08">
              <w:rPr>
                <w:snapToGrid w:val="0"/>
              </w:rPr>
              <w:t>2,7</w:t>
            </w:r>
          </w:p>
        </w:tc>
        <w:tc>
          <w:tcPr>
            <w:tcW w:w="2101" w:type="dxa"/>
          </w:tcPr>
          <w:p w:rsidR="00576D7D" w:rsidRPr="00A91B08" w:rsidRDefault="00576D7D" w:rsidP="0045026E">
            <w:pPr>
              <w:jc w:val="center"/>
              <w:rPr>
                <w:snapToGrid w:val="0"/>
              </w:rPr>
            </w:pPr>
            <w:r w:rsidRPr="00A91B08">
              <w:rPr>
                <w:snapToGrid w:val="0"/>
              </w:rPr>
              <w:t>8Бк</w:t>
            </w:r>
            <w:r>
              <w:rPr>
                <w:snapToGrid w:val="0"/>
              </w:rPr>
              <w:t>л</w:t>
            </w:r>
            <w:r w:rsidRPr="00A91B08">
              <w:rPr>
                <w:snapToGrid w:val="0"/>
              </w:rPr>
              <w:t>2Д</w:t>
            </w:r>
            <w:r>
              <w:rPr>
                <w:snapToGrid w:val="0"/>
              </w:rPr>
              <w:t>з</w:t>
            </w:r>
            <w:r w:rsidRPr="00A91B08">
              <w:rPr>
                <w:snapToGrid w:val="0"/>
              </w:rPr>
              <w:t>+Г</w:t>
            </w:r>
            <w:r>
              <w:rPr>
                <w:snapToGrid w:val="0"/>
              </w:rPr>
              <w:t>з</w:t>
            </w:r>
          </w:p>
        </w:tc>
        <w:tc>
          <w:tcPr>
            <w:tcW w:w="529" w:type="dxa"/>
          </w:tcPr>
          <w:p w:rsidR="00576D7D" w:rsidRPr="00A91B08" w:rsidRDefault="00576D7D" w:rsidP="0045026E">
            <w:pPr>
              <w:jc w:val="center"/>
              <w:rPr>
                <w:snapToGrid w:val="0"/>
              </w:rPr>
            </w:pPr>
            <w:r w:rsidRPr="00A91B08">
              <w:rPr>
                <w:snapToGrid w:val="0"/>
              </w:rPr>
              <w:t>0,8</w:t>
            </w:r>
          </w:p>
        </w:tc>
        <w:tc>
          <w:tcPr>
            <w:tcW w:w="683" w:type="dxa"/>
          </w:tcPr>
          <w:p w:rsidR="00576D7D" w:rsidRPr="00A91B08" w:rsidRDefault="00576D7D" w:rsidP="0045026E">
            <w:pPr>
              <w:jc w:val="center"/>
              <w:rPr>
                <w:snapToGrid w:val="0"/>
              </w:rPr>
            </w:pPr>
            <w:r w:rsidRPr="00A91B08">
              <w:rPr>
                <w:snapToGrid w:val="0"/>
              </w:rPr>
              <w:t>351</w:t>
            </w:r>
          </w:p>
        </w:tc>
        <w:tc>
          <w:tcPr>
            <w:tcW w:w="631" w:type="dxa"/>
          </w:tcPr>
          <w:p w:rsidR="00576D7D" w:rsidRPr="00A91B08" w:rsidRDefault="00576D7D" w:rsidP="0045026E">
            <w:pPr>
              <w:jc w:val="center"/>
              <w:rPr>
                <w:snapToGrid w:val="0"/>
              </w:rPr>
            </w:pPr>
            <w:r w:rsidRPr="00A91B08">
              <w:rPr>
                <w:snapToGrid w:val="0"/>
              </w:rPr>
              <w:t>5,4</w:t>
            </w:r>
          </w:p>
        </w:tc>
        <w:tc>
          <w:tcPr>
            <w:tcW w:w="936" w:type="dxa"/>
          </w:tcPr>
          <w:p w:rsidR="00576D7D" w:rsidRPr="00A91B08" w:rsidRDefault="00576D7D" w:rsidP="0045026E">
            <w:pPr>
              <w:jc w:val="center"/>
              <w:rPr>
                <w:snapToGrid w:val="0"/>
              </w:rPr>
            </w:pPr>
            <w:r w:rsidRPr="00A91B08">
              <w:rPr>
                <w:snapToGrid w:val="0"/>
              </w:rPr>
              <w:t>57704</w:t>
            </w:r>
          </w:p>
        </w:tc>
        <w:tc>
          <w:tcPr>
            <w:tcW w:w="765" w:type="dxa"/>
          </w:tcPr>
          <w:p w:rsidR="00576D7D" w:rsidRPr="00A91B08" w:rsidRDefault="00576D7D" w:rsidP="0045026E">
            <w:pPr>
              <w:jc w:val="center"/>
              <w:rPr>
                <w:snapToGrid w:val="0"/>
              </w:rPr>
            </w:pPr>
            <w:r w:rsidRPr="00A91B08">
              <w:rPr>
                <w:snapToGrid w:val="0"/>
              </w:rPr>
              <w:t>49,3</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71-80</w:t>
            </w:r>
          </w:p>
        </w:tc>
        <w:tc>
          <w:tcPr>
            <w:tcW w:w="770" w:type="dxa"/>
          </w:tcPr>
          <w:p w:rsidR="00576D7D" w:rsidRPr="00A91B08" w:rsidRDefault="00576D7D" w:rsidP="0045026E">
            <w:pPr>
              <w:jc w:val="center"/>
              <w:rPr>
                <w:snapToGrid w:val="0"/>
              </w:rPr>
            </w:pPr>
            <w:r w:rsidRPr="00A91B08">
              <w:rPr>
                <w:snapToGrid w:val="0"/>
              </w:rPr>
              <w:t>87,6</w:t>
            </w:r>
          </w:p>
        </w:tc>
        <w:tc>
          <w:tcPr>
            <w:tcW w:w="936" w:type="dxa"/>
          </w:tcPr>
          <w:p w:rsidR="00576D7D" w:rsidRPr="00A91B08" w:rsidRDefault="00576D7D" w:rsidP="0045026E">
            <w:pPr>
              <w:jc w:val="center"/>
              <w:rPr>
                <w:snapToGrid w:val="0"/>
              </w:rPr>
            </w:pPr>
            <w:r w:rsidRPr="00A91B08">
              <w:rPr>
                <w:snapToGrid w:val="0"/>
              </w:rPr>
              <w:t>15505</w:t>
            </w:r>
          </w:p>
        </w:tc>
        <w:tc>
          <w:tcPr>
            <w:tcW w:w="704" w:type="dxa"/>
          </w:tcPr>
          <w:p w:rsidR="00576D7D" w:rsidRPr="00A91B08" w:rsidRDefault="00576D7D" w:rsidP="0045026E">
            <w:pPr>
              <w:jc w:val="center"/>
              <w:rPr>
                <w:snapToGrid w:val="0"/>
              </w:rPr>
            </w:pPr>
            <w:r w:rsidRPr="00A91B08">
              <w:rPr>
                <w:snapToGrid w:val="0"/>
              </w:rPr>
              <w:t>177</w:t>
            </w:r>
          </w:p>
        </w:tc>
        <w:tc>
          <w:tcPr>
            <w:tcW w:w="592" w:type="dxa"/>
          </w:tcPr>
          <w:p w:rsidR="00576D7D" w:rsidRPr="00A91B08" w:rsidRDefault="00576D7D" w:rsidP="0045026E">
            <w:pPr>
              <w:jc w:val="center"/>
              <w:rPr>
                <w:snapToGrid w:val="0"/>
              </w:rPr>
            </w:pPr>
            <w:r w:rsidRPr="00A91B08">
              <w:rPr>
                <w:snapToGrid w:val="0"/>
              </w:rPr>
              <w:t>2,4</w:t>
            </w:r>
          </w:p>
        </w:tc>
        <w:tc>
          <w:tcPr>
            <w:tcW w:w="2101" w:type="dxa"/>
          </w:tcPr>
          <w:p w:rsidR="00576D7D" w:rsidRPr="00A91B08" w:rsidRDefault="00576D7D" w:rsidP="0045026E">
            <w:pPr>
              <w:jc w:val="center"/>
              <w:rPr>
                <w:snapToGrid w:val="0"/>
              </w:rPr>
            </w:pPr>
            <w:r w:rsidRPr="00A91B08">
              <w:rPr>
                <w:snapToGrid w:val="0"/>
              </w:rPr>
              <w:t>7Бк</w:t>
            </w:r>
            <w:r>
              <w:rPr>
                <w:snapToGrid w:val="0"/>
              </w:rPr>
              <w:t>л</w:t>
            </w:r>
            <w:r w:rsidRPr="00A91B08">
              <w:rPr>
                <w:snapToGrid w:val="0"/>
              </w:rPr>
              <w:t>2Д</w:t>
            </w:r>
            <w:r>
              <w:rPr>
                <w:snapToGrid w:val="0"/>
              </w:rPr>
              <w:t>з</w:t>
            </w:r>
            <w:r w:rsidRPr="00A91B08">
              <w:rPr>
                <w:snapToGrid w:val="0"/>
              </w:rPr>
              <w:t>1Яв+Г</w:t>
            </w:r>
            <w:r>
              <w:rPr>
                <w:snapToGrid w:val="0"/>
              </w:rPr>
              <w:t>з</w:t>
            </w:r>
          </w:p>
        </w:tc>
        <w:tc>
          <w:tcPr>
            <w:tcW w:w="529" w:type="dxa"/>
          </w:tcPr>
          <w:p w:rsidR="00576D7D" w:rsidRPr="00A91B08" w:rsidRDefault="00576D7D" w:rsidP="0045026E">
            <w:pPr>
              <w:jc w:val="center"/>
              <w:rPr>
                <w:snapToGrid w:val="0"/>
              </w:rPr>
            </w:pPr>
            <w:r w:rsidRPr="00A91B08">
              <w:rPr>
                <w:snapToGrid w:val="0"/>
              </w:rPr>
              <w:t>0,8</w:t>
            </w:r>
          </w:p>
        </w:tc>
        <w:tc>
          <w:tcPr>
            <w:tcW w:w="683" w:type="dxa"/>
          </w:tcPr>
          <w:p w:rsidR="00576D7D" w:rsidRPr="00A91B08" w:rsidRDefault="00576D7D" w:rsidP="0045026E">
            <w:pPr>
              <w:jc w:val="center"/>
              <w:rPr>
                <w:snapToGrid w:val="0"/>
              </w:rPr>
            </w:pPr>
            <w:r w:rsidRPr="00A91B08">
              <w:rPr>
                <w:snapToGrid w:val="0"/>
              </w:rPr>
              <w:t>377</w:t>
            </w:r>
          </w:p>
        </w:tc>
        <w:tc>
          <w:tcPr>
            <w:tcW w:w="631" w:type="dxa"/>
          </w:tcPr>
          <w:p w:rsidR="00576D7D" w:rsidRPr="00A91B08" w:rsidRDefault="00576D7D" w:rsidP="0045026E">
            <w:pPr>
              <w:jc w:val="center"/>
              <w:rPr>
                <w:snapToGrid w:val="0"/>
              </w:rPr>
            </w:pPr>
            <w:r w:rsidRPr="00A91B08">
              <w:rPr>
                <w:snapToGrid w:val="0"/>
              </w:rPr>
              <w:t>5,0</w:t>
            </w:r>
          </w:p>
        </w:tc>
        <w:tc>
          <w:tcPr>
            <w:tcW w:w="936" w:type="dxa"/>
          </w:tcPr>
          <w:p w:rsidR="00576D7D" w:rsidRPr="00A91B08" w:rsidRDefault="00576D7D" w:rsidP="0045026E">
            <w:pPr>
              <w:jc w:val="center"/>
              <w:rPr>
                <w:snapToGrid w:val="0"/>
              </w:rPr>
            </w:pPr>
            <w:r w:rsidRPr="00A91B08">
              <w:rPr>
                <w:snapToGrid w:val="0"/>
              </w:rPr>
              <w:t>33025</w:t>
            </w:r>
          </w:p>
        </w:tc>
        <w:tc>
          <w:tcPr>
            <w:tcW w:w="765" w:type="dxa"/>
          </w:tcPr>
          <w:p w:rsidR="00576D7D" w:rsidRPr="00A91B08" w:rsidRDefault="00576D7D" w:rsidP="0045026E">
            <w:pPr>
              <w:jc w:val="center"/>
              <w:rPr>
                <w:snapToGrid w:val="0"/>
              </w:rPr>
            </w:pPr>
            <w:r w:rsidRPr="00A91B08">
              <w:rPr>
                <w:snapToGrid w:val="0"/>
              </w:rPr>
              <w:t>46,9</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81-90</w:t>
            </w:r>
          </w:p>
        </w:tc>
        <w:tc>
          <w:tcPr>
            <w:tcW w:w="770" w:type="dxa"/>
          </w:tcPr>
          <w:p w:rsidR="00576D7D" w:rsidRPr="00A91B08" w:rsidRDefault="00576D7D" w:rsidP="0045026E">
            <w:pPr>
              <w:jc w:val="center"/>
              <w:rPr>
                <w:snapToGrid w:val="0"/>
              </w:rPr>
            </w:pPr>
            <w:r w:rsidRPr="00A91B08">
              <w:rPr>
                <w:snapToGrid w:val="0"/>
              </w:rPr>
              <w:t>18,6</w:t>
            </w:r>
          </w:p>
        </w:tc>
        <w:tc>
          <w:tcPr>
            <w:tcW w:w="936" w:type="dxa"/>
          </w:tcPr>
          <w:p w:rsidR="00576D7D" w:rsidRPr="00A91B08" w:rsidRDefault="00576D7D" w:rsidP="0045026E">
            <w:pPr>
              <w:jc w:val="center"/>
              <w:rPr>
                <w:snapToGrid w:val="0"/>
              </w:rPr>
            </w:pPr>
            <w:r w:rsidRPr="00A91B08">
              <w:rPr>
                <w:snapToGrid w:val="0"/>
              </w:rPr>
              <w:t>3385</w:t>
            </w:r>
          </w:p>
        </w:tc>
        <w:tc>
          <w:tcPr>
            <w:tcW w:w="704" w:type="dxa"/>
          </w:tcPr>
          <w:p w:rsidR="00576D7D" w:rsidRPr="00A91B08" w:rsidRDefault="00576D7D" w:rsidP="0045026E">
            <w:pPr>
              <w:jc w:val="center"/>
              <w:rPr>
                <w:snapToGrid w:val="0"/>
              </w:rPr>
            </w:pPr>
            <w:r w:rsidRPr="00A91B08">
              <w:rPr>
                <w:snapToGrid w:val="0"/>
              </w:rPr>
              <w:t>182</w:t>
            </w:r>
          </w:p>
        </w:tc>
        <w:tc>
          <w:tcPr>
            <w:tcW w:w="592" w:type="dxa"/>
          </w:tcPr>
          <w:p w:rsidR="00576D7D" w:rsidRPr="00A91B08" w:rsidRDefault="00576D7D" w:rsidP="0045026E">
            <w:pPr>
              <w:jc w:val="center"/>
              <w:rPr>
                <w:snapToGrid w:val="0"/>
              </w:rPr>
            </w:pPr>
            <w:r w:rsidRPr="00A91B08">
              <w:rPr>
                <w:snapToGrid w:val="0"/>
              </w:rPr>
              <w:t>2,1</w:t>
            </w:r>
          </w:p>
        </w:tc>
        <w:tc>
          <w:tcPr>
            <w:tcW w:w="2101" w:type="dxa"/>
          </w:tcPr>
          <w:p w:rsidR="00576D7D" w:rsidRPr="00A91B08" w:rsidRDefault="00576D7D" w:rsidP="0045026E">
            <w:pPr>
              <w:jc w:val="center"/>
              <w:rPr>
                <w:snapToGrid w:val="0"/>
              </w:rPr>
            </w:pPr>
            <w:r w:rsidRPr="00A91B08">
              <w:rPr>
                <w:snapToGrid w:val="0"/>
              </w:rPr>
              <w:t>8Бк</w:t>
            </w:r>
            <w:r>
              <w:rPr>
                <w:snapToGrid w:val="0"/>
              </w:rPr>
              <w:t>л</w:t>
            </w:r>
            <w:r w:rsidRPr="00A91B08">
              <w:rPr>
                <w:snapToGrid w:val="0"/>
              </w:rPr>
              <w:t>2Д</w:t>
            </w:r>
            <w:r>
              <w:rPr>
                <w:snapToGrid w:val="0"/>
              </w:rPr>
              <w:t>з</w:t>
            </w:r>
            <w:r w:rsidRPr="00A91B08">
              <w:rPr>
                <w:snapToGrid w:val="0"/>
              </w:rPr>
              <w:t>+Г</w:t>
            </w:r>
            <w:r>
              <w:rPr>
                <w:snapToGrid w:val="0"/>
              </w:rPr>
              <w:t>з+</w:t>
            </w:r>
            <w:r w:rsidRPr="00A91B08">
              <w:rPr>
                <w:snapToGrid w:val="0"/>
              </w:rPr>
              <w:t>Яв</w:t>
            </w:r>
          </w:p>
        </w:tc>
        <w:tc>
          <w:tcPr>
            <w:tcW w:w="529" w:type="dxa"/>
          </w:tcPr>
          <w:p w:rsidR="00576D7D" w:rsidRPr="00A91B08" w:rsidRDefault="00576D7D" w:rsidP="0045026E">
            <w:pPr>
              <w:jc w:val="center"/>
              <w:rPr>
                <w:snapToGrid w:val="0"/>
              </w:rPr>
            </w:pPr>
            <w:r w:rsidRPr="00A91B08">
              <w:rPr>
                <w:snapToGrid w:val="0"/>
              </w:rPr>
              <w:t>0,7</w:t>
            </w:r>
          </w:p>
        </w:tc>
        <w:tc>
          <w:tcPr>
            <w:tcW w:w="683" w:type="dxa"/>
          </w:tcPr>
          <w:p w:rsidR="00576D7D" w:rsidRPr="00A91B08" w:rsidRDefault="00576D7D" w:rsidP="0045026E">
            <w:pPr>
              <w:jc w:val="center"/>
              <w:rPr>
                <w:snapToGrid w:val="0"/>
              </w:rPr>
            </w:pPr>
            <w:r w:rsidRPr="00A91B08">
              <w:rPr>
                <w:snapToGrid w:val="0"/>
              </w:rPr>
              <w:t>382</w:t>
            </w:r>
          </w:p>
        </w:tc>
        <w:tc>
          <w:tcPr>
            <w:tcW w:w="631" w:type="dxa"/>
          </w:tcPr>
          <w:p w:rsidR="00576D7D" w:rsidRPr="00A91B08" w:rsidRDefault="00576D7D" w:rsidP="0045026E">
            <w:pPr>
              <w:jc w:val="center"/>
              <w:rPr>
                <w:snapToGrid w:val="0"/>
              </w:rPr>
            </w:pPr>
            <w:r w:rsidRPr="00A91B08">
              <w:rPr>
                <w:snapToGrid w:val="0"/>
              </w:rPr>
              <w:t>4,5</w:t>
            </w:r>
          </w:p>
        </w:tc>
        <w:tc>
          <w:tcPr>
            <w:tcW w:w="936" w:type="dxa"/>
          </w:tcPr>
          <w:p w:rsidR="00576D7D" w:rsidRPr="00A91B08" w:rsidRDefault="00576D7D" w:rsidP="0045026E">
            <w:pPr>
              <w:jc w:val="center"/>
              <w:rPr>
                <w:snapToGrid w:val="0"/>
              </w:rPr>
            </w:pPr>
            <w:r w:rsidRPr="00A91B08">
              <w:rPr>
                <w:snapToGrid w:val="0"/>
              </w:rPr>
              <w:t>7105</w:t>
            </w:r>
          </w:p>
        </w:tc>
        <w:tc>
          <w:tcPr>
            <w:tcW w:w="765" w:type="dxa"/>
          </w:tcPr>
          <w:p w:rsidR="00576D7D" w:rsidRPr="00A91B08" w:rsidRDefault="00576D7D" w:rsidP="0045026E">
            <w:pPr>
              <w:jc w:val="center"/>
              <w:rPr>
                <w:snapToGrid w:val="0"/>
              </w:rPr>
            </w:pPr>
            <w:r w:rsidRPr="00A91B08">
              <w:rPr>
                <w:snapToGrid w:val="0"/>
              </w:rPr>
              <w:t>47,6</w:t>
            </w:r>
          </w:p>
        </w:tc>
      </w:tr>
      <w:tr w:rsidR="00576D7D" w:rsidRPr="000E2B89" w:rsidTr="0045026E">
        <w:tc>
          <w:tcPr>
            <w:tcW w:w="993" w:type="dxa"/>
          </w:tcPr>
          <w:p w:rsidR="00576D7D" w:rsidRPr="00A91B08" w:rsidRDefault="00576D7D" w:rsidP="0045026E">
            <w:pPr>
              <w:jc w:val="center"/>
              <w:rPr>
                <w:snapToGrid w:val="0"/>
              </w:rPr>
            </w:pPr>
            <w:r w:rsidRPr="00A91B08">
              <w:rPr>
                <w:snapToGrid w:val="0"/>
              </w:rPr>
              <w:t>91-100</w:t>
            </w:r>
          </w:p>
        </w:tc>
        <w:tc>
          <w:tcPr>
            <w:tcW w:w="770" w:type="dxa"/>
          </w:tcPr>
          <w:p w:rsidR="00576D7D" w:rsidRPr="00A91B08" w:rsidRDefault="00576D7D" w:rsidP="0045026E">
            <w:pPr>
              <w:jc w:val="center"/>
              <w:rPr>
                <w:snapToGrid w:val="0"/>
              </w:rPr>
            </w:pPr>
            <w:r w:rsidRPr="00A91B08">
              <w:rPr>
                <w:snapToGrid w:val="0"/>
              </w:rPr>
              <w:t>45,3</w:t>
            </w:r>
          </w:p>
        </w:tc>
        <w:tc>
          <w:tcPr>
            <w:tcW w:w="936" w:type="dxa"/>
          </w:tcPr>
          <w:p w:rsidR="00576D7D" w:rsidRPr="00A91B08" w:rsidRDefault="00576D7D" w:rsidP="0045026E">
            <w:pPr>
              <w:jc w:val="center"/>
              <w:rPr>
                <w:snapToGrid w:val="0"/>
              </w:rPr>
            </w:pPr>
            <w:r w:rsidRPr="00A91B08">
              <w:rPr>
                <w:snapToGrid w:val="0"/>
              </w:rPr>
              <w:t>9319</w:t>
            </w:r>
          </w:p>
        </w:tc>
        <w:tc>
          <w:tcPr>
            <w:tcW w:w="704" w:type="dxa"/>
          </w:tcPr>
          <w:p w:rsidR="00576D7D" w:rsidRPr="00A91B08" w:rsidRDefault="00576D7D" w:rsidP="0045026E">
            <w:pPr>
              <w:jc w:val="center"/>
              <w:rPr>
                <w:snapToGrid w:val="0"/>
              </w:rPr>
            </w:pPr>
            <w:r w:rsidRPr="00A91B08">
              <w:rPr>
                <w:snapToGrid w:val="0"/>
              </w:rPr>
              <w:t>206</w:t>
            </w:r>
          </w:p>
        </w:tc>
        <w:tc>
          <w:tcPr>
            <w:tcW w:w="592" w:type="dxa"/>
          </w:tcPr>
          <w:p w:rsidR="00576D7D" w:rsidRPr="00A91B08" w:rsidRDefault="00576D7D" w:rsidP="0045026E">
            <w:pPr>
              <w:jc w:val="center"/>
              <w:rPr>
                <w:snapToGrid w:val="0"/>
              </w:rPr>
            </w:pPr>
            <w:r w:rsidRPr="00A91B08">
              <w:rPr>
                <w:snapToGrid w:val="0"/>
              </w:rPr>
              <w:t>2,2</w:t>
            </w:r>
          </w:p>
        </w:tc>
        <w:tc>
          <w:tcPr>
            <w:tcW w:w="2101" w:type="dxa"/>
          </w:tcPr>
          <w:p w:rsidR="00576D7D" w:rsidRPr="00A91B08" w:rsidRDefault="00576D7D" w:rsidP="0045026E">
            <w:pPr>
              <w:jc w:val="center"/>
              <w:rPr>
                <w:snapToGrid w:val="0"/>
              </w:rPr>
            </w:pPr>
            <w:r w:rsidRPr="00A91B08">
              <w:rPr>
                <w:snapToGrid w:val="0"/>
              </w:rPr>
              <w:t>9Бк</w:t>
            </w:r>
            <w:r>
              <w:rPr>
                <w:snapToGrid w:val="0"/>
              </w:rPr>
              <w:t>л</w:t>
            </w:r>
            <w:r w:rsidRPr="00A91B08">
              <w:rPr>
                <w:snapToGrid w:val="0"/>
              </w:rPr>
              <w:t>1Д</w:t>
            </w:r>
            <w:r>
              <w:rPr>
                <w:snapToGrid w:val="0"/>
              </w:rPr>
              <w:t>з</w:t>
            </w:r>
            <w:r w:rsidRPr="00A91B08">
              <w:rPr>
                <w:snapToGrid w:val="0"/>
              </w:rPr>
              <w:t>+Г</w:t>
            </w:r>
            <w:r>
              <w:rPr>
                <w:snapToGrid w:val="0"/>
              </w:rPr>
              <w:t>з</w:t>
            </w:r>
          </w:p>
        </w:tc>
        <w:tc>
          <w:tcPr>
            <w:tcW w:w="529" w:type="dxa"/>
          </w:tcPr>
          <w:p w:rsidR="00576D7D" w:rsidRPr="00A91B08" w:rsidRDefault="00576D7D" w:rsidP="0045026E">
            <w:pPr>
              <w:jc w:val="center"/>
              <w:rPr>
                <w:snapToGrid w:val="0"/>
              </w:rPr>
            </w:pPr>
            <w:r w:rsidRPr="00A91B08">
              <w:rPr>
                <w:snapToGrid w:val="0"/>
              </w:rPr>
              <w:t>0,7</w:t>
            </w:r>
          </w:p>
        </w:tc>
        <w:tc>
          <w:tcPr>
            <w:tcW w:w="683" w:type="dxa"/>
          </w:tcPr>
          <w:p w:rsidR="00576D7D" w:rsidRPr="00A91B08" w:rsidRDefault="00576D7D" w:rsidP="0045026E">
            <w:pPr>
              <w:jc w:val="center"/>
              <w:rPr>
                <w:snapToGrid w:val="0"/>
              </w:rPr>
            </w:pPr>
            <w:r w:rsidRPr="00A91B08">
              <w:rPr>
                <w:snapToGrid w:val="0"/>
              </w:rPr>
              <w:t>412</w:t>
            </w:r>
          </w:p>
        </w:tc>
        <w:tc>
          <w:tcPr>
            <w:tcW w:w="631" w:type="dxa"/>
          </w:tcPr>
          <w:p w:rsidR="00576D7D" w:rsidRPr="00A91B08" w:rsidRDefault="00576D7D" w:rsidP="0045026E">
            <w:pPr>
              <w:jc w:val="center"/>
              <w:rPr>
                <w:snapToGrid w:val="0"/>
              </w:rPr>
            </w:pPr>
            <w:r w:rsidRPr="00A91B08">
              <w:rPr>
                <w:snapToGrid w:val="0"/>
              </w:rPr>
              <w:t>4,3</w:t>
            </w:r>
          </w:p>
        </w:tc>
        <w:tc>
          <w:tcPr>
            <w:tcW w:w="936" w:type="dxa"/>
          </w:tcPr>
          <w:p w:rsidR="00576D7D" w:rsidRPr="00A91B08" w:rsidRDefault="00576D7D" w:rsidP="0045026E">
            <w:pPr>
              <w:jc w:val="center"/>
              <w:rPr>
                <w:snapToGrid w:val="0"/>
              </w:rPr>
            </w:pPr>
            <w:r w:rsidRPr="00A91B08">
              <w:rPr>
                <w:snapToGrid w:val="0"/>
              </w:rPr>
              <w:t>18664</w:t>
            </w:r>
          </w:p>
        </w:tc>
        <w:tc>
          <w:tcPr>
            <w:tcW w:w="765" w:type="dxa"/>
          </w:tcPr>
          <w:p w:rsidR="00576D7D" w:rsidRPr="00A91B08" w:rsidRDefault="00576D7D" w:rsidP="0045026E">
            <w:pPr>
              <w:jc w:val="center"/>
              <w:rPr>
                <w:snapToGrid w:val="0"/>
              </w:rPr>
            </w:pPr>
            <w:r w:rsidRPr="00A91B08">
              <w:rPr>
                <w:snapToGrid w:val="0"/>
              </w:rPr>
              <w:t>49,9</w:t>
            </w:r>
          </w:p>
        </w:tc>
      </w:tr>
      <w:tr w:rsidR="00576D7D" w:rsidRPr="000E2B89" w:rsidTr="0045026E">
        <w:tc>
          <w:tcPr>
            <w:tcW w:w="993" w:type="dxa"/>
          </w:tcPr>
          <w:p w:rsidR="00576D7D" w:rsidRPr="00A91B08" w:rsidRDefault="00576D7D" w:rsidP="0045026E">
            <w:pPr>
              <w:ind w:left="-57" w:right="-57"/>
              <w:jc w:val="center"/>
              <w:rPr>
                <w:snapToGrid w:val="0"/>
              </w:rPr>
            </w:pPr>
            <w:r w:rsidRPr="00A91B08">
              <w:rPr>
                <w:snapToGrid w:val="0"/>
              </w:rPr>
              <w:t>101-110</w:t>
            </w:r>
          </w:p>
        </w:tc>
        <w:tc>
          <w:tcPr>
            <w:tcW w:w="770" w:type="dxa"/>
          </w:tcPr>
          <w:p w:rsidR="00576D7D" w:rsidRPr="00A91B08" w:rsidRDefault="00576D7D" w:rsidP="0045026E">
            <w:pPr>
              <w:jc w:val="center"/>
              <w:rPr>
                <w:snapToGrid w:val="0"/>
              </w:rPr>
            </w:pPr>
            <w:r w:rsidRPr="00A91B08">
              <w:rPr>
                <w:snapToGrid w:val="0"/>
              </w:rPr>
              <w:t>28,5</w:t>
            </w:r>
          </w:p>
        </w:tc>
        <w:tc>
          <w:tcPr>
            <w:tcW w:w="936" w:type="dxa"/>
          </w:tcPr>
          <w:p w:rsidR="00576D7D" w:rsidRPr="00A91B08" w:rsidRDefault="00576D7D" w:rsidP="0045026E">
            <w:pPr>
              <w:jc w:val="center"/>
              <w:rPr>
                <w:snapToGrid w:val="0"/>
              </w:rPr>
            </w:pPr>
            <w:r w:rsidRPr="00A91B08">
              <w:rPr>
                <w:snapToGrid w:val="0"/>
              </w:rPr>
              <w:t>7011</w:t>
            </w:r>
          </w:p>
        </w:tc>
        <w:tc>
          <w:tcPr>
            <w:tcW w:w="704" w:type="dxa"/>
          </w:tcPr>
          <w:p w:rsidR="00576D7D" w:rsidRPr="00A91B08" w:rsidRDefault="00576D7D" w:rsidP="0045026E">
            <w:pPr>
              <w:jc w:val="center"/>
              <w:rPr>
                <w:snapToGrid w:val="0"/>
              </w:rPr>
            </w:pPr>
            <w:r w:rsidRPr="00A91B08">
              <w:rPr>
                <w:snapToGrid w:val="0"/>
              </w:rPr>
              <w:t>246</w:t>
            </w:r>
          </w:p>
        </w:tc>
        <w:tc>
          <w:tcPr>
            <w:tcW w:w="592" w:type="dxa"/>
          </w:tcPr>
          <w:p w:rsidR="00576D7D" w:rsidRPr="00A91B08" w:rsidRDefault="00576D7D" w:rsidP="0045026E">
            <w:pPr>
              <w:jc w:val="center"/>
              <w:rPr>
                <w:snapToGrid w:val="0"/>
              </w:rPr>
            </w:pPr>
            <w:r w:rsidRPr="00A91B08">
              <w:rPr>
                <w:snapToGrid w:val="0"/>
              </w:rPr>
              <w:t>2,3</w:t>
            </w:r>
          </w:p>
        </w:tc>
        <w:tc>
          <w:tcPr>
            <w:tcW w:w="2101" w:type="dxa"/>
          </w:tcPr>
          <w:p w:rsidR="00576D7D" w:rsidRPr="00A91B08" w:rsidRDefault="00576D7D" w:rsidP="0045026E">
            <w:pPr>
              <w:jc w:val="center"/>
              <w:rPr>
                <w:snapToGrid w:val="0"/>
              </w:rPr>
            </w:pPr>
            <w:r>
              <w:rPr>
                <w:snapToGrid w:val="0"/>
              </w:rPr>
              <w:t>8</w:t>
            </w:r>
            <w:r w:rsidRPr="00A91B08">
              <w:rPr>
                <w:snapToGrid w:val="0"/>
              </w:rPr>
              <w:t>Бк</w:t>
            </w:r>
            <w:r>
              <w:rPr>
                <w:snapToGrid w:val="0"/>
              </w:rPr>
              <w:t>2</w:t>
            </w:r>
            <w:r w:rsidRPr="00A91B08">
              <w:rPr>
                <w:snapToGrid w:val="0"/>
              </w:rPr>
              <w:t>Д</w:t>
            </w:r>
            <w:r>
              <w:rPr>
                <w:snapToGrid w:val="0"/>
              </w:rPr>
              <w:t>з+</w:t>
            </w:r>
            <w:r w:rsidRPr="00A91B08">
              <w:rPr>
                <w:snapToGrid w:val="0"/>
              </w:rPr>
              <w:t>Г</w:t>
            </w:r>
            <w:r>
              <w:rPr>
                <w:snapToGrid w:val="0"/>
              </w:rPr>
              <w:t>з</w:t>
            </w:r>
          </w:p>
        </w:tc>
        <w:tc>
          <w:tcPr>
            <w:tcW w:w="529" w:type="dxa"/>
          </w:tcPr>
          <w:p w:rsidR="00576D7D" w:rsidRPr="00A91B08" w:rsidRDefault="00576D7D" w:rsidP="0045026E">
            <w:pPr>
              <w:jc w:val="center"/>
              <w:rPr>
                <w:snapToGrid w:val="0"/>
              </w:rPr>
            </w:pPr>
            <w:r w:rsidRPr="00A91B08">
              <w:rPr>
                <w:snapToGrid w:val="0"/>
              </w:rPr>
              <w:t>0,7</w:t>
            </w:r>
          </w:p>
        </w:tc>
        <w:tc>
          <w:tcPr>
            <w:tcW w:w="683" w:type="dxa"/>
          </w:tcPr>
          <w:p w:rsidR="00576D7D" w:rsidRPr="00A91B08" w:rsidRDefault="00576D7D" w:rsidP="0045026E">
            <w:pPr>
              <w:jc w:val="center"/>
              <w:rPr>
                <w:snapToGrid w:val="0"/>
              </w:rPr>
            </w:pPr>
            <w:r w:rsidRPr="00A91B08">
              <w:rPr>
                <w:snapToGrid w:val="0"/>
              </w:rPr>
              <w:t>441</w:t>
            </w:r>
          </w:p>
        </w:tc>
        <w:tc>
          <w:tcPr>
            <w:tcW w:w="631" w:type="dxa"/>
          </w:tcPr>
          <w:p w:rsidR="00576D7D" w:rsidRPr="00A91B08" w:rsidRDefault="00576D7D" w:rsidP="0045026E">
            <w:pPr>
              <w:jc w:val="center"/>
              <w:rPr>
                <w:snapToGrid w:val="0"/>
              </w:rPr>
            </w:pPr>
            <w:r w:rsidRPr="00A91B08">
              <w:rPr>
                <w:snapToGrid w:val="0"/>
              </w:rPr>
              <w:t>4,2</w:t>
            </w:r>
          </w:p>
        </w:tc>
        <w:tc>
          <w:tcPr>
            <w:tcW w:w="936" w:type="dxa"/>
          </w:tcPr>
          <w:p w:rsidR="00576D7D" w:rsidRPr="00A91B08" w:rsidRDefault="00576D7D" w:rsidP="0045026E">
            <w:pPr>
              <w:jc w:val="center"/>
              <w:rPr>
                <w:snapToGrid w:val="0"/>
              </w:rPr>
            </w:pPr>
            <w:r w:rsidRPr="00A91B08">
              <w:rPr>
                <w:snapToGrid w:val="0"/>
              </w:rPr>
              <w:t>12569</w:t>
            </w:r>
          </w:p>
        </w:tc>
        <w:tc>
          <w:tcPr>
            <w:tcW w:w="765" w:type="dxa"/>
          </w:tcPr>
          <w:p w:rsidR="00576D7D" w:rsidRPr="00A91B08" w:rsidRDefault="00576D7D" w:rsidP="0045026E">
            <w:pPr>
              <w:jc w:val="center"/>
              <w:rPr>
                <w:snapToGrid w:val="0"/>
              </w:rPr>
            </w:pPr>
            <w:r w:rsidRPr="00A91B08">
              <w:rPr>
                <w:snapToGrid w:val="0"/>
              </w:rPr>
              <w:t>55,8</w:t>
            </w:r>
          </w:p>
        </w:tc>
      </w:tr>
      <w:tr w:rsidR="00576D7D" w:rsidRPr="000E2B89" w:rsidTr="0045026E">
        <w:tc>
          <w:tcPr>
            <w:tcW w:w="993" w:type="dxa"/>
          </w:tcPr>
          <w:p w:rsidR="00576D7D" w:rsidRPr="00A91B08" w:rsidRDefault="00576D7D" w:rsidP="0045026E">
            <w:pPr>
              <w:ind w:left="-57" w:right="-57"/>
              <w:jc w:val="center"/>
              <w:rPr>
                <w:snapToGrid w:val="0"/>
              </w:rPr>
            </w:pPr>
            <w:r w:rsidRPr="00A91B08">
              <w:rPr>
                <w:snapToGrid w:val="0"/>
              </w:rPr>
              <w:t>111-120</w:t>
            </w:r>
          </w:p>
        </w:tc>
        <w:tc>
          <w:tcPr>
            <w:tcW w:w="770" w:type="dxa"/>
          </w:tcPr>
          <w:p w:rsidR="00576D7D" w:rsidRPr="00A91B08" w:rsidRDefault="00576D7D" w:rsidP="0045026E">
            <w:pPr>
              <w:jc w:val="center"/>
              <w:rPr>
                <w:snapToGrid w:val="0"/>
              </w:rPr>
            </w:pPr>
            <w:r w:rsidRPr="00A91B08">
              <w:rPr>
                <w:snapToGrid w:val="0"/>
              </w:rPr>
              <w:t>21,4</w:t>
            </w:r>
          </w:p>
        </w:tc>
        <w:tc>
          <w:tcPr>
            <w:tcW w:w="936" w:type="dxa"/>
          </w:tcPr>
          <w:p w:rsidR="00576D7D" w:rsidRPr="00A91B08" w:rsidRDefault="00576D7D" w:rsidP="0045026E">
            <w:pPr>
              <w:jc w:val="center"/>
              <w:rPr>
                <w:snapToGrid w:val="0"/>
              </w:rPr>
            </w:pPr>
            <w:r w:rsidRPr="00A91B08">
              <w:rPr>
                <w:snapToGrid w:val="0"/>
              </w:rPr>
              <w:t>6163</w:t>
            </w:r>
          </w:p>
        </w:tc>
        <w:tc>
          <w:tcPr>
            <w:tcW w:w="704" w:type="dxa"/>
          </w:tcPr>
          <w:p w:rsidR="00576D7D" w:rsidRPr="00A91B08" w:rsidRDefault="00576D7D" w:rsidP="0045026E">
            <w:pPr>
              <w:jc w:val="center"/>
              <w:rPr>
                <w:snapToGrid w:val="0"/>
              </w:rPr>
            </w:pPr>
            <w:r w:rsidRPr="00A91B08">
              <w:rPr>
                <w:snapToGrid w:val="0"/>
              </w:rPr>
              <w:t>288</w:t>
            </w:r>
          </w:p>
        </w:tc>
        <w:tc>
          <w:tcPr>
            <w:tcW w:w="592" w:type="dxa"/>
          </w:tcPr>
          <w:p w:rsidR="00576D7D" w:rsidRPr="00A91B08" w:rsidRDefault="00576D7D" w:rsidP="0045026E">
            <w:pPr>
              <w:jc w:val="center"/>
              <w:rPr>
                <w:snapToGrid w:val="0"/>
              </w:rPr>
            </w:pPr>
            <w:r w:rsidRPr="00A91B08">
              <w:rPr>
                <w:snapToGrid w:val="0"/>
              </w:rPr>
              <w:t>2,5</w:t>
            </w:r>
          </w:p>
        </w:tc>
        <w:tc>
          <w:tcPr>
            <w:tcW w:w="2101" w:type="dxa"/>
          </w:tcPr>
          <w:p w:rsidR="00576D7D" w:rsidRPr="00A91B08" w:rsidRDefault="00576D7D" w:rsidP="0045026E">
            <w:pPr>
              <w:jc w:val="center"/>
              <w:rPr>
                <w:snapToGrid w:val="0"/>
              </w:rPr>
            </w:pPr>
            <w:r w:rsidRPr="00A91B08">
              <w:rPr>
                <w:snapToGrid w:val="0"/>
              </w:rPr>
              <w:t>9Бк</w:t>
            </w:r>
            <w:r>
              <w:rPr>
                <w:snapToGrid w:val="0"/>
              </w:rPr>
              <w:t>л</w:t>
            </w:r>
            <w:r w:rsidRPr="00A91B08">
              <w:rPr>
                <w:snapToGrid w:val="0"/>
              </w:rPr>
              <w:t>1Д</w:t>
            </w:r>
            <w:r>
              <w:rPr>
                <w:snapToGrid w:val="0"/>
              </w:rPr>
              <w:t>з+</w:t>
            </w:r>
            <w:r w:rsidRPr="00A91B08">
              <w:rPr>
                <w:snapToGrid w:val="0"/>
              </w:rPr>
              <w:t>Г</w:t>
            </w:r>
            <w:r>
              <w:rPr>
                <w:snapToGrid w:val="0"/>
              </w:rPr>
              <w:t>з</w:t>
            </w:r>
          </w:p>
        </w:tc>
        <w:tc>
          <w:tcPr>
            <w:tcW w:w="529" w:type="dxa"/>
          </w:tcPr>
          <w:p w:rsidR="00576D7D" w:rsidRPr="00A91B08" w:rsidRDefault="00576D7D" w:rsidP="0045026E">
            <w:pPr>
              <w:jc w:val="center"/>
              <w:rPr>
                <w:snapToGrid w:val="0"/>
              </w:rPr>
            </w:pPr>
            <w:r w:rsidRPr="00A91B08">
              <w:rPr>
                <w:snapToGrid w:val="0"/>
              </w:rPr>
              <w:t>0,7</w:t>
            </w:r>
          </w:p>
        </w:tc>
        <w:tc>
          <w:tcPr>
            <w:tcW w:w="683" w:type="dxa"/>
          </w:tcPr>
          <w:p w:rsidR="00576D7D" w:rsidRPr="00A91B08" w:rsidRDefault="00576D7D" w:rsidP="0045026E">
            <w:pPr>
              <w:jc w:val="center"/>
              <w:rPr>
                <w:snapToGrid w:val="0"/>
              </w:rPr>
            </w:pPr>
            <w:r w:rsidRPr="00A91B08">
              <w:rPr>
                <w:snapToGrid w:val="0"/>
              </w:rPr>
              <w:t>456</w:t>
            </w:r>
          </w:p>
        </w:tc>
        <w:tc>
          <w:tcPr>
            <w:tcW w:w="631" w:type="dxa"/>
          </w:tcPr>
          <w:p w:rsidR="00576D7D" w:rsidRPr="00A91B08" w:rsidRDefault="00576D7D" w:rsidP="0045026E">
            <w:pPr>
              <w:jc w:val="center"/>
              <w:rPr>
                <w:snapToGrid w:val="0"/>
              </w:rPr>
            </w:pPr>
            <w:r w:rsidRPr="00A91B08">
              <w:rPr>
                <w:snapToGrid w:val="0"/>
              </w:rPr>
              <w:t>4,0</w:t>
            </w:r>
          </w:p>
        </w:tc>
        <w:tc>
          <w:tcPr>
            <w:tcW w:w="936" w:type="dxa"/>
          </w:tcPr>
          <w:p w:rsidR="00576D7D" w:rsidRPr="00A91B08" w:rsidRDefault="00576D7D" w:rsidP="0045026E">
            <w:pPr>
              <w:jc w:val="center"/>
              <w:rPr>
                <w:snapToGrid w:val="0"/>
              </w:rPr>
            </w:pPr>
            <w:r w:rsidRPr="00A91B08">
              <w:rPr>
                <w:snapToGrid w:val="0"/>
              </w:rPr>
              <w:t>9758</w:t>
            </w:r>
          </w:p>
        </w:tc>
        <w:tc>
          <w:tcPr>
            <w:tcW w:w="765" w:type="dxa"/>
          </w:tcPr>
          <w:p w:rsidR="00576D7D" w:rsidRPr="00A91B08" w:rsidRDefault="00576D7D" w:rsidP="0045026E">
            <w:pPr>
              <w:jc w:val="center"/>
              <w:rPr>
                <w:snapToGrid w:val="0"/>
              </w:rPr>
            </w:pPr>
            <w:r w:rsidRPr="00A91B08">
              <w:rPr>
                <w:snapToGrid w:val="0"/>
              </w:rPr>
              <w:t>63,2</w:t>
            </w:r>
          </w:p>
        </w:tc>
      </w:tr>
      <w:tr w:rsidR="00576D7D" w:rsidRPr="000E2B89" w:rsidTr="0045026E">
        <w:tc>
          <w:tcPr>
            <w:tcW w:w="993" w:type="dxa"/>
          </w:tcPr>
          <w:p w:rsidR="00576D7D" w:rsidRPr="00A73F00" w:rsidRDefault="00576D7D" w:rsidP="0045026E">
            <w:pPr>
              <w:jc w:val="center"/>
              <w:rPr>
                <w:b/>
                <w:bCs/>
                <w:snapToGrid w:val="0"/>
              </w:rPr>
            </w:pPr>
            <w:r w:rsidRPr="00A73F00">
              <w:rPr>
                <w:b/>
                <w:bCs/>
                <w:snapToGrid w:val="0"/>
              </w:rPr>
              <w:t>Разом</w:t>
            </w:r>
          </w:p>
        </w:tc>
        <w:tc>
          <w:tcPr>
            <w:tcW w:w="770" w:type="dxa"/>
          </w:tcPr>
          <w:p w:rsidR="00576D7D" w:rsidRPr="00A73F00" w:rsidRDefault="00576D7D" w:rsidP="0045026E">
            <w:pPr>
              <w:jc w:val="center"/>
              <w:rPr>
                <w:b/>
                <w:bCs/>
                <w:snapToGrid w:val="0"/>
              </w:rPr>
            </w:pPr>
            <w:r w:rsidRPr="00A73F00">
              <w:rPr>
                <w:b/>
                <w:bCs/>
                <w:snapToGrid w:val="0"/>
              </w:rPr>
              <w:t>968,6</w:t>
            </w:r>
          </w:p>
        </w:tc>
        <w:tc>
          <w:tcPr>
            <w:tcW w:w="936" w:type="dxa"/>
          </w:tcPr>
          <w:p w:rsidR="00576D7D" w:rsidRPr="00A73F00" w:rsidRDefault="00576D7D" w:rsidP="0045026E">
            <w:pPr>
              <w:jc w:val="center"/>
              <w:rPr>
                <w:b/>
                <w:bCs/>
                <w:snapToGrid w:val="0"/>
              </w:rPr>
            </w:pPr>
            <w:r w:rsidRPr="00A73F00">
              <w:rPr>
                <w:b/>
                <w:bCs/>
                <w:snapToGrid w:val="0"/>
              </w:rPr>
              <w:t>131077</w:t>
            </w:r>
          </w:p>
        </w:tc>
        <w:tc>
          <w:tcPr>
            <w:tcW w:w="704" w:type="dxa"/>
          </w:tcPr>
          <w:p w:rsidR="00576D7D" w:rsidRPr="00A73F00" w:rsidRDefault="00576D7D" w:rsidP="0045026E">
            <w:pPr>
              <w:jc w:val="center"/>
              <w:rPr>
                <w:b/>
                <w:bCs/>
                <w:snapToGrid w:val="0"/>
              </w:rPr>
            </w:pPr>
            <w:r w:rsidRPr="00A73F00">
              <w:rPr>
                <w:b/>
                <w:bCs/>
                <w:snapToGrid w:val="0"/>
              </w:rPr>
              <w:t>-</w:t>
            </w:r>
          </w:p>
        </w:tc>
        <w:tc>
          <w:tcPr>
            <w:tcW w:w="592" w:type="dxa"/>
          </w:tcPr>
          <w:p w:rsidR="00576D7D" w:rsidRPr="00A73F00" w:rsidRDefault="00576D7D" w:rsidP="0045026E">
            <w:pPr>
              <w:jc w:val="center"/>
              <w:rPr>
                <w:b/>
                <w:bCs/>
                <w:snapToGrid w:val="0"/>
              </w:rPr>
            </w:pPr>
            <w:r w:rsidRPr="00A73F00">
              <w:rPr>
                <w:b/>
                <w:bCs/>
                <w:snapToGrid w:val="0"/>
              </w:rPr>
              <w:t>-</w:t>
            </w:r>
          </w:p>
        </w:tc>
        <w:tc>
          <w:tcPr>
            <w:tcW w:w="2101" w:type="dxa"/>
          </w:tcPr>
          <w:p w:rsidR="00576D7D" w:rsidRPr="00A73F00" w:rsidRDefault="00576D7D" w:rsidP="0045026E">
            <w:pPr>
              <w:jc w:val="center"/>
              <w:rPr>
                <w:b/>
                <w:bCs/>
                <w:snapToGrid w:val="0"/>
              </w:rPr>
            </w:pPr>
            <w:r w:rsidRPr="00A73F00">
              <w:rPr>
                <w:b/>
                <w:bCs/>
                <w:snapToGrid w:val="0"/>
              </w:rPr>
              <w:t>-</w:t>
            </w:r>
          </w:p>
        </w:tc>
        <w:tc>
          <w:tcPr>
            <w:tcW w:w="529" w:type="dxa"/>
          </w:tcPr>
          <w:p w:rsidR="00576D7D" w:rsidRPr="00A73F00" w:rsidRDefault="00576D7D" w:rsidP="0045026E">
            <w:pPr>
              <w:jc w:val="center"/>
              <w:rPr>
                <w:b/>
                <w:bCs/>
                <w:snapToGrid w:val="0"/>
              </w:rPr>
            </w:pPr>
            <w:r w:rsidRPr="00A73F00">
              <w:rPr>
                <w:b/>
                <w:bCs/>
                <w:snapToGrid w:val="0"/>
              </w:rPr>
              <w:t>-</w:t>
            </w:r>
          </w:p>
        </w:tc>
        <w:tc>
          <w:tcPr>
            <w:tcW w:w="683" w:type="dxa"/>
          </w:tcPr>
          <w:p w:rsidR="00576D7D" w:rsidRPr="00A73F00" w:rsidRDefault="00576D7D" w:rsidP="0045026E">
            <w:pPr>
              <w:jc w:val="center"/>
              <w:rPr>
                <w:b/>
                <w:bCs/>
                <w:snapToGrid w:val="0"/>
              </w:rPr>
            </w:pPr>
            <w:r w:rsidRPr="00A73F00">
              <w:rPr>
                <w:b/>
                <w:bCs/>
                <w:snapToGrid w:val="0"/>
              </w:rPr>
              <w:t>-</w:t>
            </w:r>
          </w:p>
        </w:tc>
        <w:tc>
          <w:tcPr>
            <w:tcW w:w="631" w:type="dxa"/>
          </w:tcPr>
          <w:p w:rsidR="00576D7D" w:rsidRPr="00A73F00" w:rsidRDefault="00576D7D" w:rsidP="0045026E">
            <w:pPr>
              <w:jc w:val="center"/>
              <w:rPr>
                <w:b/>
                <w:bCs/>
                <w:snapToGrid w:val="0"/>
              </w:rPr>
            </w:pPr>
            <w:r w:rsidRPr="00A73F00">
              <w:rPr>
                <w:b/>
                <w:bCs/>
                <w:snapToGrid w:val="0"/>
              </w:rPr>
              <w:t>-</w:t>
            </w:r>
          </w:p>
        </w:tc>
        <w:tc>
          <w:tcPr>
            <w:tcW w:w="936" w:type="dxa"/>
          </w:tcPr>
          <w:p w:rsidR="00576D7D" w:rsidRPr="00A73F00" w:rsidRDefault="00576D7D" w:rsidP="0045026E">
            <w:pPr>
              <w:jc w:val="center"/>
              <w:rPr>
                <w:b/>
                <w:bCs/>
                <w:snapToGrid w:val="0"/>
              </w:rPr>
            </w:pPr>
            <w:r w:rsidRPr="00A73F00">
              <w:rPr>
                <w:b/>
                <w:bCs/>
                <w:snapToGrid w:val="0"/>
              </w:rPr>
              <w:t>252224</w:t>
            </w:r>
          </w:p>
        </w:tc>
        <w:tc>
          <w:tcPr>
            <w:tcW w:w="765" w:type="dxa"/>
          </w:tcPr>
          <w:p w:rsidR="00576D7D" w:rsidRPr="00A73F00" w:rsidRDefault="00576D7D" w:rsidP="0045026E">
            <w:pPr>
              <w:jc w:val="center"/>
              <w:rPr>
                <w:b/>
                <w:bCs/>
                <w:snapToGrid w:val="0"/>
              </w:rPr>
            </w:pPr>
            <w:r w:rsidRPr="00A73F00">
              <w:rPr>
                <w:b/>
                <w:bCs/>
                <w:snapToGrid w:val="0"/>
              </w:rPr>
              <w:t>-</w:t>
            </w:r>
          </w:p>
        </w:tc>
      </w:tr>
      <w:tr w:rsidR="00576D7D" w:rsidRPr="000E2B89" w:rsidTr="0045026E">
        <w:tc>
          <w:tcPr>
            <w:tcW w:w="993" w:type="dxa"/>
          </w:tcPr>
          <w:p w:rsidR="00576D7D" w:rsidRPr="00A73F00" w:rsidRDefault="00576D7D" w:rsidP="0045026E">
            <w:pPr>
              <w:ind w:left="-57" w:right="-57"/>
              <w:jc w:val="center"/>
              <w:rPr>
                <w:b/>
                <w:bCs/>
                <w:snapToGrid w:val="0"/>
              </w:rPr>
            </w:pPr>
            <w:r w:rsidRPr="00A73F00">
              <w:rPr>
                <w:b/>
                <w:bCs/>
                <w:snapToGrid w:val="0"/>
              </w:rPr>
              <w:t>Середнє</w:t>
            </w:r>
          </w:p>
        </w:tc>
        <w:tc>
          <w:tcPr>
            <w:tcW w:w="770" w:type="dxa"/>
          </w:tcPr>
          <w:p w:rsidR="00576D7D" w:rsidRPr="00A73F00" w:rsidRDefault="00576D7D" w:rsidP="0045026E">
            <w:pPr>
              <w:jc w:val="center"/>
              <w:rPr>
                <w:b/>
                <w:bCs/>
                <w:snapToGrid w:val="0"/>
              </w:rPr>
            </w:pPr>
            <w:r w:rsidRPr="00A73F00">
              <w:rPr>
                <w:b/>
                <w:bCs/>
                <w:snapToGrid w:val="0"/>
              </w:rPr>
              <w:t>-</w:t>
            </w:r>
          </w:p>
        </w:tc>
        <w:tc>
          <w:tcPr>
            <w:tcW w:w="936" w:type="dxa"/>
          </w:tcPr>
          <w:p w:rsidR="00576D7D" w:rsidRPr="00A73F00" w:rsidRDefault="00576D7D" w:rsidP="0045026E">
            <w:pPr>
              <w:jc w:val="center"/>
              <w:rPr>
                <w:b/>
                <w:bCs/>
                <w:snapToGrid w:val="0"/>
              </w:rPr>
            </w:pPr>
            <w:r w:rsidRPr="00A73F00">
              <w:rPr>
                <w:b/>
                <w:bCs/>
                <w:snapToGrid w:val="0"/>
              </w:rPr>
              <w:t>-</w:t>
            </w:r>
          </w:p>
        </w:tc>
        <w:tc>
          <w:tcPr>
            <w:tcW w:w="704" w:type="dxa"/>
          </w:tcPr>
          <w:p w:rsidR="00576D7D" w:rsidRPr="00A73F00" w:rsidRDefault="00576D7D" w:rsidP="0045026E">
            <w:pPr>
              <w:jc w:val="center"/>
              <w:rPr>
                <w:b/>
                <w:bCs/>
                <w:snapToGrid w:val="0"/>
              </w:rPr>
            </w:pPr>
            <w:r w:rsidRPr="00A73F00">
              <w:rPr>
                <w:b/>
                <w:bCs/>
                <w:snapToGrid w:val="0"/>
              </w:rPr>
              <w:t>135</w:t>
            </w:r>
          </w:p>
        </w:tc>
        <w:tc>
          <w:tcPr>
            <w:tcW w:w="592" w:type="dxa"/>
          </w:tcPr>
          <w:p w:rsidR="00576D7D" w:rsidRPr="00A73F00" w:rsidRDefault="00576D7D" w:rsidP="0045026E">
            <w:pPr>
              <w:jc w:val="center"/>
              <w:rPr>
                <w:b/>
                <w:bCs/>
                <w:snapToGrid w:val="0"/>
              </w:rPr>
            </w:pPr>
            <w:r w:rsidRPr="00A73F00">
              <w:rPr>
                <w:b/>
                <w:bCs/>
                <w:snapToGrid w:val="0"/>
              </w:rPr>
              <w:t>2,8</w:t>
            </w:r>
          </w:p>
        </w:tc>
        <w:tc>
          <w:tcPr>
            <w:tcW w:w="2101" w:type="dxa"/>
          </w:tcPr>
          <w:p w:rsidR="00576D7D" w:rsidRPr="00A73F00" w:rsidRDefault="00576D7D" w:rsidP="0045026E">
            <w:pPr>
              <w:jc w:val="center"/>
              <w:rPr>
                <w:b/>
                <w:bCs/>
                <w:snapToGrid w:val="0"/>
              </w:rPr>
            </w:pPr>
            <w:r w:rsidRPr="00A73F00">
              <w:rPr>
                <w:b/>
                <w:bCs/>
                <w:snapToGrid w:val="0"/>
              </w:rPr>
              <w:t>-</w:t>
            </w:r>
          </w:p>
        </w:tc>
        <w:tc>
          <w:tcPr>
            <w:tcW w:w="529" w:type="dxa"/>
          </w:tcPr>
          <w:p w:rsidR="00576D7D" w:rsidRPr="00A73F00" w:rsidRDefault="00576D7D" w:rsidP="0045026E">
            <w:pPr>
              <w:ind w:left="-57" w:right="-57"/>
              <w:jc w:val="center"/>
              <w:rPr>
                <w:b/>
                <w:bCs/>
                <w:snapToGrid w:val="0"/>
              </w:rPr>
            </w:pPr>
            <w:r w:rsidRPr="00A73F00">
              <w:rPr>
                <w:b/>
                <w:bCs/>
                <w:snapToGrid w:val="0"/>
              </w:rPr>
              <w:t>0,84</w:t>
            </w:r>
          </w:p>
        </w:tc>
        <w:tc>
          <w:tcPr>
            <w:tcW w:w="683" w:type="dxa"/>
          </w:tcPr>
          <w:p w:rsidR="00576D7D" w:rsidRPr="00A73F00" w:rsidRDefault="00576D7D" w:rsidP="0045026E">
            <w:pPr>
              <w:jc w:val="center"/>
              <w:rPr>
                <w:b/>
                <w:bCs/>
                <w:snapToGrid w:val="0"/>
              </w:rPr>
            </w:pPr>
            <w:r w:rsidRPr="00A73F00">
              <w:rPr>
                <w:b/>
                <w:bCs/>
                <w:snapToGrid w:val="0"/>
              </w:rPr>
              <w:t>260</w:t>
            </w:r>
          </w:p>
        </w:tc>
        <w:tc>
          <w:tcPr>
            <w:tcW w:w="631" w:type="dxa"/>
          </w:tcPr>
          <w:p w:rsidR="00576D7D" w:rsidRPr="00A73F00" w:rsidRDefault="00576D7D" w:rsidP="0045026E">
            <w:pPr>
              <w:jc w:val="center"/>
              <w:rPr>
                <w:b/>
                <w:bCs/>
                <w:snapToGrid w:val="0"/>
              </w:rPr>
            </w:pPr>
            <w:r w:rsidRPr="00A73F00">
              <w:rPr>
                <w:b/>
                <w:bCs/>
                <w:snapToGrid w:val="0"/>
              </w:rPr>
              <w:t>5,2</w:t>
            </w:r>
          </w:p>
        </w:tc>
        <w:tc>
          <w:tcPr>
            <w:tcW w:w="936" w:type="dxa"/>
          </w:tcPr>
          <w:p w:rsidR="00576D7D" w:rsidRPr="00A73F00" w:rsidRDefault="00576D7D" w:rsidP="0045026E">
            <w:pPr>
              <w:jc w:val="center"/>
              <w:rPr>
                <w:b/>
                <w:bCs/>
                <w:snapToGrid w:val="0"/>
              </w:rPr>
            </w:pPr>
            <w:r w:rsidRPr="00A73F00">
              <w:rPr>
                <w:b/>
                <w:bCs/>
                <w:snapToGrid w:val="0"/>
              </w:rPr>
              <w:t>-</w:t>
            </w:r>
          </w:p>
        </w:tc>
        <w:tc>
          <w:tcPr>
            <w:tcW w:w="765" w:type="dxa"/>
          </w:tcPr>
          <w:p w:rsidR="00576D7D" w:rsidRPr="00A73F00" w:rsidRDefault="00576D7D" w:rsidP="0045026E">
            <w:pPr>
              <w:jc w:val="center"/>
              <w:rPr>
                <w:b/>
                <w:bCs/>
                <w:snapToGrid w:val="0"/>
              </w:rPr>
            </w:pPr>
            <w:r w:rsidRPr="00A73F00">
              <w:rPr>
                <w:b/>
                <w:bCs/>
                <w:snapToGrid w:val="0"/>
              </w:rPr>
              <w:t>52,0</w:t>
            </w:r>
          </w:p>
        </w:tc>
      </w:tr>
    </w:tbl>
    <w:p w:rsidR="00576D7D" w:rsidRDefault="00576D7D" w:rsidP="00576D7D">
      <w:pPr>
        <w:ind w:firstLine="454"/>
        <w:jc w:val="both"/>
        <w:rPr>
          <w:snapToGrid w:val="0"/>
        </w:rPr>
      </w:pPr>
    </w:p>
    <w:p w:rsidR="00576D7D" w:rsidRPr="000E2B89" w:rsidRDefault="00576D7D" w:rsidP="00576D7D">
      <w:pPr>
        <w:ind w:firstLine="454"/>
        <w:jc w:val="both"/>
        <w:rPr>
          <w:snapToGrid w:val="0"/>
          <w:sz w:val="28"/>
          <w:szCs w:val="28"/>
        </w:rPr>
      </w:pPr>
      <w:r w:rsidRPr="000E2B89">
        <w:rPr>
          <w:snapToGrid w:val="0"/>
          <w:sz w:val="28"/>
          <w:szCs w:val="28"/>
        </w:rPr>
        <w:t>Середній вік насаджень складає 50 років, повнота – 0,62, бонітет – І</w:t>
      </w:r>
      <w:r>
        <w:rPr>
          <w:snapToGrid w:val="0"/>
          <w:sz w:val="28"/>
          <w:szCs w:val="28"/>
        </w:rPr>
        <w:t>,8</w:t>
      </w:r>
      <w:r w:rsidRPr="000E2B89">
        <w:rPr>
          <w:snapToGrid w:val="0"/>
          <w:sz w:val="28"/>
          <w:szCs w:val="28"/>
        </w:rPr>
        <w:t>. За площею переважають деревостани віком 21-30 р., а найменшу площу займають насадження віком 111-120 р. Максимальний запас сконцентровано у групі віку 61-70 р., а мінімальний запас встановлено у молодняках віком до10 р.</w:t>
      </w:r>
    </w:p>
    <w:p w:rsidR="00576D7D" w:rsidRPr="000E2B89" w:rsidRDefault="00576D7D" w:rsidP="00576D7D">
      <w:pPr>
        <w:ind w:firstLine="454"/>
        <w:jc w:val="both"/>
        <w:rPr>
          <w:snapToGrid w:val="0"/>
          <w:sz w:val="28"/>
          <w:szCs w:val="28"/>
        </w:rPr>
      </w:pPr>
      <w:r w:rsidRPr="000E2B89">
        <w:rPr>
          <w:snapToGrid w:val="0"/>
          <w:sz w:val="28"/>
          <w:szCs w:val="28"/>
        </w:rPr>
        <w:t>З метою порівняння фактичної і потенці</w:t>
      </w:r>
      <w:r>
        <w:rPr>
          <w:snapToGrid w:val="0"/>
          <w:sz w:val="28"/>
          <w:szCs w:val="28"/>
        </w:rPr>
        <w:t>аль</w:t>
      </w:r>
      <w:r w:rsidRPr="000E2B89">
        <w:rPr>
          <w:snapToGrid w:val="0"/>
          <w:sz w:val="28"/>
          <w:szCs w:val="28"/>
        </w:rPr>
        <w:t>ної продуктивності ліс</w:t>
      </w:r>
      <w:r>
        <w:rPr>
          <w:snapToGrid w:val="0"/>
          <w:sz w:val="28"/>
          <w:szCs w:val="28"/>
        </w:rPr>
        <w:t>остані</w:t>
      </w:r>
      <w:r w:rsidRPr="000E2B89">
        <w:rPr>
          <w:snapToGrid w:val="0"/>
          <w:sz w:val="28"/>
          <w:szCs w:val="28"/>
        </w:rPr>
        <w:t xml:space="preserve">в у кожній групі віку проведено відбір еталонних насаджень. </w:t>
      </w:r>
      <w:r w:rsidRPr="000E2B89">
        <w:rPr>
          <w:sz w:val="28"/>
          <w:szCs w:val="28"/>
        </w:rPr>
        <w:t>Еталони вибирали з корінних деревостанів, які у даному типі лісу за своїм породним складом, повнотою, продуктивністю</w:t>
      </w:r>
      <w:r>
        <w:rPr>
          <w:sz w:val="28"/>
          <w:szCs w:val="28"/>
        </w:rPr>
        <w:t xml:space="preserve"> </w:t>
      </w:r>
      <w:r w:rsidRPr="000E2B89">
        <w:rPr>
          <w:sz w:val="28"/>
          <w:szCs w:val="28"/>
        </w:rPr>
        <w:t>найкращим чином відповідають господарсько-економічним цілям, максимально використовують</w:t>
      </w:r>
      <w:r>
        <w:rPr>
          <w:sz w:val="28"/>
          <w:szCs w:val="28"/>
        </w:rPr>
        <w:t xml:space="preserve"> потенціал </w:t>
      </w:r>
      <w:proofErr w:type="spellStart"/>
      <w:r>
        <w:rPr>
          <w:sz w:val="28"/>
          <w:szCs w:val="28"/>
        </w:rPr>
        <w:t>лісорослинних</w:t>
      </w:r>
      <w:proofErr w:type="spellEnd"/>
      <w:r>
        <w:rPr>
          <w:sz w:val="28"/>
          <w:szCs w:val="28"/>
        </w:rPr>
        <w:t xml:space="preserve"> умов</w:t>
      </w:r>
      <w:r w:rsidRPr="000E2B89">
        <w:rPr>
          <w:sz w:val="28"/>
          <w:szCs w:val="28"/>
        </w:rPr>
        <w:t>, даю</w:t>
      </w:r>
      <w:r>
        <w:rPr>
          <w:sz w:val="28"/>
          <w:szCs w:val="28"/>
        </w:rPr>
        <w:t>ть</w:t>
      </w:r>
      <w:r w:rsidRPr="000E2B89">
        <w:rPr>
          <w:sz w:val="28"/>
          <w:szCs w:val="28"/>
        </w:rPr>
        <w:t xml:space="preserve"> найвищий приріст деревини, а також ефективно виконують екологічні функції</w:t>
      </w:r>
      <w:r>
        <w:rPr>
          <w:sz w:val="28"/>
          <w:szCs w:val="28"/>
        </w:rPr>
        <w:t xml:space="preserve"> й</w:t>
      </w:r>
      <w:r w:rsidRPr="000E2B89">
        <w:rPr>
          <w:sz w:val="28"/>
          <w:szCs w:val="28"/>
        </w:rPr>
        <w:t xml:space="preserve"> </w:t>
      </w:r>
      <w:r>
        <w:rPr>
          <w:sz w:val="28"/>
          <w:szCs w:val="28"/>
        </w:rPr>
        <w:t>відзначаються</w:t>
      </w:r>
      <w:r w:rsidRPr="000E2B89">
        <w:rPr>
          <w:sz w:val="28"/>
          <w:szCs w:val="28"/>
        </w:rPr>
        <w:t xml:space="preserve"> стійкістю до негативних чинників. </w:t>
      </w:r>
    </w:p>
    <w:p w:rsidR="00576D7D" w:rsidRPr="000E2B89" w:rsidRDefault="00576D7D" w:rsidP="00576D7D">
      <w:pPr>
        <w:ind w:firstLine="454"/>
        <w:jc w:val="both"/>
        <w:rPr>
          <w:snapToGrid w:val="0"/>
          <w:sz w:val="28"/>
          <w:szCs w:val="28"/>
        </w:rPr>
      </w:pPr>
      <w:r w:rsidRPr="000E2B89">
        <w:rPr>
          <w:snapToGrid w:val="0"/>
          <w:sz w:val="28"/>
          <w:szCs w:val="28"/>
        </w:rPr>
        <w:t xml:space="preserve">Встановлено, що еталонні деревостани відзначаються найвищою продуктивністю у всіх вікових групах.  </w:t>
      </w:r>
      <w:r>
        <w:rPr>
          <w:snapToGrid w:val="0"/>
          <w:sz w:val="28"/>
          <w:szCs w:val="28"/>
        </w:rPr>
        <w:t xml:space="preserve">Зокрема, </w:t>
      </w:r>
      <w:r w:rsidRPr="000E2B89">
        <w:rPr>
          <w:snapToGrid w:val="0"/>
          <w:sz w:val="28"/>
          <w:szCs w:val="28"/>
        </w:rPr>
        <w:t xml:space="preserve">у групах віку від 21-30 до 111-120 р. запас еталонів </w:t>
      </w:r>
      <w:r>
        <w:rPr>
          <w:snapToGrid w:val="0"/>
          <w:sz w:val="28"/>
          <w:szCs w:val="28"/>
        </w:rPr>
        <w:t>в</w:t>
      </w:r>
      <w:r w:rsidRPr="000E2B89">
        <w:rPr>
          <w:snapToGrid w:val="0"/>
          <w:sz w:val="28"/>
          <w:szCs w:val="28"/>
        </w:rPr>
        <w:t xml:space="preserve"> 1,6-2,1 рази вищий у порівнянні з середнім фактичним </w:t>
      </w:r>
      <w:r w:rsidRPr="000E2B89">
        <w:rPr>
          <w:snapToGrid w:val="0"/>
          <w:sz w:val="28"/>
          <w:szCs w:val="28"/>
        </w:rPr>
        <w:lastRenderedPageBreak/>
        <w:t>запасом. Найменша різниця цих показників спостерігається у молодняках. Середній фактичний запас по типу лісу становить 135 м</w:t>
      </w:r>
      <w:r w:rsidRPr="000E2B89">
        <w:rPr>
          <w:snapToGrid w:val="0"/>
          <w:sz w:val="28"/>
          <w:szCs w:val="28"/>
          <w:vertAlign w:val="superscript"/>
        </w:rPr>
        <w:t>3</w:t>
      </w:r>
      <w:r w:rsidRPr="000E2B89">
        <w:rPr>
          <w:snapToGrid w:val="0"/>
          <w:sz w:val="28"/>
          <w:szCs w:val="28"/>
        </w:rPr>
        <w:t>/га, а</w:t>
      </w:r>
      <w:r w:rsidRPr="000E2B89">
        <w:rPr>
          <w:snapToGrid w:val="0"/>
          <w:sz w:val="28"/>
          <w:szCs w:val="28"/>
          <w:lang w:val="ru-RU"/>
        </w:rPr>
        <w:t xml:space="preserve"> </w:t>
      </w:r>
      <w:r w:rsidRPr="000E2B89">
        <w:rPr>
          <w:snapToGrid w:val="0"/>
          <w:sz w:val="28"/>
          <w:szCs w:val="28"/>
        </w:rPr>
        <w:t xml:space="preserve">середній запас існуючих еталонних насаджень майже удвічі більший </w:t>
      </w:r>
      <w:r>
        <w:rPr>
          <w:snapToGrid w:val="0"/>
          <w:sz w:val="28"/>
          <w:szCs w:val="28"/>
        </w:rPr>
        <w:t xml:space="preserve">– </w:t>
      </w:r>
      <w:r w:rsidRPr="000E2B89">
        <w:rPr>
          <w:snapToGrid w:val="0"/>
          <w:sz w:val="28"/>
          <w:szCs w:val="28"/>
        </w:rPr>
        <w:t>260 м</w:t>
      </w:r>
      <w:r w:rsidRPr="000E2B89">
        <w:rPr>
          <w:snapToGrid w:val="0"/>
          <w:sz w:val="28"/>
          <w:szCs w:val="28"/>
          <w:vertAlign w:val="superscript"/>
        </w:rPr>
        <w:t>3</w:t>
      </w:r>
      <w:r w:rsidRPr="000E2B89">
        <w:rPr>
          <w:snapToGrid w:val="0"/>
          <w:sz w:val="28"/>
          <w:szCs w:val="28"/>
        </w:rPr>
        <w:t xml:space="preserve">/га. Слід відзначити послідовне зростання з віком як фактичних, так і потенційних запасів стовбурної деревини, а максимальними запасами характеризуються еталонні деревостани віком 111-120 р. </w:t>
      </w:r>
    </w:p>
    <w:p w:rsidR="00576D7D" w:rsidRDefault="00576D7D" w:rsidP="00576D7D">
      <w:pPr>
        <w:ind w:firstLine="454"/>
        <w:jc w:val="both"/>
        <w:rPr>
          <w:snapToGrid w:val="0"/>
        </w:rPr>
      </w:pPr>
      <w:r w:rsidRPr="000E2B89">
        <w:rPr>
          <w:snapToGrid w:val="0"/>
          <w:sz w:val="28"/>
          <w:szCs w:val="28"/>
        </w:rPr>
        <w:t>Середній фактичний приріст становить 2,8 м</w:t>
      </w:r>
      <w:r w:rsidRPr="000E2B89">
        <w:rPr>
          <w:snapToGrid w:val="0"/>
          <w:sz w:val="28"/>
          <w:szCs w:val="28"/>
          <w:vertAlign w:val="superscript"/>
        </w:rPr>
        <w:t>3</w:t>
      </w:r>
      <w:r w:rsidRPr="000E2B89">
        <w:rPr>
          <w:snapToGrid w:val="0"/>
          <w:sz w:val="28"/>
          <w:szCs w:val="28"/>
        </w:rPr>
        <w:t>/га, що на 2,4 м</w:t>
      </w:r>
      <w:r w:rsidRPr="000E2B89">
        <w:rPr>
          <w:snapToGrid w:val="0"/>
          <w:sz w:val="28"/>
          <w:szCs w:val="28"/>
          <w:vertAlign w:val="superscript"/>
        </w:rPr>
        <w:t>3</w:t>
      </w:r>
      <w:r w:rsidRPr="000E2B89">
        <w:rPr>
          <w:snapToGrid w:val="0"/>
          <w:sz w:val="28"/>
          <w:szCs w:val="28"/>
        </w:rPr>
        <w:t xml:space="preserve">/га менше, ніж середній потенційний приріст. Максимальні значення цього показника відмічено у групі віку 31-40 р., що пояснюється інтенсивним приростом по об’єму деревини на цьому віковому етапі. </w:t>
      </w:r>
    </w:p>
    <w:p w:rsidR="00576D7D" w:rsidRPr="000E2B89" w:rsidRDefault="00576D7D" w:rsidP="00576D7D">
      <w:pPr>
        <w:ind w:firstLine="454"/>
        <w:jc w:val="both"/>
        <w:rPr>
          <w:snapToGrid w:val="0"/>
          <w:sz w:val="28"/>
          <w:szCs w:val="28"/>
        </w:rPr>
      </w:pPr>
      <w:r w:rsidRPr="000E2B89">
        <w:rPr>
          <w:snapToGrid w:val="0"/>
          <w:sz w:val="28"/>
          <w:szCs w:val="28"/>
        </w:rPr>
        <w:t xml:space="preserve">Еталонні деревостани є </w:t>
      </w:r>
      <w:proofErr w:type="spellStart"/>
      <w:r w:rsidRPr="000E2B89">
        <w:rPr>
          <w:snapToGrid w:val="0"/>
          <w:sz w:val="28"/>
          <w:szCs w:val="28"/>
        </w:rPr>
        <w:t>високоповнотними</w:t>
      </w:r>
      <w:proofErr w:type="spellEnd"/>
      <w:r w:rsidRPr="000E2B89">
        <w:rPr>
          <w:snapToGrid w:val="0"/>
          <w:sz w:val="28"/>
          <w:szCs w:val="28"/>
        </w:rPr>
        <w:t xml:space="preserve"> у групах віку від 1-10 р. до 71-80 р. і </w:t>
      </w:r>
      <w:proofErr w:type="spellStart"/>
      <w:r w:rsidRPr="000E2B89">
        <w:rPr>
          <w:snapToGrid w:val="0"/>
          <w:sz w:val="28"/>
          <w:szCs w:val="28"/>
        </w:rPr>
        <w:t>середньоповнотними</w:t>
      </w:r>
      <w:proofErr w:type="spellEnd"/>
      <w:r w:rsidRPr="000E2B89">
        <w:rPr>
          <w:snapToGrid w:val="0"/>
          <w:sz w:val="28"/>
          <w:szCs w:val="28"/>
        </w:rPr>
        <w:t xml:space="preserve"> у старшому віці, а їх середня повнота </w:t>
      </w:r>
      <w:r>
        <w:rPr>
          <w:snapToGrid w:val="0"/>
          <w:sz w:val="28"/>
          <w:szCs w:val="28"/>
        </w:rPr>
        <w:t xml:space="preserve">досягає </w:t>
      </w:r>
      <w:r w:rsidRPr="000E2B89">
        <w:rPr>
          <w:snapToGrid w:val="0"/>
          <w:sz w:val="28"/>
          <w:szCs w:val="28"/>
        </w:rPr>
        <w:t>0,84.</w:t>
      </w:r>
    </w:p>
    <w:p w:rsidR="00576D7D" w:rsidRPr="000E2B89" w:rsidRDefault="00576D7D" w:rsidP="00576D7D">
      <w:pPr>
        <w:ind w:firstLine="454"/>
        <w:jc w:val="both"/>
        <w:rPr>
          <w:snapToGrid w:val="0"/>
          <w:sz w:val="28"/>
          <w:szCs w:val="28"/>
        </w:rPr>
      </w:pPr>
      <w:r w:rsidRPr="000E2B89">
        <w:rPr>
          <w:snapToGrid w:val="0"/>
          <w:sz w:val="28"/>
          <w:szCs w:val="28"/>
        </w:rPr>
        <w:t xml:space="preserve">У всіх вікових групах у складі корінних еталонних деревостанів переважає </w:t>
      </w:r>
      <w:proofErr w:type="spellStart"/>
      <w:r w:rsidRPr="000E2B89">
        <w:rPr>
          <w:snapToGrid w:val="0"/>
          <w:sz w:val="28"/>
          <w:szCs w:val="28"/>
        </w:rPr>
        <w:t>типоутворювальна</w:t>
      </w:r>
      <w:proofErr w:type="spellEnd"/>
      <w:r w:rsidRPr="000E2B89">
        <w:rPr>
          <w:snapToGrid w:val="0"/>
          <w:sz w:val="28"/>
          <w:szCs w:val="28"/>
        </w:rPr>
        <w:t xml:space="preserve"> порода – бук лісовий, частка якого коливається від 6 до </w:t>
      </w:r>
      <w:r>
        <w:rPr>
          <w:snapToGrid w:val="0"/>
          <w:sz w:val="28"/>
          <w:szCs w:val="28"/>
        </w:rPr>
        <w:t>9</w:t>
      </w:r>
      <w:r w:rsidRPr="000E2B89">
        <w:rPr>
          <w:snapToGrid w:val="0"/>
          <w:sz w:val="28"/>
          <w:szCs w:val="28"/>
        </w:rPr>
        <w:t xml:space="preserve"> одиниць. Дуб звичайний </w:t>
      </w:r>
      <w:r>
        <w:rPr>
          <w:snapToGrid w:val="0"/>
          <w:sz w:val="28"/>
          <w:szCs w:val="28"/>
        </w:rPr>
        <w:t xml:space="preserve">– </w:t>
      </w:r>
      <w:r w:rsidRPr="000E2B89">
        <w:rPr>
          <w:snapToGrid w:val="0"/>
          <w:sz w:val="28"/>
          <w:szCs w:val="28"/>
        </w:rPr>
        <w:t xml:space="preserve">характерна кліматична домішка у даному типі лісу і </w:t>
      </w:r>
      <w:proofErr w:type="spellStart"/>
      <w:r w:rsidRPr="000E2B89">
        <w:rPr>
          <w:snapToGrid w:val="0"/>
          <w:sz w:val="28"/>
          <w:szCs w:val="28"/>
        </w:rPr>
        <w:t>господарсько</w:t>
      </w:r>
      <w:proofErr w:type="spellEnd"/>
      <w:r w:rsidRPr="000E2B89">
        <w:rPr>
          <w:snapToGrid w:val="0"/>
          <w:sz w:val="28"/>
          <w:szCs w:val="28"/>
        </w:rPr>
        <w:t xml:space="preserve"> цінна порода, яка суттєво покращує сортиментну структуру насаджень. Частка дуба у складі варіює від </w:t>
      </w:r>
      <w:r>
        <w:rPr>
          <w:snapToGrid w:val="0"/>
          <w:sz w:val="28"/>
          <w:szCs w:val="28"/>
        </w:rPr>
        <w:t>10</w:t>
      </w:r>
      <w:r w:rsidRPr="000E2B89">
        <w:rPr>
          <w:snapToGrid w:val="0"/>
          <w:sz w:val="28"/>
          <w:szCs w:val="28"/>
        </w:rPr>
        <w:t xml:space="preserve"> до 40%, досягаючи максимального значення у групі віку 51-60 р. Домішка граба у більшості вікових груп не перевищує 5-10%, і тільки в групі віку 41-50 р. досягає 20%. Крім цього, у складі корінних деревостанів представлені клен-явір, липа дрібнолиста, береза бородавчаста.  </w:t>
      </w:r>
    </w:p>
    <w:p w:rsidR="00576D7D" w:rsidRPr="000E2B89" w:rsidRDefault="00576D7D" w:rsidP="00576D7D">
      <w:pPr>
        <w:ind w:firstLine="454"/>
        <w:jc w:val="both"/>
        <w:rPr>
          <w:snapToGrid w:val="0"/>
          <w:sz w:val="28"/>
          <w:szCs w:val="28"/>
        </w:rPr>
      </w:pPr>
      <w:r w:rsidRPr="000E2B89">
        <w:rPr>
          <w:snapToGrid w:val="0"/>
          <w:sz w:val="28"/>
          <w:szCs w:val="28"/>
        </w:rPr>
        <w:t xml:space="preserve">Ступінь використання типологічного потенціалу – виражене у відсотках відношення фактичного запасу до потенційного, тобто максимального у даних </w:t>
      </w:r>
      <w:proofErr w:type="spellStart"/>
      <w:r w:rsidRPr="000E2B89">
        <w:rPr>
          <w:snapToGrid w:val="0"/>
          <w:sz w:val="28"/>
          <w:szCs w:val="28"/>
        </w:rPr>
        <w:t>лісорослинних</w:t>
      </w:r>
      <w:proofErr w:type="spellEnd"/>
      <w:r w:rsidRPr="000E2B89">
        <w:rPr>
          <w:snapToGrid w:val="0"/>
          <w:sz w:val="28"/>
          <w:szCs w:val="28"/>
        </w:rPr>
        <w:t xml:space="preserve"> умовах. Мінімальне значення цього показника встановлено у групі віку 51-60 р., а максимальне значення спостерігається у молодняках віком до 10 р. – 87,4%. Також, високим показником відзначаються молодняки віком 11-20 р. – 84,2%. У групах віку від 51-60 до 91-100 р. ступінь використання типологічного потенціалу не досягає </w:t>
      </w:r>
      <w:r>
        <w:rPr>
          <w:snapToGrid w:val="0"/>
          <w:sz w:val="28"/>
          <w:szCs w:val="28"/>
        </w:rPr>
        <w:t xml:space="preserve">навіть </w:t>
      </w:r>
      <w:r w:rsidRPr="000E2B89">
        <w:rPr>
          <w:snapToGrid w:val="0"/>
          <w:sz w:val="28"/>
          <w:szCs w:val="28"/>
        </w:rPr>
        <w:t xml:space="preserve">50%. Середнє значення аналізованого показника по типу лісу становить </w:t>
      </w:r>
      <w:r>
        <w:rPr>
          <w:snapToGrid w:val="0"/>
          <w:sz w:val="28"/>
          <w:szCs w:val="28"/>
        </w:rPr>
        <w:t>лише</w:t>
      </w:r>
      <w:r w:rsidRPr="000E2B89">
        <w:rPr>
          <w:snapToGrid w:val="0"/>
          <w:sz w:val="28"/>
          <w:szCs w:val="28"/>
        </w:rPr>
        <w:t xml:space="preserve"> 52%.</w:t>
      </w:r>
    </w:p>
    <w:p w:rsidR="00576D7D" w:rsidRPr="000E2B89" w:rsidRDefault="00576D7D" w:rsidP="00576D7D">
      <w:pPr>
        <w:ind w:firstLine="454"/>
        <w:jc w:val="both"/>
        <w:rPr>
          <w:snapToGrid w:val="0"/>
          <w:sz w:val="28"/>
          <w:szCs w:val="28"/>
        </w:rPr>
      </w:pPr>
      <w:r w:rsidRPr="000E2B89">
        <w:rPr>
          <w:snapToGrid w:val="0"/>
          <w:sz w:val="28"/>
          <w:szCs w:val="28"/>
        </w:rPr>
        <w:t>У кожній віковій групі проведено розподіл деревостанів на корінні та похідні, оскільки це має важливе значення для встановлення причин небажаної зміни порід і проектування лісогосподарських заходів.</w:t>
      </w:r>
    </w:p>
    <w:p w:rsidR="00576D7D" w:rsidRPr="000E2B89" w:rsidRDefault="00576D7D" w:rsidP="00576D7D">
      <w:pPr>
        <w:ind w:firstLine="454"/>
        <w:jc w:val="both"/>
        <w:rPr>
          <w:snapToGrid w:val="0"/>
          <w:sz w:val="28"/>
          <w:szCs w:val="28"/>
        </w:rPr>
      </w:pPr>
      <w:r w:rsidRPr="000E2B89">
        <w:rPr>
          <w:snapToGrid w:val="0"/>
          <w:sz w:val="28"/>
          <w:szCs w:val="28"/>
        </w:rPr>
        <w:t xml:space="preserve">У даному типі лісу встановлено суттєве домінування похідних деревостанів, частка яких складає 60,2% від загальної площі. Всього за складом порід виділено вісім типів похідних деревостанів, серед яких переважають дубняки – 29,9%. На </w:t>
      </w:r>
      <w:proofErr w:type="spellStart"/>
      <w:r w:rsidRPr="000E2B89">
        <w:rPr>
          <w:snapToGrid w:val="0"/>
          <w:sz w:val="28"/>
          <w:szCs w:val="28"/>
        </w:rPr>
        <w:t>грабняки</w:t>
      </w:r>
      <w:proofErr w:type="spellEnd"/>
      <w:r w:rsidRPr="000E2B89">
        <w:rPr>
          <w:snapToGrid w:val="0"/>
          <w:sz w:val="28"/>
          <w:szCs w:val="28"/>
        </w:rPr>
        <w:t xml:space="preserve"> припадає 10,5%, березняки – 5,3, </w:t>
      </w:r>
      <w:proofErr w:type="spellStart"/>
      <w:r>
        <w:rPr>
          <w:snapToGrid w:val="0"/>
          <w:sz w:val="28"/>
          <w:szCs w:val="28"/>
        </w:rPr>
        <w:t>бучинники</w:t>
      </w:r>
      <w:proofErr w:type="spellEnd"/>
      <w:r>
        <w:rPr>
          <w:snapToGrid w:val="0"/>
          <w:sz w:val="28"/>
          <w:szCs w:val="28"/>
        </w:rPr>
        <w:t xml:space="preserve"> </w:t>
      </w:r>
      <w:r w:rsidRPr="000E2B89">
        <w:rPr>
          <w:snapToGrid w:val="0"/>
          <w:sz w:val="28"/>
          <w:szCs w:val="28"/>
        </w:rPr>
        <w:t xml:space="preserve">– 4,0, ялинники – 3,2, </w:t>
      </w:r>
      <w:r>
        <w:rPr>
          <w:snapToGrid w:val="0"/>
          <w:sz w:val="28"/>
          <w:szCs w:val="28"/>
        </w:rPr>
        <w:t xml:space="preserve">дубняки (з </w:t>
      </w:r>
      <w:proofErr w:type="spellStart"/>
      <w:r>
        <w:rPr>
          <w:snapToGrid w:val="0"/>
          <w:sz w:val="28"/>
          <w:szCs w:val="28"/>
        </w:rPr>
        <w:t>Дчр</w:t>
      </w:r>
      <w:proofErr w:type="spellEnd"/>
      <w:r>
        <w:rPr>
          <w:snapToGrid w:val="0"/>
          <w:sz w:val="28"/>
          <w:szCs w:val="28"/>
        </w:rPr>
        <w:t>)</w:t>
      </w:r>
      <w:r w:rsidRPr="000E2B89">
        <w:rPr>
          <w:snapToGrid w:val="0"/>
          <w:sz w:val="28"/>
          <w:szCs w:val="28"/>
        </w:rPr>
        <w:t xml:space="preserve"> – 2,7, осичники – 2,4%, а найменшу площу займають </w:t>
      </w:r>
      <w:proofErr w:type="spellStart"/>
      <w:r w:rsidRPr="000E2B89">
        <w:rPr>
          <w:snapToGrid w:val="0"/>
          <w:sz w:val="28"/>
          <w:szCs w:val="28"/>
        </w:rPr>
        <w:t>вільшинники</w:t>
      </w:r>
      <w:proofErr w:type="spellEnd"/>
      <w:r w:rsidRPr="000E2B89">
        <w:rPr>
          <w:snapToGrid w:val="0"/>
          <w:sz w:val="28"/>
          <w:szCs w:val="28"/>
        </w:rPr>
        <w:t xml:space="preserve"> – 2,2% (табл. 2).   </w:t>
      </w:r>
    </w:p>
    <w:p w:rsidR="00576D7D" w:rsidRDefault="00576D7D" w:rsidP="00576D7D">
      <w:pPr>
        <w:ind w:firstLine="454"/>
        <w:jc w:val="both"/>
        <w:rPr>
          <w:snapToGrid w:val="0"/>
          <w:sz w:val="28"/>
          <w:szCs w:val="28"/>
        </w:rPr>
      </w:pPr>
      <w:r w:rsidRPr="000E2B89">
        <w:rPr>
          <w:snapToGrid w:val="0"/>
          <w:sz w:val="28"/>
          <w:szCs w:val="28"/>
        </w:rPr>
        <w:t xml:space="preserve">Слід відзначити, що загальна </w:t>
      </w:r>
      <w:r>
        <w:rPr>
          <w:snapToGrid w:val="0"/>
          <w:sz w:val="28"/>
          <w:szCs w:val="28"/>
        </w:rPr>
        <w:t xml:space="preserve">частка </w:t>
      </w:r>
      <w:r w:rsidRPr="000E2B89">
        <w:rPr>
          <w:snapToGrid w:val="0"/>
          <w:sz w:val="28"/>
          <w:szCs w:val="28"/>
        </w:rPr>
        <w:t xml:space="preserve">малоцінних насаджень граба та </w:t>
      </w:r>
      <w:proofErr w:type="spellStart"/>
      <w:r w:rsidRPr="000E2B89">
        <w:rPr>
          <w:snapToGrid w:val="0"/>
          <w:sz w:val="28"/>
          <w:szCs w:val="28"/>
        </w:rPr>
        <w:t>м’яколистяних</w:t>
      </w:r>
      <w:proofErr w:type="spellEnd"/>
      <w:r w:rsidRPr="000E2B89">
        <w:rPr>
          <w:snapToGrid w:val="0"/>
          <w:sz w:val="28"/>
          <w:szCs w:val="28"/>
        </w:rPr>
        <w:t xml:space="preserve"> порід досить значна і </w:t>
      </w:r>
      <w:r>
        <w:rPr>
          <w:snapToGrid w:val="0"/>
          <w:sz w:val="28"/>
          <w:szCs w:val="28"/>
        </w:rPr>
        <w:t xml:space="preserve">досягає </w:t>
      </w:r>
      <w:r w:rsidRPr="000E2B89">
        <w:rPr>
          <w:snapToGrid w:val="0"/>
          <w:sz w:val="28"/>
          <w:szCs w:val="28"/>
        </w:rPr>
        <w:t xml:space="preserve">20,4%. Частка похідних деревостанів штучного походження з переважанням </w:t>
      </w:r>
      <w:proofErr w:type="spellStart"/>
      <w:r w:rsidRPr="000E2B89">
        <w:rPr>
          <w:snapToGrid w:val="0"/>
          <w:sz w:val="28"/>
          <w:szCs w:val="28"/>
        </w:rPr>
        <w:t>господарсько</w:t>
      </w:r>
      <w:proofErr w:type="spellEnd"/>
      <w:r w:rsidRPr="000E2B89">
        <w:rPr>
          <w:snapToGrid w:val="0"/>
          <w:sz w:val="28"/>
          <w:szCs w:val="28"/>
        </w:rPr>
        <w:t xml:space="preserve"> цінних порід (дуба звичайного, </w:t>
      </w:r>
      <w:r>
        <w:rPr>
          <w:snapToGrid w:val="0"/>
          <w:sz w:val="28"/>
          <w:szCs w:val="28"/>
        </w:rPr>
        <w:t>бука лісового</w:t>
      </w:r>
      <w:r w:rsidRPr="000E2B89">
        <w:rPr>
          <w:snapToGrid w:val="0"/>
          <w:sz w:val="28"/>
          <w:szCs w:val="28"/>
        </w:rPr>
        <w:t xml:space="preserve">, </w:t>
      </w:r>
      <w:r>
        <w:rPr>
          <w:snapToGrid w:val="0"/>
          <w:sz w:val="28"/>
          <w:szCs w:val="28"/>
        </w:rPr>
        <w:t>дуба червоного</w:t>
      </w:r>
      <w:r w:rsidRPr="000E2B89">
        <w:rPr>
          <w:snapToGrid w:val="0"/>
          <w:sz w:val="28"/>
          <w:szCs w:val="28"/>
        </w:rPr>
        <w:t>, ялини</w:t>
      </w:r>
      <w:r>
        <w:rPr>
          <w:snapToGrid w:val="0"/>
          <w:sz w:val="28"/>
          <w:szCs w:val="28"/>
        </w:rPr>
        <w:t xml:space="preserve"> європейської</w:t>
      </w:r>
      <w:r w:rsidRPr="000E2B89">
        <w:rPr>
          <w:snapToGrid w:val="0"/>
          <w:sz w:val="28"/>
          <w:szCs w:val="28"/>
        </w:rPr>
        <w:t>) складає 39,8%.</w:t>
      </w:r>
    </w:p>
    <w:p w:rsidR="00576D7D" w:rsidRPr="000E2B89" w:rsidRDefault="00576D7D" w:rsidP="00576D7D">
      <w:pPr>
        <w:ind w:firstLine="454"/>
        <w:jc w:val="both"/>
        <w:rPr>
          <w:snapToGrid w:val="0"/>
          <w:sz w:val="28"/>
          <w:szCs w:val="28"/>
        </w:rPr>
      </w:pPr>
      <w:r w:rsidRPr="000E2B89">
        <w:rPr>
          <w:snapToGrid w:val="0"/>
          <w:sz w:val="28"/>
          <w:szCs w:val="28"/>
        </w:rPr>
        <w:t xml:space="preserve">Найвища </w:t>
      </w:r>
      <w:r>
        <w:rPr>
          <w:snapToGrid w:val="0"/>
          <w:sz w:val="28"/>
          <w:szCs w:val="28"/>
        </w:rPr>
        <w:t>частка</w:t>
      </w:r>
      <w:r w:rsidRPr="000E2B89">
        <w:rPr>
          <w:snapToGrid w:val="0"/>
          <w:sz w:val="28"/>
          <w:szCs w:val="28"/>
        </w:rPr>
        <w:t xml:space="preserve"> похідних деревостанів виявлена у віці 61-80 р., а </w:t>
      </w:r>
      <w:r>
        <w:rPr>
          <w:snapToGrid w:val="0"/>
          <w:sz w:val="28"/>
          <w:szCs w:val="28"/>
        </w:rPr>
        <w:t>найменша</w:t>
      </w:r>
      <w:r w:rsidRPr="000E2B89">
        <w:rPr>
          <w:snapToGrid w:val="0"/>
          <w:sz w:val="28"/>
          <w:szCs w:val="28"/>
        </w:rPr>
        <w:t xml:space="preserve"> – у групі віку 1-10 р.    </w:t>
      </w:r>
    </w:p>
    <w:p w:rsidR="00576D7D" w:rsidRPr="000E2B89" w:rsidRDefault="00576D7D" w:rsidP="00576D7D">
      <w:pPr>
        <w:spacing w:after="120"/>
        <w:ind w:firstLine="454"/>
        <w:jc w:val="both"/>
        <w:rPr>
          <w:snapToGrid w:val="0"/>
          <w:sz w:val="28"/>
          <w:szCs w:val="28"/>
        </w:rPr>
      </w:pPr>
      <w:r w:rsidRPr="000E2B89">
        <w:rPr>
          <w:snapToGrid w:val="0"/>
          <w:sz w:val="28"/>
          <w:szCs w:val="28"/>
        </w:rPr>
        <w:t xml:space="preserve">У молодняках віком до 10 р. похідні деревостани представлені виключно дубняками. У цьому віці доцільно переформувати такі насадження у корінні </w:t>
      </w:r>
      <w:r w:rsidRPr="000E2B89">
        <w:rPr>
          <w:snapToGrid w:val="0"/>
          <w:sz w:val="28"/>
          <w:szCs w:val="28"/>
        </w:rPr>
        <w:lastRenderedPageBreak/>
        <w:t xml:space="preserve">шляхом створення часткових культур бука та інших </w:t>
      </w:r>
      <w:proofErr w:type="spellStart"/>
      <w:r w:rsidRPr="000E2B89">
        <w:rPr>
          <w:snapToGrid w:val="0"/>
          <w:sz w:val="28"/>
          <w:szCs w:val="28"/>
        </w:rPr>
        <w:t>господарсько</w:t>
      </w:r>
      <w:proofErr w:type="spellEnd"/>
      <w:r w:rsidRPr="000E2B89">
        <w:rPr>
          <w:snapToGrid w:val="0"/>
          <w:sz w:val="28"/>
          <w:szCs w:val="28"/>
        </w:rPr>
        <w:t xml:space="preserve"> цінних порід. Важливе значення має своєчасне </w:t>
      </w:r>
      <w:r>
        <w:rPr>
          <w:snapToGrid w:val="0"/>
          <w:sz w:val="28"/>
          <w:szCs w:val="28"/>
        </w:rPr>
        <w:t xml:space="preserve">і регулярне </w:t>
      </w:r>
      <w:r w:rsidRPr="000E2B89">
        <w:rPr>
          <w:snapToGrid w:val="0"/>
          <w:sz w:val="28"/>
          <w:szCs w:val="28"/>
        </w:rPr>
        <w:t>проведення освітлень.</w:t>
      </w:r>
    </w:p>
    <w:p w:rsidR="00576D7D" w:rsidRDefault="00576D7D" w:rsidP="00576D7D">
      <w:pPr>
        <w:jc w:val="center"/>
        <w:rPr>
          <w:b/>
          <w:bCs/>
          <w:snapToGrid w:val="0"/>
          <w:sz w:val="28"/>
          <w:szCs w:val="28"/>
        </w:rPr>
      </w:pPr>
      <w:r w:rsidRPr="00A73F00">
        <w:rPr>
          <w:b/>
          <w:iCs/>
          <w:snapToGrid w:val="0"/>
          <w:sz w:val="28"/>
          <w:szCs w:val="28"/>
        </w:rPr>
        <w:t>Табл. 2.</w:t>
      </w:r>
      <w:r>
        <w:rPr>
          <w:iCs/>
          <w:snapToGrid w:val="0"/>
          <w:sz w:val="28"/>
          <w:szCs w:val="28"/>
        </w:rPr>
        <w:t xml:space="preserve"> </w:t>
      </w:r>
      <w:r w:rsidRPr="000E2B89">
        <w:rPr>
          <w:b/>
          <w:bCs/>
          <w:snapToGrid w:val="0"/>
          <w:sz w:val="28"/>
          <w:szCs w:val="28"/>
        </w:rPr>
        <w:t xml:space="preserve">Розподіл деревостанів вологої дубово-грабової бучини </w:t>
      </w:r>
    </w:p>
    <w:p w:rsidR="00576D7D" w:rsidRPr="000E2B89" w:rsidRDefault="00576D7D" w:rsidP="00576D7D">
      <w:pPr>
        <w:jc w:val="center"/>
        <w:rPr>
          <w:b/>
          <w:bCs/>
          <w:snapToGrid w:val="0"/>
          <w:sz w:val="28"/>
          <w:szCs w:val="28"/>
        </w:rPr>
      </w:pPr>
      <w:r w:rsidRPr="000E2B89">
        <w:rPr>
          <w:b/>
          <w:bCs/>
          <w:snapToGrid w:val="0"/>
          <w:sz w:val="28"/>
          <w:szCs w:val="28"/>
        </w:rPr>
        <w:t>на корінні</w:t>
      </w:r>
      <w:r>
        <w:rPr>
          <w:b/>
          <w:bCs/>
          <w:snapToGrid w:val="0"/>
          <w:sz w:val="28"/>
          <w:szCs w:val="28"/>
        </w:rPr>
        <w:t xml:space="preserve"> </w:t>
      </w:r>
      <w:r w:rsidRPr="000E2B89">
        <w:rPr>
          <w:b/>
          <w:bCs/>
          <w:snapToGrid w:val="0"/>
          <w:sz w:val="28"/>
          <w:szCs w:val="28"/>
        </w:rPr>
        <w:t>та похідні</w:t>
      </w:r>
    </w:p>
    <w:tbl>
      <w:tblPr>
        <w:tblW w:w="951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20"/>
        <w:gridCol w:w="823"/>
        <w:gridCol w:w="871"/>
        <w:gridCol w:w="806"/>
        <w:gridCol w:w="807"/>
        <w:gridCol w:w="790"/>
        <w:gridCol w:w="741"/>
        <w:gridCol w:w="756"/>
        <w:gridCol w:w="703"/>
        <w:gridCol w:w="703"/>
        <w:gridCol w:w="720"/>
        <w:gridCol w:w="773"/>
      </w:tblGrid>
      <w:tr w:rsidR="00576D7D" w:rsidRPr="000E2B89" w:rsidTr="0045026E">
        <w:trPr>
          <w:cantSplit/>
          <w:trHeight w:val="402"/>
        </w:trPr>
        <w:tc>
          <w:tcPr>
            <w:tcW w:w="1019" w:type="dxa"/>
            <w:vMerge w:val="restart"/>
            <w:vAlign w:val="center"/>
          </w:tcPr>
          <w:p w:rsidR="00576D7D" w:rsidRPr="003778B3" w:rsidRDefault="00576D7D" w:rsidP="0045026E">
            <w:pPr>
              <w:jc w:val="center"/>
              <w:rPr>
                <w:b/>
                <w:snapToGrid w:val="0"/>
              </w:rPr>
            </w:pPr>
            <w:r w:rsidRPr="003778B3">
              <w:rPr>
                <w:b/>
                <w:snapToGrid w:val="0"/>
              </w:rPr>
              <w:t>Група віку, років</w:t>
            </w:r>
          </w:p>
        </w:tc>
        <w:tc>
          <w:tcPr>
            <w:tcW w:w="824" w:type="dxa"/>
            <w:vMerge w:val="restart"/>
            <w:textDirection w:val="btLr"/>
            <w:vAlign w:val="center"/>
          </w:tcPr>
          <w:p w:rsidR="00576D7D" w:rsidRPr="003778B3" w:rsidRDefault="00576D7D" w:rsidP="0045026E">
            <w:pPr>
              <w:ind w:left="113" w:right="113"/>
              <w:jc w:val="center"/>
              <w:rPr>
                <w:b/>
                <w:snapToGrid w:val="0"/>
              </w:rPr>
            </w:pPr>
            <w:r w:rsidRPr="003778B3">
              <w:rPr>
                <w:b/>
                <w:snapToGrid w:val="0"/>
              </w:rPr>
              <w:t>Загальна</w:t>
            </w:r>
          </w:p>
          <w:p w:rsidR="00576D7D" w:rsidRPr="003778B3" w:rsidRDefault="00576D7D" w:rsidP="0045026E">
            <w:pPr>
              <w:ind w:left="113" w:right="113"/>
              <w:jc w:val="center"/>
              <w:rPr>
                <w:b/>
                <w:snapToGrid w:val="0"/>
              </w:rPr>
            </w:pPr>
            <w:r w:rsidRPr="003778B3">
              <w:rPr>
                <w:b/>
                <w:snapToGrid w:val="0"/>
              </w:rPr>
              <w:t>площа, га</w:t>
            </w:r>
          </w:p>
        </w:tc>
        <w:tc>
          <w:tcPr>
            <w:tcW w:w="7670" w:type="dxa"/>
            <w:gridSpan w:val="10"/>
            <w:vAlign w:val="center"/>
          </w:tcPr>
          <w:p w:rsidR="00576D7D" w:rsidRPr="003778B3" w:rsidRDefault="00576D7D" w:rsidP="0045026E">
            <w:pPr>
              <w:jc w:val="center"/>
              <w:rPr>
                <w:b/>
                <w:snapToGrid w:val="0"/>
              </w:rPr>
            </w:pPr>
            <w:r w:rsidRPr="003778B3">
              <w:rPr>
                <w:b/>
                <w:snapToGrid w:val="0"/>
              </w:rPr>
              <w:t>Типи деревостанів і їх площа, (га / %)</w:t>
            </w:r>
          </w:p>
        </w:tc>
      </w:tr>
      <w:tr w:rsidR="00576D7D" w:rsidRPr="000E2B89" w:rsidTr="0045026E">
        <w:trPr>
          <w:cantSplit/>
          <w:trHeight w:val="346"/>
        </w:trPr>
        <w:tc>
          <w:tcPr>
            <w:tcW w:w="1019" w:type="dxa"/>
            <w:vMerge/>
            <w:vAlign w:val="center"/>
          </w:tcPr>
          <w:p w:rsidR="00576D7D" w:rsidRPr="003778B3" w:rsidRDefault="00576D7D" w:rsidP="0045026E">
            <w:pPr>
              <w:jc w:val="center"/>
              <w:rPr>
                <w:b/>
                <w:snapToGrid w:val="0"/>
              </w:rPr>
            </w:pPr>
          </w:p>
        </w:tc>
        <w:tc>
          <w:tcPr>
            <w:tcW w:w="824" w:type="dxa"/>
            <w:vMerge/>
            <w:vAlign w:val="center"/>
          </w:tcPr>
          <w:p w:rsidR="00576D7D" w:rsidRPr="003778B3" w:rsidRDefault="00576D7D" w:rsidP="0045026E">
            <w:pPr>
              <w:jc w:val="center"/>
              <w:rPr>
                <w:b/>
                <w:snapToGrid w:val="0"/>
              </w:rPr>
            </w:pPr>
          </w:p>
        </w:tc>
        <w:tc>
          <w:tcPr>
            <w:tcW w:w="875" w:type="dxa"/>
            <w:vMerge w:val="restart"/>
            <w:textDirection w:val="btLr"/>
            <w:vAlign w:val="center"/>
          </w:tcPr>
          <w:p w:rsidR="00576D7D" w:rsidRPr="003778B3" w:rsidRDefault="00576D7D" w:rsidP="0045026E">
            <w:pPr>
              <w:ind w:left="113" w:right="113"/>
              <w:jc w:val="center"/>
              <w:rPr>
                <w:b/>
                <w:snapToGrid w:val="0"/>
              </w:rPr>
            </w:pPr>
            <w:r w:rsidRPr="003778B3">
              <w:rPr>
                <w:b/>
                <w:snapToGrid w:val="0"/>
              </w:rPr>
              <w:t>корінні</w:t>
            </w:r>
          </w:p>
        </w:tc>
        <w:tc>
          <w:tcPr>
            <w:tcW w:w="6795" w:type="dxa"/>
            <w:gridSpan w:val="9"/>
            <w:vAlign w:val="center"/>
          </w:tcPr>
          <w:p w:rsidR="00576D7D" w:rsidRPr="003778B3" w:rsidRDefault="00576D7D" w:rsidP="0045026E">
            <w:pPr>
              <w:jc w:val="center"/>
              <w:rPr>
                <w:b/>
                <w:snapToGrid w:val="0"/>
              </w:rPr>
            </w:pPr>
            <w:r w:rsidRPr="003778B3">
              <w:rPr>
                <w:b/>
                <w:snapToGrid w:val="0"/>
              </w:rPr>
              <w:t>похідні</w:t>
            </w:r>
          </w:p>
        </w:tc>
      </w:tr>
      <w:tr w:rsidR="00576D7D" w:rsidRPr="000E2B89" w:rsidTr="0045026E">
        <w:trPr>
          <w:cantSplit/>
          <w:trHeight w:val="1260"/>
        </w:trPr>
        <w:tc>
          <w:tcPr>
            <w:tcW w:w="1019" w:type="dxa"/>
            <w:vMerge/>
            <w:vAlign w:val="center"/>
          </w:tcPr>
          <w:p w:rsidR="00576D7D" w:rsidRPr="003778B3" w:rsidRDefault="00576D7D" w:rsidP="0045026E">
            <w:pPr>
              <w:jc w:val="center"/>
              <w:rPr>
                <w:b/>
                <w:snapToGrid w:val="0"/>
              </w:rPr>
            </w:pPr>
          </w:p>
        </w:tc>
        <w:tc>
          <w:tcPr>
            <w:tcW w:w="824" w:type="dxa"/>
            <w:vMerge/>
            <w:vAlign w:val="center"/>
          </w:tcPr>
          <w:p w:rsidR="00576D7D" w:rsidRPr="003778B3" w:rsidRDefault="00576D7D" w:rsidP="0045026E">
            <w:pPr>
              <w:jc w:val="center"/>
              <w:rPr>
                <w:b/>
                <w:snapToGrid w:val="0"/>
              </w:rPr>
            </w:pPr>
          </w:p>
        </w:tc>
        <w:tc>
          <w:tcPr>
            <w:tcW w:w="875" w:type="dxa"/>
            <w:vMerge/>
            <w:vAlign w:val="center"/>
          </w:tcPr>
          <w:p w:rsidR="00576D7D" w:rsidRPr="003778B3" w:rsidRDefault="00576D7D" w:rsidP="0045026E">
            <w:pPr>
              <w:jc w:val="center"/>
              <w:rPr>
                <w:b/>
                <w:snapToGrid w:val="0"/>
              </w:rPr>
            </w:pPr>
          </w:p>
        </w:tc>
        <w:tc>
          <w:tcPr>
            <w:tcW w:w="808" w:type="dxa"/>
            <w:textDirection w:val="btLr"/>
            <w:vAlign w:val="center"/>
          </w:tcPr>
          <w:p w:rsidR="00576D7D" w:rsidRPr="003778B3" w:rsidRDefault="00576D7D" w:rsidP="0045026E">
            <w:pPr>
              <w:jc w:val="center"/>
              <w:rPr>
                <w:b/>
                <w:snapToGrid w:val="0"/>
              </w:rPr>
            </w:pPr>
            <w:r w:rsidRPr="003778B3">
              <w:rPr>
                <w:b/>
                <w:snapToGrid w:val="0"/>
              </w:rPr>
              <w:t>дубняки</w:t>
            </w:r>
          </w:p>
        </w:tc>
        <w:tc>
          <w:tcPr>
            <w:tcW w:w="814" w:type="dxa"/>
            <w:textDirection w:val="btLr"/>
            <w:vAlign w:val="center"/>
          </w:tcPr>
          <w:p w:rsidR="00576D7D" w:rsidRPr="003778B3" w:rsidRDefault="00576D7D" w:rsidP="0045026E">
            <w:pPr>
              <w:jc w:val="center"/>
              <w:rPr>
                <w:b/>
                <w:snapToGrid w:val="0"/>
              </w:rPr>
            </w:pPr>
            <w:proofErr w:type="spellStart"/>
            <w:r>
              <w:rPr>
                <w:b/>
                <w:snapToGrid w:val="0"/>
              </w:rPr>
              <w:t>бучннники</w:t>
            </w:r>
            <w:proofErr w:type="spellEnd"/>
          </w:p>
        </w:tc>
        <w:tc>
          <w:tcPr>
            <w:tcW w:w="763" w:type="dxa"/>
            <w:textDirection w:val="btLr"/>
            <w:vAlign w:val="center"/>
          </w:tcPr>
          <w:p w:rsidR="00576D7D" w:rsidRDefault="00576D7D" w:rsidP="0045026E">
            <w:pPr>
              <w:jc w:val="center"/>
              <w:rPr>
                <w:b/>
                <w:snapToGrid w:val="0"/>
              </w:rPr>
            </w:pPr>
            <w:r>
              <w:rPr>
                <w:b/>
                <w:snapToGrid w:val="0"/>
              </w:rPr>
              <w:t xml:space="preserve">дубняки </w:t>
            </w:r>
          </w:p>
          <w:p w:rsidR="00576D7D" w:rsidRPr="003778B3" w:rsidRDefault="00576D7D" w:rsidP="0045026E">
            <w:pPr>
              <w:jc w:val="center"/>
              <w:rPr>
                <w:b/>
                <w:snapToGrid w:val="0"/>
              </w:rPr>
            </w:pPr>
            <w:r>
              <w:rPr>
                <w:b/>
                <w:snapToGrid w:val="0"/>
              </w:rPr>
              <w:t xml:space="preserve">(з </w:t>
            </w:r>
            <w:proofErr w:type="spellStart"/>
            <w:r>
              <w:rPr>
                <w:b/>
                <w:snapToGrid w:val="0"/>
              </w:rPr>
              <w:t>Дчр</w:t>
            </w:r>
            <w:proofErr w:type="spellEnd"/>
            <w:r>
              <w:rPr>
                <w:b/>
                <w:snapToGrid w:val="0"/>
              </w:rPr>
              <w:t>)</w:t>
            </w:r>
          </w:p>
        </w:tc>
        <w:tc>
          <w:tcPr>
            <w:tcW w:w="745" w:type="dxa"/>
            <w:textDirection w:val="btLr"/>
            <w:vAlign w:val="center"/>
          </w:tcPr>
          <w:p w:rsidR="00576D7D" w:rsidRPr="003778B3" w:rsidRDefault="00576D7D" w:rsidP="0045026E">
            <w:pPr>
              <w:jc w:val="center"/>
              <w:rPr>
                <w:b/>
                <w:snapToGrid w:val="0"/>
              </w:rPr>
            </w:pPr>
            <w:r w:rsidRPr="003778B3">
              <w:rPr>
                <w:b/>
                <w:snapToGrid w:val="0"/>
              </w:rPr>
              <w:t xml:space="preserve">ялинники </w:t>
            </w:r>
          </w:p>
        </w:tc>
        <w:tc>
          <w:tcPr>
            <w:tcW w:w="756" w:type="dxa"/>
            <w:textDirection w:val="btLr"/>
            <w:vAlign w:val="center"/>
          </w:tcPr>
          <w:p w:rsidR="00576D7D" w:rsidRPr="003778B3" w:rsidRDefault="00576D7D" w:rsidP="0045026E">
            <w:pPr>
              <w:jc w:val="center"/>
              <w:rPr>
                <w:b/>
                <w:snapToGrid w:val="0"/>
              </w:rPr>
            </w:pPr>
            <w:proofErr w:type="spellStart"/>
            <w:r w:rsidRPr="003778B3">
              <w:rPr>
                <w:b/>
                <w:snapToGrid w:val="0"/>
              </w:rPr>
              <w:t>грабняки</w:t>
            </w:r>
            <w:proofErr w:type="spellEnd"/>
            <w:r w:rsidRPr="003778B3">
              <w:rPr>
                <w:b/>
                <w:snapToGrid w:val="0"/>
              </w:rPr>
              <w:t xml:space="preserve"> </w:t>
            </w:r>
          </w:p>
        </w:tc>
        <w:tc>
          <w:tcPr>
            <w:tcW w:w="706" w:type="dxa"/>
            <w:textDirection w:val="btLr"/>
            <w:vAlign w:val="center"/>
          </w:tcPr>
          <w:p w:rsidR="00576D7D" w:rsidRPr="003778B3" w:rsidRDefault="00576D7D" w:rsidP="0045026E">
            <w:pPr>
              <w:jc w:val="center"/>
              <w:rPr>
                <w:b/>
                <w:snapToGrid w:val="0"/>
              </w:rPr>
            </w:pPr>
            <w:r w:rsidRPr="003778B3">
              <w:rPr>
                <w:b/>
                <w:snapToGrid w:val="0"/>
              </w:rPr>
              <w:t xml:space="preserve">осичники </w:t>
            </w:r>
          </w:p>
        </w:tc>
        <w:tc>
          <w:tcPr>
            <w:tcW w:w="706" w:type="dxa"/>
            <w:textDirection w:val="btLr"/>
            <w:vAlign w:val="center"/>
          </w:tcPr>
          <w:p w:rsidR="00576D7D" w:rsidRPr="003778B3" w:rsidRDefault="00576D7D" w:rsidP="0045026E">
            <w:pPr>
              <w:jc w:val="center"/>
              <w:rPr>
                <w:b/>
                <w:snapToGrid w:val="0"/>
              </w:rPr>
            </w:pPr>
            <w:proofErr w:type="spellStart"/>
            <w:r w:rsidRPr="003778B3">
              <w:rPr>
                <w:b/>
                <w:snapToGrid w:val="0"/>
              </w:rPr>
              <w:t>вільшин</w:t>
            </w:r>
            <w:r>
              <w:rPr>
                <w:b/>
                <w:snapToGrid w:val="0"/>
              </w:rPr>
              <w:t>-</w:t>
            </w:r>
            <w:r w:rsidRPr="003778B3">
              <w:rPr>
                <w:b/>
                <w:snapToGrid w:val="0"/>
              </w:rPr>
              <w:t>ники</w:t>
            </w:r>
            <w:proofErr w:type="spellEnd"/>
          </w:p>
        </w:tc>
        <w:tc>
          <w:tcPr>
            <w:tcW w:w="723" w:type="dxa"/>
            <w:textDirection w:val="btLr"/>
            <w:vAlign w:val="center"/>
          </w:tcPr>
          <w:p w:rsidR="00576D7D" w:rsidRPr="003778B3" w:rsidRDefault="00576D7D" w:rsidP="0045026E">
            <w:pPr>
              <w:jc w:val="center"/>
              <w:rPr>
                <w:b/>
                <w:snapToGrid w:val="0"/>
              </w:rPr>
            </w:pPr>
            <w:r w:rsidRPr="003778B3">
              <w:rPr>
                <w:b/>
                <w:snapToGrid w:val="0"/>
              </w:rPr>
              <w:t>березняки</w:t>
            </w:r>
          </w:p>
        </w:tc>
        <w:tc>
          <w:tcPr>
            <w:tcW w:w="774" w:type="dxa"/>
            <w:textDirection w:val="btLr"/>
            <w:vAlign w:val="center"/>
          </w:tcPr>
          <w:p w:rsidR="00576D7D" w:rsidRPr="003778B3" w:rsidRDefault="00576D7D" w:rsidP="0045026E">
            <w:pPr>
              <w:jc w:val="center"/>
              <w:rPr>
                <w:b/>
                <w:snapToGrid w:val="0"/>
              </w:rPr>
            </w:pPr>
            <w:r w:rsidRPr="003778B3">
              <w:rPr>
                <w:b/>
                <w:snapToGrid w:val="0"/>
              </w:rPr>
              <w:t>разом</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1-10</w:t>
            </w:r>
          </w:p>
        </w:tc>
        <w:tc>
          <w:tcPr>
            <w:tcW w:w="824" w:type="dxa"/>
          </w:tcPr>
          <w:p w:rsidR="00576D7D" w:rsidRPr="00A73F00" w:rsidRDefault="00576D7D" w:rsidP="0045026E">
            <w:pPr>
              <w:jc w:val="center"/>
              <w:rPr>
                <w:snapToGrid w:val="0"/>
                <w:u w:val="single"/>
              </w:rPr>
            </w:pPr>
            <w:r w:rsidRPr="00A73F00">
              <w:rPr>
                <w:snapToGrid w:val="0"/>
                <w:u w:val="single"/>
              </w:rPr>
              <w:t>34,6</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29,6</w:t>
            </w:r>
          </w:p>
          <w:p w:rsidR="00576D7D" w:rsidRPr="00A73F00" w:rsidRDefault="00576D7D" w:rsidP="0045026E">
            <w:pPr>
              <w:jc w:val="center"/>
              <w:rPr>
                <w:snapToGrid w:val="0"/>
              </w:rPr>
            </w:pPr>
            <w:r w:rsidRPr="00A73F00">
              <w:rPr>
                <w:snapToGrid w:val="0"/>
              </w:rPr>
              <w:t>85,5</w:t>
            </w:r>
          </w:p>
        </w:tc>
        <w:tc>
          <w:tcPr>
            <w:tcW w:w="808" w:type="dxa"/>
            <w:vAlign w:val="center"/>
          </w:tcPr>
          <w:p w:rsidR="00576D7D" w:rsidRPr="00A73F00" w:rsidRDefault="00576D7D" w:rsidP="0045026E">
            <w:pPr>
              <w:jc w:val="center"/>
              <w:rPr>
                <w:snapToGrid w:val="0"/>
                <w:u w:val="single"/>
              </w:rPr>
            </w:pPr>
            <w:r w:rsidRPr="00A73F00">
              <w:rPr>
                <w:snapToGrid w:val="0"/>
                <w:u w:val="single"/>
              </w:rPr>
              <w:t>5,0</w:t>
            </w:r>
          </w:p>
          <w:p w:rsidR="00576D7D" w:rsidRPr="00A73F00" w:rsidRDefault="00576D7D" w:rsidP="0045026E">
            <w:pPr>
              <w:jc w:val="center"/>
              <w:rPr>
                <w:snapToGrid w:val="0"/>
              </w:rPr>
            </w:pPr>
            <w:r w:rsidRPr="00A73F00">
              <w:rPr>
                <w:snapToGrid w:val="0"/>
              </w:rPr>
              <w:t>14,5</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5,0</w:t>
            </w:r>
          </w:p>
          <w:p w:rsidR="00576D7D" w:rsidRPr="00A73F00" w:rsidRDefault="00576D7D" w:rsidP="0045026E">
            <w:pPr>
              <w:jc w:val="center"/>
              <w:rPr>
                <w:snapToGrid w:val="0"/>
              </w:rPr>
            </w:pPr>
            <w:r w:rsidRPr="00A73F00">
              <w:rPr>
                <w:snapToGrid w:val="0"/>
              </w:rPr>
              <w:t>14,5</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11-20</w:t>
            </w:r>
          </w:p>
        </w:tc>
        <w:tc>
          <w:tcPr>
            <w:tcW w:w="824" w:type="dxa"/>
          </w:tcPr>
          <w:p w:rsidR="00576D7D" w:rsidRPr="00A73F00" w:rsidRDefault="00576D7D" w:rsidP="0045026E">
            <w:pPr>
              <w:jc w:val="center"/>
              <w:rPr>
                <w:snapToGrid w:val="0"/>
                <w:u w:val="single"/>
              </w:rPr>
            </w:pPr>
            <w:r w:rsidRPr="00A73F00">
              <w:rPr>
                <w:snapToGrid w:val="0"/>
                <w:u w:val="single"/>
              </w:rPr>
              <w:t>58,8</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46,8</w:t>
            </w:r>
          </w:p>
          <w:p w:rsidR="00576D7D" w:rsidRPr="00A73F00" w:rsidRDefault="00576D7D" w:rsidP="0045026E">
            <w:pPr>
              <w:jc w:val="center"/>
              <w:rPr>
                <w:snapToGrid w:val="0"/>
              </w:rPr>
            </w:pPr>
            <w:r w:rsidRPr="00A73F00">
              <w:rPr>
                <w:snapToGrid w:val="0"/>
              </w:rPr>
              <w:t>79,6</w:t>
            </w:r>
          </w:p>
        </w:tc>
        <w:tc>
          <w:tcPr>
            <w:tcW w:w="808" w:type="dxa"/>
            <w:vAlign w:val="center"/>
          </w:tcPr>
          <w:p w:rsidR="00576D7D" w:rsidRPr="00A73F00" w:rsidRDefault="00576D7D" w:rsidP="0045026E">
            <w:pPr>
              <w:jc w:val="center"/>
              <w:rPr>
                <w:snapToGrid w:val="0"/>
                <w:u w:val="single"/>
              </w:rPr>
            </w:pPr>
            <w:r w:rsidRPr="00A73F00">
              <w:rPr>
                <w:snapToGrid w:val="0"/>
                <w:u w:val="single"/>
              </w:rPr>
              <w:t>2,1</w:t>
            </w:r>
          </w:p>
          <w:p w:rsidR="00576D7D" w:rsidRPr="00A73F00" w:rsidRDefault="00576D7D" w:rsidP="0045026E">
            <w:pPr>
              <w:jc w:val="center"/>
              <w:rPr>
                <w:snapToGrid w:val="0"/>
              </w:rPr>
            </w:pPr>
            <w:r w:rsidRPr="00A73F00">
              <w:rPr>
                <w:snapToGrid w:val="0"/>
              </w:rPr>
              <w:t>3,6</w:t>
            </w:r>
          </w:p>
        </w:tc>
        <w:tc>
          <w:tcPr>
            <w:tcW w:w="814" w:type="dxa"/>
            <w:vAlign w:val="center"/>
          </w:tcPr>
          <w:p w:rsidR="00576D7D" w:rsidRPr="00A73F00" w:rsidRDefault="00576D7D" w:rsidP="0045026E">
            <w:pPr>
              <w:jc w:val="center"/>
              <w:rPr>
                <w:snapToGrid w:val="0"/>
                <w:u w:val="single"/>
              </w:rPr>
            </w:pPr>
            <w:r w:rsidRPr="00A73F00">
              <w:rPr>
                <w:snapToGrid w:val="0"/>
                <w:u w:val="single"/>
              </w:rPr>
              <w:t>3,6</w:t>
            </w:r>
          </w:p>
          <w:p w:rsidR="00576D7D" w:rsidRPr="00A73F00" w:rsidRDefault="00576D7D" w:rsidP="0045026E">
            <w:pPr>
              <w:jc w:val="center"/>
              <w:rPr>
                <w:snapToGrid w:val="0"/>
              </w:rPr>
            </w:pPr>
            <w:r w:rsidRPr="00A73F00">
              <w:rPr>
                <w:snapToGrid w:val="0"/>
              </w:rPr>
              <w:t>6,1</w:t>
            </w:r>
          </w:p>
        </w:tc>
        <w:tc>
          <w:tcPr>
            <w:tcW w:w="763" w:type="dxa"/>
            <w:vAlign w:val="center"/>
          </w:tcPr>
          <w:p w:rsidR="00576D7D" w:rsidRPr="00A73F00" w:rsidRDefault="00576D7D" w:rsidP="0045026E">
            <w:pPr>
              <w:jc w:val="center"/>
              <w:rPr>
                <w:snapToGrid w:val="0"/>
                <w:u w:val="single"/>
              </w:rPr>
            </w:pPr>
            <w:r w:rsidRPr="00A73F00">
              <w:rPr>
                <w:snapToGrid w:val="0"/>
                <w:u w:val="single"/>
              </w:rPr>
              <w:t>5,0</w:t>
            </w:r>
          </w:p>
          <w:p w:rsidR="00576D7D" w:rsidRPr="00A73F00" w:rsidRDefault="00576D7D" w:rsidP="0045026E">
            <w:pPr>
              <w:jc w:val="center"/>
              <w:rPr>
                <w:snapToGrid w:val="0"/>
              </w:rPr>
            </w:pPr>
            <w:r w:rsidRPr="00A73F00">
              <w:rPr>
                <w:snapToGrid w:val="0"/>
              </w:rPr>
              <w:t>8,5</w:t>
            </w:r>
          </w:p>
        </w:tc>
        <w:tc>
          <w:tcPr>
            <w:tcW w:w="745" w:type="dxa"/>
            <w:vAlign w:val="center"/>
          </w:tcPr>
          <w:p w:rsidR="00576D7D" w:rsidRPr="00A73F00" w:rsidRDefault="00576D7D" w:rsidP="0045026E">
            <w:pPr>
              <w:jc w:val="center"/>
              <w:rPr>
                <w:snapToGrid w:val="0"/>
                <w:u w:val="single"/>
              </w:rPr>
            </w:pPr>
            <w:r w:rsidRPr="00A73F00">
              <w:rPr>
                <w:snapToGrid w:val="0"/>
                <w:u w:val="single"/>
              </w:rPr>
              <w:t>0,4</w:t>
            </w:r>
          </w:p>
          <w:p w:rsidR="00576D7D" w:rsidRPr="00A73F00" w:rsidRDefault="00576D7D" w:rsidP="0045026E">
            <w:pPr>
              <w:jc w:val="center"/>
              <w:rPr>
                <w:snapToGrid w:val="0"/>
              </w:rPr>
            </w:pPr>
            <w:r w:rsidRPr="00A73F00">
              <w:rPr>
                <w:snapToGrid w:val="0"/>
              </w:rPr>
              <w:t>0,7</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u w:val="single"/>
              </w:rPr>
            </w:pPr>
            <w:r w:rsidRPr="00A73F00">
              <w:rPr>
                <w:snapToGrid w:val="0"/>
                <w:u w:val="single"/>
              </w:rPr>
              <w:t>0,9</w:t>
            </w:r>
          </w:p>
          <w:p w:rsidR="00576D7D" w:rsidRPr="00A73F00" w:rsidRDefault="00576D7D" w:rsidP="0045026E">
            <w:pPr>
              <w:jc w:val="center"/>
              <w:rPr>
                <w:snapToGrid w:val="0"/>
              </w:rPr>
            </w:pPr>
            <w:r w:rsidRPr="00A73F00">
              <w:rPr>
                <w:snapToGrid w:val="0"/>
              </w:rPr>
              <w:t>1,5</w:t>
            </w:r>
          </w:p>
        </w:tc>
        <w:tc>
          <w:tcPr>
            <w:tcW w:w="774" w:type="dxa"/>
            <w:vAlign w:val="center"/>
          </w:tcPr>
          <w:p w:rsidR="00576D7D" w:rsidRPr="00A73F00" w:rsidRDefault="00576D7D" w:rsidP="0045026E">
            <w:pPr>
              <w:jc w:val="center"/>
              <w:rPr>
                <w:snapToGrid w:val="0"/>
                <w:u w:val="single"/>
              </w:rPr>
            </w:pPr>
            <w:r w:rsidRPr="00A73F00">
              <w:rPr>
                <w:snapToGrid w:val="0"/>
                <w:u w:val="single"/>
              </w:rPr>
              <w:t>12,0</w:t>
            </w:r>
          </w:p>
          <w:p w:rsidR="00576D7D" w:rsidRPr="00A73F00" w:rsidRDefault="00576D7D" w:rsidP="0045026E">
            <w:pPr>
              <w:jc w:val="center"/>
              <w:rPr>
                <w:snapToGrid w:val="0"/>
              </w:rPr>
            </w:pPr>
            <w:r w:rsidRPr="00A73F00">
              <w:rPr>
                <w:snapToGrid w:val="0"/>
              </w:rPr>
              <w:t>20,4</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21-30</w:t>
            </w:r>
          </w:p>
        </w:tc>
        <w:tc>
          <w:tcPr>
            <w:tcW w:w="824" w:type="dxa"/>
          </w:tcPr>
          <w:p w:rsidR="00576D7D" w:rsidRPr="00A73F00" w:rsidRDefault="00576D7D" w:rsidP="0045026E">
            <w:pPr>
              <w:jc w:val="center"/>
              <w:rPr>
                <w:snapToGrid w:val="0"/>
                <w:u w:val="single"/>
              </w:rPr>
            </w:pPr>
            <w:r w:rsidRPr="00A73F00">
              <w:rPr>
                <w:snapToGrid w:val="0"/>
                <w:u w:val="single"/>
              </w:rPr>
              <w:t>167,4</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62,9</w:t>
            </w:r>
          </w:p>
          <w:p w:rsidR="00576D7D" w:rsidRPr="00A73F00" w:rsidRDefault="00576D7D" w:rsidP="0045026E">
            <w:pPr>
              <w:jc w:val="center"/>
              <w:rPr>
                <w:snapToGrid w:val="0"/>
              </w:rPr>
            </w:pPr>
            <w:r w:rsidRPr="00A73F00">
              <w:rPr>
                <w:snapToGrid w:val="0"/>
              </w:rPr>
              <w:t>37,6</w:t>
            </w:r>
          </w:p>
        </w:tc>
        <w:tc>
          <w:tcPr>
            <w:tcW w:w="808" w:type="dxa"/>
            <w:vAlign w:val="center"/>
          </w:tcPr>
          <w:p w:rsidR="00576D7D" w:rsidRPr="00A73F00" w:rsidRDefault="00576D7D" w:rsidP="0045026E">
            <w:pPr>
              <w:jc w:val="center"/>
              <w:rPr>
                <w:snapToGrid w:val="0"/>
                <w:u w:val="single"/>
              </w:rPr>
            </w:pPr>
            <w:r w:rsidRPr="00A73F00">
              <w:rPr>
                <w:snapToGrid w:val="0"/>
                <w:u w:val="single"/>
              </w:rPr>
              <w:t>52,7</w:t>
            </w:r>
          </w:p>
          <w:p w:rsidR="00576D7D" w:rsidRPr="00A73F00" w:rsidRDefault="00576D7D" w:rsidP="0045026E">
            <w:pPr>
              <w:jc w:val="center"/>
              <w:rPr>
                <w:snapToGrid w:val="0"/>
              </w:rPr>
            </w:pPr>
            <w:r w:rsidRPr="00A73F00">
              <w:rPr>
                <w:snapToGrid w:val="0"/>
              </w:rPr>
              <w:t>31,5</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u w:val="single"/>
              </w:rPr>
            </w:pPr>
            <w:r w:rsidRPr="00A73F00">
              <w:rPr>
                <w:snapToGrid w:val="0"/>
                <w:u w:val="single"/>
              </w:rPr>
              <w:t>26,4</w:t>
            </w:r>
          </w:p>
          <w:p w:rsidR="00576D7D" w:rsidRPr="00A73F00" w:rsidRDefault="00576D7D" w:rsidP="0045026E">
            <w:pPr>
              <w:jc w:val="center"/>
              <w:rPr>
                <w:snapToGrid w:val="0"/>
              </w:rPr>
            </w:pPr>
            <w:r w:rsidRPr="00A73F00">
              <w:rPr>
                <w:snapToGrid w:val="0"/>
              </w:rPr>
              <w:t>15,7</w:t>
            </w:r>
          </w:p>
        </w:tc>
        <w:tc>
          <w:tcPr>
            <w:tcW w:w="706" w:type="dxa"/>
            <w:vAlign w:val="center"/>
          </w:tcPr>
          <w:p w:rsidR="00576D7D" w:rsidRPr="00A73F00" w:rsidRDefault="00576D7D" w:rsidP="0045026E">
            <w:pPr>
              <w:jc w:val="center"/>
              <w:rPr>
                <w:snapToGrid w:val="0"/>
                <w:u w:val="single"/>
              </w:rPr>
            </w:pPr>
            <w:r w:rsidRPr="00A73F00">
              <w:rPr>
                <w:snapToGrid w:val="0"/>
                <w:u w:val="single"/>
              </w:rPr>
              <w:t>18,2</w:t>
            </w:r>
          </w:p>
          <w:p w:rsidR="00576D7D" w:rsidRPr="00A73F00" w:rsidRDefault="00576D7D" w:rsidP="0045026E">
            <w:pPr>
              <w:jc w:val="center"/>
              <w:rPr>
                <w:snapToGrid w:val="0"/>
              </w:rPr>
            </w:pPr>
            <w:r w:rsidRPr="00A73F00">
              <w:rPr>
                <w:snapToGrid w:val="0"/>
              </w:rPr>
              <w:t>10,9</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u w:val="single"/>
              </w:rPr>
            </w:pPr>
            <w:r w:rsidRPr="00A73F00">
              <w:rPr>
                <w:snapToGrid w:val="0"/>
                <w:u w:val="single"/>
              </w:rPr>
              <w:t>7,2</w:t>
            </w:r>
          </w:p>
          <w:p w:rsidR="00576D7D" w:rsidRPr="00A73F00" w:rsidRDefault="00576D7D" w:rsidP="0045026E">
            <w:pPr>
              <w:jc w:val="center"/>
              <w:rPr>
                <w:snapToGrid w:val="0"/>
              </w:rPr>
            </w:pPr>
            <w:r w:rsidRPr="00A73F00">
              <w:rPr>
                <w:snapToGrid w:val="0"/>
              </w:rPr>
              <w:t>4,3</w:t>
            </w:r>
          </w:p>
        </w:tc>
        <w:tc>
          <w:tcPr>
            <w:tcW w:w="774" w:type="dxa"/>
            <w:vAlign w:val="center"/>
          </w:tcPr>
          <w:p w:rsidR="00576D7D" w:rsidRPr="00A73F00" w:rsidRDefault="00576D7D" w:rsidP="0045026E">
            <w:pPr>
              <w:jc w:val="center"/>
              <w:rPr>
                <w:snapToGrid w:val="0"/>
                <w:u w:val="single"/>
              </w:rPr>
            </w:pPr>
            <w:r w:rsidRPr="00A73F00">
              <w:rPr>
                <w:snapToGrid w:val="0"/>
                <w:u w:val="single"/>
              </w:rPr>
              <w:t>104,5</w:t>
            </w:r>
          </w:p>
          <w:p w:rsidR="00576D7D" w:rsidRPr="00A73F00" w:rsidRDefault="00576D7D" w:rsidP="0045026E">
            <w:pPr>
              <w:jc w:val="center"/>
              <w:rPr>
                <w:snapToGrid w:val="0"/>
              </w:rPr>
            </w:pPr>
            <w:r w:rsidRPr="00A73F00">
              <w:rPr>
                <w:snapToGrid w:val="0"/>
              </w:rPr>
              <w:t>62,4</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31-40</w:t>
            </w:r>
          </w:p>
        </w:tc>
        <w:tc>
          <w:tcPr>
            <w:tcW w:w="824" w:type="dxa"/>
          </w:tcPr>
          <w:p w:rsidR="00576D7D" w:rsidRPr="00A73F00" w:rsidRDefault="00576D7D" w:rsidP="0045026E">
            <w:pPr>
              <w:jc w:val="center"/>
              <w:rPr>
                <w:snapToGrid w:val="0"/>
                <w:u w:val="single"/>
              </w:rPr>
            </w:pPr>
            <w:r w:rsidRPr="00A73F00">
              <w:rPr>
                <w:snapToGrid w:val="0"/>
                <w:u w:val="single"/>
              </w:rPr>
              <w:t>130,5</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56,2</w:t>
            </w:r>
          </w:p>
          <w:p w:rsidR="00576D7D" w:rsidRPr="00A73F00" w:rsidRDefault="00576D7D" w:rsidP="0045026E">
            <w:pPr>
              <w:jc w:val="center"/>
              <w:rPr>
                <w:snapToGrid w:val="0"/>
              </w:rPr>
            </w:pPr>
            <w:r w:rsidRPr="00A73F00">
              <w:rPr>
                <w:snapToGrid w:val="0"/>
              </w:rPr>
              <w:t>43,1</w:t>
            </w:r>
          </w:p>
        </w:tc>
        <w:tc>
          <w:tcPr>
            <w:tcW w:w="808" w:type="dxa"/>
            <w:vAlign w:val="center"/>
          </w:tcPr>
          <w:p w:rsidR="00576D7D" w:rsidRPr="00A73F00" w:rsidRDefault="00576D7D" w:rsidP="0045026E">
            <w:pPr>
              <w:jc w:val="center"/>
              <w:rPr>
                <w:snapToGrid w:val="0"/>
                <w:u w:val="single"/>
              </w:rPr>
            </w:pPr>
            <w:r w:rsidRPr="00A73F00">
              <w:rPr>
                <w:snapToGrid w:val="0"/>
                <w:u w:val="single"/>
              </w:rPr>
              <w:t>37,7</w:t>
            </w:r>
          </w:p>
          <w:p w:rsidR="00576D7D" w:rsidRPr="00A73F00" w:rsidRDefault="00576D7D" w:rsidP="0045026E">
            <w:pPr>
              <w:jc w:val="center"/>
              <w:rPr>
                <w:snapToGrid w:val="0"/>
              </w:rPr>
            </w:pPr>
            <w:r w:rsidRPr="00A73F00">
              <w:rPr>
                <w:snapToGrid w:val="0"/>
              </w:rPr>
              <w:t>28,9</w:t>
            </w:r>
          </w:p>
        </w:tc>
        <w:tc>
          <w:tcPr>
            <w:tcW w:w="814" w:type="dxa"/>
            <w:vAlign w:val="center"/>
          </w:tcPr>
          <w:p w:rsidR="00576D7D" w:rsidRPr="00A73F00" w:rsidRDefault="00576D7D" w:rsidP="0045026E">
            <w:pPr>
              <w:jc w:val="center"/>
              <w:rPr>
                <w:snapToGrid w:val="0"/>
                <w:u w:val="single"/>
              </w:rPr>
            </w:pPr>
            <w:r w:rsidRPr="00A73F00">
              <w:rPr>
                <w:snapToGrid w:val="0"/>
                <w:u w:val="single"/>
              </w:rPr>
              <w:t>26,1</w:t>
            </w:r>
          </w:p>
          <w:p w:rsidR="00576D7D" w:rsidRPr="00A73F00" w:rsidRDefault="00576D7D" w:rsidP="0045026E">
            <w:pPr>
              <w:jc w:val="center"/>
              <w:rPr>
                <w:snapToGrid w:val="0"/>
              </w:rPr>
            </w:pPr>
            <w:r w:rsidRPr="00A73F00">
              <w:rPr>
                <w:snapToGrid w:val="0"/>
              </w:rPr>
              <w:t>20,0</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u w:val="single"/>
              </w:rPr>
            </w:pPr>
            <w:r w:rsidRPr="00A73F00">
              <w:rPr>
                <w:snapToGrid w:val="0"/>
                <w:u w:val="single"/>
              </w:rPr>
              <w:t>10,5</w:t>
            </w:r>
          </w:p>
          <w:p w:rsidR="00576D7D" w:rsidRPr="00A73F00" w:rsidRDefault="00576D7D" w:rsidP="0045026E">
            <w:pPr>
              <w:jc w:val="center"/>
              <w:rPr>
                <w:snapToGrid w:val="0"/>
              </w:rPr>
            </w:pPr>
            <w:r w:rsidRPr="00A73F00">
              <w:rPr>
                <w:snapToGrid w:val="0"/>
              </w:rPr>
              <w:t>8,0</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74,3</w:t>
            </w:r>
          </w:p>
          <w:p w:rsidR="00576D7D" w:rsidRPr="00A73F00" w:rsidRDefault="00576D7D" w:rsidP="0045026E">
            <w:pPr>
              <w:jc w:val="center"/>
              <w:rPr>
                <w:snapToGrid w:val="0"/>
              </w:rPr>
            </w:pPr>
            <w:r w:rsidRPr="00A73F00">
              <w:rPr>
                <w:snapToGrid w:val="0"/>
              </w:rPr>
              <w:t>56,9</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41-50</w:t>
            </w:r>
          </w:p>
        </w:tc>
        <w:tc>
          <w:tcPr>
            <w:tcW w:w="824" w:type="dxa"/>
          </w:tcPr>
          <w:p w:rsidR="00576D7D" w:rsidRPr="00A73F00" w:rsidRDefault="00576D7D" w:rsidP="0045026E">
            <w:pPr>
              <w:jc w:val="center"/>
              <w:rPr>
                <w:snapToGrid w:val="0"/>
                <w:u w:val="single"/>
              </w:rPr>
            </w:pPr>
            <w:r w:rsidRPr="00A73F00">
              <w:rPr>
                <w:snapToGrid w:val="0"/>
                <w:u w:val="single"/>
              </w:rPr>
              <w:t>144,2</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49,7</w:t>
            </w:r>
          </w:p>
          <w:p w:rsidR="00576D7D" w:rsidRPr="00A73F00" w:rsidRDefault="00576D7D" w:rsidP="0045026E">
            <w:pPr>
              <w:jc w:val="center"/>
              <w:rPr>
                <w:snapToGrid w:val="0"/>
              </w:rPr>
            </w:pPr>
            <w:r w:rsidRPr="00A73F00">
              <w:rPr>
                <w:snapToGrid w:val="0"/>
              </w:rPr>
              <w:t>34,5</w:t>
            </w:r>
          </w:p>
        </w:tc>
        <w:tc>
          <w:tcPr>
            <w:tcW w:w="808" w:type="dxa"/>
            <w:vAlign w:val="center"/>
          </w:tcPr>
          <w:p w:rsidR="00576D7D" w:rsidRPr="00A73F00" w:rsidRDefault="00576D7D" w:rsidP="0045026E">
            <w:pPr>
              <w:jc w:val="center"/>
              <w:rPr>
                <w:snapToGrid w:val="0"/>
                <w:u w:val="single"/>
              </w:rPr>
            </w:pPr>
            <w:r w:rsidRPr="00A73F00">
              <w:rPr>
                <w:snapToGrid w:val="0"/>
                <w:u w:val="single"/>
              </w:rPr>
              <w:t>8,6</w:t>
            </w:r>
          </w:p>
          <w:p w:rsidR="00576D7D" w:rsidRPr="00A73F00" w:rsidRDefault="00576D7D" w:rsidP="0045026E">
            <w:pPr>
              <w:jc w:val="center"/>
              <w:rPr>
                <w:snapToGrid w:val="0"/>
              </w:rPr>
            </w:pPr>
            <w:r w:rsidRPr="00A73F00">
              <w:rPr>
                <w:snapToGrid w:val="0"/>
              </w:rPr>
              <w:t>6,0</w:t>
            </w:r>
          </w:p>
        </w:tc>
        <w:tc>
          <w:tcPr>
            <w:tcW w:w="814" w:type="dxa"/>
            <w:vAlign w:val="center"/>
          </w:tcPr>
          <w:p w:rsidR="00576D7D" w:rsidRPr="00A73F00" w:rsidRDefault="00576D7D" w:rsidP="0045026E">
            <w:pPr>
              <w:jc w:val="center"/>
              <w:rPr>
                <w:snapToGrid w:val="0"/>
                <w:u w:val="single"/>
              </w:rPr>
            </w:pPr>
            <w:r w:rsidRPr="00A73F00">
              <w:rPr>
                <w:snapToGrid w:val="0"/>
                <w:u w:val="single"/>
              </w:rPr>
              <w:t>5,0</w:t>
            </w:r>
          </w:p>
          <w:p w:rsidR="00576D7D" w:rsidRPr="00A73F00" w:rsidRDefault="00576D7D" w:rsidP="0045026E">
            <w:pPr>
              <w:jc w:val="center"/>
              <w:rPr>
                <w:snapToGrid w:val="0"/>
              </w:rPr>
            </w:pPr>
            <w:r w:rsidRPr="00A73F00">
              <w:rPr>
                <w:snapToGrid w:val="0"/>
              </w:rPr>
              <w:t>3,5</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u w:val="single"/>
              </w:rPr>
            </w:pPr>
            <w:r w:rsidRPr="00A73F00">
              <w:rPr>
                <w:snapToGrid w:val="0"/>
                <w:u w:val="single"/>
              </w:rPr>
              <w:t>0,7</w:t>
            </w:r>
          </w:p>
          <w:p w:rsidR="00576D7D" w:rsidRPr="00A73F00" w:rsidRDefault="00576D7D" w:rsidP="0045026E">
            <w:pPr>
              <w:jc w:val="center"/>
              <w:rPr>
                <w:snapToGrid w:val="0"/>
              </w:rPr>
            </w:pPr>
            <w:r w:rsidRPr="00A73F00">
              <w:rPr>
                <w:snapToGrid w:val="0"/>
              </w:rPr>
              <w:t>0,5</w:t>
            </w:r>
          </w:p>
        </w:tc>
        <w:tc>
          <w:tcPr>
            <w:tcW w:w="756" w:type="dxa"/>
            <w:vAlign w:val="center"/>
          </w:tcPr>
          <w:p w:rsidR="00576D7D" w:rsidRPr="00A73F00" w:rsidRDefault="00576D7D" w:rsidP="0045026E">
            <w:pPr>
              <w:jc w:val="center"/>
              <w:rPr>
                <w:snapToGrid w:val="0"/>
                <w:u w:val="single"/>
              </w:rPr>
            </w:pPr>
            <w:r w:rsidRPr="00A73F00">
              <w:rPr>
                <w:snapToGrid w:val="0"/>
                <w:u w:val="single"/>
              </w:rPr>
              <w:t>54,0</w:t>
            </w:r>
          </w:p>
          <w:p w:rsidR="00576D7D" w:rsidRPr="00A73F00" w:rsidRDefault="00576D7D" w:rsidP="0045026E">
            <w:pPr>
              <w:jc w:val="center"/>
              <w:rPr>
                <w:snapToGrid w:val="0"/>
              </w:rPr>
            </w:pPr>
            <w:r w:rsidRPr="00A73F00">
              <w:rPr>
                <w:snapToGrid w:val="0"/>
              </w:rPr>
              <w:t>37,4</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u w:val="single"/>
              </w:rPr>
            </w:pPr>
            <w:r w:rsidRPr="00A73F00">
              <w:rPr>
                <w:snapToGrid w:val="0"/>
                <w:u w:val="single"/>
              </w:rPr>
              <w:t>5,8</w:t>
            </w:r>
          </w:p>
          <w:p w:rsidR="00576D7D" w:rsidRPr="00A73F00" w:rsidRDefault="00576D7D" w:rsidP="0045026E">
            <w:pPr>
              <w:jc w:val="center"/>
              <w:rPr>
                <w:snapToGrid w:val="0"/>
              </w:rPr>
            </w:pPr>
            <w:r w:rsidRPr="00A73F00">
              <w:rPr>
                <w:snapToGrid w:val="0"/>
              </w:rPr>
              <w:t>4,0</w:t>
            </w:r>
          </w:p>
        </w:tc>
        <w:tc>
          <w:tcPr>
            <w:tcW w:w="723" w:type="dxa"/>
            <w:vAlign w:val="center"/>
          </w:tcPr>
          <w:p w:rsidR="00576D7D" w:rsidRPr="00A73F00" w:rsidRDefault="00576D7D" w:rsidP="0045026E">
            <w:pPr>
              <w:jc w:val="center"/>
              <w:rPr>
                <w:snapToGrid w:val="0"/>
                <w:u w:val="single"/>
              </w:rPr>
            </w:pPr>
            <w:r w:rsidRPr="00A73F00">
              <w:rPr>
                <w:snapToGrid w:val="0"/>
                <w:u w:val="single"/>
              </w:rPr>
              <w:t>20,4</w:t>
            </w:r>
          </w:p>
          <w:p w:rsidR="00576D7D" w:rsidRPr="00A73F00" w:rsidRDefault="00576D7D" w:rsidP="0045026E">
            <w:pPr>
              <w:jc w:val="center"/>
              <w:rPr>
                <w:snapToGrid w:val="0"/>
              </w:rPr>
            </w:pPr>
            <w:r w:rsidRPr="00A73F00">
              <w:rPr>
                <w:snapToGrid w:val="0"/>
              </w:rPr>
              <w:t>14,1</w:t>
            </w:r>
          </w:p>
        </w:tc>
        <w:tc>
          <w:tcPr>
            <w:tcW w:w="774" w:type="dxa"/>
            <w:vAlign w:val="center"/>
          </w:tcPr>
          <w:p w:rsidR="00576D7D" w:rsidRPr="00A73F00" w:rsidRDefault="00576D7D" w:rsidP="0045026E">
            <w:pPr>
              <w:jc w:val="center"/>
              <w:rPr>
                <w:snapToGrid w:val="0"/>
                <w:u w:val="single"/>
              </w:rPr>
            </w:pPr>
            <w:r w:rsidRPr="00A73F00">
              <w:rPr>
                <w:snapToGrid w:val="0"/>
                <w:u w:val="single"/>
              </w:rPr>
              <w:t>94,5</w:t>
            </w:r>
          </w:p>
          <w:p w:rsidR="00576D7D" w:rsidRPr="00A73F00" w:rsidRDefault="00576D7D" w:rsidP="0045026E">
            <w:pPr>
              <w:jc w:val="center"/>
              <w:rPr>
                <w:snapToGrid w:val="0"/>
              </w:rPr>
            </w:pPr>
            <w:r w:rsidRPr="00A73F00">
              <w:rPr>
                <w:snapToGrid w:val="0"/>
              </w:rPr>
              <w:t>65,5</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51-60</w:t>
            </w:r>
          </w:p>
        </w:tc>
        <w:tc>
          <w:tcPr>
            <w:tcW w:w="824" w:type="dxa"/>
          </w:tcPr>
          <w:p w:rsidR="00576D7D" w:rsidRPr="00A73F00" w:rsidRDefault="00576D7D" w:rsidP="0045026E">
            <w:pPr>
              <w:jc w:val="center"/>
              <w:rPr>
                <w:snapToGrid w:val="0"/>
                <w:u w:val="single"/>
              </w:rPr>
            </w:pPr>
            <w:r w:rsidRPr="00A73F00">
              <w:rPr>
                <w:snapToGrid w:val="0"/>
                <w:u w:val="single"/>
              </w:rPr>
              <w:t>67,3</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21,5</w:t>
            </w:r>
          </w:p>
          <w:p w:rsidR="00576D7D" w:rsidRPr="00A73F00" w:rsidRDefault="00576D7D" w:rsidP="0045026E">
            <w:pPr>
              <w:jc w:val="center"/>
              <w:rPr>
                <w:snapToGrid w:val="0"/>
              </w:rPr>
            </w:pPr>
            <w:r w:rsidRPr="00A73F00">
              <w:rPr>
                <w:snapToGrid w:val="0"/>
              </w:rPr>
              <w:t>31,9</w:t>
            </w:r>
          </w:p>
        </w:tc>
        <w:tc>
          <w:tcPr>
            <w:tcW w:w="808" w:type="dxa"/>
            <w:vAlign w:val="center"/>
          </w:tcPr>
          <w:p w:rsidR="00576D7D" w:rsidRPr="00A73F00" w:rsidRDefault="00576D7D" w:rsidP="0045026E">
            <w:pPr>
              <w:jc w:val="center"/>
              <w:rPr>
                <w:snapToGrid w:val="0"/>
                <w:u w:val="single"/>
              </w:rPr>
            </w:pPr>
            <w:r w:rsidRPr="00A73F00">
              <w:rPr>
                <w:snapToGrid w:val="0"/>
                <w:u w:val="single"/>
              </w:rPr>
              <w:t>21,9</w:t>
            </w:r>
          </w:p>
          <w:p w:rsidR="00576D7D" w:rsidRPr="00A73F00" w:rsidRDefault="00576D7D" w:rsidP="0045026E">
            <w:pPr>
              <w:jc w:val="center"/>
              <w:rPr>
                <w:snapToGrid w:val="0"/>
              </w:rPr>
            </w:pPr>
            <w:r w:rsidRPr="00A73F00">
              <w:rPr>
                <w:snapToGrid w:val="0"/>
              </w:rPr>
              <w:t>32,6</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u w:val="single"/>
              </w:rPr>
            </w:pPr>
            <w:r w:rsidRPr="00A73F00">
              <w:rPr>
                <w:snapToGrid w:val="0"/>
                <w:u w:val="single"/>
              </w:rPr>
              <w:t>8,7</w:t>
            </w:r>
          </w:p>
          <w:p w:rsidR="00576D7D" w:rsidRPr="00A73F00" w:rsidRDefault="00576D7D" w:rsidP="0045026E">
            <w:pPr>
              <w:jc w:val="center"/>
              <w:rPr>
                <w:snapToGrid w:val="0"/>
              </w:rPr>
            </w:pPr>
            <w:r w:rsidRPr="00A73F00">
              <w:rPr>
                <w:snapToGrid w:val="0"/>
              </w:rPr>
              <w:t>12,9</w:t>
            </w:r>
          </w:p>
        </w:tc>
        <w:tc>
          <w:tcPr>
            <w:tcW w:w="756" w:type="dxa"/>
            <w:vAlign w:val="center"/>
          </w:tcPr>
          <w:p w:rsidR="00576D7D" w:rsidRPr="00A73F00" w:rsidRDefault="00576D7D" w:rsidP="0045026E">
            <w:pPr>
              <w:jc w:val="center"/>
              <w:rPr>
                <w:snapToGrid w:val="0"/>
                <w:u w:val="single"/>
              </w:rPr>
            </w:pPr>
            <w:r w:rsidRPr="00A73F00">
              <w:rPr>
                <w:snapToGrid w:val="0"/>
                <w:u w:val="single"/>
              </w:rPr>
              <w:t>9,4</w:t>
            </w:r>
          </w:p>
          <w:p w:rsidR="00576D7D" w:rsidRPr="00A73F00" w:rsidRDefault="00576D7D" w:rsidP="0045026E">
            <w:pPr>
              <w:jc w:val="center"/>
              <w:rPr>
                <w:snapToGrid w:val="0"/>
              </w:rPr>
            </w:pPr>
            <w:r w:rsidRPr="00A73F00">
              <w:rPr>
                <w:snapToGrid w:val="0"/>
              </w:rPr>
              <w:t>14,0</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u w:val="single"/>
              </w:rPr>
            </w:pPr>
            <w:r w:rsidRPr="00A73F00">
              <w:rPr>
                <w:snapToGrid w:val="0"/>
                <w:u w:val="single"/>
              </w:rPr>
              <w:t>5,8</w:t>
            </w:r>
          </w:p>
          <w:p w:rsidR="00576D7D" w:rsidRPr="00A73F00" w:rsidRDefault="00576D7D" w:rsidP="0045026E">
            <w:pPr>
              <w:jc w:val="center"/>
              <w:rPr>
                <w:snapToGrid w:val="0"/>
              </w:rPr>
            </w:pPr>
            <w:r w:rsidRPr="00A73F00">
              <w:rPr>
                <w:snapToGrid w:val="0"/>
              </w:rPr>
              <w:t>8,6</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45,8</w:t>
            </w:r>
          </w:p>
          <w:p w:rsidR="00576D7D" w:rsidRPr="00A73F00" w:rsidRDefault="00576D7D" w:rsidP="0045026E">
            <w:pPr>
              <w:jc w:val="center"/>
              <w:rPr>
                <w:snapToGrid w:val="0"/>
              </w:rPr>
            </w:pPr>
            <w:r w:rsidRPr="00A73F00">
              <w:rPr>
                <w:snapToGrid w:val="0"/>
              </w:rPr>
              <w:t>68,1</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61-70</w:t>
            </w:r>
          </w:p>
        </w:tc>
        <w:tc>
          <w:tcPr>
            <w:tcW w:w="824" w:type="dxa"/>
          </w:tcPr>
          <w:p w:rsidR="00576D7D" w:rsidRPr="00A73F00" w:rsidRDefault="00576D7D" w:rsidP="0045026E">
            <w:pPr>
              <w:jc w:val="center"/>
              <w:rPr>
                <w:snapToGrid w:val="0"/>
                <w:u w:val="single"/>
              </w:rPr>
            </w:pPr>
            <w:r w:rsidRPr="00A73F00">
              <w:rPr>
                <w:snapToGrid w:val="0"/>
                <w:u w:val="single"/>
              </w:rPr>
              <w:t>164,4</w:t>
            </w:r>
          </w:p>
          <w:p w:rsidR="00576D7D" w:rsidRPr="00A73F00" w:rsidRDefault="00576D7D" w:rsidP="0045026E">
            <w:pPr>
              <w:jc w:val="center"/>
              <w:rPr>
                <w:b/>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47,7</w:t>
            </w:r>
          </w:p>
          <w:p w:rsidR="00576D7D" w:rsidRPr="00A73F00" w:rsidRDefault="00576D7D" w:rsidP="0045026E">
            <w:pPr>
              <w:jc w:val="center"/>
              <w:rPr>
                <w:snapToGrid w:val="0"/>
              </w:rPr>
            </w:pPr>
            <w:r w:rsidRPr="00A73F00">
              <w:rPr>
                <w:snapToGrid w:val="0"/>
              </w:rPr>
              <w:t>29,0</w:t>
            </w:r>
          </w:p>
        </w:tc>
        <w:tc>
          <w:tcPr>
            <w:tcW w:w="808" w:type="dxa"/>
            <w:vAlign w:val="center"/>
          </w:tcPr>
          <w:p w:rsidR="00576D7D" w:rsidRPr="00A73F00" w:rsidRDefault="00576D7D" w:rsidP="0045026E">
            <w:pPr>
              <w:jc w:val="center"/>
              <w:rPr>
                <w:snapToGrid w:val="0"/>
                <w:u w:val="single"/>
              </w:rPr>
            </w:pPr>
            <w:r w:rsidRPr="00A73F00">
              <w:rPr>
                <w:snapToGrid w:val="0"/>
                <w:u w:val="single"/>
              </w:rPr>
              <w:t>42,6</w:t>
            </w:r>
          </w:p>
          <w:p w:rsidR="00576D7D" w:rsidRPr="00A73F00" w:rsidRDefault="00576D7D" w:rsidP="0045026E">
            <w:pPr>
              <w:jc w:val="center"/>
              <w:rPr>
                <w:snapToGrid w:val="0"/>
              </w:rPr>
            </w:pPr>
            <w:r w:rsidRPr="00A73F00">
              <w:rPr>
                <w:snapToGrid w:val="0"/>
              </w:rPr>
              <w:t>25,9</w:t>
            </w:r>
          </w:p>
        </w:tc>
        <w:tc>
          <w:tcPr>
            <w:tcW w:w="814" w:type="dxa"/>
            <w:vAlign w:val="center"/>
          </w:tcPr>
          <w:p w:rsidR="00576D7D" w:rsidRPr="00A73F00" w:rsidRDefault="00576D7D" w:rsidP="0045026E">
            <w:pPr>
              <w:jc w:val="center"/>
              <w:rPr>
                <w:snapToGrid w:val="0"/>
                <w:u w:val="single"/>
              </w:rPr>
            </w:pPr>
            <w:r w:rsidRPr="00A73F00">
              <w:rPr>
                <w:snapToGrid w:val="0"/>
                <w:u w:val="single"/>
              </w:rPr>
              <w:t>4,1</w:t>
            </w:r>
          </w:p>
          <w:p w:rsidR="00576D7D" w:rsidRPr="00A73F00" w:rsidRDefault="00576D7D" w:rsidP="0045026E">
            <w:pPr>
              <w:jc w:val="center"/>
              <w:rPr>
                <w:snapToGrid w:val="0"/>
              </w:rPr>
            </w:pPr>
            <w:r w:rsidRPr="00A73F00">
              <w:rPr>
                <w:snapToGrid w:val="0"/>
              </w:rPr>
              <w:t>2,5</w:t>
            </w:r>
          </w:p>
        </w:tc>
        <w:tc>
          <w:tcPr>
            <w:tcW w:w="763" w:type="dxa"/>
            <w:vAlign w:val="center"/>
          </w:tcPr>
          <w:p w:rsidR="00576D7D" w:rsidRPr="00A73F00" w:rsidRDefault="00576D7D" w:rsidP="0045026E">
            <w:pPr>
              <w:jc w:val="center"/>
              <w:rPr>
                <w:snapToGrid w:val="0"/>
                <w:u w:val="single"/>
              </w:rPr>
            </w:pPr>
            <w:r w:rsidRPr="00A73F00">
              <w:rPr>
                <w:snapToGrid w:val="0"/>
                <w:u w:val="single"/>
              </w:rPr>
              <w:t>21,0</w:t>
            </w:r>
          </w:p>
          <w:p w:rsidR="00576D7D" w:rsidRPr="00A73F00" w:rsidRDefault="00576D7D" w:rsidP="0045026E">
            <w:pPr>
              <w:jc w:val="center"/>
              <w:rPr>
                <w:snapToGrid w:val="0"/>
              </w:rPr>
            </w:pPr>
            <w:r w:rsidRPr="00A73F00">
              <w:rPr>
                <w:snapToGrid w:val="0"/>
              </w:rPr>
              <w:t>12,8</w:t>
            </w:r>
          </w:p>
        </w:tc>
        <w:tc>
          <w:tcPr>
            <w:tcW w:w="745" w:type="dxa"/>
            <w:vAlign w:val="center"/>
          </w:tcPr>
          <w:p w:rsidR="00576D7D" w:rsidRPr="00A73F00" w:rsidRDefault="00576D7D" w:rsidP="0045026E">
            <w:pPr>
              <w:jc w:val="center"/>
              <w:rPr>
                <w:snapToGrid w:val="0"/>
                <w:u w:val="single"/>
              </w:rPr>
            </w:pPr>
            <w:r w:rsidRPr="00A73F00">
              <w:rPr>
                <w:snapToGrid w:val="0"/>
                <w:u w:val="single"/>
              </w:rPr>
              <w:t>10,0</w:t>
            </w:r>
          </w:p>
          <w:p w:rsidR="00576D7D" w:rsidRPr="00A73F00" w:rsidRDefault="00576D7D" w:rsidP="0045026E">
            <w:pPr>
              <w:jc w:val="center"/>
              <w:rPr>
                <w:snapToGrid w:val="0"/>
              </w:rPr>
            </w:pPr>
            <w:r w:rsidRPr="00A73F00">
              <w:rPr>
                <w:snapToGrid w:val="0"/>
              </w:rPr>
              <w:t>6,1</w:t>
            </w:r>
          </w:p>
        </w:tc>
        <w:tc>
          <w:tcPr>
            <w:tcW w:w="756" w:type="dxa"/>
            <w:vAlign w:val="center"/>
          </w:tcPr>
          <w:p w:rsidR="00576D7D" w:rsidRPr="00A73F00" w:rsidRDefault="00576D7D" w:rsidP="0045026E">
            <w:pPr>
              <w:jc w:val="center"/>
              <w:rPr>
                <w:snapToGrid w:val="0"/>
                <w:u w:val="single"/>
              </w:rPr>
            </w:pPr>
            <w:r w:rsidRPr="00A73F00">
              <w:rPr>
                <w:snapToGrid w:val="0"/>
                <w:u w:val="single"/>
              </w:rPr>
              <w:t>1,7</w:t>
            </w:r>
          </w:p>
          <w:p w:rsidR="00576D7D" w:rsidRPr="00A73F00" w:rsidRDefault="00576D7D" w:rsidP="0045026E">
            <w:pPr>
              <w:jc w:val="center"/>
              <w:rPr>
                <w:snapToGrid w:val="0"/>
              </w:rPr>
            </w:pPr>
            <w:r w:rsidRPr="00A73F00">
              <w:rPr>
                <w:snapToGrid w:val="0"/>
              </w:rPr>
              <w:t>1,0</w:t>
            </w:r>
          </w:p>
        </w:tc>
        <w:tc>
          <w:tcPr>
            <w:tcW w:w="706" w:type="dxa"/>
            <w:vAlign w:val="center"/>
          </w:tcPr>
          <w:p w:rsidR="00576D7D" w:rsidRPr="00A73F00" w:rsidRDefault="00576D7D" w:rsidP="0045026E">
            <w:pPr>
              <w:jc w:val="center"/>
              <w:rPr>
                <w:snapToGrid w:val="0"/>
                <w:u w:val="single"/>
              </w:rPr>
            </w:pPr>
            <w:r w:rsidRPr="00A73F00">
              <w:rPr>
                <w:snapToGrid w:val="0"/>
                <w:u w:val="single"/>
              </w:rPr>
              <w:t>4,9</w:t>
            </w:r>
          </w:p>
          <w:p w:rsidR="00576D7D" w:rsidRPr="00A73F00" w:rsidRDefault="00576D7D" w:rsidP="0045026E">
            <w:pPr>
              <w:jc w:val="center"/>
              <w:rPr>
                <w:snapToGrid w:val="0"/>
              </w:rPr>
            </w:pPr>
            <w:r w:rsidRPr="00A73F00">
              <w:rPr>
                <w:snapToGrid w:val="0"/>
              </w:rPr>
              <w:t>3,0</w:t>
            </w:r>
          </w:p>
        </w:tc>
        <w:tc>
          <w:tcPr>
            <w:tcW w:w="706" w:type="dxa"/>
            <w:vAlign w:val="center"/>
          </w:tcPr>
          <w:p w:rsidR="00576D7D" w:rsidRPr="00A73F00" w:rsidRDefault="00576D7D" w:rsidP="0045026E">
            <w:pPr>
              <w:jc w:val="center"/>
              <w:rPr>
                <w:snapToGrid w:val="0"/>
                <w:u w:val="single"/>
              </w:rPr>
            </w:pPr>
            <w:r w:rsidRPr="00A73F00">
              <w:rPr>
                <w:snapToGrid w:val="0"/>
                <w:u w:val="single"/>
              </w:rPr>
              <w:t>9,4</w:t>
            </w:r>
          </w:p>
          <w:p w:rsidR="00576D7D" w:rsidRPr="00A73F00" w:rsidRDefault="00576D7D" w:rsidP="0045026E">
            <w:pPr>
              <w:jc w:val="center"/>
              <w:rPr>
                <w:snapToGrid w:val="0"/>
              </w:rPr>
            </w:pPr>
            <w:r w:rsidRPr="00A73F00">
              <w:rPr>
                <w:snapToGrid w:val="0"/>
              </w:rPr>
              <w:t>5,7</w:t>
            </w:r>
          </w:p>
        </w:tc>
        <w:tc>
          <w:tcPr>
            <w:tcW w:w="723" w:type="dxa"/>
            <w:vAlign w:val="center"/>
          </w:tcPr>
          <w:p w:rsidR="00576D7D" w:rsidRPr="00A73F00" w:rsidRDefault="00576D7D" w:rsidP="0045026E">
            <w:pPr>
              <w:jc w:val="center"/>
              <w:rPr>
                <w:snapToGrid w:val="0"/>
                <w:u w:val="single"/>
              </w:rPr>
            </w:pPr>
            <w:r w:rsidRPr="00A73F00">
              <w:rPr>
                <w:snapToGrid w:val="0"/>
                <w:u w:val="single"/>
              </w:rPr>
              <w:t>23,0</w:t>
            </w:r>
          </w:p>
          <w:p w:rsidR="00576D7D" w:rsidRPr="00A73F00" w:rsidRDefault="00576D7D" w:rsidP="0045026E">
            <w:pPr>
              <w:jc w:val="center"/>
              <w:rPr>
                <w:snapToGrid w:val="0"/>
              </w:rPr>
            </w:pPr>
            <w:r w:rsidRPr="00A73F00">
              <w:rPr>
                <w:snapToGrid w:val="0"/>
              </w:rPr>
              <w:t>14,0</w:t>
            </w:r>
          </w:p>
        </w:tc>
        <w:tc>
          <w:tcPr>
            <w:tcW w:w="774" w:type="dxa"/>
            <w:vAlign w:val="center"/>
          </w:tcPr>
          <w:p w:rsidR="00576D7D" w:rsidRPr="00A73F00" w:rsidRDefault="00576D7D" w:rsidP="0045026E">
            <w:pPr>
              <w:jc w:val="center"/>
              <w:rPr>
                <w:snapToGrid w:val="0"/>
                <w:u w:val="single"/>
              </w:rPr>
            </w:pPr>
            <w:r w:rsidRPr="00A73F00">
              <w:rPr>
                <w:snapToGrid w:val="0"/>
                <w:u w:val="single"/>
              </w:rPr>
              <w:t>116,7</w:t>
            </w:r>
          </w:p>
          <w:p w:rsidR="00576D7D" w:rsidRPr="00A73F00" w:rsidRDefault="00576D7D" w:rsidP="0045026E">
            <w:pPr>
              <w:jc w:val="center"/>
              <w:rPr>
                <w:snapToGrid w:val="0"/>
              </w:rPr>
            </w:pPr>
            <w:r w:rsidRPr="00A73F00">
              <w:rPr>
                <w:snapToGrid w:val="0"/>
              </w:rPr>
              <w:t>71,0</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71-80</w:t>
            </w:r>
          </w:p>
        </w:tc>
        <w:tc>
          <w:tcPr>
            <w:tcW w:w="824" w:type="dxa"/>
          </w:tcPr>
          <w:p w:rsidR="00576D7D" w:rsidRPr="00A73F00" w:rsidRDefault="00576D7D" w:rsidP="0045026E">
            <w:pPr>
              <w:jc w:val="center"/>
              <w:rPr>
                <w:snapToGrid w:val="0"/>
                <w:u w:val="single"/>
              </w:rPr>
            </w:pPr>
            <w:r w:rsidRPr="00A73F00">
              <w:rPr>
                <w:snapToGrid w:val="0"/>
                <w:u w:val="single"/>
              </w:rPr>
              <w:t>87,6</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25,2</w:t>
            </w:r>
          </w:p>
          <w:p w:rsidR="00576D7D" w:rsidRPr="00A73F00" w:rsidRDefault="00576D7D" w:rsidP="0045026E">
            <w:pPr>
              <w:jc w:val="center"/>
              <w:rPr>
                <w:snapToGrid w:val="0"/>
              </w:rPr>
            </w:pPr>
            <w:r w:rsidRPr="00A73F00">
              <w:rPr>
                <w:snapToGrid w:val="0"/>
              </w:rPr>
              <w:t>28,8</w:t>
            </w:r>
          </w:p>
        </w:tc>
        <w:tc>
          <w:tcPr>
            <w:tcW w:w="808" w:type="dxa"/>
            <w:vAlign w:val="center"/>
          </w:tcPr>
          <w:p w:rsidR="00576D7D" w:rsidRPr="00A73F00" w:rsidRDefault="00576D7D" w:rsidP="0045026E">
            <w:pPr>
              <w:jc w:val="center"/>
              <w:rPr>
                <w:snapToGrid w:val="0"/>
                <w:u w:val="single"/>
              </w:rPr>
            </w:pPr>
            <w:r w:rsidRPr="00A73F00">
              <w:rPr>
                <w:snapToGrid w:val="0"/>
                <w:u w:val="single"/>
              </w:rPr>
              <w:t>50,9</w:t>
            </w:r>
          </w:p>
          <w:p w:rsidR="00576D7D" w:rsidRPr="00A73F00" w:rsidRDefault="00576D7D" w:rsidP="0045026E">
            <w:pPr>
              <w:jc w:val="center"/>
              <w:rPr>
                <w:snapToGrid w:val="0"/>
              </w:rPr>
            </w:pPr>
            <w:r w:rsidRPr="00A73F00">
              <w:rPr>
                <w:snapToGrid w:val="0"/>
              </w:rPr>
              <w:t>58,1</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u w:val="single"/>
              </w:rPr>
            </w:pPr>
            <w:r w:rsidRPr="00A73F00">
              <w:rPr>
                <w:snapToGrid w:val="0"/>
                <w:u w:val="single"/>
              </w:rPr>
              <w:t>11,5</w:t>
            </w:r>
          </w:p>
          <w:p w:rsidR="00576D7D" w:rsidRPr="00A73F00" w:rsidRDefault="00576D7D" w:rsidP="0045026E">
            <w:pPr>
              <w:jc w:val="center"/>
              <w:rPr>
                <w:snapToGrid w:val="0"/>
              </w:rPr>
            </w:pPr>
            <w:r w:rsidRPr="00A73F00">
              <w:rPr>
                <w:snapToGrid w:val="0"/>
              </w:rPr>
              <w:t>13,1</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62,4</w:t>
            </w:r>
          </w:p>
          <w:p w:rsidR="00576D7D" w:rsidRPr="00A73F00" w:rsidRDefault="00576D7D" w:rsidP="0045026E">
            <w:pPr>
              <w:jc w:val="center"/>
              <w:rPr>
                <w:snapToGrid w:val="0"/>
              </w:rPr>
            </w:pPr>
            <w:r w:rsidRPr="00A73F00">
              <w:rPr>
                <w:snapToGrid w:val="0"/>
              </w:rPr>
              <w:t>71,2</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81-90</w:t>
            </w:r>
          </w:p>
        </w:tc>
        <w:tc>
          <w:tcPr>
            <w:tcW w:w="824" w:type="dxa"/>
          </w:tcPr>
          <w:p w:rsidR="00576D7D" w:rsidRPr="00A73F00" w:rsidRDefault="00576D7D" w:rsidP="0045026E">
            <w:pPr>
              <w:jc w:val="center"/>
              <w:rPr>
                <w:snapToGrid w:val="0"/>
                <w:u w:val="single"/>
              </w:rPr>
            </w:pPr>
            <w:r w:rsidRPr="00A73F00">
              <w:rPr>
                <w:snapToGrid w:val="0"/>
                <w:u w:val="single"/>
              </w:rPr>
              <w:t>18,6</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7,7</w:t>
            </w:r>
          </w:p>
          <w:p w:rsidR="00576D7D" w:rsidRPr="00A73F00" w:rsidRDefault="00576D7D" w:rsidP="0045026E">
            <w:pPr>
              <w:jc w:val="center"/>
              <w:rPr>
                <w:snapToGrid w:val="0"/>
              </w:rPr>
            </w:pPr>
            <w:r w:rsidRPr="00A73F00">
              <w:rPr>
                <w:snapToGrid w:val="0"/>
              </w:rPr>
              <w:t>41,4</w:t>
            </w:r>
          </w:p>
        </w:tc>
        <w:tc>
          <w:tcPr>
            <w:tcW w:w="808" w:type="dxa"/>
            <w:vAlign w:val="center"/>
          </w:tcPr>
          <w:p w:rsidR="00576D7D" w:rsidRPr="00A73F00" w:rsidRDefault="00576D7D" w:rsidP="0045026E">
            <w:pPr>
              <w:jc w:val="center"/>
              <w:rPr>
                <w:snapToGrid w:val="0"/>
                <w:u w:val="single"/>
              </w:rPr>
            </w:pPr>
            <w:r w:rsidRPr="00A73F00">
              <w:rPr>
                <w:snapToGrid w:val="0"/>
                <w:u w:val="single"/>
              </w:rPr>
              <w:t>10,9</w:t>
            </w:r>
          </w:p>
          <w:p w:rsidR="00576D7D" w:rsidRPr="00A73F00" w:rsidRDefault="00576D7D" w:rsidP="0045026E">
            <w:pPr>
              <w:jc w:val="center"/>
              <w:rPr>
                <w:snapToGrid w:val="0"/>
              </w:rPr>
            </w:pPr>
            <w:r w:rsidRPr="00A73F00">
              <w:rPr>
                <w:snapToGrid w:val="0"/>
              </w:rPr>
              <w:t>58,6</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10,9</w:t>
            </w:r>
          </w:p>
          <w:p w:rsidR="00576D7D" w:rsidRPr="00A73F00" w:rsidRDefault="00576D7D" w:rsidP="0045026E">
            <w:pPr>
              <w:jc w:val="center"/>
              <w:rPr>
                <w:snapToGrid w:val="0"/>
              </w:rPr>
            </w:pPr>
            <w:r w:rsidRPr="00A73F00">
              <w:rPr>
                <w:snapToGrid w:val="0"/>
              </w:rPr>
              <w:t>58,6</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91-100</w:t>
            </w:r>
          </w:p>
        </w:tc>
        <w:tc>
          <w:tcPr>
            <w:tcW w:w="824" w:type="dxa"/>
          </w:tcPr>
          <w:p w:rsidR="00576D7D" w:rsidRPr="00A73F00" w:rsidRDefault="00576D7D" w:rsidP="0045026E">
            <w:pPr>
              <w:jc w:val="center"/>
              <w:rPr>
                <w:snapToGrid w:val="0"/>
                <w:u w:val="single"/>
              </w:rPr>
            </w:pPr>
            <w:r w:rsidRPr="00A73F00">
              <w:rPr>
                <w:snapToGrid w:val="0"/>
                <w:u w:val="single"/>
              </w:rPr>
              <w:t>45,3</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16,3</w:t>
            </w:r>
          </w:p>
          <w:p w:rsidR="00576D7D" w:rsidRPr="00A73F00" w:rsidRDefault="00576D7D" w:rsidP="0045026E">
            <w:pPr>
              <w:jc w:val="center"/>
              <w:rPr>
                <w:snapToGrid w:val="0"/>
              </w:rPr>
            </w:pPr>
            <w:r w:rsidRPr="00A73F00">
              <w:rPr>
                <w:snapToGrid w:val="0"/>
              </w:rPr>
              <w:t>36,0</w:t>
            </w:r>
          </w:p>
        </w:tc>
        <w:tc>
          <w:tcPr>
            <w:tcW w:w="808" w:type="dxa"/>
            <w:vAlign w:val="center"/>
          </w:tcPr>
          <w:p w:rsidR="00576D7D" w:rsidRPr="00A73F00" w:rsidRDefault="00576D7D" w:rsidP="0045026E">
            <w:pPr>
              <w:jc w:val="center"/>
              <w:rPr>
                <w:snapToGrid w:val="0"/>
                <w:u w:val="single"/>
              </w:rPr>
            </w:pPr>
            <w:r w:rsidRPr="00A73F00">
              <w:rPr>
                <w:snapToGrid w:val="0"/>
                <w:u w:val="single"/>
              </w:rPr>
              <w:t>29,0</w:t>
            </w:r>
          </w:p>
          <w:p w:rsidR="00576D7D" w:rsidRPr="00A73F00" w:rsidRDefault="00576D7D" w:rsidP="0045026E">
            <w:pPr>
              <w:jc w:val="center"/>
              <w:rPr>
                <w:snapToGrid w:val="0"/>
              </w:rPr>
            </w:pPr>
            <w:r w:rsidRPr="00A73F00">
              <w:rPr>
                <w:snapToGrid w:val="0"/>
              </w:rPr>
              <w:t>64,0</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29,0</w:t>
            </w:r>
          </w:p>
          <w:p w:rsidR="00576D7D" w:rsidRPr="00A73F00" w:rsidRDefault="00576D7D" w:rsidP="0045026E">
            <w:pPr>
              <w:jc w:val="center"/>
              <w:rPr>
                <w:snapToGrid w:val="0"/>
              </w:rPr>
            </w:pPr>
            <w:r w:rsidRPr="00A73F00">
              <w:rPr>
                <w:snapToGrid w:val="0"/>
              </w:rPr>
              <w:t>64,0</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101-110</w:t>
            </w:r>
          </w:p>
        </w:tc>
        <w:tc>
          <w:tcPr>
            <w:tcW w:w="824" w:type="dxa"/>
          </w:tcPr>
          <w:p w:rsidR="00576D7D" w:rsidRPr="00A73F00" w:rsidRDefault="00576D7D" w:rsidP="0045026E">
            <w:pPr>
              <w:jc w:val="center"/>
              <w:rPr>
                <w:snapToGrid w:val="0"/>
                <w:u w:val="single"/>
              </w:rPr>
            </w:pPr>
            <w:r w:rsidRPr="00A73F00">
              <w:rPr>
                <w:snapToGrid w:val="0"/>
                <w:u w:val="single"/>
              </w:rPr>
              <w:t>28,5</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10,8</w:t>
            </w:r>
          </w:p>
          <w:p w:rsidR="00576D7D" w:rsidRPr="00A73F00" w:rsidRDefault="00576D7D" w:rsidP="0045026E">
            <w:pPr>
              <w:jc w:val="center"/>
              <w:rPr>
                <w:snapToGrid w:val="0"/>
              </w:rPr>
            </w:pPr>
            <w:r w:rsidRPr="00A73F00">
              <w:rPr>
                <w:snapToGrid w:val="0"/>
              </w:rPr>
              <w:t>37,9</w:t>
            </w:r>
          </w:p>
        </w:tc>
        <w:tc>
          <w:tcPr>
            <w:tcW w:w="808" w:type="dxa"/>
            <w:vAlign w:val="center"/>
          </w:tcPr>
          <w:p w:rsidR="00576D7D" w:rsidRPr="00A73F00" w:rsidRDefault="00576D7D" w:rsidP="0045026E">
            <w:pPr>
              <w:jc w:val="center"/>
              <w:rPr>
                <w:snapToGrid w:val="0"/>
                <w:u w:val="single"/>
              </w:rPr>
            </w:pPr>
            <w:r w:rsidRPr="00A73F00">
              <w:rPr>
                <w:snapToGrid w:val="0"/>
                <w:u w:val="single"/>
              </w:rPr>
              <w:t>17,7</w:t>
            </w:r>
          </w:p>
          <w:p w:rsidR="00576D7D" w:rsidRPr="00A73F00" w:rsidRDefault="00576D7D" w:rsidP="0045026E">
            <w:pPr>
              <w:jc w:val="center"/>
              <w:rPr>
                <w:snapToGrid w:val="0"/>
              </w:rPr>
            </w:pPr>
            <w:r w:rsidRPr="00A73F00">
              <w:rPr>
                <w:snapToGrid w:val="0"/>
              </w:rPr>
              <w:t>62,1</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17,7</w:t>
            </w:r>
          </w:p>
          <w:p w:rsidR="00576D7D" w:rsidRPr="00A73F00" w:rsidRDefault="00576D7D" w:rsidP="0045026E">
            <w:pPr>
              <w:jc w:val="center"/>
              <w:rPr>
                <w:snapToGrid w:val="0"/>
              </w:rPr>
            </w:pPr>
            <w:r w:rsidRPr="00A73F00">
              <w:rPr>
                <w:snapToGrid w:val="0"/>
              </w:rPr>
              <w:t>62,1</w:t>
            </w:r>
          </w:p>
        </w:tc>
      </w:tr>
      <w:tr w:rsidR="00576D7D" w:rsidRPr="000E2B89" w:rsidTr="0045026E">
        <w:tc>
          <w:tcPr>
            <w:tcW w:w="1019" w:type="dxa"/>
            <w:vAlign w:val="center"/>
          </w:tcPr>
          <w:p w:rsidR="00576D7D" w:rsidRPr="00A73F00" w:rsidRDefault="00576D7D" w:rsidP="0045026E">
            <w:pPr>
              <w:jc w:val="center"/>
              <w:rPr>
                <w:snapToGrid w:val="0"/>
              </w:rPr>
            </w:pPr>
            <w:r w:rsidRPr="00A73F00">
              <w:rPr>
                <w:snapToGrid w:val="0"/>
              </w:rPr>
              <w:t>111-120</w:t>
            </w:r>
          </w:p>
        </w:tc>
        <w:tc>
          <w:tcPr>
            <w:tcW w:w="824" w:type="dxa"/>
          </w:tcPr>
          <w:p w:rsidR="00576D7D" w:rsidRPr="00A73F00" w:rsidRDefault="00576D7D" w:rsidP="0045026E">
            <w:pPr>
              <w:jc w:val="center"/>
              <w:rPr>
                <w:snapToGrid w:val="0"/>
                <w:u w:val="single"/>
              </w:rPr>
            </w:pPr>
            <w:r w:rsidRPr="00A73F00">
              <w:rPr>
                <w:snapToGrid w:val="0"/>
                <w:u w:val="single"/>
              </w:rPr>
              <w:t>21,4</w:t>
            </w:r>
          </w:p>
          <w:p w:rsidR="00576D7D" w:rsidRPr="00A73F00" w:rsidRDefault="00576D7D" w:rsidP="0045026E">
            <w:pPr>
              <w:jc w:val="center"/>
              <w:rPr>
                <w:snapToGrid w:val="0"/>
              </w:rPr>
            </w:pPr>
            <w:r w:rsidRPr="00A73F00">
              <w:rPr>
                <w:snapToGrid w:val="0"/>
              </w:rPr>
              <w:t>100</w:t>
            </w:r>
          </w:p>
        </w:tc>
        <w:tc>
          <w:tcPr>
            <w:tcW w:w="875" w:type="dxa"/>
            <w:vAlign w:val="center"/>
          </w:tcPr>
          <w:p w:rsidR="00576D7D" w:rsidRPr="00A73F00" w:rsidRDefault="00576D7D" w:rsidP="0045026E">
            <w:pPr>
              <w:jc w:val="center"/>
              <w:rPr>
                <w:snapToGrid w:val="0"/>
                <w:u w:val="single"/>
              </w:rPr>
            </w:pPr>
            <w:r w:rsidRPr="00A73F00">
              <w:rPr>
                <w:snapToGrid w:val="0"/>
                <w:u w:val="single"/>
              </w:rPr>
              <w:t>11,1</w:t>
            </w:r>
          </w:p>
          <w:p w:rsidR="00576D7D" w:rsidRPr="00A73F00" w:rsidRDefault="00576D7D" w:rsidP="0045026E">
            <w:pPr>
              <w:jc w:val="center"/>
              <w:rPr>
                <w:snapToGrid w:val="0"/>
              </w:rPr>
            </w:pPr>
            <w:r w:rsidRPr="00A73F00">
              <w:rPr>
                <w:snapToGrid w:val="0"/>
              </w:rPr>
              <w:t>51,9</w:t>
            </w:r>
          </w:p>
        </w:tc>
        <w:tc>
          <w:tcPr>
            <w:tcW w:w="808" w:type="dxa"/>
            <w:vAlign w:val="center"/>
          </w:tcPr>
          <w:p w:rsidR="00576D7D" w:rsidRPr="00A73F00" w:rsidRDefault="00576D7D" w:rsidP="0045026E">
            <w:pPr>
              <w:jc w:val="center"/>
              <w:rPr>
                <w:snapToGrid w:val="0"/>
                <w:u w:val="single"/>
              </w:rPr>
            </w:pPr>
            <w:r w:rsidRPr="00A73F00">
              <w:rPr>
                <w:snapToGrid w:val="0"/>
                <w:u w:val="single"/>
              </w:rPr>
              <w:t>10,3</w:t>
            </w:r>
          </w:p>
          <w:p w:rsidR="00576D7D" w:rsidRPr="00A73F00" w:rsidRDefault="00576D7D" w:rsidP="0045026E">
            <w:pPr>
              <w:jc w:val="center"/>
              <w:rPr>
                <w:snapToGrid w:val="0"/>
              </w:rPr>
            </w:pPr>
            <w:r w:rsidRPr="00A73F00">
              <w:rPr>
                <w:snapToGrid w:val="0"/>
              </w:rPr>
              <w:t>48,1</w:t>
            </w:r>
          </w:p>
        </w:tc>
        <w:tc>
          <w:tcPr>
            <w:tcW w:w="814" w:type="dxa"/>
            <w:vAlign w:val="center"/>
          </w:tcPr>
          <w:p w:rsidR="00576D7D" w:rsidRPr="00A73F00" w:rsidRDefault="00576D7D" w:rsidP="0045026E">
            <w:pPr>
              <w:jc w:val="center"/>
              <w:rPr>
                <w:snapToGrid w:val="0"/>
              </w:rPr>
            </w:pPr>
            <w:r w:rsidRPr="00A73F00">
              <w:rPr>
                <w:snapToGrid w:val="0"/>
              </w:rPr>
              <w:t>-</w:t>
            </w:r>
          </w:p>
        </w:tc>
        <w:tc>
          <w:tcPr>
            <w:tcW w:w="763" w:type="dxa"/>
            <w:vAlign w:val="center"/>
          </w:tcPr>
          <w:p w:rsidR="00576D7D" w:rsidRPr="00A73F00" w:rsidRDefault="00576D7D" w:rsidP="0045026E">
            <w:pPr>
              <w:jc w:val="center"/>
              <w:rPr>
                <w:snapToGrid w:val="0"/>
              </w:rPr>
            </w:pPr>
            <w:r w:rsidRPr="00A73F00">
              <w:rPr>
                <w:snapToGrid w:val="0"/>
              </w:rPr>
              <w:t>-</w:t>
            </w:r>
          </w:p>
        </w:tc>
        <w:tc>
          <w:tcPr>
            <w:tcW w:w="745" w:type="dxa"/>
            <w:vAlign w:val="center"/>
          </w:tcPr>
          <w:p w:rsidR="00576D7D" w:rsidRPr="00A73F00" w:rsidRDefault="00576D7D" w:rsidP="0045026E">
            <w:pPr>
              <w:jc w:val="center"/>
              <w:rPr>
                <w:snapToGrid w:val="0"/>
              </w:rPr>
            </w:pPr>
            <w:r w:rsidRPr="00A73F00">
              <w:rPr>
                <w:snapToGrid w:val="0"/>
              </w:rPr>
              <w:t>-</w:t>
            </w:r>
          </w:p>
        </w:tc>
        <w:tc>
          <w:tcPr>
            <w:tcW w:w="75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06" w:type="dxa"/>
            <w:vAlign w:val="center"/>
          </w:tcPr>
          <w:p w:rsidR="00576D7D" w:rsidRPr="00A73F00" w:rsidRDefault="00576D7D" w:rsidP="0045026E">
            <w:pPr>
              <w:jc w:val="center"/>
              <w:rPr>
                <w:snapToGrid w:val="0"/>
              </w:rPr>
            </w:pPr>
            <w:r w:rsidRPr="00A73F00">
              <w:rPr>
                <w:snapToGrid w:val="0"/>
              </w:rPr>
              <w:t>-</w:t>
            </w:r>
          </w:p>
        </w:tc>
        <w:tc>
          <w:tcPr>
            <w:tcW w:w="723" w:type="dxa"/>
            <w:vAlign w:val="center"/>
          </w:tcPr>
          <w:p w:rsidR="00576D7D" w:rsidRPr="00A73F00" w:rsidRDefault="00576D7D" w:rsidP="0045026E">
            <w:pPr>
              <w:jc w:val="center"/>
              <w:rPr>
                <w:snapToGrid w:val="0"/>
              </w:rPr>
            </w:pPr>
            <w:r w:rsidRPr="00A73F00">
              <w:rPr>
                <w:snapToGrid w:val="0"/>
              </w:rPr>
              <w:t>-</w:t>
            </w:r>
          </w:p>
        </w:tc>
        <w:tc>
          <w:tcPr>
            <w:tcW w:w="774" w:type="dxa"/>
            <w:vAlign w:val="center"/>
          </w:tcPr>
          <w:p w:rsidR="00576D7D" w:rsidRPr="00A73F00" w:rsidRDefault="00576D7D" w:rsidP="0045026E">
            <w:pPr>
              <w:jc w:val="center"/>
              <w:rPr>
                <w:snapToGrid w:val="0"/>
                <w:u w:val="single"/>
              </w:rPr>
            </w:pPr>
            <w:r w:rsidRPr="00A73F00">
              <w:rPr>
                <w:snapToGrid w:val="0"/>
                <w:u w:val="single"/>
              </w:rPr>
              <w:t>10,3</w:t>
            </w:r>
          </w:p>
          <w:p w:rsidR="00576D7D" w:rsidRPr="00A73F00" w:rsidRDefault="00576D7D" w:rsidP="0045026E">
            <w:pPr>
              <w:jc w:val="center"/>
              <w:rPr>
                <w:snapToGrid w:val="0"/>
              </w:rPr>
            </w:pPr>
            <w:r w:rsidRPr="00A73F00">
              <w:rPr>
                <w:snapToGrid w:val="0"/>
              </w:rPr>
              <w:t>52,9</w:t>
            </w:r>
          </w:p>
        </w:tc>
      </w:tr>
      <w:tr w:rsidR="00576D7D" w:rsidRPr="000E2B89" w:rsidTr="0045026E">
        <w:tc>
          <w:tcPr>
            <w:tcW w:w="1019" w:type="dxa"/>
            <w:vAlign w:val="center"/>
          </w:tcPr>
          <w:p w:rsidR="00576D7D" w:rsidRPr="00A73F00" w:rsidRDefault="00576D7D" w:rsidP="0045026E">
            <w:pPr>
              <w:jc w:val="center"/>
              <w:rPr>
                <w:b/>
                <w:snapToGrid w:val="0"/>
              </w:rPr>
            </w:pPr>
            <w:r w:rsidRPr="00A73F00">
              <w:rPr>
                <w:b/>
                <w:snapToGrid w:val="0"/>
              </w:rPr>
              <w:t>Всього,</w:t>
            </w:r>
          </w:p>
          <w:p w:rsidR="00576D7D" w:rsidRPr="00A73F00" w:rsidRDefault="00576D7D" w:rsidP="0045026E">
            <w:pPr>
              <w:jc w:val="center"/>
              <w:rPr>
                <w:b/>
                <w:snapToGrid w:val="0"/>
              </w:rPr>
            </w:pPr>
            <w:r w:rsidRPr="00A73F00">
              <w:rPr>
                <w:b/>
                <w:snapToGrid w:val="0"/>
              </w:rPr>
              <w:t>га/%</w:t>
            </w:r>
          </w:p>
        </w:tc>
        <w:tc>
          <w:tcPr>
            <w:tcW w:w="824" w:type="dxa"/>
            <w:vAlign w:val="center"/>
          </w:tcPr>
          <w:p w:rsidR="00576D7D" w:rsidRPr="00A73F00" w:rsidRDefault="00576D7D" w:rsidP="0045026E">
            <w:pPr>
              <w:jc w:val="center"/>
              <w:rPr>
                <w:b/>
                <w:snapToGrid w:val="0"/>
                <w:u w:val="single"/>
              </w:rPr>
            </w:pPr>
            <w:r w:rsidRPr="00A73F00">
              <w:rPr>
                <w:b/>
                <w:snapToGrid w:val="0"/>
                <w:u w:val="single"/>
              </w:rPr>
              <w:t>968,6</w:t>
            </w:r>
          </w:p>
          <w:p w:rsidR="00576D7D" w:rsidRPr="00A73F00" w:rsidRDefault="00576D7D" w:rsidP="0045026E">
            <w:pPr>
              <w:jc w:val="center"/>
              <w:rPr>
                <w:b/>
                <w:snapToGrid w:val="0"/>
              </w:rPr>
            </w:pPr>
            <w:r w:rsidRPr="00A73F00">
              <w:rPr>
                <w:b/>
                <w:snapToGrid w:val="0"/>
              </w:rPr>
              <w:t>100</w:t>
            </w:r>
          </w:p>
        </w:tc>
        <w:tc>
          <w:tcPr>
            <w:tcW w:w="875" w:type="dxa"/>
            <w:vAlign w:val="center"/>
          </w:tcPr>
          <w:p w:rsidR="00576D7D" w:rsidRPr="00A73F00" w:rsidRDefault="00576D7D" w:rsidP="0045026E">
            <w:pPr>
              <w:jc w:val="center"/>
              <w:rPr>
                <w:b/>
                <w:snapToGrid w:val="0"/>
                <w:u w:val="single"/>
              </w:rPr>
            </w:pPr>
            <w:r w:rsidRPr="00A73F00">
              <w:rPr>
                <w:b/>
                <w:snapToGrid w:val="0"/>
                <w:u w:val="single"/>
              </w:rPr>
              <w:t>385,5</w:t>
            </w:r>
          </w:p>
          <w:p w:rsidR="00576D7D" w:rsidRPr="00A73F00" w:rsidRDefault="00576D7D" w:rsidP="0045026E">
            <w:pPr>
              <w:jc w:val="center"/>
              <w:rPr>
                <w:b/>
                <w:snapToGrid w:val="0"/>
              </w:rPr>
            </w:pPr>
            <w:r w:rsidRPr="00A73F00">
              <w:rPr>
                <w:b/>
                <w:snapToGrid w:val="0"/>
              </w:rPr>
              <w:t>39,8</w:t>
            </w:r>
          </w:p>
        </w:tc>
        <w:tc>
          <w:tcPr>
            <w:tcW w:w="808" w:type="dxa"/>
            <w:vAlign w:val="center"/>
          </w:tcPr>
          <w:p w:rsidR="00576D7D" w:rsidRPr="00A73F00" w:rsidRDefault="00576D7D" w:rsidP="0045026E">
            <w:pPr>
              <w:jc w:val="center"/>
              <w:rPr>
                <w:b/>
                <w:snapToGrid w:val="0"/>
                <w:u w:val="single"/>
              </w:rPr>
            </w:pPr>
            <w:r w:rsidRPr="00A73F00">
              <w:rPr>
                <w:b/>
                <w:snapToGrid w:val="0"/>
                <w:u w:val="single"/>
              </w:rPr>
              <w:t>289,4</w:t>
            </w:r>
          </w:p>
          <w:p w:rsidR="00576D7D" w:rsidRPr="00A73F00" w:rsidRDefault="00576D7D" w:rsidP="0045026E">
            <w:pPr>
              <w:jc w:val="center"/>
              <w:rPr>
                <w:b/>
                <w:snapToGrid w:val="0"/>
              </w:rPr>
            </w:pPr>
            <w:r w:rsidRPr="00A73F00">
              <w:rPr>
                <w:b/>
                <w:snapToGrid w:val="0"/>
              </w:rPr>
              <w:t>29,9</w:t>
            </w:r>
          </w:p>
        </w:tc>
        <w:tc>
          <w:tcPr>
            <w:tcW w:w="814" w:type="dxa"/>
            <w:vAlign w:val="center"/>
          </w:tcPr>
          <w:p w:rsidR="00576D7D" w:rsidRPr="00A73F00" w:rsidRDefault="00576D7D" w:rsidP="0045026E">
            <w:pPr>
              <w:jc w:val="center"/>
              <w:rPr>
                <w:b/>
                <w:snapToGrid w:val="0"/>
                <w:u w:val="single"/>
              </w:rPr>
            </w:pPr>
            <w:r w:rsidRPr="00A73F00">
              <w:rPr>
                <w:b/>
                <w:snapToGrid w:val="0"/>
                <w:u w:val="single"/>
              </w:rPr>
              <w:t>38,8</w:t>
            </w:r>
          </w:p>
          <w:p w:rsidR="00576D7D" w:rsidRPr="00A73F00" w:rsidRDefault="00576D7D" w:rsidP="0045026E">
            <w:pPr>
              <w:jc w:val="center"/>
              <w:rPr>
                <w:b/>
                <w:snapToGrid w:val="0"/>
              </w:rPr>
            </w:pPr>
            <w:r w:rsidRPr="00A73F00">
              <w:rPr>
                <w:b/>
                <w:snapToGrid w:val="0"/>
              </w:rPr>
              <w:t>4,0</w:t>
            </w:r>
          </w:p>
        </w:tc>
        <w:tc>
          <w:tcPr>
            <w:tcW w:w="763" w:type="dxa"/>
            <w:vAlign w:val="center"/>
          </w:tcPr>
          <w:p w:rsidR="00576D7D" w:rsidRPr="00A73F00" w:rsidRDefault="00576D7D" w:rsidP="0045026E">
            <w:pPr>
              <w:jc w:val="center"/>
              <w:rPr>
                <w:b/>
                <w:snapToGrid w:val="0"/>
                <w:u w:val="single"/>
              </w:rPr>
            </w:pPr>
            <w:r w:rsidRPr="00A73F00">
              <w:rPr>
                <w:b/>
                <w:snapToGrid w:val="0"/>
                <w:u w:val="single"/>
              </w:rPr>
              <w:t>26,0</w:t>
            </w:r>
          </w:p>
          <w:p w:rsidR="00576D7D" w:rsidRPr="00A73F00" w:rsidRDefault="00576D7D" w:rsidP="0045026E">
            <w:pPr>
              <w:jc w:val="center"/>
              <w:rPr>
                <w:b/>
                <w:snapToGrid w:val="0"/>
              </w:rPr>
            </w:pPr>
            <w:r w:rsidRPr="00A73F00">
              <w:rPr>
                <w:b/>
                <w:snapToGrid w:val="0"/>
              </w:rPr>
              <w:t>2,7</w:t>
            </w:r>
          </w:p>
        </w:tc>
        <w:tc>
          <w:tcPr>
            <w:tcW w:w="745" w:type="dxa"/>
            <w:vAlign w:val="center"/>
          </w:tcPr>
          <w:p w:rsidR="00576D7D" w:rsidRPr="00A73F00" w:rsidRDefault="00576D7D" w:rsidP="0045026E">
            <w:pPr>
              <w:jc w:val="center"/>
              <w:rPr>
                <w:b/>
                <w:snapToGrid w:val="0"/>
                <w:u w:val="single"/>
              </w:rPr>
            </w:pPr>
            <w:r w:rsidRPr="00A73F00">
              <w:rPr>
                <w:b/>
                <w:snapToGrid w:val="0"/>
                <w:u w:val="single"/>
              </w:rPr>
              <w:t>31,3</w:t>
            </w:r>
          </w:p>
          <w:p w:rsidR="00576D7D" w:rsidRPr="00A73F00" w:rsidRDefault="00576D7D" w:rsidP="0045026E">
            <w:pPr>
              <w:jc w:val="center"/>
              <w:rPr>
                <w:b/>
                <w:snapToGrid w:val="0"/>
              </w:rPr>
            </w:pPr>
            <w:r w:rsidRPr="00A73F00">
              <w:rPr>
                <w:b/>
                <w:snapToGrid w:val="0"/>
              </w:rPr>
              <w:t>3,2</w:t>
            </w:r>
          </w:p>
        </w:tc>
        <w:tc>
          <w:tcPr>
            <w:tcW w:w="756" w:type="dxa"/>
            <w:vAlign w:val="center"/>
          </w:tcPr>
          <w:p w:rsidR="00576D7D" w:rsidRPr="00A73F00" w:rsidRDefault="00576D7D" w:rsidP="0045026E">
            <w:pPr>
              <w:jc w:val="center"/>
              <w:rPr>
                <w:b/>
                <w:snapToGrid w:val="0"/>
                <w:u w:val="single"/>
              </w:rPr>
            </w:pPr>
            <w:r w:rsidRPr="00A73F00">
              <w:rPr>
                <w:b/>
                <w:snapToGrid w:val="0"/>
                <w:u w:val="single"/>
              </w:rPr>
              <w:t>102,0</w:t>
            </w:r>
          </w:p>
          <w:p w:rsidR="00576D7D" w:rsidRPr="00A73F00" w:rsidRDefault="00576D7D" w:rsidP="0045026E">
            <w:pPr>
              <w:jc w:val="center"/>
              <w:rPr>
                <w:b/>
                <w:snapToGrid w:val="0"/>
              </w:rPr>
            </w:pPr>
            <w:r w:rsidRPr="00A73F00">
              <w:rPr>
                <w:b/>
                <w:snapToGrid w:val="0"/>
              </w:rPr>
              <w:t>10,5</w:t>
            </w:r>
          </w:p>
        </w:tc>
        <w:tc>
          <w:tcPr>
            <w:tcW w:w="706" w:type="dxa"/>
            <w:vAlign w:val="center"/>
          </w:tcPr>
          <w:p w:rsidR="00576D7D" w:rsidRPr="00A73F00" w:rsidRDefault="00576D7D" w:rsidP="0045026E">
            <w:pPr>
              <w:jc w:val="center"/>
              <w:rPr>
                <w:b/>
                <w:snapToGrid w:val="0"/>
                <w:u w:val="single"/>
              </w:rPr>
            </w:pPr>
            <w:r w:rsidRPr="00A73F00">
              <w:rPr>
                <w:b/>
                <w:snapToGrid w:val="0"/>
                <w:u w:val="single"/>
              </w:rPr>
              <w:t>23,1</w:t>
            </w:r>
          </w:p>
          <w:p w:rsidR="00576D7D" w:rsidRPr="00A73F00" w:rsidRDefault="00576D7D" w:rsidP="0045026E">
            <w:pPr>
              <w:jc w:val="center"/>
              <w:rPr>
                <w:b/>
                <w:snapToGrid w:val="0"/>
              </w:rPr>
            </w:pPr>
            <w:r w:rsidRPr="00A73F00">
              <w:rPr>
                <w:b/>
                <w:snapToGrid w:val="0"/>
              </w:rPr>
              <w:t>2,4</w:t>
            </w:r>
          </w:p>
        </w:tc>
        <w:tc>
          <w:tcPr>
            <w:tcW w:w="706" w:type="dxa"/>
            <w:vAlign w:val="center"/>
          </w:tcPr>
          <w:p w:rsidR="00576D7D" w:rsidRPr="00A73F00" w:rsidRDefault="00576D7D" w:rsidP="0045026E">
            <w:pPr>
              <w:jc w:val="center"/>
              <w:rPr>
                <w:b/>
                <w:snapToGrid w:val="0"/>
                <w:u w:val="single"/>
              </w:rPr>
            </w:pPr>
            <w:r w:rsidRPr="00A73F00">
              <w:rPr>
                <w:b/>
                <w:snapToGrid w:val="0"/>
                <w:u w:val="single"/>
              </w:rPr>
              <w:t>21,0</w:t>
            </w:r>
          </w:p>
          <w:p w:rsidR="00576D7D" w:rsidRPr="00A73F00" w:rsidRDefault="00576D7D" w:rsidP="0045026E">
            <w:pPr>
              <w:jc w:val="center"/>
              <w:rPr>
                <w:b/>
                <w:snapToGrid w:val="0"/>
              </w:rPr>
            </w:pPr>
            <w:r w:rsidRPr="00A73F00">
              <w:rPr>
                <w:b/>
                <w:snapToGrid w:val="0"/>
              </w:rPr>
              <w:t>2,2</w:t>
            </w:r>
          </w:p>
        </w:tc>
        <w:tc>
          <w:tcPr>
            <w:tcW w:w="723" w:type="dxa"/>
            <w:vAlign w:val="center"/>
          </w:tcPr>
          <w:p w:rsidR="00576D7D" w:rsidRPr="00A73F00" w:rsidRDefault="00576D7D" w:rsidP="0045026E">
            <w:pPr>
              <w:jc w:val="center"/>
              <w:rPr>
                <w:b/>
                <w:snapToGrid w:val="0"/>
                <w:u w:val="single"/>
              </w:rPr>
            </w:pPr>
            <w:r w:rsidRPr="00A73F00">
              <w:rPr>
                <w:b/>
                <w:snapToGrid w:val="0"/>
                <w:u w:val="single"/>
              </w:rPr>
              <w:t>51,5</w:t>
            </w:r>
          </w:p>
          <w:p w:rsidR="00576D7D" w:rsidRPr="00A73F00" w:rsidRDefault="00576D7D" w:rsidP="0045026E">
            <w:pPr>
              <w:jc w:val="center"/>
              <w:rPr>
                <w:b/>
                <w:snapToGrid w:val="0"/>
              </w:rPr>
            </w:pPr>
            <w:r w:rsidRPr="00A73F00">
              <w:rPr>
                <w:b/>
                <w:snapToGrid w:val="0"/>
              </w:rPr>
              <w:t>5,3</w:t>
            </w:r>
          </w:p>
        </w:tc>
        <w:tc>
          <w:tcPr>
            <w:tcW w:w="774" w:type="dxa"/>
            <w:vAlign w:val="center"/>
          </w:tcPr>
          <w:p w:rsidR="00576D7D" w:rsidRPr="00A73F00" w:rsidRDefault="00576D7D" w:rsidP="0045026E">
            <w:pPr>
              <w:jc w:val="center"/>
              <w:rPr>
                <w:b/>
                <w:snapToGrid w:val="0"/>
                <w:u w:val="single"/>
              </w:rPr>
            </w:pPr>
            <w:r w:rsidRPr="00A73F00">
              <w:rPr>
                <w:b/>
                <w:snapToGrid w:val="0"/>
                <w:u w:val="single"/>
              </w:rPr>
              <w:t>583,1</w:t>
            </w:r>
          </w:p>
          <w:p w:rsidR="00576D7D" w:rsidRPr="00A73F00" w:rsidRDefault="00576D7D" w:rsidP="0045026E">
            <w:pPr>
              <w:jc w:val="center"/>
              <w:rPr>
                <w:b/>
                <w:snapToGrid w:val="0"/>
              </w:rPr>
            </w:pPr>
            <w:r w:rsidRPr="00A73F00">
              <w:rPr>
                <w:b/>
                <w:snapToGrid w:val="0"/>
              </w:rPr>
              <w:t>60,2</w:t>
            </w:r>
          </w:p>
        </w:tc>
      </w:tr>
    </w:tbl>
    <w:p w:rsidR="00576D7D" w:rsidRDefault="00576D7D" w:rsidP="00576D7D">
      <w:pPr>
        <w:ind w:firstLine="454"/>
        <w:jc w:val="both"/>
        <w:rPr>
          <w:snapToGrid w:val="0"/>
        </w:rPr>
      </w:pPr>
    </w:p>
    <w:p w:rsidR="00576D7D" w:rsidRPr="000E2B89" w:rsidRDefault="00576D7D" w:rsidP="00576D7D">
      <w:pPr>
        <w:ind w:firstLine="454"/>
        <w:jc w:val="both"/>
        <w:rPr>
          <w:snapToGrid w:val="0"/>
          <w:sz w:val="28"/>
          <w:szCs w:val="28"/>
        </w:rPr>
      </w:pPr>
      <w:r w:rsidRPr="000E2B89">
        <w:rPr>
          <w:snapToGrid w:val="0"/>
          <w:sz w:val="28"/>
          <w:szCs w:val="28"/>
        </w:rPr>
        <w:t xml:space="preserve">У молодняках віком 11-20 р. у складі похідних деревостанів домінують </w:t>
      </w:r>
      <w:proofErr w:type="spellStart"/>
      <w:r w:rsidRPr="000E2B89">
        <w:rPr>
          <w:snapToGrid w:val="0"/>
          <w:sz w:val="28"/>
          <w:szCs w:val="28"/>
        </w:rPr>
        <w:t>господарсько</w:t>
      </w:r>
      <w:proofErr w:type="spellEnd"/>
      <w:r w:rsidRPr="000E2B89">
        <w:rPr>
          <w:snapToGrid w:val="0"/>
          <w:sz w:val="28"/>
          <w:szCs w:val="28"/>
        </w:rPr>
        <w:t xml:space="preserve"> цінні породи: </w:t>
      </w:r>
      <w:r>
        <w:rPr>
          <w:snapToGrid w:val="0"/>
          <w:sz w:val="28"/>
          <w:szCs w:val="28"/>
        </w:rPr>
        <w:t>бук лісовий</w:t>
      </w:r>
      <w:r w:rsidRPr="000E2B89">
        <w:rPr>
          <w:snapToGrid w:val="0"/>
          <w:sz w:val="28"/>
          <w:szCs w:val="28"/>
        </w:rPr>
        <w:t>, ялина</w:t>
      </w:r>
      <w:r>
        <w:rPr>
          <w:snapToGrid w:val="0"/>
          <w:sz w:val="28"/>
          <w:szCs w:val="28"/>
        </w:rPr>
        <w:t xml:space="preserve"> європейська</w:t>
      </w:r>
      <w:r w:rsidRPr="000E2B89">
        <w:rPr>
          <w:snapToGrid w:val="0"/>
          <w:sz w:val="28"/>
          <w:szCs w:val="28"/>
        </w:rPr>
        <w:t xml:space="preserve">, дуб звичайний і дуб </w:t>
      </w:r>
      <w:r>
        <w:rPr>
          <w:snapToGrid w:val="0"/>
          <w:sz w:val="28"/>
          <w:szCs w:val="28"/>
        </w:rPr>
        <w:t>червоний</w:t>
      </w:r>
      <w:r w:rsidRPr="000E2B89">
        <w:rPr>
          <w:snapToGrid w:val="0"/>
          <w:sz w:val="28"/>
          <w:szCs w:val="28"/>
        </w:rPr>
        <w:t xml:space="preserve">, а найбільша частка </w:t>
      </w:r>
      <w:r>
        <w:rPr>
          <w:snapToGrid w:val="0"/>
          <w:sz w:val="28"/>
          <w:szCs w:val="28"/>
        </w:rPr>
        <w:t xml:space="preserve">дубняків (з </w:t>
      </w:r>
      <w:proofErr w:type="spellStart"/>
      <w:r>
        <w:rPr>
          <w:snapToGrid w:val="0"/>
          <w:sz w:val="28"/>
          <w:szCs w:val="28"/>
        </w:rPr>
        <w:t>Дчр</w:t>
      </w:r>
      <w:proofErr w:type="spellEnd"/>
      <w:r>
        <w:rPr>
          <w:snapToGrid w:val="0"/>
          <w:sz w:val="28"/>
          <w:szCs w:val="28"/>
        </w:rPr>
        <w:t>)</w:t>
      </w:r>
      <w:r w:rsidRPr="000E2B89">
        <w:rPr>
          <w:snapToGrid w:val="0"/>
          <w:sz w:val="28"/>
          <w:szCs w:val="28"/>
        </w:rPr>
        <w:t xml:space="preserve"> – 8,5% від площі насаджень цієї групи віку. На даному віковому етапі регулювання складу насаджень досягається проведенням прочищень. На малоцінні березняки припадає 0,9%, і тут доцільно застосувати реконструктивні </w:t>
      </w:r>
      <w:r>
        <w:rPr>
          <w:snapToGrid w:val="0"/>
          <w:sz w:val="28"/>
          <w:szCs w:val="28"/>
        </w:rPr>
        <w:t>рубки</w:t>
      </w:r>
      <w:r w:rsidRPr="000E2B89">
        <w:rPr>
          <w:snapToGrid w:val="0"/>
          <w:sz w:val="28"/>
          <w:szCs w:val="28"/>
        </w:rPr>
        <w:t xml:space="preserve">. </w:t>
      </w:r>
    </w:p>
    <w:p w:rsidR="00576D7D" w:rsidRPr="000E2B89" w:rsidRDefault="00576D7D" w:rsidP="00576D7D">
      <w:pPr>
        <w:ind w:firstLine="454"/>
        <w:jc w:val="both"/>
        <w:rPr>
          <w:snapToGrid w:val="0"/>
          <w:sz w:val="28"/>
          <w:szCs w:val="28"/>
        </w:rPr>
      </w:pPr>
      <w:r w:rsidRPr="000E2B89">
        <w:rPr>
          <w:snapToGrid w:val="0"/>
          <w:sz w:val="28"/>
          <w:szCs w:val="28"/>
        </w:rPr>
        <w:t xml:space="preserve">У насадженнях віком </w:t>
      </w:r>
      <w:r>
        <w:rPr>
          <w:snapToGrid w:val="0"/>
          <w:sz w:val="28"/>
          <w:szCs w:val="28"/>
        </w:rPr>
        <w:t xml:space="preserve">від </w:t>
      </w:r>
      <w:r w:rsidRPr="000E2B89">
        <w:rPr>
          <w:snapToGrid w:val="0"/>
          <w:sz w:val="28"/>
          <w:szCs w:val="28"/>
        </w:rPr>
        <w:t>21</w:t>
      </w:r>
      <w:r>
        <w:rPr>
          <w:snapToGrid w:val="0"/>
          <w:sz w:val="28"/>
          <w:szCs w:val="28"/>
        </w:rPr>
        <w:t xml:space="preserve"> до </w:t>
      </w:r>
      <w:r w:rsidRPr="000E2B89">
        <w:rPr>
          <w:snapToGrid w:val="0"/>
          <w:sz w:val="28"/>
          <w:szCs w:val="28"/>
        </w:rPr>
        <w:t xml:space="preserve">80 р. найбільшу площу серед похідних деревостанів займають дубняки. У насадженнях старшого віку (81-120 р.) виявлено тільки корінні деревостани та похідні дубняки, </w:t>
      </w:r>
      <w:r>
        <w:rPr>
          <w:snapToGrid w:val="0"/>
          <w:sz w:val="28"/>
          <w:szCs w:val="28"/>
        </w:rPr>
        <w:t xml:space="preserve">а їх </w:t>
      </w:r>
      <w:r w:rsidRPr="000E2B89">
        <w:rPr>
          <w:snapToGrid w:val="0"/>
          <w:sz w:val="28"/>
          <w:szCs w:val="28"/>
        </w:rPr>
        <w:t>перева</w:t>
      </w:r>
      <w:r>
        <w:rPr>
          <w:snapToGrid w:val="0"/>
          <w:sz w:val="28"/>
          <w:szCs w:val="28"/>
        </w:rPr>
        <w:t>жання</w:t>
      </w:r>
      <w:r w:rsidRPr="000E2B89">
        <w:rPr>
          <w:snapToGrid w:val="0"/>
          <w:sz w:val="28"/>
          <w:szCs w:val="28"/>
        </w:rPr>
        <w:t xml:space="preserve"> спостерігається у групах віку 81-90</w:t>
      </w:r>
      <w:r>
        <w:rPr>
          <w:snapToGrid w:val="0"/>
          <w:sz w:val="28"/>
          <w:szCs w:val="28"/>
        </w:rPr>
        <w:t>, 91-100 та</w:t>
      </w:r>
      <w:r w:rsidRPr="000E2B89">
        <w:rPr>
          <w:snapToGrid w:val="0"/>
          <w:sz w:val="28"/>
          <w:szCs w:val="28"/>
        </w:rPr>
        <w:t xml:space="preserve"> 101-110 р.</w:t>
      </w:r>
    </w:p>
    <w:p w:rsidR="00576D7D" w:rsidRPr="000E2B89" w:rsidRDefault="00576D7D" w:rsidP="00576D7D">
      <w:pPr>
        <w:ind w:firstLine="454"/>
        <w:jc w:val="both"/>
        <w:rPr>
          <w:snapToGrid w:val="0"/>
          <w:sz w:val="28"/>
          <w:szCs w:val="28"/>
        </w:rPr>
      </w:pPr>
      <w:r w:rsidRPr="000E2B89">
        <w:rPr>
          <w:snapToGrid w:val="0"/>
          <w:sz w:val="28"/>
          <w:szCs w:val="28"/>
        </w:rPr>
        <w:t xml:space="preserve">У віковій групі 41-50 р. встановлено домінування малоцінних похідних </w:t>
      </w:r>
      <w:proofErr w:type="spellStart"/>
      <w:r w:rsidRPr="000E2B89">
        <w:rPr>
          <w:snapToGrid w:val="0"/>
          <w:sz w:val="28"/>
          <w:szCs w:val="28"/>
        </w:rPr>
        <w:t>грабняків</w:t>
      </w:r>
      <w:proofErr w:type="spellEnd"/>
      <w:r>
        <w:rPr>
          <w:snapToGrid w:val="0"/>
          <w:sz w:val="28"/>
          <w:szCs w:val="28"/>
        </w:rPr>
        <w:t xml:space="preserve"> – 37,4%.</w:t>
      </w:r>
      <w:r w:rsidRPr="000E2B89">
        <w:rPr>
          <w:snapToGrid w:val="0"/>
          <w:sz w:val="28"/>
          <w:szCs w:val="28"/>
        </w:rPr>
        <w:t xml:space="preserve"> </w:t>
      </w:r>
      <w:r>
        <w:rPr>
          <w:snapToGrid w:val="0"/>
          <w:sz w:val="28"/>
          <w:szCs w:val="28"/>
        </w:rPr>
        <w:t>Вони</w:t>
      </w:r>
      <w:r w:rsidRPr="000E2B89">
        <w:rPr>
          <w:snapToGrid w:val="0"/>
          <w:sz w:val="28"/>
          <w:szCs w:val="28"/>
        </w:rPr>
        <w:t xml:space="preserve"> зустрічаються тільки у віковому діапазоні 21-70 р. </w:t>
      </w:r>
      <w:r w:rsidRPr="000E2B89">
        <w:rPr>
          <w:snapToGrid w:val="0"/>
          <w:sz w:val="28"/>
          <w:szCs w:val="28"/>
        </w:rPr>
        <w:lastRenderedPageBreak/>
        <w:t xml:space="preserve">Осичники поширені тільки у групах віку 21-30 і 61-70 р., </w:t>
      </w:r>
      <w:proofErr w:type="spellStart"/>
      <w:r w:rsidRPr="000E2B89">
        <w:rPr>
          <w:snapToGrid w:val="0"/>
          <w:sz w:val="28"/>
          <w:szCs w:val="28"/>
        </w:rPr>
        <w:t>вільшинники</w:t>
      </w:r>
      <w:proofErr w:type="spellEnd"/>
      <w:r w:rsidRPr="000E2B89">
        <w:rPr>
          <w:snapToGrid w:val="0"/>
          <w:sz w:val="28"/>
          <w:szCs w:val="28"/>
        </w:rPr>
        <w:t xml:space="preserve"> </w:t>
      </w:r>
      <w:r>
        <w:rPr>
          <w:snapToGrid w:val="0"/>
          <w:sz w:val="28"/>
          <w:szCs w:val="28"/>
        </w:rPr>
        <w:t xml:space="preserve">– </w:t>
      </w:r>
      <w:r w:rsidRPr="000E2B89">
        <w:rPr>
          <w:snapToGrid w:val="0"/>
          <w:sz w:val="28"/>
          <w:szCs w:val="28"/>
        </w:rPr>
        <w:t xml:space="preserve">у віці 41-70 р., а березняки </w:t>
      </w:r>
      <w:r>
        <w:rPr>
          <w:snapToGrid w:val="0"/>
          <w:sz w:val="28"/>
          <w:szCs w:val="28"/>
        </w:rPr>
        <w:t>– у групах віку 11-20, 21-30,</w:t>
      </w:r>
      <w:r w:rsidRPr="000E2B89">
        <w:rPr>
          <w:snapToGrid w:val="0"/>
          <w:sz w:val="28"/>
          <w:szCs w:val="28"/>
        </w:rPr>
        <w:t xml:space="preserve"> 41-50 і 61-70 р.</w:t>
      </w:r>
    </w:p>
    <w:p w:rsidR="00576D7D" w:rsidRPr="000E2B89" w:rsidRDefault="00576D7D" w:rsidP="00576D7D">
      <w:pPr>
        <w:ind w:firstLine="454"/>
        <w:jc w:val="both"/>
        <w:rPr>
          <w:snapToGrid w:val="0"/>
          <w:sz w:val="28"/>
          <w:szCs w:val="28"/>
        </w:rPr>
      </w:pPr>
      <w:r w:rsidRPr="000E2B89">
        <w:rPr>
          <w:snapToGrid w:val="0"/>
          <w:sz w:val="28"/>
          <w:szCs w:val="28"/>
        </w:rPr>
        <w:t>Корінні деревостани займають 39,8% від загальної площі типу лісу і переважають ті</w:t>
      </w:r>
      <w:r>
        <w:rPr>
          <w:snapToGrid w:val="0"/>
          <w:sz w:val="28"/>
          <w:szCs w:val="28"/>
        </w:rPr>
        <w:t>льки у трьох групах віку – 1-10,</w:t>
      </w:r>
      <w:r w:rsidRPr="000E2B89">
        <w:rPr>
          <w:snapToGrid w:val="0"/>
          <w:sz w:val="28"/>
          <w:szCs w:val="28"/>
        </w:rPr>
        <w:t xml:space="preserve"> 11-20 та 111-120 р., причому найвища їх частка відмічена у молодняках.</w:t>
      </w:r>
    </w:p>
    <w:p w:rsidR="00576D7D" w:rsidRPr="000E2B89" w:rsidRDefault="00576D7D" w:rsidP="00576D7D">
      <w:pPr>
        <w:ind w:firstLine="454"/>
        <w:jc w:val="both"/>
        <w:rPr>
          <w:snapToGrid w:val="0"/>
          <w:sz w:val="28"/>
          <w:szCs w:val="28"/>
        </w:rPr>
      </w:pPr>
      <w:r>
        <w:rPr>
          <w:snapToGrid w:val="0"/>
          <w:sz w:val="28"/>
          <w:szCs w:val="28"/>
        </w:rPr>
        <w:t xml:space="preserve">Розподіл за групами </w:t>
      </w:r>
      <w:proofErr w:type="spellStart"/>
      <w:r>
        <w:rPr>
          <w:snapToGrid w:val="0"/>
          <w:sz w:val="28"/>
          <w:szCs w:val="28"/>
        </w:rPr>
        <w:t>повнот</w:t>
      </w:r>
      <w:proofErr w:type="spellEnd"/>
      <w:r>
        <w:rPr>
          <w:snapToGrid w:val="0"/>
          <w:sz w:val="28"/>
          <w:szCs w:val="28"/>
        </w:rPr>
        <w:t xml:space="preserve"> засвідчує перевагу </w:t>
      </w:r>
      <w:proofErr w:type="spellStart"/>
      <w:r>
        <w:rPr>
          <w:snapToGrid w:val="0"/>
          <w:sz w:val="28"/>
          <w:szCs w:val="28"/>
        </w:rPr>
        <w:t>середньоповнотних</w:t>
      </w:r>
      <w:proofErr w:type="spellEnd"/>
      <w:r>
        <w:rPr>
          <w:snapToGrid w:val="0"/>
          <w:sz w:val="28"/>
          <w:szCs w:val="28"/>
        </w:rPr>
        <w:t xml:space="preserve"> насаджень </w:t>
      </w:r>
      <w:r w:rsidRPr="000E2B89">
        <w:rPr>
          <w:snapToGrid w:val="0"/>
          <w:sz w:val="28"/>
          <w:szCs w:val="28"/>
        </w:rPr>
        <w:t>– 4</w:t>
      </w:r>
      <w:r w:rsidRPr="00840439">
        <w:rPr>
          <w:snapToGrid w:val="0"/>
          <w:sz w:val="28"/>
          <w:szCs w:val="28"/>
        </w:rPr>
        <w:t>2</w:t>
      </w:r>
      <w:r w:rsidRPr="000E2B89">
        <w:rPr>
          <w:snapToGrid w:val="0"/>
          <w:sz w:val="28"/>
          <w:szCs w:val="28"/>
        </w:rPr>
        <w:t>,</w:t>
      </w:r>
      <w:r w:rsidRPr="00840439">
        <w:rPr>
          <w:snapToGrid w:val="0"/>
          <w:sz w:val="28"/>
          <w:szCs w:val="28"/>
          <w:lang w:val="ru-RU"/>
        </w:rPr>
        <w:t>2</w:t>
      </w:r>
      <w:r w:rsidRPr="000E2B89">
        <w:rPr>
          <w:snapToGrid w:val="0"/>
          <w:sz w:val="28"/>
          <w:szCs w:val="28"/>
        </w:rPr>
        <w:t>%</w:t>
      </w:r>
      <w:r>
        <w:rPr>
          <w:snapToGrid w:val="0"/>
          <w:sz w:val="28"/>
          <w:szCs w:val="28"/>
        </w:rPr>
        <w:t xml:space="preserve">. На </w:t>
      </w:r>
      <w:proofErr w:type="spellStart"/>
      <w:r>
        <w:rPr>
          <w:snapToGrid w:val="0"/>
          <w:sz w:val="28"/>
          <w:szCs w:val="28"/>
        </w:rPr>
        <w:t>низькоповнотні</w:t>
      </w:r>
      <w:proofErr w:type="spellEnd"/>
      <w:r>
        <w:rPr>
          <w:snapToGrid w:val="0"/>
          <w:sz w:val="28"/>
          <w:szCs w:val="28"/>
        </w:rPr>
        <w:t xml:space="preserve"> припадає 38,9%, а найменше </w:t>
      </w:r>
      <w:proofErr w:type="spellStart"/>
      <w:r>
        <w:rPr>
          <w:snapToGrid w:val="0"/>
          <w:sz w:val="28"/>
          <w:szCs w:val="28"/>
        </w:rPr>
        <w:t>високоповнотних</w:t>
      </w:r>
      <w:proofErr w:type="spellEnd"/>
      <w:r>
        <w:rPr>
          <w:snapToGrid w:val="0"/>
          <w:sz w:val="28"/>
          <w:szCs w:val="28"/>
        </w:rPr>
        <w:t xml:space="preserve"> </w:t>
      </w:r>
      <w:r w:rsidRPr="000E2B89">
        <w:rPr>
          <w:snapToGrid w:val="0"/>
          <w:sz w:val="28"/>
          <w:szCs w:val="28"/>
        </w:rPr>
        <w:t>–</w:t>
      </w:r>
      <w:r>
        <w:rPr>
          <w:snapToGrid w:val="0"/>
          <w:sz w:val="28"/>
          <w:szCs w:val="28"/>
        </w:rPr>
        <w:t xml:space="preserve"> 18,9%</w:t>
      </w:r>
      <w:r w:rsidRPr="000E2B89">
        <w:rPr>
          <w:snapToGrid w:val="0"/>
          <w:sz w:val="28"/>
          <w:szCs w:val="28"/>
        </w:rPr>
        <w:t xml:space="preserve">. </w:t>
      </w:r>
    </w:p>
    <w:p w:rsidR="00576D7D" w:rsidRDefault="00576D7D" w:rsidP="00576D7D">
      <w:pPr>
        <w:ind w:firstLine="454"/>
        <w:jc w:val="both"/>
        <w:rPr>
          <w:snapToGrid w:val="0"/>
          <w:sz w:val="28"/>
          <w:szCs w:val="28"/>
        </w:rPr>
      </w:pPr>
      <w:r w:rsidRPr="000E2B89">
        <w:rPr>
          <w:b/>
          <w:snapToGrid w:val="0"/>
          <w:sz w:val="28"/>
          <w:szCs w:val="28"/>
        </w:rPr>
        <w:t xml:space="preserve">Висновки. </w:t>
      </w:r>
      <w:r w:rsidRPr="00012B7C">
        <w:rPr>
          <w:snapToGrid w:val="0"/>
          <w:sz w:val="28"/>
          <w:szCs w:val="28"/>
        </w:rPr>
        <w:t>Встановлено, що</w:t>
      </w:r>
      <w:r>
        <w:rPr>
          <w:b/>
          <w:snapToGrid w:val="0"/>
          <w:sz w:val="28"/>
          <w:szCs w:val="28"/>
        </w:rPr>
        <w:t xml:space="preserve"> </w:t>
      </w:r>
      <w:r w:rsidRPr="000E2B89">
        <w:rPr>
          <w:snapToGrid w:val="0"/>
          <w:sz w:val="28"/>
          <w:szCs w:val="28"/>
        </w:rPr>
        <w:t xml:space="preserve">ступінь використання типологічного потенціалу деревостанів вологої дубово-грабової бучини </w:t>
      </w:r>
      <w:r>
        <w:rPr>
          <w:snapToGrid w:val="0"/>
          <w:sz w:val="28"/>
          <w:szCs w:val="28"/>
        </w:rPr>
        <w:t>у розрізі</w:t>
      </w:r>
      <w:r w:rsidRPr="000E2B89">
        <w:rPr>
          <w:snapToGrid w:val="0"/>
          <w:sz w:val="28"/>
          <w:szCs w:val="28"/>
        </w:rPr>
        <w:t xml:space="preserve"> вікови</w:t>
      </w:r>
      <w:r>
        <w:rPr>
          <w:snapToGrid w:val="0"/>
          <w:sz w:val="28"/>
          <w:szCs w:val="28"/>
        </w:rPr>
        <w:t>х</w:t>
      </w:r>
      <w:r w:rsidRPr="000E2B89">
        <w:rPr>
          <w:snapToGrid w:val="0"/>
          <w:sz w:val="28"/>
          <w:szCs w:val="28"/>
        </w:rPr>
        <w:t xml:space="preserve"> груп коливається в межах від 46,7% до 87,4%</w:t>
      </w:r>
      <w:r w:rsidRPr="00687A42">
        <w:rPr>
          <w:snapToGrid w:val="0"/>
          <w:sz w:val="28"/>
          <w:szCs w:val="28"/>
          <w:lang w:val="ru-RU"/>
        </w:rPr>
        <w:t>.</w:t>
      </w:r>
      <w:r w:rsidRPr="000E2B89">
        <w:rPr>
          <w:snapToGrid w:val="0"/>
          <w:sz w:val="28"/>
          <w:szCs w:val="28"/>
        </w:rPr>
        <w:t xml:space="preserve"> Середн</w:t>
      </w:r>
      <w:r>
        <w:rPr>
          <w:snapToGrid w:val="0"/>
          <w:sz w:val="28"/>
          <w:szCs w:val="28"/>
        </w:rPr>
        <w:t>є</w:t>
      </w:r>
      <w:r w:rsidRPr="000E2B89">
        <w:rPr>
          <w:snapToGrid w:val="0"/>
          <w:sz w:val="28"/>
          <w:szCs w:val="28"/>
        </w:rPr>
        <w:t xml:space="preserve"> значення </w:t>
      </w:r>
      <w:r>
        <w:rPr>
          <w:snapToGrid w:val="0"/>
          <w:sz w:val="28"/>
          <w:szCs w:val="28"/>
        </w:rPr>
        <w:t>цього показника досить низьке (</w:t>
      </w:r>
      <w:r w:rsidRPr="000E2B89">
        <w:rPr>
          <w:snapToGrid w:val="0"/>
          <w:sz w:val="28"/>
          <w:szCs w:val="28"/>
        </w:rPr>
        <w:t>5</w:t>
      </w:r>
      <w:r>
        <w:rPr>
          <w:snapToGrid w:val="0"/>
          <w:sz w:val="28"/>
          <w:szCs w:val="28"/>
        </w:rPr>
        <w:t xml:space="preserve">2%), що свідчить про недостатньо ефективне використання </w:t>
      </w:r>
      <w:proofErr w:type="spellStart"/>
      <w:r>
        <w:rPr>
          <w:snapToGrid w:val="0"/>
          <w:sz w:val="28"/>
          <w:szCs w:val="28"/>
        </w:rPr>
        <w:t>лісорослинного</w:t>
      </w:r>
      <w:proofErr w:type="spellEnd"/>
      <w:r>
        <w:rPr>
          <w:snapToGrid w:val="0"/>
          <w:sz w:val="28"/>
          <w:szCs w:val="28"/>
        </w:rPr>
        <w:t xml:space="preserve"> потенціалу лісових земель. Причиною такого стану</w:t>
      </w:r>
      <w:r w:rsidRPr="000E2B89">
        <w:rPr>
          <w:snapToGrid w:val="0"/>
          <w:sz w:val="28"/>
          <w:szCs w:val="28"/>
        </w:rPr>
        <w:t xml:space="preserve"> є наявність </w:t>
      </w:r>
      <w:r>
        <w:rPr>
          <w:snapToGrid w:val="0"/>
          <w:sz w:val="28"/>
          <w:szCs w:val="28"/>
        </w:rPr>
        <w:t xml:space="preserve">у лісовому фонді </w:t>
      </w:r>
      <w:r w:rsidRPr="000E2B89">
        <w:rPr>
          <w:snapToGrid w:val="0"/>
          <w:sz w:val="28"/>
          <w:szCs w:val="28"/>
        </w:rPr>
        <w:t xml:space="preserve">малоцінних низькопродуктивних похідних </w:t>
      </w:r>
      <w:proofErr w:type="spellStart"/>
      <w:r w:rsidRPr="000E2B89">
        <w:rPr>
          <w:snapToGrid w:val="0"/>
          <w:sz w:val="28"/>
          <w:szCs w:val="28"/>
        </w:rPr>
        <w:t>грабняків</w:t>
      </w:r>
      <w:proofErr w:type="spellEnd"/>
      <w:r w:rsidRPr="000E2B89">
        <w:rPr>
          <w:snapToGrid w:val="0"/>
          <w:sz w:val="28"/>
          <w:szCs w:val="28"/>
        </w:rPr>
        <w:t xml:space="preserve">, березняків, осичників, </w:t>
      </w:r>
      <w:proofErr w:type="spellStart"/>
      <w:r w:rsidRPr="000E2B89">
        <w:rPr>
          <w:snapToGrid w:val="0"/>
          <w:sz w:val="28"/>
          <w:szCs w:val="28"/>
        </w:rPr>
        <w:t>вільшинників</w:t>
      </w:r>
      <w:proofErr w:type="spellEnd"/>
      <w:r w:rsidRPr="000E2B89">
        <w:rPr>
          <w:snapToGrid w:val="0"/>
          <w:sz w:val="28"/>
          <w:szCs w:val="28"/>
        </w:rPr>
        <w:t xml:space="preserve"> та </w:t>
      </w:r>
      <w:proofErr w:type="spellStart"/>
      <w:r w:rsidRPr="000E2B89">
        <w:rPr>
          <w:snapToGrid w:val="0"/>
          <w:sz w:val="28"/>
          <w:szCs w:val="28"/>
        </w:rPr>
        <w:t>низькоповнотних</w:t>
      </w:r>
      <w:proofErr w:type="spellEnd"/>
      <w:r w:rsidRPr="000E2B89">
        <w:rPr>
          <w:snapToGrid w:val="0"/>
          <w:sz w:val="28"/>
          <w:szCs w:val="28"/>
        </w:rPr>
        <w:t xml:space="preserve"> деревостанів, які займають відповідно 20,4% і </w:t>
      </w:r>
      <w:r>
        <w:rPr>
          <w:snapToGrid w:val="0"/>
          <w:sz w:val="28"/>
          <w:szCs w:val="28"/>
        </w:rPr>
        <w:t>38</w:t>
      </w:r>
      <w:r w:rsidRPr="000E2B89">
        <w:rPr>
          <w:snapToGrid w:val="0"/>
          <w:sz w:val="28"/>
          <w:szCs w:val="28"/>
        </w:rPr>
        <w:t>,</w:t>
      </w:r>
      <w:r>
        <w:rPr>
          <w:snapToGrid w:val="0"/>
          <w:sz w:val="28"/>
          <w:szCs w:val="28"/>
        </w:rPr>
        <w:t>9</w:t>
      </w:r>
      <w:r w:rsidRPr="000E2B89">
        <w:rPr>
          <w:snapToGrid w:val="0"/>
          <w:sz w:val="28"/>
          <w:szCs w:val="28"/>
        </w:rPr>
        <w:t xml:space="preserve">% від </w:t>
      </w:r>
      <w:r>
        <w:rPr>
          <w:snapToGrid w:val="0"/>
          <w:sz w:val="28"/>
          <w:szCs w:val="28"/>
        </w:rPr>
        <w:t xml:space="preserve">загальної </w:t>
      </w:r>
      <w:r w:rsidRPr="000E2B89">
        <w:rPr>
          <w:snapToGrid w:val="0"/>
          <w:sz w:val="28"/>
          <w:szCs w:val="28"/>
        </w:rPr>
        <w:t>площі типу лісу.</w:t>
      </w:r>
      <w:r>
        <w:rPr>
          <w:snapToGrid w:val="0"/>
          <w:sz w:val="28"/>
          <w:szCs w:val="28"/>
        </w:rPr>
        <w:t xml:space="preserve"> </w:t>
      </w:r>
      <w:r w:rsidRPr="000E2B89">
        <w:rPr>
          <w:snapToGrid w:val="0"/>
          <w:sz w:val="28"/>
          <w:szCs w:val="28"/>
        </w:rPr>
        <w:t xml:space="preserve">У цілому, частка похідних </w:t>
      </w:r>
      <w:r>
        <w:rPr>
          <w:snapToGrid w:val="0"/>
          <w:sz w:val="28"/>
          <w:szCs w:val="28"/>
        </w:rPr>
        <w:t xml:space="preserve">деревостанів досягає </w:t>
      </w:r>
      <w:r w:rsidRPr="000E2B89">
        <w:rPr>
          <w:snapToGrid w:val="0"/>
          <w:sz w:val="28"/>
          <w:szCs w:val="28"/>
        </w:rPr>
        <w:t xml:space="preserve">60,2%. </w:t>
      </w:r>
    </w:p>
    <w:p w:rsidR="00576D7D" w:rsidRPr="000E2B89" w:rsidRDefault="00576D7D" w:rsidP="00576D7D">
      <w:pPr>
        <w:ind w:firstLine="454"/>
        <w:jc w:val="both"/>
        <w:rPr>
          <w:snapToGrid w:val="0"/>
          <w:sz w:val="28"/>
          <w:szCs w:val="28"/>
        </w:rPr>
      </w:pPr>
      <w:r>
        <w:rPr>
          <w:snapToGrid w:val="0"/>
          <w:sz w:val="28"/>
          <w:szCs w:val="28"/>
        </w:rPr>
        <w:t>Оптимізація структури і</w:t>
      </w:r>
      <w:r w:rsidRPr="000E2B89">
        <w:rPr>
          <w:snapToGrid w:val="0"/>
          <w:sz w:val="28"/>
          <w:szCs w:val="28"/>
        </w:rPr>
        <w:t xml:space="preserve"> продуктивності </w:t>
      </w:r>
      <w:r>
        <w:rPr>
          <w:snapToGrid w:val="0"/>
          <w:sz w:val="28"/>
          <w:szCs w:val="28"/>
        </w:rPr>
        <w:t>насаджень</w:t>
      </w:r>
      <w:r w:rsidRPr="000E2B89">
        <w:rPr>
          <w:snapToGrid w:val="0"/>
          <w:sz w:val="28"/>
          <w:szCs w:val="28"/>
        </w:rPr>
        <w:t xml:space="preserve"> можлив</w:t>
      </w:r>
      <w:r>
        <w:rPr>
          <w:snapToGrid w:val="0"/>
          <w:sz w:val="28"/>
          <w:szCs w:val="28"/>
        </w:rPr>
        <w:t>а</w:t>
      </w:r>
      <w:r w:rsidRPr="000E2B89">
        <w:rPr>
          <w:snapToGrid w:val="0"/>
          <w:sz w:val="28"/>
          <w:szCs w:val="28"/>
        </w:rPr>
        <w:t xml:space="preserve"> шляхом </w:t>
      </w:r>
      <w:r>
        <w:rPr>
          <w:snapToGrid w:val="0"/>
          <w:sz w:val="28"/>
          <w:szCs w:val="28"/>
        </w:rPr>
        <w:t xml:space="preserve">поступового відтворення </w:t>
      </w:r>
      <w:r w:rsidRPr="000E2B89">
        <w:rPr>
          <w:snapToGrid w:val="0"/>
          <w:sz w:val="28"/>
          <w:szCs w:val="28"/>
        </w:rPr>
        <w:t>корінн</w:t>
      </w:r>
      <w:r>
        <w:rPr>
          <w:snapToGrid w:val="0"/>
          <w:sz w:val="28"/>
          <w:szCs w:val="28"/>
        </w:rPr>
        <w:t>их</w:t>
      </w:r>
      <w:r w:rsidRPr="000E2B89">
        <w:rPr>
          <w:snapToGrid w:val="0"/>
          <w:sz w:val="28"/>
          <w:szCs w:val="28"/>
        </w:rPr>
        <w:t xml:space="preserve"> деревостан</w:t>
      </w:r>
      <w:r>
        <w:rPr>
          <w:snapToGrid w:val="0"/>
          <w:sz w:val="28"/>
          <w:szCs w:val="28"/>
        </w:rPr>
        <w:t xml:space="preserve">ів з перевагою у складі бука та домішкою </w:t>
      </w:r>
      <w:proofErr w:type="spellStart"/>
      <w:r>
        <w:rPr>
          <w:snapToGrid w:val="0"/>
          <w:sz w:val="28"/>
          <w:szCs w:val="28"/>
        </w:rPr>
        <w:t>господарсько</w:t>
      </w:r>
      <w:proofErr w:type="spellEnd"/>
      <w:r>
        <w:rPr>
          <w:snapToGrid w:val="0"/>
          <w:sz w:val="28"/>
          <w:szCs w:val="28"/>
        </w:rPr>
        <w:t xml:space="preserve"> цінних порід (дуба, ясена, явора та ін.)</w:t>
      </w:r>
      <w:r w:rsidRPr="000E2B89">
        <w:rPr>
          <w:snapToGrid w:val="0"/>
          <w:sz w:val="28"/>
          <w:szCs w:val="28"/>
        </w:rPr>
        <w:t>.</w:t>
      </w:r>
      <w:r>
        <w:rPr>
          <w:snapToGrid w:val="0"/>
          <w:sz w:val="28"/>
          <w:szCs w:val="28"/>
        </w:rPr>
        <w:t xml:space="preserve"> Для реалізації цих завдань необхідний комплекс лісівничих та лісокультурних заходів.</w:t>
      </w:r>
    </w:p>
    <w:p w:rsidR="00576D7D" w:rsidRPr="0078371D" w:rsidRDefault="00576D7D" w:rsidP="00576D7D">
      <w:pPr>
        <w:pStyle w:val="Normal"/>
        <w:ind w:firstLine="454"/>
        <w:jc w:val="both"/>
        <w:rPr>
          <w:b/>
        </w:rPr>
      </w:pPr>
      <w:r>
        <w:rPr>
          <w:snapToGrid w:val="0"/>
        </w:rPr>
        <w:t xml:space="preserve">                </w:t>
      </w:r>
    </w:p>
    <w:p w:rsidR="00576D7D" w:rsidRPr="000E2B89" w:rsidRDefault="00576D7D" w:rsidP="00576D7D">
      <w:pPr>
        <w:jc w:val="center"/>
        <w:rPr>
          <w:sz w:val="28"/>
          <w:szCs w:val="28"/>
        </w:rPr>
      </w:pPr>
      <w:r w:rsidRPr="000E2B89">
        <w:rPr>
          <w:sz w:val="28"/>
          <w:szCs w:val="28"/>
        </w:rPr>
        <w:t xml:space="preserve">Список </w:t>
      </w:r>
      <w:proofErr w:type="spellStart"/>
      <w:r w:rsidRPr="00B154E6">
        <w:rPr>
          <w:sz w:val="28"/>
          <w:szCs w:val="28"/>
          <w:lang w:val="ru-RU"/>
        </w:rPr>
        <w:t>використаних</w:t>
      </w:r>
      <w:proofErr w:type="spellEnd"/>
      <w:r w:rsidRPr="00B154E6">
        <w:rPr>
          <w:sz w:val="28"/>
          <w:szCs w:val="28"/>
          <w:lang w:val="ru-RU"/>
        </w:rPr>
        <w:t xml:space="preserve"> </w:t>
      </w:r>
      <w:proofErr w:type="spellStart"/>
      <w:r w:rsidRPr="00B154E6">
        <w:rPr>
          <w:sz w:val="28"/>
          <w:szCs w:val="28"/>
          <w:lang w:val="ru-RU"/>
        </w:rPr>
        <w:t>джерел</w:t>
      </w:r>
      <w:proofErr w:type="spellEnd"/>
      <w:r w:rsidRPr="000E2B89">
        <w:rPr>
          <w:sz w:val="28"/>
          <w:szCs w:val="28"/>
        </w:rPr>
        <w:t>:</w:t>
      </w:r>
    </w:p>
    <w:p w:rsidR="00576D7D" w:rsidRPr="000E2B89" w:rsidRDefault="00576D7D" w:rsidP="00576D7D">
      <w:pPr>
        <w:ind w:firstLine="454"/>
        <w:jc w:val="center"/>
        <w:rPr>
          <w:b/>
          <w:sz w:val="28"/>
          <w:szCs w:val="28"/>
          <w:lang w:val="ru-RU"/>
        </w:rPr>
      </w:pPr>
    </w:p>
    <w:p w:rsidR="00576D7D" w:rsidRPr="007C75DB" w:rsidRDefault="00576D7D" w:rsidP="00576D7D">
      <w:pPr>
        <w:shd w:val="clear" w:color="auto" w:fill="FFFFFF"/>
        <w:tabs>
          <w:tab w:val="num" w:pos="720"/>
          <w:tab w:val="left" w:pos="900"/>
        </w:tabs>
        <w:jc w:val="both"/>
        <w:rPr>
          <w:sz w:val="28"/>
          <w:szCs w:val="28"/>
        </w:rPr>
      </w:pPr>
      <w:r w:rsidRPr="000E2B89">
        <w:rPr>
          <w:sz w:val="28"/>
          <w:szCs w:val="28"/>
        </w:rPr>
        <w:t>1</w:t>
      </w:r>
      <w:r w:rsidRPr="000E2B89">
        <w:rPr>
          <w:i/>
          <w:sz w:val="28"/>
          <w:szCs w:val="28"/>
        </w:rPr>
        <w:t xml:space="preserve">. </w:t>
      </w:r>
      <w:proofErr w:type="spellStart"/>
      <w:r w:rsidRPr="007C75DB">
        <w:rPr>
          <w:sz w:val="28"/>
          <w:szCs w:val="28"/>
        </w:rPr>
        <w:t>Герушинский</w:t>
      </w:r>
      <w:proofErr w:type="spellEnd"/>
      <w:r w:rsidRPr="007C75DB">
        <w:rPr>
          <w:sz w:val="28"/>
          <w:szCs w:val="28"/>
        </w:rPr>
        <w:t xml:space="preserve"> З.Ю. </w:t>
      </w:r>
      <w:proofErr w:type="spellStart"/>
      <w:r w:rsidRPr="007C75DB">
        <w:rPr>
          <w:sz w:val="28"/>
          <w:szCs w:val="28"/>
        </w:rPr>
        <w:t>Методические</w:t>
      </w:r>
      <w:proofErr w:type="spellEnd"/>
      <w:r w:rsidRPr="007C75DB">
        <w:rPr>
          <w:sz w:val="28"/>
          <w:szCs w:val="28"/>
        </w:rPr>
        <w:t xml:space="preserve"> </w:t>
      </w:r>
      <w:proofErr w:type="spellStart"/>
      <w:r w:rsidRPr="007C75DB">
        <w:rPr>
          <w:sz w:val="28"/>
          <w:szCs w:val="28"/>
        </w:rPr>
        <w:t>указания</w:t>
      </w:r>
      <w:proofErr w:type="spellEnd"/>
      <w:r w:rsidRPr="007C75DB">
        <w:rPr>
          <w:sz w:val="28"/>
          <w:szCs w:val="28"/>
        </w:rPr>
        <w:t xml:space="preserve"> для </w:t>
      </w:r>
      <w:proofErr w:type="spellStart"/>
      <w:r w:rsidRPr="007C75DB">
        <w:rPr>
          <w:sz w:val="28"/>
          <w:szCs w:val="28"/>
        </w:rPr>
        <w:t>проведения</w:t>
      </w:r>
      <w:proofErr w:type="spellEnd"/>
      <w:r w:rsidRPr="007C75DB">
        <w:rPr>
          <w:sz w:val="28"/>
          <w:szCs w:val="28"/>
        </w:rPr>
        <w:t xml:space="preserve"> </w:t>
      </w:r>
      <w:proofErr w:type="spellStart"/>
      <w:r w:rsidRPr="007C75DB">
        <w:rPr>
          <w:sz w:val="28"/>
          <w:szCs w:val="28"/>
        </w:rPr>
        <w:t>научно</w:t>
      </w:r>
      <w:r>
        <w:rPr>
          <w:sz w:val="28"/>
          <w:szCs w:val="28"/>
        </w:rPr>
        <w:softHyphen/>
      </w:r>
      <w:r w:rsidRPr="007C75DB">
        <w:rPr>
          <w:sz w:val="28"/>
          <w:szCs w:val="28"/>
        </w:rPr>
        <w:t>ис</w:t>
      </w:r>
      <w:r>
        <w:rPr>
          <w:sz w:val="28"/>
          <w:szCs w:val="28"/>
        </w:rPr>
        <w:softHyphen/>
      </w:r>
      <w:r w:rsidRPr="007C75DB">
        <w:rPr>
          <w:sz w:val="28"/>
          <w:szCs w:val="28"/>
        </w:rPr>
        <w:t>сле</w:t>
      </w:r>
      <w:r>
        <w:rPr>
          <w:sz w:val="28"/>
          <w:szCs w:val="28"/>
        </w:rPr>
        <w:softHyphen/>
      </w:r>
      <w:r w:rsidRPr="007C75DB">
        <w:rPr>
          <w:sz w:val="28"/>
          <w:szCs w:val="28"/>
        </w:rPr>
        <w:t>довательской</w:t>
      </w:r>
      <w:proofErr w:type="spellEnd"/>
      <w:r w:rsidRPr="007C75DB">
        <w:rPr>
          <w:sz w:val="28"/>
          <w:szCs w:val="28"/>
        </w:rPr>
        <w:t xml:space="preserve"> </w:t>
      </w:r>
      <w:proofErr w:type="spellStart"/>
      <w:r w:rsidRPr="007C75DB">
        <w:rPr>
          <w:sz w:val="28"/>
          <w:szCs w:val="28"/>
        </w:rPr>
        <w:t>работы</w:t>
      </w:r>
      <w:proofErr w:type="spellEnd"/>
      <w:r w:rsidRPr="007C75DB">
        <w:rPr>
          <w:sz w:val="28"/>
          <w:szCs w:val="28"/>
        </w:rPr>
        <w:t xml:space="preserve"> по </w:t>
      </w:r>
      <w:proofErr w:type="spellStart"/>
      <w:r w:rsidRPr="007C75DB">
        <w:rPr>
          <w:sz w:val="28"/>
          <w:szCs w:val="28"/>
        </w:rPr>
        <w:t>теме</w:t>
      </w:r>
      <w:proofErr w:type="spellEnd"/>
      <w:r w:rsidRPr="007C75DB">
        <w:rPr>
          <w:sz w:val="28"/>
          <w:szCs w:val="28"/>
        </w:rPr>
        <w:t xml:space="preserve"> </w:t>
      </w:r>
      <w:proofErr w:type="spellStart"/>
      <w:r w:rsidRPr="007C75DB">
        <w:rPr>
          <w:sz w:val="28"/>
          <w:szCs w:val="28"/>
        </w:rPr>
        <w:t>“Типологический</w:t>
      </w:r>
      <w:proofErr w:type="spellEnd"/>
      <w:r w:rsidRPr="007C75DB">
        <w:rPr>
          <w:sz w:val="28"/>
          <w:szCs w:val="28"/>
        </w:rPr>
        <w:t xml:space="preserve"> </w:t>
      </w:r>
      <w:proofErr w:type="spellStart"/>
      <w:r w:rsidRPr="007C75DB">
        <w:rPr>
          <w:sz w:val="28"/>
          <w:szCs w:val="28"/>
        </w:rPr>
        <w:t>анал</w:t>
      </w:r>
      <w:proofErr w:type="spellEnd"/>
      <w:r w:rsidRPr="007C75DB">
        <w:rPr>
          <w:sz w:val="28"/>
          <w:szCs w:val="28"/>
          <w:lang w:val="ru-RU"/>
        </w:rPr>
        <w:t>и</w:t>
      </w:r>
      <w:r w:rsidRPr="007C75DB">
        <w:rPr>
          <w:sz w:val="28"/>
          <w:szCs w:val="28"/>
        </w:rPr>
        <w:t xml:space="preserve">з </w:t>
      </w:r>
      <w:proofErr w:type="spellStart"/>
      <w:r w:rsidRPr="007C75DB">
        <w:rPr>
          <w:sz w:val="28"/>
          <w:szCs w:val="28"/>
        </w:rPr>
        <w:t>лесов”</w:t>
      </w:r>
      <w:proofErr w:type="spellEnd"/>
      <w:r>
        <w:rPr>
          <w:sz w:val="28"/>
          <w:szCs w:val="28"/>
        </w:rPr>
        <w:t xml:space="preserve"> / З.Ю. </w:t>
      </w:r>
      <w:proofErr w:type="spellStart"/>
      <w:r>
        <w:rPr>
          <w:sz w:val="28"/>
          <w:szCs w:val="28"/>
        </w:rPr>
        <w:t>Геру</w:t>
      </w:r>
      <w:r>
        <w:rPr>
          <w:sz w:val="28"/>
          <w:szCs w:val="28"/>
        </w:rPr>
        <w:softHyphen/>
        <w:t>шинский</w:t>
      </w:r>
      <w:proofErr w:type="spellEnd"/>
      <w:r>
        <w:rPr>
          <w:sz w:val="28"/>
          <w:szCs w:val="28"/>
        </w:rPr>
        <w:t>. – Львов: ЛЛТИ,</w:t>
      </w:r>
      <w:r w:rsidRPr="007C75DB">
        <w:rPr>
          <w:sz w:val="28"/>
          <w:szCs w:val="28"/>
        </w:rPr>
        <w:t xml:space="preserve"> 1979. – 16 с.</w:t>
      </w:r>
    </w:p>
    <w:p w:rsidR="00576D7D" w:rsidRPr="007C75DB" w:rsidRDefault="00576D7D" w:rsidP="00576D7D">
      <w:pPr>
        <w:shd w:val="clear" w:color="auto" w:fill="FFFFFF"/>
        <w:tabs>
          <w:tab w:val="left" w:pos="900"/>
        </w:tabs>
        <w:jc w:val="both"/>
        <w:rPr>
          <w:sz w:val="28"/>
          <w:szCs w:val="28"/>
        </w:rPr>
      </w:pPr>
      <w:r>
        <w:rPr>
          <w:sz w:val="28"/>
          <w:szCs w:val="28"/>
        </w:rPr>
        <w:t xml:space="preserve">2. </w:t>
      </w:r>
      <w:proofErr w:type="spellStart"/>
      <w:r w:rsidRPr="007C75DB">
        <w:rPr>
          <w:sz w:val="28"/>
          <w:szCs w:val="28"/>
        </w:rPr>
        <w:t>Герушинський</w:t>
      </w:r>
      <w:proofErr w:type="spellEnd"/>
      <w:r w:rsidRPr="007C75DB">
        <w:rPr>
          <w:sz w:val="28"/>
          <w:szCs w:val="28"/>
        </w:rPr>
        <w:t xml:space="preserve"> З.Ю. Типологія лісів Українських Карпат: Навчальний посібник</w:t>
      </w:r>
      <w:r>
        <w:rPr>
          <w:sz w:val="28"/>
          <w:szCs w:val="28"/>
        </w:rPr>
        <w:t xml:space="preserve"> / З.Ю. </w:t>
      </w:r>
      <w:proofErr w:type="spellStart"/>
      <w:r>
        <w:rPr>
          <w:sz w:val="28"/>
          <w:szCs w:val="28"/>
        </w:rPr>
        <w:t>Герушинський</w:t>
      </w:r>
      <w:proofErr w:type="spellEnd"/>
      <w:r w:rsidRPr="007C75DB">
        <w:rPr>
          <w:sz w:val="28"/>
          <w:szCs w:val="28"/>
        </w:rPr>
        <w:t xml:space="preserve">. </w:t>
      </w:r>
      <w:r>
        <w:rPr>
          <w:sz w:val="28"/>
          <w:szCs w:val="28"/>
        </w:rPr>
        <w:t xml:space="preserve">– </w:t>
      </w:r>
      <w:r w:rsidRPr="007C75DB">
        <w:rPr>
          <w:sz w:val="28"/>
          <w:szCs w:val="28"/>
        </w:rPr>
        <w:t>Львів: Піраміда, 1996. – 208 с.</w:t>
      </w:r>
    </w:p>
    <w:p w:rsidR="00576D7D" w:rsidRDefault="00576D7D" w:rsidP="00576D7D">
      <w:pPr>
        <w:shd w:val="clear" w:color="auto" w:fill="FFFFFF"/>
        <w:tabs>
          <w:tab w:val="num" w:pos="720"/>
          <w:tab w:val="left" w:pos="900"/>
        </w:tabs>
        <w:jc w:val="both"/>
        <w:rPr>
          <w:sz w:val="28"/>
          <w:szCs w:val="28"/>
        </w:rPr>
      </w:pPr>
      <w:r>
        <w:rPr>
          <w:snapToGrid w:val="0"/>
          <w:color w:val="000000"/>
          <w:sz w:val="28"/>
          <w:szCs w:val="28"/>
        </w:rPr>
        <w:t>3</w:t>
      </w:r>
      <w:r w:rsidRPr="007C75DB">
        <w:rPr>
          <w:snapToGrid w:val="0"/>
          <w:color w:val="000000"/>
          <w:sz w:val="28"/>
          <w:szCs w:val="28"/>
        </w:rPr>
        <w:t>.</w:t>
      </w:r>
      <w:r>
        <w:rPr>
          <w:snapToGrid w:val="0"/>
          <w:color w:val="000000"/>
          <w:sz w:val="28"/>
          <w:szCs w:val="28"/>
        </w:rPr>
        <w:t xml:space="preserve"> </w:t>
      </w:r>
      <w:proofErr w:type="spellStart"/>
      <w:r w:rsidRPr="006818C8">
        <w:rPr>
          <w:sz w:val="28"/>
          <w:szCs w:val="28"/>
        </w:rPr>
        <w:t>Генсірук</w:t>
      </w:r>
      <w:proofErr w:type="spellEnd"/>
      <w:r w:rsidRPr="006818C8">
        <w:rPr>
          <w:sz w:val="28"/>
          <w:szCs w:val="28"/>
        </w:rPr>
        <w:t xml:space="preserve"> С.А. Ліси Західного регіону України / С.А.</w:t>
      </w:r>
      <w:r>
        <w:rPr>
          <w:sz w:val="28"/>
          <w:szCs w:val="28"/>
        </w:rPr>
        <w:t xml:space="preserve"> </w:t>
      </w:r>
      <w:proofErr w:type="spellStart"/>
      <w:r w:rsidRPr="006818C8">
        <w:rPr>
          <w:sz w:val="28"/>
          <w:szCs w:val="28"/>
        </w:rPr>
        <w:t>Генсірук</w:t>
      </w:r>
      <w:proofErr w:type="spellEnd"/>
      <w:r w:rsidRPr="006818C8">
        <w:rPr>
          <w:sz w:val="28"/>
          <w:szCs w:val="28"/>
        </w:rPr>
        <w:t>, М.С.</w:t>
      </w:r>
      <w:r>
        <w:rPr>
          <w:sz w:val="28"/>
          <w:szCs w:val="28"/>
        </w:rPr>
        <w:t xml:space="preserve"> Н</w:t>
      </w:r>
      <w:r w:rsidRPr="006818C8">
        <w:rPr>
          <w:sz w:val="28"/>
          <w:szCs w:val="28"/>
        </w:rPr>
        <w:t>иж</w:t>
      </w:r>
      <w:r>
        <w:rPr>
          <w:sz w:val="28"/>
          <w:szCs w:val="28"/>
        </w:rPr>
        <w:softHyphen/>
      </w:r>
      <w:r w:rsidRPr="006818C8">
        <w:rPr>
          <w:sz w:val="28"/>
          <w:szCs w:val="28"/>
        </w:rPr>
        <w:t>ник, Л.І.</w:t>
      </w:r>
      <w:r>
        <w:rPr>
          <w:sz w:val="28"/>
          <w:szCs w:val="28"/>
        </w:rPr>
        <w:t xml:space="preserve"> </w:t>
      </w:r>
      <w:r w:rsidRPr="006818C8">
        <w:rPr>
          <w:sz w:val="28"/>
          <w:szCs w:val="28"/>
        </w:rPr>
        <w:t xml:space="preserve">Копій. </w:t>
      </w:r>
      <w:r w:rsidRPr="007C21E8">
        <w:rPr>
          <w:snapToGrid w:val="0"/>
          <w:sz w:val="28"/>
        </w:rPr>
        <w:t xml:space="preserve">– </w:t>
      </w:r>
      <w:r w:rsidRPr="006818C8">
        <w:rPr>
          <w:sz w:val="28"/>
          <w:szCs w:val="28"/>
        </w:rPr>
        <w:t xml:space="preserve">Львів: Атлас, 1998. </w:t>
      </w:r>
      <w:r w:rsidRPr="007C21E8">
        <w:rPr>
          <w:snapToGrid w:val="0"/>
          <w:sz w:val="28"/>
        </w:rPr>
        <w:t xml:space="preserve">– </w:t>
      </w:r>
      <w:r w:rsidRPr="006818C8">
        <w:rPr>
          <w:sz w:val="28"/>
          <w:szCs w:val="28"/>
        </w:rPr>
        <w:t>408 с.</w:t>
      </w:r>
    </w:p>
    <w:p w:rsidR="00576D7D" w:rsidRPr="006818C8" w:rsidRDefault="00576D7D" w:rsidP="00576D7D">
      <w:pPr>
        <w:widowControl w:val="0"/>
        <w:shd w:val="clear" w:color="auto" w:fill="FFFFFF"/>
        <w:autoSpaceDE w:val="0"/>
        <w:autoSpaceDN w:val="0"/>
        <w:adjustRightInd w:val="0"/>
        <w:jc w:val="both"/>
        <w:rPr>
          <w:sz w:val="28"/>
          <w:szCs w:val="28"/>
        </w:rPr>
      </w:pPr>
      <w:r>
        <w:rPr>
          <w:sz w:val="28"/>
          <w:szCs w:val="28"/>
        </w:rPr>
        <w:t xml:space="preserve">4. </w:t>
      </w:r>
      <w:proofErr w:type="spellStart"/>
      <w:r w:rsidRPr="006818C8">
        <w:rPr>
          <w:sz w:val="28"/>
          <w:szCs w:val="28"/>
        </w:rPr>
        <w:t>Генсірук</w:t>
      </w:r>
      <w:proofErr w:type="spellEnd"/>
      <w:r w:rsidRPr="006818C8">
        <w:rPr>
          <w:sz w:val="28"/>
          <w:szCs w:val="28"/>
        </w:rPr>
        <w:t xml:space="preserve"> С.А. Ліси України / С.А. </w:t>
      </w:r>
      <w:proofErr w:type="spellStart"/>
      <w:r w:rsidRPr="006818C8">
        <w:rPr>
          <w:sz w:val="28"/>
          <w:szCs w:val="28"/>
        </w:rPr>
        <w:t>Генсірук</w:t>
      </w:r>
      <w:proofErr w:type="spellEnd"/>
      <w:r w:rsidRPr="006818C8">
        <w:rPr>
          <w:sz w:val="28"/>
          <w:szCs w:val="28"/>
        </w:rPr>
        <w:t xml:space="preserve">. – Львів: Наук. тов. ім. Шевченка, </w:t>
      </w:r>
      <w:proofErr w:type="spellStart"/>
      <w:r>
        <w:rPr>
          <w:sz w:val="28"/>
          <w:szCs w:val="28"/>
        </w:rPr>
        <w:t>У</w:t>
      </w:r>
      <w:r w:rsidRPr="006818C8">
        <w:rPr>
          <w:sz w:val="28"/>
          <w:szCs w:val="28"/>
        </w:rPr>
        <w:t>крДЛТУ</w:t>
      </w:r>
      <w:proofErr w:type="spellEnd"/>
      <w:r w:rsidRPr="006818C8">
        <w:rPr>
          <w:sz w:val="28"/>
          <w:szCs w:val="28"/>
        </w:rPr>
        <w:t>, 2002. – 496 с.</w:t>
      </w:r>
    </w:p>
    <w:p w:rsidR="00576D7D" w:rsidRDefault="00576D7D" w:rsidP="00576D7D">
      <w:pPr>
        <w:shd w:val="clear" w:color="auto" w:fill="FFFFFF"/>
        <w:tabs>
          <w:tab w:val="num" w:pos="720"/>
          <w:tab w:val="left" w:pos="900"/>
        </w:tabs>
        <w:jc w:val="both"/>
        <w:rPr>
          <w:sz w:val="28"/>
          <w:szCs w:val="28"/>
          <w:lang w:val="ru-RU"/>
        </w:rPr>
      </w:pPr>
      <w:r>
        <w:rPr>
          <w:snapToGrid w:val="0"/>
          <w:color w:val="000000"/>
          <w:sz w:val="28"/>
          <w:szCs w:val="28"/>
        </w:rPr>
        <w:t>5</w:t>
      </w:r>
      <w:r w:rsidRPr="007C75DB">
        <w:rPr>
          <w:snapToGrid w:val="0"/>
          <w:color w:val="000000"/>
          <w:sz w:val="28"/>
          <w:szCs w:val="28"/>
        </w:rPr>
        <w:t>. Остапенко Б.Ф.</w:t>
      </w:r>
      <w:r>
        <w:rPr>
          <w:snapToGrid w:val="0"/>
          <w:color w:val="000000"/>
          <w:sz w:val="28"/>
          <w:szCs w:val="28"/>
        </w:rPr>
        <w:t xml:space="preserve"> </w:t>
      </w:r>
      <w:proofErr w:type="spellStart"/>
      <w:r w:rsidRPr="007C75DB">
        <w:rPr>
          <w:snapToGrid w:val="0"/>
          <w:color w:val="000000"/>
          <w:sz w:val="28"/>
          <w:szCs w:val="28"/>
        </w:rPr>
        <w:t>Типологический</w:t>
      </w:r>
      <w:proofErr w:type="spellEnd"/>
      <w:r w:rsidRPr="007C75DB">
        <w:rPr>
          <w:snapToGrid w:val="0"/>
          <w:color w:val="000000"/>
          <w:sz w:val="28"/>
          <w:szCs w:val="28"/>
        </w:rPr>
        <w:t xml:space="preserve"> </w:t>
      </w:r>
      <w:proofErr w:type="spellStart"/>
      <w:r w:rsidRPr="007C75DB">
        <w:rPr>
          <w:snapToGrid w:val="0"/>
          <w:color w:val="000000"/>
          <w:sz w:val="28"/>
          <w:szCs w:val="28"/>
        </w:rPr>
        <w:t>анализ</w:t>
      </w:r>
      <w:proofErr w:type="spellEnd"/>
      <w:r w:rsidRPr="007C75DB">
        <w:rPr>
          <w:snapToGrid w:val="0"/>
          <w:color w:val="000000"/>
          <w:sz w:val="28"/>
          <w:szCs w:val="28"/>
        </w:rPr>
        <w:t xml:space="preserve"> </w:t>
      </w:r>
      <w:proofErr w:type="spellStart"/>
      <w:r w:rsidRPr="007C75DB">
        <w:rPr>
          <w:snapToGrid w:val="0"/>
          <w:color w:val="000000"/>
          <w:sz w:val="28"/>
          <w:szCs w:val="28"/>
        </w:rPr>
        <w:t>лесов</w:t>
      </w:r>
      <w:proofErr w:type="spellEnd"/>
      <w:r>
        <w:rPr>
          <w:snapToGrid w:val="0"/>
          <w:color w:val="000000"/>
          <w:sz w:val="28"/>
          <w:szCs w:val="28"/>
        </w:rPr>
        <w:t xml:space="preserve"> / Б.Ф. Остапенко, </w:t>
      </w:r>
      <w:r w:rsidRPr="007C75DB">
        <w:rPr>
          <w:snapToGrid w:val="0"/>
          <w:color w:val="000000"/>
          <w:sz w:val="28"/>
          <w:szCs w:val="28"/>
        </w:rPr>
        <w:t>З.Ю.</w:t>
      </w:r>
      <w:r>
        <w:rPr>
          <w:snapToGrid w:val="0"/>
          <w:color w:val="000000"/>
          <w:sz w:val="28"/>
          <w:szCs w:val="28"/>
        </w:rPr>
        <w:t xml:space="preserve"> </w:t>
      </w:r>
      <w:proofErr w:type="spellStart"/>
      <w:r w:rsidRPr="007C75DB">
        <w:rPr>
          <w:snapToGrid w:val="0"/>
          <w:color w:val="000000"/>
          <w:sz w:val="28"/>
          <w:szCs w:val="28"/>
        </w:rPr>
        <w:t>Геру</w:t>
      </w:r>
      <w:r>
        <w:rPr>
          <w:snapToGrid w:val="0"/>
          <w:color w:val="000000"/>
          <w:sz w:val="28"/>
          <w:szCs w:val="28"/>
        </w:rPr>
        <w:softHyphen/>
      </w:r>
      <w:r w:rsidRPr="007C75DB">
        <w:rPr>
          <w:snapToGrid w:val="0"/>
          <w:color w:val="000000"/>
          <w:sz w:val="28"/>
          <w:szCs w:val="28"/>
        </w:rPr>
        <w:t>шинский</w:t>
      </w:r>
      <w:proofErr w:type="spellEnd"/>
      <w:r w:rsidRPr="007C75DB">
        <w:rPr>
          <w:snapToGrid w:val="0"/>
          <w:color w:val="000000"/>
          <w:sz w:val="28"/>
          <w:szCs w:val="28"/>
        </w:rPr>
        <w:t xml:space="preserve"> // </w:t>
      </w:r>
      <w:proofErr w:type="spellStart"/>
      <w:r w:rsidRPr="007C75DB">
        <w:rPr>
          <w:snapToGrid w:val="0"/>
          <w:color w:val="000000"/>
          <w:sz w:val="28"/>
          <w:szCs w:val="28"/>
        </w:rPr>
        <w:t>Экология</w:t>
      </w:r>
      <w:proofErr w:type="spellEnd"/>
      <w:r w:rsidRPr="007C75DB">
        <w:rPr>
          <w:snapToGrid w:val="0"/>
          <w:color w:val="000000"/>
          <w:sz w:val="28"/>
          <w:szCs w:val="28"/>
        </w:rPr>
        <w:t xml:space="preserve">. </w:t>
      </w:r>
      <w:r w:rsidRPr="007C75DB">
        <w:rPr>
          <w:sz w:val="28"/>
          <w:szCs w:val="28"/>
        </w:rPr>
        <w:t>–</w:t>
      </w:r>
      <w:r w:rsidRPr="007C75DB">
        <w:rPr>
          <w:snapToGrid w:val="0"/>
          <w:color w:val="000000"/>
          <w:sz w:val="28"/>
          <w:szCs w:val="28"/>
        </w:rPr>
        <w:t xml:space="preserve"> 1975. </w:t>
      </w:r>
      <w:r w:rsidRPr="007C75DB">
        <w:rPr>
          <w:sz w:val="28"/>
          <w:szCs w:val="28"/>
        </w:rPr>
        <w:t>–</w:t>
      </w:r>
      <w:r w:rsidRPr="007C75DB">
        <w:rPr>
          <w:snapToGrid w:val="0"/>
          <w:color w:val="000000"/>
          <w:sz w:val="28"/>
          <w:szCs w:val="28"/>
        </w:rPr>
        <w:t xml:space="preserve"> № 4. – С. 36-46. </w:t>
      </w:r>
    </w:p>
    <w:p w:rsidR="00E85BA2" w:rsidRPr="00576D7D" w:rsidRDefault="00E85BA2" w:rsidP="005D41E7">
      <w:pPr>
        <w:rPr>
          <w:sz w:val="28"/>
          <w:szCs w:val="28"/>
          <w:lang w:val="ru-RU"/>
        </w:rPr>
      </w:pPr>
    </w:p>
    <w:p w:rsidR="00E85BA2" w:rsidRDefault="00E85BA2" w:rsidP="005D41E7">
      <w:pPr>
        <w:rPr>
          <w:sz w:val="28"/>
          <w:szCs w:val="28"/>
        </w:rPr>
      </w:pPr>
    </w:p>
    <w:p w:rsidR="00E85BA2" w:rsidRDefault="00E85BA2" w:rsidP="005D41E7">
      <w:pPr>
        <w:rPr>
          <w:sz w:val="28"/>
          <w:szCs w:val="28"/>
        </w:rPr>
      </w:pPr>
    </w:p>
    <w:p w:rsidR="00576D7D" w:rsidRDefault="00576D7D" w:rsidP="005D41E7">
      <w:pPr>
        <w:rPr>
          <w:sz w:val="28"/>
          <w:szCs w:val="28"/>
        </w:rPr>
      </w:pPr>
    </w:p>
    <w:p w:rsidR="00576D7D" w:rsidRDefault="00576D7D" w:rsidP="005D41E7">
      <w:pPr>
        <w:rPr>
          <w:sz w:val="28"/>
          <w:szCs w:val="28"/>
        </w:rPr>
      </w:pPr>
    </w:p>
    <w:p w:rsidR="00576D7D" w:rsidRDefault="00576D7D" w:rsidP="005D41E7">
      <w:pPr>
        <w:rPr>
          <w:sz w:val="28"/>
          <w:szCs w:val="28"/>
        </w:rPr>
      </w:pPr>
    </w:p>
    <w:p w:rsidR="00576D7D" w:rsidRDefault="00576D7D" w:rsidP="005D41E7">
      <w:pPr>
        <w:rPr>
          <w:sz w:val="28"/>
          <w:szCs w:val="28"/>
        </w:rPr>
      </w:pPr>
    </w:p>
    <w:p w:rsidR="00576D7D" w:rsidRDefault="00576D7D" w:rsidP="005D41E7">
      <w:pPr>
        <w:rPr>
          <w:sz w:val="28"/>
          <w:szCs w:val="28"/>
        </w:rPr>
      </w:pPr>
    </w:p>
    <w:p w:rsidR="00576D7D" w:rsidRDefault="00576D7D" w:rsidP="005D41E7">
      <w:pPr>
        <w:rPr>
          <w:sz w:val="28"/>
          <w:szCs w:val="28"/>
        </w:rPr>
      </w:pPr>
    </w:p>
    <w:p w:rsidR="00576D7D" w:rsidRDefault="00576D7D" w:rsidP="005D41E7">
      <w:pPr>
        <w:rPr>
          <w:sz w:val="28"/>
          <w:szCs w:val="28"/>
        </w:rPr>
      </w:pPr>
    </w:p>
    <w:p w:rsidR="00576D7D" w:rsidRDefault="00576D7D" w:rsidP="005D41E7">
      <w:pPr>
        <w:rPr>
          <w:sz w:val="28"/>
          <w:szCs w:val="28"/>
        </w:rPr>
      </w:pPr>
    </w:p>
    <w:p w:rsidR="00E85BA2" w:rsidRDefault="00E85BA2" w:rsidP="005D41E7">
      <w:pPr>
        <w:rPr>
          <w:sz w:val="28"/>
          <w:szCs w:val="28"/>
        </w:rPr>
      </w:pPr>
    </w:p>
    <w:p w:rsidR="00E85BA2" w:rsidRDefault="00E85BA2" w:rsidP="005D41E7">
      <w:pPr>
        <w:rPr>
          <w:sz w:val="28"/>
          <w:szCs w:val="28"/>
        </w:rPr>
      </w:pPr>
    </w:p>
    <w:p w:rsidR="005F711B" w:rsidRPr="00513BBF" w:rsidRDefault="005F711B" w:rsidP="00AD0597">
      <w:pPr>
        <w:ind w:left="258" w:right="342"/>
        <w:jc w:val="center"/>
        <w:rPr>
          <w:sz w:val="32"/>
          <w:szCs w:val="32"/>
        </w:rPr>
      </w:pPr>
      <w:r w:rsidRPr="00513BBF">
        <w:rPr>
          <w:sz w:val="32"/>
          <w:szCs w:val="32"/>
        </w:rPr>
        <w:t>ДЕРЖАГЕНТСТВО ЛІСОВИХ РЕСУРСІВ УКРАЇНИ</w:t>
      </w:r>
    </w:p>
    <w:p w:rsidR="005F711B" w:rsidRDefault="005F711B" w:rsidP="00AD0597">
      <w:pPr>
        <w:ind w:left="258" w:right="342"/>
        <w:jc w:val="center"/>
        <w:rPr>
          <w:sz w:val="32"/>
          <w:szCs w:val="32"/>
        </w:rPr>
      </w:pPr>
      <w:r w:rsidRPr="00513BBF">
        <w:rPr>
          <w:sz w:val="32"/>
          <w:szCs w:val="32"/>
        </w:rPr>
        <w:t>НАЦІОНАЛЬНА АКАДЕМІЯ НАУК УКРАЇНИ</w:t>
      </w:r>
    </w:p>
    <w:p w:rsidR="005F711B" w:rsidRPr="00513BBF" w:rsidRDefault="005F711B" w:rsidP="00AD0597">
      <w:pPr>
        <w:ind w:left="258" w:right="342"/>
        <w:jc w:val="center"/>
        <w:rPr>
          <w:sz w:val="32"/>
          <w:szCs w:val="32"/>
        </w:rPr>
      </w:pPr>
      <w:proofErr w:type="spellStart"/>
      <w:r w:rsidRPr="00513BBF">
        <w:rPr>
          <w:sz w:val="32"/>
          <w:szCs w:val="32"/>
        </w:rPr>
        <w:t>ІВАНО-ФРАНКІВСЬКА</w:t>
      </w:r>
      <w:proofErr w:type="spellEnd"/>
      <w:r w:rsidRPr="00513BBF">
        <w:rPr>
          <w:sz w:val="32"/>
          <w:szCs w:val="32"/>
        </w:rPr>
        <w:t xml:space="preserve"> ОБЛАСНА</w:t>
      </w:r>
      <w:r>
        <w:rPr>
          <w:sz w:val="32"/>
          <w:szCs w:val="32"/>
        </w:rPr>
        <w:t xml:space="preserve"> РАДА</w:t>
      </w:r>
    </w:p>
    <w:p w:rsidR="005F711B" w:rsidRPr="00513BBF" w:rsidRDefault="005F711B" w:rsidP="00AD0597">
      <w:pPr>
        <w:jc w:val="center"/>
        <w:rPr>
          <w:sz w:val="32"/>
          <w:szCs w:val="32"/>
        </w:rPr>
      </w:pPr>
      <w:proofErr w:type="spellStart"/>
      <w:r w:rsidRPr="00513BBF">
        <w:rPr>
          <w:sz w:val="32"/>
          <w:szCs w:val="32"/>
        </w:rPr>
        <w:t>ІВАНО-ФРАНКІВСЬКА</w:t>
      </w:r>
      <w:proofErr w:type="spellEnd"/>
      <w:r w:rsidRPr="00513BBF">
        <w:rPr>
          <w:sz w:val="32"/>
          <w:szCs w:val="32"/>
        </w:rPr>
        <w:t xml:space="preserve"> ОБЛАСНА ДЕРЖАВНА АДМІНІСТРАЦІЯ</w:t>
      </w:r>
    </w:p>
    <w:p w:rsidR="005F711B" w:rsidRPr="00513BBF" w:rsidRDefault="005F711B" w:rsidP="00AD0597">
      <w:pPr>
        <w:ind w:left="258" w:right="342"/>
        <w:jc w:val="center"/>
        <w:rPr>
          <w:sz w:val="32"/>
          <w:szCs w:val="32"/>
        </w:rPr>
      </w:pPr>
      <w:r w:rsidRPr="00513BBF">
        <w:rPr>
          <w:sz w:val="32"/>
          <w:szCs w:val="32"/>
        </w:rPr>
        <w:t>УКРАЇНСЬКИЙ НАУКОВО-ДОСЛІДНИЙ ІНСТИТУТ ГІРСЬКОГО ЛІСІВНИЦТВА ІМ. П.С. ПАСТЕРНАКА</w:t>
      </w:r>
    </w:p>
    <w:p w:rsidR="005F711B" w:rsidRPr="00513BBF" w:rsidRDefault="005F711B" w:rsidP="00AD0597">
      <w:pPr>
        <w:jc w:val="center"/>
        <w:rPr>
          <w:sz w:val="32"/>
          <w:szCs w:val="32"/>
        </w:rPr>
      </w:pPr>
      <w:r w:rsidRPr="00513BBF">
        <w:rPr>
          <w:sz w:val="32"/>
          <w:szCs w:val="32"/>
        </w:rPr>
        <w:t xml:space="preserve">ПРИКАРПАТСЬКИЙ НАЦІОНАЛЬНИЙ УНІВЕРСИТЕТ </w:t>
      </w:r>
      <w:r w:rsidRPr="00513BBF">
        <w:rPr>
          <w:sz w:val="32"/>
          <w:szCs w:val="32"/>
        </w:rPr>
        <w:br/>
        <w:t>ІМЕНІ ВАСИЛЯ СТЕФАНИКА</w:t>
      </w:r>
    </w:p>
    <w:p w:rsidR="005F711B" w:rsidRPr="00513BBF" w:rsidRDefault="005F711B" w:rsidP="00AD0597">
      <w:pPr>
        <w:jc w:val="center"/>
        <w:rPr>
          <w:sz w:val="32"/>
          <w:szCs w:val="32"/>
        </w:rPr>
      </w:pPr>
      <w:r w:rsidRPr="00513BBF">
        <w:rPr>
          <w:sz w:val="32"/>
          <w:szCs w:val="32"/>
        </w:rPr>
        <w:t>ЛІСІВНИЧА АКАДЕМІЯ НАУК УКРАЇНИ</w:t>
      </w:r>
    </w:p>
    <w:p w:rsidR="005F711B" w:rsidRDefault="005F711B" w:rsidP="00AD0597">
      <w:pPr>
        <w:jc w:val="center"/>
        <w:rPr>
          <w:bCs/>
          <w:sz w:val="32"/>
          <w:szCs w:val="32"/>
          <w:lang w:val="ru-RU"/>
        </w:rPr>
      </w:pPr>
      <w:r w:rsidRPr="00513BBF">
        <w:rPr>
          <w:bCs/>
          <w:sz w:val="32"/>
          <w:szCs w:val="32"/>
          <w:lang w:val="ru-RU"/>
        </w:rPr>
        <w:t xml:space="preserve">ІВАНО-ФРАНКІВСЬКЕ ОУЛМГ </w:t>
      </w:r>
    </w:p>
    <w:p w:rsidR="005F711B" w:rsidRPr="00513BBF" w:rsidRDefault="005F711B" w:rsidP="00AD0597">
      <w:pPr>
        <w:jc w:val="center"/>
        <w:rPr>
          <w:bCs/>
          <w:sz w:val="32"/>
          <w:szCs w:val="32"/>
          <w:lang w:val="ru-RU"/>
        </w:rPr>
      </w:pPr>
    </w:p>
    <w:p w:rsidR="005F711B" w:rsidRDefault="007F263D" w:rsidP="00AD0597">
      <w:pPr>
        <w:rPr>
          <w:b/>
          <w:bCs/>
          <w:sz w:val="30"/>
          <w:szCs w:val="30"/>
          <w:lang w:val="ru-RU"/>
        </w:rPr>
      </w:pPr>
      <w:r>
        <w:rPr>
          <w:noProof/>
        </w:rPr>
        <w:drawing>
          <wp:anchor distT="0" distB="0" distL="114300" distR="114300" simplePos="0" relativeHeight="251658752" behindDoc="1" locked="0" layoutInCell="1" allowOverlap="1">
            <wp:simplePos x="0" y="0"/>
            <wp:positionH relativeFrom="column">
              <wp:posOffset>403860</wp:posOffset>
            </wp:positionH>
            <wp:positionV relativeFrom="paragraph">
              <wp:posOffset>19685</wp:posOffset>
            </wp:positionV>
            <wp:extent cx="5614670" cy="3200400"/>
            <wp:effectExtent l="19050" t="0" r="5080" b="0"/>
            <wp:wrapTight wrapText="bothSides">
              <wp:wrapPolygon edited="0">
                <wp:start x="-73" y="0"/>
                <wp:lineTo x="-73" y="21471"/>
                <wp:lineTo x="21620" y="21471"/>
                <wp:lineTo x="21620" y="0"/>
                <wp:lineTo x="-73" y="0"/>
              </wp:wrapPolygon>
            </wp:wrapTight>
            <wp:docPr id="4" name="Рисунок 4"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інститут"/>
                    <pic:cNvPicPr>
                      <a:picLocks noChangeAspect="1" noChangeArrowheads="1"/>
                    </pic:cNvPicPr>
                  </pic:nvPicPr>
                  <pic:blipFill>
                    <a:blip r:embed="rId10"/>
                    <a:srcRect/>
                    <a:stretch>
                      <a:fillRect/>
                    </a:stretch>
                  </pic:blipFill>
                  <pic:spPr bwMode="auto">
                    <a:xfrm>
                      <a:off x="0" y="0"/>
                      <a:ext cx="5614670" cy="3200400"/>
                    </a:xfrm>
                    <a:prstGeom prst="rect">
                      <a:avLst/>
                    </a:prstGeom>
                    <a:noFill/>
                  </pic:spPr>
                </pic:pic>
              </a:graphicData>
            </a:graphic>
          </wp:anchor>
        </w:drawing>
      </w: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r w:rsidRPr="00B21953">
        <w:rPr>
          <w:b/>
          <w:bCs/>
          <w:sz w:val="40"/>
          <w:szCs w:val="40"/>
        </w:rPr>
        <w:t>ОСНОВНІ ПРОБЛЕМИ Й ТЕНДЕНЦІЇ ПОДАЛЬШОГО РОЗВИТКУ ЛІСОВОГО ГОСПОДАРСТВА В УКРАЇНСЬКИХ КАРПАТАХ</w:t>
      </w:r>
    </w:p>
    <w:p w:rsidR="005F711B" w:rsidRDefault="005F711B" w:rsidP="00AD0597">
      <w:pPr>
        <w:pStyle w:val="2"/>
        <w:tabs>
          <w:tab w:val="left" w:pos="360"/>
        </w:tabs>
        <w:spacing w:line="276" w:lineRule="auto"/>
        <w:rPr>
          <w:i/>
          <w:sz w:val="32"/>
          <w:szCs w:val="32"/>
        </w:rPr>
      </w:pPr>
    </w:p>
    <w:p w:rsidR="005F711B" w:rsidRPr="00513BBF" w:rsidRDefault="005F711B" w:rsidP="00AD0597">
      <w:pPr>
        <w:pStyle w:val="2"/>
        <w:tabs>
          <w:tab w:val="left" w:pos="360"/>
        </w:tabs>
        <w:spacing w:line="276" w:lineRule="auto"/>
        <w:rPr>
          <w:sz w:val="36"/>
          <w:szCs w:val="36"/>
        </w:rPr>
      </w:pPr>
      <w:r w:rsidRPr="00513BBF">
        <w:rPr>
          <w:i/>
          <w:sz w:val="36"/>
          <w:szCs w:val="36"/>
        </w:rPr>
        <w:t xml:space="preserve">Матеріали міжнародної науково-практичної конференції </w:t>
      </w:r>
    </w:p>
    <w:p w:rsidR="005F711B" w:rsidRDefault="005F711B" w:rsidP="00AD0597">
      <w:pPr>
        <w:jc w:val="center"/>
        <w:rPr>
          <w:sz w:val="28"/>
          <w:szCs w:val="28"/>
        </w:rPr>
      </w:pPr>
    </w:p>
    <w:p w:rsidR="005F711B" w:rsidRPr="00137E9D" w:rsidRDefault="005F711B" w:rsidP="00AD0597">
      <w:pPr>
        <w:jc w:val="center"/>
        <w:rPr>
          <w:sz w:val="26"/>
          <w:szCs w:val="26"/>
        </w:rPr>
      </w:pPr>
      <w:r w:rsidRPr="00137E9D">
        <w:rPr>
          <w:sz w:val="26"/>
          <w:szCs w:val="26"/>
        </w:rPr>
        <w:t>НАУКОВЕ ВИДАННЯ</w:t>
      </w:r>
    </w:p>
    <w:p w:rsidR="005F711B" w:rsidRDefault="005F711B" w:rsidP="00AD0597">
      <w:pPr>
        <w:jc w:val="center"/>
        <w:rPr>
          <w:sz w:val="28"/>
          <w:szCs w:val="28"/>
        </w:rPr>
      </w:pPr>
    </w:p>
    <w:p w:rsidR="003519BF" w:rsidRDefault="003519BF" w:rsidP="00AD0597">
      <w:pPr>
        <w:jc w:val="center"/>
        <w:rPr>
          <w:sz w:val="28"/>
          <w:szCs w:val="28"/>
        </w:rPr>
      </w:pPr>
    </w:p>
    <w:p w:rsidR="003519BF" w:rsidRDefault="003519BF" w:rsidP="00AD0597">
      <w:pPr>
        <w:jc w:val="center"/>
        <w:rPr>
          <w:sz w:val="28"/>
          <w:szCs w:val="28"/>
        </w:rPr>
      </w:pPr>
    </w:p>
    <w:p w:rsidR="003519BF" w:rsidRDefault="003519BF" w:rsidP="00AD0597">
      <w:pPr>
        <w:jc w:val="center"/>
        <w:rPr>
          <w:sz w:val="28"/>
          <w:szCs w:val="28"/>
        </w:rPr>
      </w:pPr>
    </w:p>
    <w:p w:rsidR="003519BF" w:rsidRDefault="003519BF" w:rsidP="00AD0597">
      <w:pPr>
        <w:jc w:val="center"/>
        <w:rPr>
          <w:sz w:val="28"/>
          <w:szCs w:val="28"/>
        </w:rPr>
      </w:pPr>
    </w:p>
    <w:p w:rsidR="005F711B" w:rsidRDefault="005F711B" w:rsidP="00AD0597">
      <w:pPr>
        <w:rPr>
          <w:sz w:val="28"/>
          <w:szCs w:val="28"/>
        </w:rPr>
      </w:pPr>
    </w:p>
    <w:p w:rsidR="005F711B" w:rsidRDefault="005F711B" w:rsidP="00AD0597">
      <w:pPr>
        <w:jc w:val="center"/>
        <w:rPr>
          <w:sz w:val="28"/>
          <w:szCs w:val="28"/>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p>
    <w:p w:rsidR="00513378" w:rsidRDefault="00513378" w:rsidP="00AD0597">
      <w:pPr>
        <w:jc w:val="center"/>
        <w:rPr>
          <w:sz w:val="28"/>
          <w:szCs w:val="2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Pr="00513378" w:rsidRDefault="00513378" w:rsidP="00513378">
      <w:pPr>
        <w:jc w:val="center"/>
        <w:rPr>
          <w:b/>
          <w:bCs/>
          <w:sz w:val="48"/>
          <w:szCs w:val="48"/>
        </w:rPr>
      </w:pPr>
      <w:r w:rsidRPr="00513378">
        <w:rPr>
          <w:b/>
          <w:bCs/>
          <w:sz w:val="48"/>
          <w:szCs w:val="48"/>
        </w:rPr>
        <w:t>ОСНОВНІ ПРОБЛЕМИ Й ТЕНДЕНЦІЇ ПОДАЛЬШОГО РОЗВИТКУ ЛІСОВОГО ГОСПОДАРСТВА В УКРАЇНСЬКИХ КАРПАТАХ</w:t>
      </w:r>
    </w:p>
    <w:p w:rsidR="00513378" w:rsidRDefault="00513378" w:rsidP="00513378">
      <w:pPr>
        <w:jc w:val="center"/>
        <w:rPr>
          <w:b/>
          <w:bCs/>
          <w:sz w:val="48"/>
          <w:szCs w:val="48"/>
        </w:rPr>
      </w:pPr>
    </w:p>
    <w:p w:rsidR="00513378" w:rsidRDefault="00513378" w:rsidP="00513378">
      <w:pPr>
        <w:jc w:val="center"/>
        <w:rPr>
          <w:b/>
          <w:bCs/>
          <w:sz w:val="48"/>
          <w:szCs w:val="48"/>
        </w:rPr>
      </w:pPr>
    </w:p>
    <w:p w:rsidR="00513378" w:rsidRPr="00912DC6" w:rsidRDefault="00513378" w:rsidP="00513378">
      <w:pPr>
        <w:jc w:val="center"/>
        <w:rPr>
          <w:b/>
          <w:bCs/>
          <w:sz w:val="48"/>
          <w:szCs w:val="48"/>
        </w:rPr>
      </w:pPr>
    </w:p>
    <w:p w:rsidR="00513378" w:rsidRDefault="00513378" w:rsidP="00513378">
      <w:pPr>
        <w:pStyle w:val="2"/>
        <w:tabs>
          <w:tab w:val="left" w:pos="360"/>
        </w:tabs>
        <w:rPr>
          <w:sz w:val="20"/>
          <w:szCs w:val="20"/>
        </w:rPr>
      </w:pPr>
    </w:p>
    <w:p w:rsidR="00513378" w:rsidRPr="00EC5002" w:rsidRDefault="00513378" w:rsidP="00513378">
      <w:pPr>
        <w:rPr>
          <w:lang w:eastAsia="ru-RU"/>
        </w:rPr>
      </w:pPr>
    </w:p>
    <w:p w:rsidR="00513378" w:rsidRDefault="00513378" w:rsidP="00513378">
      <w:pPr>
        <w:pStyle w:val="2"/>
        <w:tabs>
          <w:tab w:val="left" w:pos="360"/>
        </w:tabs>
        <w:rPr>
          <w:sz w:val="20"/>
          <w:szCs w:val="20"/>
        </w:rPr>
      </w:pPr>
    </w:p>
    <w:p w:rsidR="00513378" w:rsidRDefault="00513378" w:rsidP="00513378">
      <w:pPr>
        <w:pStyle w:val="2"/>
        <w:tabs>
          <w:tab w:val="left" w:pos="360"/>
        </w:tabs>
        <w:spacing w:line="276" w:lineRule="auto"/>
        <w:rPr>
          <w:sz w:val="28"/>
          <w:szCs w:val="28"/>
        </w:rPr>
      </w:pPr>
      <w:r w:rsidRPr="00176111">
        <w:rPr>
          <w:i/>
          <w:sz w:val="36"/>
          <w:szCs w:val="36"/>
        </w:rPr>
        <w:t xml:space="preserve">Матеріали </w:t>
      </w:r>
      <w:r>
        <w:rPr>
          <w:i/>
          <w:sz w:val="36"/>
          <w:szCs w:val="36"/>
        </w:rPr>
        <w:t>міжнародн</w:t>
      </w:r>
      <w:r w:rsidRPr="00176111">
        <w:rPr>
          <w:i/>
          <w:sz w:val="36"/>
          <w:szCs w:val="36"/>
        </w:rPr>
        <w:t>ої</w:t>
      </w:r>
      <w:r>
        <w:rPr>
          <w:i/>
          <w:sz w:val="36"/>
          <w:szCs w:val="36"/>
        </w:rPr>
        <w:t xml:space="preserve"> науково-практичної конференції</w:t>
      </w:r>
      <w:r w:rsidRPr="00176111">
        <w:rPr>
          <w:i/>
          <w:sz w:val="36"/>
          <w:szCs w:val="36"/>
        </w:rPr>
        <w:t xml:space="preserve"> </w:t>
      </w:r>
    </w:p>
    <w:p w:rsidR="00513378" w:rsidRDefault="00513378" w:rsidP="00513378"/>
    <w:p w:rsidR="00513378" w:rsidRDefault="00513378" w:rsidP="00513378"/>
    <w:p w:rsidR="00513378" w:rsidRDefault="00513378" w:rsidP="00513378"/>
    <w:p w:rsidR="00513378" w:rsidRDefault="00513378" w:rsidP="00513378"/>
    <w:p w:rsidR="00513378" w:rsidRDefault="00513378" w:rsidP="00513378"/>
    <w:p w:rsidR="00513378" w:rsidRDefault="00513378" w:rsidP="00513378"/>
    <w:p w:rsidR="00513378" w:rsidRDefault="00513378" w:rsidP="00513378"/>
    <w:p w:rsidR="00513378" w:rsidRDefault="00513378" w:rsidP="00513378">
      <w:pPr>
        <w:jc w:val="center"/>
      </w:pPr>
    </w:p>
    <w:p w:rsidR="00513378" w:rsidRDefault="00513378" w:rsidP="00513378">
      <w:pPr>
        <w:jc w:val="center"/>
      </w:pPr>
      <w:r>
        <w:t>НАУКОВЕ  ВИДАННЯ</w:t>
      </w: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Pr="00513BBF" w:rsidRDefault="00513378" w:rsidP="00AD0597">
      <w:pPr>
        <w:jc w:val="center"/>
        <w:rPr>
          <w:sz w:val="28"/>
          <w:szCs w:val="28"/>
        </w:rPr>
      </w:pPr>
    </w:p>
    <w:p w:rsidR="00513378" w:rsidRDefault="00513378" w:rsidP="00513378">
      <w:pPr>
        <w:jc w:val="center"/>
        <w:rPr>
          <w:b/>
          <w:i/>
          <w:sz w:val="26"/>
          <w:szCs w:val="26"/>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r w:rsidR="005F711B">
        <w:rPr>
          <w:b/>
          <w:i/>
          <w:sz w:val="26"/>
          <w:szCs w:val="26"/>
        </w:rPr>
        <w:br w:type="page"/>
      </w:r>
    </w:p>
    <w:p w:rsidR="005F711B" w:rsidRDefault="005F711B" w:rsidP="00AD0597">
      <w:pPr>
        <w:jc w:val="both"/>
        <w:rPr>
          <w:b/>
          <w:i/>
          <w:sz w:val="26"/>
          <w:szCs w:val="26"/>
        </w:rPr>
      </w:pPr>
      <w:r w:rsidRPr="00C16EA9">
        <w:rPr>
          <w:b/>
          <w:i/>
          <w:sz w:val="26"/>
          <w:szCs w:val="26"/>
        </w:rPr>
        <w:lastRenderedPageBreak/>
        <w:t>УДК 630*</w:t>
      </w:r>
    </w:p>
    <w:p w:rsidR="005F711B" w:rsidRDefault="005F711B" w:rsidP="00AD0597">
      <w:pPr>
        <w:ind w:firstLine="454"/>
        <w:jc w:val="both"/>
        <w:rPr>
          <w:b/>
          <w:bCs/>
          <w:sz w:val="26"/>
          <w:szCs w:val="26"/>
        </w:rPr>
      </w:pPr>
      <w:r>
        <w:rPr>
          <w:sz w:val="26"/>
          <w:szCs w:val="26"/>
        </w:rPr>
        <w:t>Збірник матеріалів</w:t>
      </w:r>
      <w:r w:rsidRPr="00C16EA9">
        <w:rPr>
          <w:sz w:val="26"/>
          <w:szCs w:val="26"/>
        </w:rPr>
        <w:t xml:space="preserve"> міжнародної науково-практичної конференції </w:t>
      </w:r>
      <w:proofErr w:type="spellStart"/>
      <w:r w:rsidRPr="009128AB">
        <w:rPr>
          <w:sz w:val="26"/>
          <w:szCs w:val="26"/>
        </w:rPr>
        <w:t>“</w:t>
      </w:r>
      <w:r w:rsidRPr="00C16EA9">
        <w:rPr>
          <w:bCs/>
          <w:sz w:val="26"/>
          <w:szCs w:val="26"/>
        </w:rPr>
        <w:t>Основні</w:t>
      </w:r>
      <w:proofErr w:type="spellEnd"/>
      <w:r w:rsidRPr="00C16EA9">
        <w:rPr>
          <w:bCs/>
          <w:sz w:val="26"/>
          <w:szCs w:val="26"/>
        </w:rPr>
        <w:t xml:space="preserve"> проблеми й тенденції подальшого розвитку лісового господарства в Українських </w:t>
      </w:r>
      <w:proofErr w:type="spellStart"/>
      <w:r w:rsidRPr="00C16EA9">
        <w:rPr>
          <w:bCs/>
          <w:sz w:val="26"/>
          <w:szCs w:val="26"/>
        </w:rPr>
        <w:t>Карпатах</w:t>
      </w:r>
      <w:r w:rsidRPr="009128AB">
        <w:rPr>
          <w:bCs/>
          <w:sz w:val="26"/>
          <w:szCs w:val="26"/>
        </w:rPr>
        <w:t>”</w:t>
      </w:r>
      <w:proofErr w:type="spellEnd"/>
      <w:r w:rsidRPr="00C16EA9">
        <w:rPr>
          <w:bCs/>
          <w:sz w:val="26"/>
          <w:szCs w:val="26"/>
        </w:rPr>
        <w:t xml:space="preserve">. – Івано-Франківськ, 2018. – </w:t>
      </w:r>
      <w:r w:rsidRPr="00E40D7B">
        <w:rPr>
          <w:bCs/>
          <w:sz w:val="26"/>
          <w:szCs w:val="26"/>
        </w:rPr>
        <w:t>4</w:t>
      </w:r>
      <w:r w:rsidRPr="00912DC6">
        <w:rPr>
          <w:bCs/>
          <w:sz w:val="26"/>
          <w:szCs w:val="26"/>
        </w:rPr>
        <w:t>13</w:t>
      </w:r>
      <w:bookmarkStart w:id="0" w:name="_GoBack"/>
      <w:bookmarkEnd w:id="0"/>
      <w:r w:rsidRPr="00C16EA9">
        <w:rPr>
          <w:bCs/>
          <w:sz w:val="26"/>
          <w:szCs w:val="26"/>
        </w:rPr>
        <w:t xml:space="preserve"> с. укр., англ</w:t>
      </w:r>
      <w:r w:rsidRPr="00C16EA9">
        <w:rPr>
          <w:b/>
          <w:bCs/>
          <w:sz w:val="26"/>
          <w:szCs w:val="26"/>
        </w:rPr>
        <w:t>.</w:t>
      </w:r>
    </w:p>
    <w:p w:rsidR="005F711B" w:rsidRPr="00EE150E" w:rsidRDefault="005F711B" w:rsidP="00AD0597">
      <w:pPr>
        <w:ind w:firstLine="454"/>
        <w:jc w:val="both"/>
        <w:rPr>
          <w:b/>
          <w:sz w:val="26"/>
          <w:szCs w:val="26"/>
        </w:rPr>
      </w:pPr>
      <w:r w:rsidRPr="005F4B1A">
        <w:rPr>
          <w:b/>
          <w:sz w:val="26"/>
          <w:szCs w:val="26"/>
          <w:lang w:val="en-US"/>
        </w:rPr>
        <w:t>ISBN</w:t>
      </w:r>
      <w:r w:rsidRPr="005F4B1A">
        <w:rPr>
          <w:b/>
          <w:sz w:val="26"/>
          <w:szCs w:val="26"/>
        </w:rPr>
        <w:t xml:space="preserve"> 978-966-2716-97</w:t>
      </w:r>
      <w:r>
        <w:rPr>
          <w:b/>
          <w:sz w:val="26"/>
          <w:szCs w:val="26"/>
        </w:rPr>
        <w:t>-9</w:t>
      </w:r>
    </w:p>
    <w:p w:rsidR="005F711B" w:rsidRDefault="005F711B" w:rsidP="00AD0597">
      <w:pPr>
        <w:ind w:firstLine="454"/>
        <w:jc w:val="both"/>
      </w:pPr>
      <w:r w:rsidRPr="00C16EA9">
        <w:rPr>
          <w:sz w:val="26"/>
          <w:szCs w:val="26"/>
        </w:rPr>
        <w:t xml:space="preserve">У збірнику містяться </w:t>
      </w:r>
      <w:r>
        <w:rPr>
          <w:sz w:val="26"/>
          <w:szCs w:val="26"/>
        </w:rPr>
        <w:t>наукові праці</w:t>
      </w:r>
      <w:r w:rsidRPr="00C16EA9">
        <w:rPr>
          <w:sz w:val="26"/>
          <w:szCs w:val="26"/>
        </w:rPr>
        <w:t xml:space="preserve"> із впливу глобальних змін клімату на стан і розвиток лісового покриву, збереження й відновлення лісів на принципах наближеного до природи лісівництва, посилення екологічних, економічних та соціальних функцій лісу, вирішення наукових та освітніх проблем сучасних тенденцій розвитку сталого лісового господарства, а також </w:t>
      </w:r>
      <w:r>
        <w:rPr>
          <w:sz w:val="26"/>
          <w:szCs w:val="26"/>
        </w:rPr>
        <w:t>спогадів про К.К.</w:t>
      </w:r>
      <w:r w:rsidRPr="00C16EA9">
        <w:rPr>
          <w:sz w:val="26"/>
          <w:szCs w:val="26"/>
        </w:rPr>
        <w:t xml:space="preserve"> Смаглюка – відомого вченого</w:t>
      </w:r>
      <w:r>
        <w:rPr>
          <w:sz w:val="26"/>
          <w:szCs w:val="26"/>
        </w:rPr>
        <w:t>-лісівника</w:t>
      </w:r>
      <w:r w:rsidRPr="00C16EA9">
        <w:rPr>
          <w:sz w:val="26"/>
          <w:szCs w:val="26"/>
        </w:rPr>
        <w:t>, дослідника Українських Карпат.</w:t>
      </w:r>
    </w:p>
    <w:p w:rsidR="005F711B" w:rsidRDefault="005F711B" w:rsidP="00AD0597">
      <w:pPr>
        <w:ind w:firstLine="454"/>
        <w:jc w:val="both"/>
        <w:rPr>
          <w:sz w:val="26"/>
          <w:szCs w:val="26"/>
        </w:rPr>
      </w:pPr>
      <w:r w:rsidRPr="00C16EA9">
        <w:rPr>
          <w:sz w:val="26"/>
          <w:szCs w:val="26"/>
        </w:rPr>
        <w:t>Призначені для науковців, викладачів вузів, коледжів, докторантів, аспірантів, студентів, практиків лісового господарства.</w:t>
      </w:r>
    </w:p>
    <w:p w:rsidR="005F711B" w:rsidRDefault="005F711B" w:rsidP="00AD0597">
      <w:pPr>
        <w:ind w:firstLine="454"/>
        <w:jc w:val="both"/>
        <w:rPr>
          <w:sz w:val="26"/>
          <w:szCs w:val="26"/>
        </w:rPr>
      </w:pPr>
    </w:p>
    <w:p w:rsidR="005F711B" w:rsidRDefault="005F711B" w:rsidP="00AD0597">
      <w:pPr>
        <w:ind w:firstLine="454"/>
        <w:jc w:val="both"/>
        <w:rPr>
          <w:b/>
        </w:rPr>
      </w:pPr>
      <w:r w:rsidRPr="00F00699">
        <w:rPr>
          <w:b/>
          <w:sz w:val="28"/>
          <w:szCs w:val="28"/>
        </w:rPr>
        <w:t>Організаційний комітет:</w:t>
      </w:r>
    </w:p>
    <w:p w:rsidR="005F711B" w:rsidRDefault="005F711B" w:rsidP="00AD0597">
      <w:pPr>
        <w:jc w:val="both"/>
        <w:rPr>
          <w:bCs/>
          <w:sz w:val="26"/>
          <w:szCs w:val="26"/>
        </w:rPr>
      </w:pPr>
      <w:r w:rsidRPr="00FD1604">
        <w:rPr>
          <w:b/>
          <w:bCs/>
          <w:sz w:val="26"/>
          <w:szCs w:val="26"/>
        </w:rPr>
        <w:t xml:space="preserve">БОНДАР </w:t>
      </w:r>
      <w:r w:rsidRPr="00FD1604">
        <w:rPr>
          <w:bCs/>
          <w:sz w:val="26"/>
          <w:szCs w:val="26"/>
        </w:rPr>
        <w:t xml:space="preserve">Володимир </w:t>
      </w:r>
      <w:proofErr w:type="spellStart"/>
      <w:r w:rsidRPr="00FD1604">
        <w:rPr>
          <w:bCs/>
          <w:sz w:val="26"/>
          <w:szCs w:val="26"/>
        </w:rPr>
        <w:t>Налькович</w:t>
      </w:r>
      <w:proofErr w:type="spellEnd"/>
      <w:r w:rsidRPr="00FD1604">
        <w:rPr>
          <w:bCs/>
          <w:sz w:val="26"/>
          <w:szCs w:val="26"/>
        </w:rPr>
        <w:t xml:space="preserve"> – заступник голови Державного агентства лісових ресурсів України, співголова оргкомітету</w:t>
      </w:r>
      <w:r>
        <w:rPr>
          <w:bCs/>
          <w:sz w:val="26"/>
          <w:szCs w:val="26"/>
        </w:rPr>
        <w:t>.</w:t>
      </w:r>
    </w:p>
    <w:p w:rsidR="005F711B" w:rsidRDefault="005F711B" w:rsidP="00AD0597">
      <w:pPr>
        <w:jc w:val="both"/>
        <w:rPr>
          <w:sz w:val="26"/>
          <w:szCs w:val="26"/>
        </w:rPr>
      </w:pPr>
      <w:r w:rsidRPr="00FD1604">
        <w:rPr>
          <w:b/>
          <w:bCs/>
          <w:sz w:val="26"/>
          <w:szCs w:val="26"/>
        </w:rPr>
        <w:t>САВКА</w:t>
      </w:r>
      <w:r w:rsidRPr="00FD1604">
        <w:rPr>
          <w:bCs/>
          <w:sz w:val="26"/>
          <w:szCs w:val="26"/>
        </w:rPr>
        <w:t xml:space="preserve"> Марія Володимирівна </w:t>
      </w:r>
      <w:proofErr w:type="spellStart"/>
      <w:r w:rsidRPr="00FD1604">
        <w:rPr>
          <w:bCs/>
          <w:sz w:val="26"/>
          <w:szCs w:val="26"/>
        </w:rPr>
        <w:t>–перший</w:t>
      </w:r>
      <w:proofErr w:type="spellEnd"/>
      <w:r w:rsidRPr="00FD1604">
        <w:rPr>
          <w:bCs/>
          <w:sz w:val="26"/>
          <w:szCs w:val="26"/>
        </w:rPr>
        <w:t xml:space="preserve"> заступник голови Івано-Франківської ОДА</w:t>
      </w:r>
      <w:r w:rsidRPr="00FD1604">
        <w:rPr>
          <w:bCs/>
          <w:sz w:val="26"/>
          <w:szCs w:val="26"/>
        </w:rPr>
        <w:br/>
      </w:r>
      <w:r w:rsidRPr="00FD1604">
        <w:rPr>
          <w:b/>
          <w:bCs/>
          <w:sz w:val="26"/>
          <w:szCs w:val="26"/>
        </w:rPr>
        <w:t xml:space="preserve">ГОЛУБЧАК </w:t>
      </w:r>
      <w:r w:rsidRPr="00FD1604">
        <w:rPr>
          <w:bCs/>
          <w:sz w:val="26"/>
          <w:szCs w:val="26"/>
        </w:rPr>
        <w:t xml:space="preserve">Олексій Іванович – </w:t>
      </w:r>
      <w:r w:rsidRPr="00FD1604">
        <w:rPr>
          <w:sz w:val="26"/>
          <w:szCs w:val="26"/>
        </w:rPr>
        <w:t xml:space="preserve">директор </w:t>
      </w:r>
      <w:proofErr w:type="spellStart"/>
      <w:r w:rsidRPr="00FD1604">
        <w:rPr>
          <w:sz w:val="26"/>
          <w:szCs w:val="26"/>
        </w:rPr>
        <w:t>УкрНДІгірліс</w:t>
      </w:r>
      <w:proofErr w:type="spellEnd"/>
      <w:r w:rsidRPr="00FD1604">
        <w:rPr>
          <w:sz w:val="26"/>
          <w:szCs w:val="26"/>
        </w:rPr>
        <w:t>, співголова оргкомітету</w:t>
      </w:r>
      <w:r>
        <w:rPr>
          <w:sz w:val="26"/>
          <w:szCs w:val="26"/>
        </w:rPr>
        <w:t>.</w:t>
      </w:r>
      <w:r w:rsidRPr="00FD1604">
        <w:rPr>
          <w:b/>
          <w:bCs/>
          <w:sz w:val="26"/>
          <w:szCs w:val="26"/>
        </w:rPr>
        <w:br/>
        <w:t>ЗАВГОРОДНЮК</w:t>
      </w:r>
      <w:r w:rsidRPr="00FD1604">
        <w:rPr>
          <w:bCs/>
          <w:sz w:val="26"/>
          <w:szCs w:val="26"/>
        </w:rPr>
        <w:t xml:space="preserve"> Андрій Васильович – проректор з наукової роботи ПНУ</w:t>
      </w:r>
      <w:r>
        <w:rPr>
          <w:bCs/>
          <w:sz w:val="26"/>
          <w:szCs w:val="26"/>
        </w:rPr>
        <w:t>.</w:t>
      </w:r>
      <w:r w:rsidRPr="00FD1604">
        <w:rPr>
          <w:b/>
          <w:bCs/>
          <w:sz w:val="26"/>
          <w:szCs w:val="26"/>
        </w:rPr>
        <w:br/>
        <w:t>КАЛУЦЬКИЙ</w:t>
      </w:r>
      <w:r w:rsidRPr="00FD1604">
        <w:rPr>
          <w:bCs/>
          <w:sz w:val="26"/>
          <w:szCs w:val="26"/>
        </w:rPr>
        <w:t xml:space="preserve"> Іван Федорович – завідувач кафедри </w:t>
      </w:r>
      <w:proofErr w:type="spellStart"/>
      <w:r w:rsidRPr="00FD1604">
        <w:rPr>
          <w:bCs/>
          <w:sz w:val="26"/>
          <w:szCs w:val="26"/>
        </w:rPr>
        <w:t>туризмознавства</w:t>
      </w:r>
      <w:proofErr w:type="spellEnd"/>
      <w:r w:rsidRPr="00FD1604">
        <w:rPr>
          <w:bCs/>
          <w:sz w:val="26"/>
          <w:szCs w:val="26"/>
        </w:rPr>
        <w:t xml:space="preserve"> і краєзнавства</w:t>
      </w:r>
      <w:r>
        <w:rPr>
          <w:bCs/>
          <w:sz w:val="26"/>
          <w:szCs w:val="26"/>
        </w:rPr>
        <w:t xml:space="preserve"> ПНУ</w:t>
      </w:r>
      <w:r>
        <w:rPr>
          <w:sz w:val="26"/>
          <w:szCs w:val="26"/>
        </w:rPr>
        <w:t>.</w:t>
      </w:r>
    </w:p>
    <w:p w:rsidR="005F711B" w:rsidRDefault="005F711B" w:rsidP="00AD0597">
      <w:pPr>
        <w:jc w:val="both"/>
        <w:rPr>
          <w:bCs/>
          <w:sz w:val="26"/>
          <w:szCs w:val="26"/>
        </w:rPr>
      </w:pPr>
      <w:r w:rsidRPr="00FD1604">
        <w:rPr>
          <w:b/>
          <w:bCs/>
          <w:sz w:val="26"/>
          <w:szCs w:val="26"/>
        </w:rPr>
        <w:t>КОРЖОВ</w:t>
      </w:r>
      <w:r w:rsidRPr="00FD1604">
        <w:rPr>
          <w:bCs/>
          <w:sz w:val="26"/>
          <w:szCs w:val="26"/>
        </w:rPr>
        <w:t xml:space="preserve">– </w:t>
      </w:r>
      <w:r w:rsidRPr="00FD1604">
        <w:rPr>
          <w:sz w:val="26"/>
          <w:szCs w:val="26"/>
        </w:rPr>
        <w:t xml:space="preserve">Володимир Леонідович – перший заступник директора </w:t>
      </w:r>
      <w:proofErr w:type="spellStart"/>
      <w:r w:rsidRPr="00FD1604">
        <w:rPr>
          <w:sz w:val="26"/>
          <w:szCs w:val="26"/>
        </w:rPr>
        <w:t>УкрНДІгірліс</w:t>
      </w:r>
      <w:proofErr w:type="spellEnd"/>
      <w:r>
        <w:rPr>
          <w:sz w:val="26"/>
          <w:szCs w:val="26"/>
        </w:rPr>
        <w:t>.</w:t>
      </w:r>
      <w:r w:rsidRPr="00FD1604">
        <w:rPr>
          <w:b/>
          <w:bCs/>
          <w:sz w:val="26"/>
          <w:szCs w:val="26"/>
        </w:rPr>
        <w:br/>
        <w:t xml:space="preserve">КРИНИЦЬКИЙ </w:t>
      </w:r>
      <w:r w:rsidRPr="00FD1604">
        <w:rPr>
          <w:bCs/>
          <w:sz w:val="26"/>
          <w:szCs w:val="26"/>
        </w:rPr>
        <w:t xml:space="preserve">Григорій </w:t>
      </w:r>
      <w:proofErr w:type="spellStart"/>
      <w:r w:rsidRPr="00FD1604">
        <w:rPr>
          <w:bCs/>
          <w:sz w:val="26"/>
          <w:szCs w:val="26"/>
        </w:rPr>
        <w:t>Томкович</w:t>
      </w:r>
      <w:proofErr w:type="spellEnd"/>
      <w:r w:rsidRPr="00FD1604">
        <w:rPr>
          <w:bCs/>
          <w:sz w:val="26"/>
          <w:szCs w:val="26"/>
        </w:rPr>
        <w:t xml:space="preserve"> – проректор з наукової роботи НЛТУУ, віце-президент Лісівничої академії наук України</w:t>
      </w:r>
      <w:r>
        <w:rPr>
          <w:bCs/>
          <w:sz w:val="26"/>
          <w:szCs w:val="26"/>
        </w:rPr>
        <w:t>.</w:t>
      </w:r>
    </w:p>
    <w:p w:rsidR="005F711B" w:rsidRDefault="005F711B" w:rsidP="00AD0597">
      <w:pPr>
        <w:jc w:val="both"/>
        <w:rPr>
          <w:bCs/>
          <w:iCs/>
          <w:sz w:val="26"/>
          <w:szCs w:val="26"/>
        </w:rPr>
      </w:pPr>
      <w:r w:rsidRPr="00FD1604">
        <w:rPr>
          <w:b/>
          <w:bCs/>
          <w:sz w:val="26"/>
          <w:szCs w:val="26"/>
        </w:rPr>
        <w:t xml:space="preserve">ЛАКИДА </w:t>
      </w:r>
      <w:r w:rsidRPr="00FD1604">
        <w:rPr>
          <w:bCs/>
          <w:sz w:val="26"/>
          <w:szCs w:val="26"/>
        </w:rPr>
        <w:t>Петро Іванович –</w:t>
      </w:r>
      <w:r w:rsidRPr="00FD1604">
        <w:rPr>
          <w:bCs/>
          <w:iCs/>
          <w:sz w:val="26"/>
          <w:szCs w:val="26"/>
        </w:rPr>
        <w:t xml:space="preserve"> директор науково-навчального інституту лісового і садо</w:t>
      </w:r>
      <w:r>
        <w:rPr>
          <w:bCs/>
          <w:iCs/>
          <w:sz w:val="26"/>
          <w:szCs w:val="26"/>
        </w:rPr>
        <w:t xml:space="preserve">во-паркового господарства </w:t>
      </w:r>
      <w:proofErr w:type="spellStart"/>
      <w:r>
        <w:rPr>
          <w:bCs/>
          <w:iCs/>
          <w:sz w:val="26"/>
          <w:szCs w:val="26"/>
        </w:rPr>
        <w:t>НУБіП</w:t>
      </w:r>
      <w:proofErr w:type="spellEnd"/>
      <w:r>
        <w:rPr>
          <w:bCs/>
          <w:iCs/>
          <w:sz w:val="26"/>
          <w:szCs w:val="26"/>
        </w:rPr>
        <w:t>.</w:t>
      </w:r>
    </w:p>
    <w:p w:rsidR="005F711B" w:rsidRDefault="005F711B" w:rsidP="00AD0597">
      <w:pPr>
        <w:jc w:val="both"/>
        <w:rPr>
          <w:bCs/>
          <w:sz w:val="26"/>
          <w:szCs w:val="26"/>
        </w:rPr>
      </w:pPr>
      <w:r w:rsidRPr="00FD1604">
        <w:rPr>
          <w:b/>
          <w:bCs/>
          <w:iCs/>
          <w:sz w:val="26"/>
          <w:szCs w:val="26"/>
        </w:rPr>
        <w:t xml:space="preserve">МАРЧУК </w:t>
      </w:r>
      <w:r w:rsidRPr="00FD1604">
        <w:rPr>
          <w:bCs/>
          <w:sz w:val="26"/>
          <w:szCs w:val="26"/>
        </w:rPr>
        <w:t xml:space="preserve">Юрій Миколайович – завідувач кафедри </w:t>
      </w:r>
      <w:r w:rsidRPr="00FD1604">
        <w:rPr>
          <w:color w:val="222222"/>
          <w:sz w:val="26"/>
          <w:szCs w:val="26"/>
          <w:shd w:val="clear" w:color="auto" w:fill="FFFFFF"/>
        </w:rPr>
        <w:t>дендрології та лісової селекції</w:t>
      </w:r>
      <w:r w:rsidRPr="00FD1604">
        <w:rPr>
          <w:bCs/>
          <w:sz w:val="26"/>
          <w:szCs w:val="26"/>
        </w:rPr>
        <w:t xml:space="preserve"> </w:t>
      </w:r>
      <w:proofErr w:type="spellStart"/>
      <w:r w:rsidRPr="00FD1604">
        <w:rPr>
          <w:bCs/>
          <w:sz w:val="26"/>
          <w:szCs w:val="26"/>
        </w:rPr>
        <w:t>НУБіП</w:t>
      </w:r>
      <w:proofErr w:type="spellEnd"/>
      <w:r w:rsidRPr="00FD1604">
        <w:rPr>
          <w:bCs/>
          <w:sz w:val="26"/>
          <w:szCs w:val="26"/>
        </w:rPr>
        <w:t xml:space="preserve">, голова </w:t>
      </w:r>
      <w:r w:rsidRPr="00FD1604">
        <w:rPr>
          <w:bCs/>
          <w:sz w:val="25"/>
          <w:szCs w:val="25"/>
        </w:rPr>
        <w:t>Товариства</w:t>
      </w:r>
      <w:r w:rsidRPr="00FD1604">
        <w:rPr>
          <w:bCs/>
          <w:sz w:val="26"/>
          <w:szCs w:val="26"/>
        </w:rPr>
        <w:t xml:space="preserve"> лісівників України</w:t>
      </w:r>
      <w:r>
        <w:rPr>
          <w:bCs/>
          <w:sz w:val="26"/>
          <w:szCs w:val="26"/>
        </w:rPr>
        <w:t>.</w:t>
      </w:r>
    </w:p>
    <w:p w:rsidR="005F711B" w:rsidRDefault="005F711B" w:rsidP="00AD0597">
      <w:pPr>
        <w:jc w:val="both"/>
        <w:rPr>
          <w:bCs/>
          <w:sz w:val="26"/>
          <w:szCs w:val="26"/>
        </w:rPr>
      </w:pPr>
      <w:r w:rsidRPr="00FD1604">
        <w:rPr>
          <w:b/>
          <w:bCs/>
          <w:sz w:val="26"/>
          <w:szCs w:val="26"/>
        </w:rPr>
        <w:t xml:space="preserve">ОЛІЙНИК </w:t>
      </w:r>
      <w:r w:rsidRPr="00FD1604">
        <w:rPr>
          <w:bCs/>
          <w:sz w:val="26"/>
          <w:szCs w:val="26"/>
        </w:rPr>
        <w:t>Василь Степанович – завідувач кафедри лісознавства ПНУ</w:t>
      </w:r>
      <w:r>
        <w:rPr>
          <w:bCs/>
          <w:sz w:val="26"/>
          <w:szCs w:val="26"/>
        </w:rPr>
        <w:t>.</w:t>
      </w:r>
      <w:r w:rsidRPr="00FD1604">
        <w:rPr>
          <w:bCs/>
          <w:sz w:val="26"/>
          <w:szCs w:val="26"/>
        </w:rPr>
        <w:br/>
      </w:r>
      <w:r w:rsidRPr="00FD1604">
        <w:rPr>
          <w:b/>
          <w:bCs/>
          <w:sz w:val="26"/>
          <w:szCs w:val="26"/>
        </w:rPr>
        <w:t xml:space="preserve">ОСТАШУК </w:t>
      </w:r>
      <w:r w:rsidRPr="00FD1604">
        <w:rPr>
          <w:bCs/>
          <w:sz w:val="26"/>
          <w:szCs w:val="26"/>
        </w:rPr>
        <w:t>Руслан Васильович – начальник Івано-Франківського ОУЛМГ</w:t>
      </w:r>
      <w:r>
        <w:rPr>
          <w:bCs/>
          <w:sz w:val="26"/>
          <w:szCs w:val="26"/>
        </w:rPr>
        <w:t>.</w:t>
      </w:r>
      <w:r w:rsidRPr="00FD1604">
        <w:rPr>
          <w:b/>
          <w:bCs/>
          <w:sz w:val="26"/>
          <w:szCs w:val="26"/>
        </w:rPr>
        <w:br/>
        <w:t xml:space="preserve">ПАРПАН </w:t>
      </w:r>
      <w:r w:rsidRPr="00FD1604">
        <w:rPr>
          <w:sz w:val="26"/>
          <w:szCs w:val="26"/>
        </w:rPr>
        <w:t xml:space="preserve">Василь Іванович – завідувач лабораторії лісознавства і лісівництва </w:t>
      </w:r>
      <w:proofErr w:type="spellStart"/>
      <w:r w:rsidRPr="00FD1604">
        <w:rPr>
          <w:sz w:val="26"/>
          <w:szCs w:val="26"/>
        </w:rPr>
        <w:t>УкрНДІгірліс</w:t>
      </w:r>
      <w:proofErr w:type="spellEnd"/>
      <w:r>
        <w:rPr>
          <w:sz w:val="26"/>
          <w:szCs w:val="26"/>
        </w:rPr>
        <w:t>.</w:t>
      </w:r>
      <w:r w:rsidRPr="00FD1604">
        <w:rPr>
          <w:b/>
          <w:bCs/>
          <w:sz w:val="26"/>
          <w:szCs w:val="26"/>
        </w:rPr>
        <w:br/>
        <w:t xml:space="preserve">ТКАЧ </w:t>
      </w:r>
      <w:r w:rsidRPr="00FD1604">
        <w:rPr>
          <w:bCs/>
          <w:sz w:val="26"/>
          <w:szCs w:val="26"/>
        </w:rPr>
        <w:t xml:space="preserve">Віктор Петрович – директор </w:t>
      </w:r>
      <w:proofErr w:type="spellStart"/>
      <w:r w:rsidRPr="00FD1604">
        <w:rPr>
          <w:bCs/>
          <w:sz w:val="26"/>
          <w:szCs w:val="26"/>
        </w:rPr>
        <w:t>УкрНДІЛГА</w:t>
      </w:r>
      <w:proofErr w:type="spellEnd"/>
      <w:r>
        <w:rPr>
          <w:bCs/>
          <w:sz w:val="26"/>
          <w:szCs w:val="26"/>
        </w:rPr>
        <w:t>.</w:t>
      </w:r>
    </w:p>
    <w:p w:rsidR="005F711B" w:rsidRPr="00122472" w:rsidRDefault="005F711B" w:rsidP="00AD0597">
      <w:pPr>
        <w:jc w:val="both"/>
        <w:rPr>
          <w:bCs/>
          <w:sz w:val="26"/>
          <w:szCs w:val="26"/>
        </w:rPr>
      </w:pPr>
      <w:r w:rsidRPr="00FD1604">
        <w:rPr>
          <w:b/>
          <w:bCs/>
          <w:sz w:val="26"/>
          <w:szCs w:val="26"/>
        </w:rPr>
        <w:t xml:space="preserve">ЯЦИК </w:t>
      </w:r>
      <w:r w:rsidRPr="00FD1604">
        <w:rPr>
          <w:bCs/>
          <w:sz w:val="26"/>
          <w:szCs w:val="26"/>
        </w:rPr>
        <w:t>Роман Михайлович – професор кафедри лісознавства ПНУ</w:t>
      </w:r>
      <w:r>
        <w:rPr>
          <w:bCs/>
          <w:sz w:val="26"/>
          <w:szCs w:val="26"/>
        </w:rPr>
        <w:t>.</w:t>
      </w:r>
    </w:p>
    <w:p w:rsidR="005F711B" w:rsidRPr="00D8495E" w:rsidRDefault="005F711B" w:rsidP="00AD0597">
      <w:pPr>
        <w:spacing w:before="60"/>
        <w:ind w:left="232" w:right="462"/>
        <w:jc w:val="both"/>
        <w:rPr>
          <w:bCs/>
          <w:sz w:val="26"/>
          <w:szCs w:val="26"/>
        </w:rPr>
      </w:pPr>
    </w:p>
    <w:p w:rsidR="005F711B" w:rsidRPr="00FD1604" w:rsidRDefault="005F711B" w:rsidP="00AD0597">
      <w:pPr>
        <w:jc w:val="both"/>
        <w:rPr>
          <w:sz w:val="25"/>
          <w:szCs w:val="25"/>
        </w:rPr>
      </w:pPr>
      <w:r w:rsidRPr="00FD1604">
        <w:rPr>
          <w:b/>
          <w:sz w:val="25"/>
          <w:szCs w:val="25"/>
        </w:rPr>
        <w:t>Редакційна колегія:</w:t>
      </w:r>
      <w:r w:rsidRPr="00FD1604">
        <w:rPr>
          <w:sz w:val="25"/>
          <w:szCs w:val="25"/>
        </w:rPr>
        <w:t xml:space="preserve"> </w:t>
      </w:r>
      <w:proofErr w:type="spellStart"/>
      <w:r w:rsidRPr="00FD1604">
        <w:rPr>
          <w:sz w:val="25"/>
          <w:szCs w:val="25"/>
        </w:rPr>
        <w:t>Голубчак</w:t>
      </w:r>
      <w:proofErr w:type="spellEnd"/>
      <w:r w:rsidRPr="00FD1604">
        <w:rPr>
          <w:sz w:val="25"/>
          <w:szCs w:val="25"/>
        </w:rPr>
        <w:t xml:space="preserve"> </w:t>
      </w:r>
      <w:r>
        <w:rPr>
          <w:sz w:val="25"/>
          <w:szCs w:val="25"/>
        </w:rPr>
        <w:t xml:space="preserve">О.І. </w:t>
      </w:r>
      <w:r w:rsidRPr="00FD1604">
        <w:rPr>
          <w:sz w:val="25"/>
          <w:szCs w:val="25"/>
        </w:rPr>
        <w:t>(</w:t>
      </w:r>
      <w:r w:rsidRPr="00122472">
        <w:rPr>
          <w:i/>
          <w:sz w:val="25"/>
          <w:szCs w:val="25"/>
        </w:rPr>
        <w:t>відповідальний редактор</w:t>
      </w:r>
      <w:r w:rsidRPr="00FD1604">
        <w:rPr>
          <w:sz w:val="25"/>
          <w:szCs w:val="25"/>
        </w:rPr>
        <w:t xml:space="preserve">), </w:t>
      </w:r>
      <w:proofErr w:type="spellStart"/>
      <w:r w:rsidRPr="00FD1604">
        <w:rPr>
          <w:sz w:val="25"/>
          <w:szCs w:val="25"/>
        </w:rPr>
        <w:t>Парпан</w:t>
      </w:r>
      <w:proofErr w:type="spellEnd"/>
      <w:r>
        <w:rPr>
          <w:sz w:val="25"/>
          <w:szCs w:val="25"/>
        </w:rPr>
        <w:t xml:space="preserve"> В.І.</w:t>
      </w:r>
      <w:r w:rsidRPr="00FD1604">
        <w:rPr>
          <w:sz w:val="25"/>
          <w:szCs w:val="25"/>
        </w:rPr>
        <w:t xml:space="preserve">, </w:t>
      </w:r>
      <w:r>
        <w:rPr>
          <w:sz w:val="25"/>
          <w:szCs w:val="25"/>
        </w:rPr>
        <w:br/>
      </w:r>
      <w:proofErr w:type="spellStart"/>
      <w:r w:rsidRPr="00FD1604">
        <w:rPr>
          <w:sz w:val="25"/>
          <w:szCs w:val="25"/>
        </w:rPr>
        <w:t>Коржов</w:t>
      </w:r>
      <w:proofErr w:type="spellEnd"/>
      <w:r>
        <w:rPr>
          <w:sz w:val="25"/>
          <w:szCs w:val="25"/>
        </w:rPr>
        <w:t xml:space="preserve"> В.Л.</w:t>
      </w:r>
      <w:r w:rsidRPr="00FD1604">
        <w:rPr>
          <w:sz w:val="25"/>
          <w:szCs w:val="25"/>
        </w:rPr>
        <w:t xml:space="preserve">, </w:t>
      </w:r>
      <w:proofErr w:type="spellStart"/>
      <w:r w:rsidRPr="00FD1604">
        <w:rPr>
          <w:sz w:val="25"/>
          <w:szCs w:val="25"/>
        </w:rPr>
        <w:t>Калуцький</w:t>
      </w:r>
      <w:proofErr w:type="spellEnd"/>
      <w:r>
        <w:rPr>
          <w:sz w:val="25"/>
          <w:szCs w:val="25"/>
        </w:rPr>
        <w:t xml:space="preserve"> І.Ф.</w:t>
      </w:r>
      <w:r w:rsidRPr="00FD1604">
        <w:rPr>
          <w:sz w:val="25"/>
          <w:szCs w:val="25"/>
        </w:rPr>
        <w:t xml:space="preserve">, </w:t>
      </w:r>
      <w:proofErr w:type="spellStart"/>
      <w:r w:rsidRPr="00FD1604">
        <w:rPr>
          <w:sz w:val="25"/>
          <w:szCs w:val="25"/>
        </w:rPr>
        <w:t>Яцик</w:t>
      </w:r>
      <w:proofErr w:type="spellEnd"/>
      <w:r w:rsidRPr="00FD1604">
        <w:rPr>
          <w:sz w:val="25"/>
          <w:szCs w:val="25"/>
        </w:rPr>
        <w:t xml:space="preserve"> </w:t>
      </w:r>
      <w:r>
        <w:rPr>
          <w:sz w:val="25"/>
          <w:szCs w:val="25"/>
        </w:rPr>
        <w:t xml:space="preserve">Р.М. </w:t>
      </w:r>
      <w:r w:rsidRPr="00FD1604">
        <w:rPr>
          <w:sz w:val="25"/>
          <w:szCs w:val="25"/>
        </w:rPr>
        <w:t>(</w:t>
      </w:r>
      <w:r w:rsidRPr="00122472">
        <w:rPr>
          <w:i/>
          <w:sz w:val="25"/>
          <w:szCs w:val="25"/>
        </w:rPr>
        <w:t>заст. відповідального редактора</w:t>
      </w:r>
      <w:r w:rsidRPr="00FD1604">
        <w:rPr>
          <w:sz w:val="25"/>
          <w:szCs w:val="25"/>
        </w:rPr>
        <w:t>).</w:t>
      </w:r>
    </w:p>
    <w:p w:rsidR="005F711B" w:rsidRDefault="005F711B" w:rsidP="00AD0597"/>
    <w:p w:rsidR="005F711B" w:rsidRDefault="005F711B" w:rsidP="00AD0597">
      <w:pPr>
        <w:jc w:val="both"/>
        <w:rPr>
          <w:sz w:val="26"/>
          <w:szCs w:val="26"/>
        </w:rPr>
      </w:pPr>
      <w:r w:rsidRPr="00C60F40">
        <w:rPr>
          <w:sz w:val="26"/>
          <w:szCs w:val="26"/>
        </w:rPr>
        <w:t xml:space="preserve">Рекомендовано до друку вченою радою </w:t>
      </w:r>
      <w:proofErr w:type="spellStart"/>
      <w:r w:rsidRPr="00C60F40">
        <w:rPr>
          <w:sz w:val="26"/>
          <w:szCs w:val="26"/>
        </w:rPr>
        <w:t>УкрНДІгірліс</w:t>
      </w:r>
      <w:proofErr w:type="spellEnd"/>
      <w:r>
        <w:rPr>
          <w:sz w:val="26"/>
          <w:szCs w:val="26"/>
        </w:rPr>
        <w:t xml:space="preserve"> (пр. № 7 від 1 серпня 2018 р.)</w:t>
      </w:r>
    </w:p>
    <w:p w:rsidR="005F711B" w:rsidRPr="00C60F40" w:rsidRDefault="005F711B" w:rsidP="00AD0597">
      <w:pPr>
        <w:jc w:val="both"/>
        <w:rPr>
          <w:sz w:val="26"/>
          <w:szCs w:val="26"/>
        </w:rPr>
      </w:pPr>
    </w:p>
    <w:p w:rsidR="005F711B" w:rsidRDefault="005F711B" w:rsidP="00AD0597">
      <w:pPr>
        <w:jc w:val="center"/>
        <w:rPr>
          <w:i/>
        </w:rPr>
      </w:pPr>
      <w:r w:rsidRPr="00FD237F">
        <w:rPr>
          <w:i/>
        </w:rPr>
        <w:t xml:space="preserve">Видання матеріалів конференції здійснено за фінансової підтримки </w:t>
      </w:r>
      <w:r>
        <w:rPr>
          <w:i/>
        </w:rPr>
        <w:br/>
      </w:r>
      <w:r w:rsidRPr="00FD237F">
        <w:rPr>
          <w:i/>
        </w:rPr>
        <w:t>Товариства лісівників України.</w:t>
      </w:r>
    </w:p>
    <w:p w:rsidR="005F711B" w:rsidRDefault="005F711B" w:rsidP="00AD0597">
      <w:pPr>
        <w:jc w:val="center"/>
        <w:rPr>
          <w:i/>
        </w:rPr>
      </w:pPr>
    </w:p>
    <w:p w:rsidR="005F711B" w:rsidRDefault="005F711B" w:rsidP="00AD0597">
      <w:pPr>
        <w:jc w:val="center"/>
        <w:rPr>
          <w:i/>
        </w:rPr>
      </w:pPr>
      <w:r w:rsidRPr="00FD237F">
        <w:rPr>
          <w:i/>
        </w:rPr>
        <w:t>За достовірність викладених фактів відповідають автори.</w:t>
      </w:r>
    </w:p>
    <w:p w:rsidR="005F711B" w:rsidRDefault="005F711B" w:rsidP="00AD0597">
      <w:pPr>
        <w:jc w:val="center"/>
        <w:rPr>
          <w:i/>
        </w:rPr>
      </w:pPr>
    </w:p>
    <w:p w:rsidR="003519BF" w:rsidRDefault="003519BF" w:rsidP="00AD0597">
      <w:pPr>
        <w:jc w:val="center"/>
        <w:rPr>
          <w:b/>
          <w:sz w:val="28"/>
          <w:szCs w:val="28"/>
        </w:rPr>
      </w:pPr>
    </w:p>
    <w:p w:rsidR="003519BF" w:rsidRDefault="003519BF" w:rsidP="00AD0597">
      <w:pPr>
        <w:jc w:val="center"/>
        <w:rPr>
          <w:b/>
          <w:sz w:val="28"/>
          <w:szCs w:val="28"/>
        </w:rPr>
      </w:pPr>
    </w:p>
    <w:p w:rsidR="001D14C8" w:rsidRDefault="001D14C8" w:rsidP="00AD0597">
      <w:pPr>
        <w:jc w:val="center"/>
        <w:rPr>
          <w:b/>
          <w:sz w:val="28"/>
          <w:szCs w:val="28"/>
        </w:rPr>
      </w:pPr>
    </w:p>
    <w:p w:rsidR="001D14C8" w:rsidRDefault="001D14C8" w:rsidP="00AD0597">
      <w:pPr>
        <w:jc w:val="center"/>
        <w:rPr>
          <w:b/>
          <w:sz w:val="28"/>
          <w:szCs w:val="28"/>
        </w:rPr>
      </w:pPr>
    </w:p>
    <w:p w:rsidR="003519BF" w:rsidRDefault="003519BF" w:rsidP="00AD0597">
      <w:pPr>
        <w:jc w:val="center"/>
        <w:rPr>
          <w:b/>
          <w:sz w:val="28"/>
          <w:szCs w:val="28"/>
        </w:rPr>
      </w:pPr>
    </w:p>
    <w:p w:rsidR="005F711B" w:rsidRDefault="005F711B" w:rsidP="00AD0597">
      <w:pPr>
        <w:jc w:val="center"/>
        <w:rPr>
          <w:b/>
          <w:sz w:val="28"/>
          <w:szCs w:val="28"/>
        </w:rPr>
      </w:pPr>
      <w:r w:rsidRPr="003B30D8">
        <w:rPr>
          <w:b/>
          <w:sz w:val="28"/>
          <w:szCs w:val="28"/>
        </w:rPr>
        <w:t xml:space="preserve">ЗМІСТ – </w:t>
      </w:r>
      <w:r w:rsidRPr="003B30D8">
        <w:rPr>
          <w:b/>
          <w:sz w:val="28"/>
          <w:szCs w:val="28"/>
          <w:lang w:val="en-US"/>
        </w:rPr>
        <w:t>CONTENTS</w:t>
      </w:r>
    </w:p>
    <w:p w:rsidR="005F711B" w:rsidRPr="00A6663E" w:rsidRDefault="005F711B" w:rsidP="00AD0597">
      <w:pPr>
        <w:jc w:val="center"/>
        <w:rPr>
          <w:b/>
          <w:sz w:val="28"/>
          <w:szCs w:val="28"/>
        </w:rPr>
      </w:pPr>
    </w:p>
    <w:p w:rsidR="005F711B" w:rsidRPr="00B90E14" w:rsidRDefault="00E85BA2" w:rsidP="00A6663E">
      <w:pPr>
        <w:jc w:val="both"/>
        <w:rPr>
          <w:b/>
          <w:bCs/>
          <w:i/>
          <w:color w:val="000000"/>
          <w:sz w:val="28"/>
          <w:szCs w:val="28"/>
        </w:rPr>
      </w:pPr>
      <w:proofErr w:type="spellStart"/>
      <w:r>
        <w:rPr>
          <w:b/>
          <w:bCs/>
          <w:i/>
          <w:color w:val="000000"/>
          <w:sz w:val="28"/>
          <w:szCs w:val="28"/>
        </w:rPr>
        <w:t>Черн</w:t>
      </w:r>
      <w:r w:rsidR="00576D7D">
        <w:rPr>
          <w:b/>
          <w:bCs/>
          <w:i/>
          <w:color w:val="000000"/>
          <w:sz w:val="28"/>
          <w:szCs w:val="28"/>
        </w:rPr>
        <w:t>евий</w:t>
      </w:r>
      <w:proofErr w:type="spellEnd"/>
      <w:r>
        <w:rPr>
          <w:b/>
          <w:bCs/>
          <w:i/>
          <w:color w:val="000000"/>
          <w:sz w:val="28"/>
          <w:szCs w:val="28"/>
        </w:rPr>
        <w:t xml:space="preserve"> </w:t>
      </w:r>
      <w:r w:rsidR="00576D7D">
        <w:rPr>
          <w:b/>
          <w:bCs/>
          <w:i/>
          <w:color w:val="000000"/>
          <w:sz w:val="28"/>
          <w:szCs w:val="28"/>
        </w:rPr>
        <w:t>Ю</w:t>
      </w:r>
      <w:r>
        <w:rPr>
          <w:b/>
          <w:bCs/>
          <w:i/>
          <w:color w:val="000000"/>
          <w:sz w:val="28"/>
          <w:szCs w:val="28"/>
        </w:rPr>
        <w:t>.</w:t>
      </w:r>
      <w:r w:rsidR="00576D7D">
        <w:rPr>
          <w:b/>
          <w:bCs/>
          <w:i/>
          <w:color w:val="000000"/>
          <w:sz w:val="28"/>
          <w:szCs w:val="28"/>
        </w:rPr>
        <w:t>І</w:t>
      </w:r>
      <w:r>
        <w:rPr>
          <w:b/>
          <w:bCs/>
          <w:i/>
          <w:color w:val="000000"/>
          <w:sz w:val="28"/>
          <w:szCs w:val="28"/>
        </w:rPr>
        <w:t>.</w:t>
      </w:r>
      <w:r w:rsidR="00576D7D">
        <w:rPr>
          <w:b/>
          <w:bCs/>
          <w:i/>
          <w:color w:val="000000"/>
          <w:sz w:val="28"/>
          <w:szCs w:val="28"/>
        </w:rPr>
        <w:t>, Третяк П.Р.</w:t>
      </w:r>
    </w:p>
    <w:p w:rsidR="005F711B" w:rsidRPr="007D2BED" w:rsidRDefault="00576D7D" w:rsidP="002F18C2">
      <w:pPr>
        <w:rPr>
          <w:bCs/>
          <w:color w:val="000000"/>
        </w:rPr>
      </w:pPr>
      <w:r w:rsidRPr="00576D7D">
        <w:t>ПРОБЛЕМА БІОМЕТРИЧНИХ НОРМАТИВІВ ГІРСЬКИХ ЛІСІВ</w:t>
      </w:r>
      <w:r>
        <w:rPr>
          <w:bCs/>
          <w:color w:val="000000"/>
        </w:rPr>
        <w:t>………………………...</w:t>
      </w:r>
      <w:r w:rsidR="007D2BED" w:rsidRPr="007D2BED">
        <w:rPr>
          <w:bCs/>
          <w:color w:val="000000"/>
        </w:rPr>
        <w:t>.....</w:t>
      </w:r>
      <w:r>
        <w:rPr>
          <w:bCs/>
          <w:color w:val="000000"/>
        </w:rPr>
        <w:t>396</w:t>
      </w:r>
    </w:p>
    <w:p w:rsidR="005F711B" w:rsidRDefault="005F711B"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60499C" w:rsidRDefault="0060499C" w:rsidP="00AD0597">
      <w:pPr>
        <w:jc w:val="both"/>
        <w:rPr>
          <w:b/>
          <w:i/>
          <w:sz w:val="26"/>
          <w:szCs w:val="26"/>
        </w:rPr>
      </w:pPr>
    </w:p>
    <w:p w:rsidR="0060499C" w:rsidRDefault="0060499C"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D93A6C" w:rsidRPr="00D93A6C" w:rsidRDefault="00D93A6C" w:rsidP="00D93A6C">
      <w:pPr>
        <w:spacing w:line="276" w:lineRule="auto"/>
        <w:rPr>
          <w:sz w:val="28"/>
          <w:szCs w:val="28"/>
        </w:rPr>
      </w:pPr>
      <w:r w:rsidRPr="00D93A6C">
        <w:rPr>
          <w:sz w:val="28"/>
          <w:szCs w:val="28"/>
        </w:rPr>
        <w:lastRenderedPageBreak/>
        <w:t>УДК 630.5</w:t>
      </w:r>
    </w:p>
    <w:p w:rsidR="00D93A6C" w:rsidRPr="00D93A6C" w:rsidRDefault="00D93A6C" w:rsidP="00D93A6C">
      <w:pPr>
        <w:spacing w:line="276" w:lineRule="auto"/>
        <w:rPr>
          <w:sz w:val="28"/>
          <w:szCs w:val="28"/>
        </w:rPr>
      </w:pPr>
    </w:p>
    <w:p w:rsidR="00D93A6C" w:rsidRPr="00D93A6C" w:rsidRDefault="00D93A6C" w:rsidP="00D93A6C">
      <w:pPr>
        <w:spacing w:line="276" w:lineRule="auto"/>
        <w:ind w:firstLine="454"/>
        <w:jc w:val="center"/>
        <w:rPr>
          <w:b/>
          <w:sz w:val="28"/>
          <w:szCs w:val="28"/>
        </w:rPr>
      </w:pPr>
      <w:r w:rsidRPr="00D93A6C">
        <w:rPr>
          <w:b/>
          <w:sz w:val="28"/>
          <w:szCs w:val="28"/>
        </w:rPr>
        <w:t xml:space="preserve">ПРОБЛЕМА БІОМЕТРИЧНИХ НОРМАТИВІВ </w:t>
      </w:r>
    </w:p>
    <w:p w:rsidR="00D93A6C" w:rsidRPr="00D93A6C" w:rsidRDefault="00D93A6C" w:rsidP="00D93A6C">
      <w:pPr>
        <w:spacing w:line="276" w:lineRule="auto"/>
        <w:ind w:firstLine="454"/>
        <w:jc w:val="center"/>
        <w:rPr>
          <w:b/>
          <w:sz w:val="28"/>
          <w:szCs w:val="28"/>
        </w:rPr>
      </w:pPr>
      <w:r w:rsidRPr="00D93A6C">
        <w:rPr>
          <w:b/>
          <w:sz w:val="28"/>
          <w:szCs w:val="28"/>
        </w:rPr>
        <w:t>ГІРСЬКИХ ЛІСІВ</w:t>
      </w:r>
    </w:p>
    <w:p w:rsidR="00D93A6C" w:rsidRPr="00D93A6C" w:rsidRDefault="00D93A6C" w:rsidP="00D93A6C">
      <w:pPr>
        <w:spacing w:line="276" w:lineRule="auto"/>
        <w:ind w:firstLine="454"/>
        <w:jc w:val="center"/>
        <w:rPr>
          <w:b/>
          <w:sz w:val="28"/>
          <w:szCs w:val="28"/>
        </w:rPr>
      </w:pPr>
    </w:p>
    <w:p w:rsidR="00D93A6C" w:rsidRPr="00D93A6C" w:rsidRDefault="00D93A6C" w:rsidP="00D93A6C">
      <w:pPr>
        <w:spacing w:line="276" w:lineRule="auto"/>
        <w:ind w:firstLine="454"/>
        <w:jc w:val="center"/>
        <w:rPr>
          <w:sz w:val="28"/>
          <w:szCs w:val="28"/>
        </w:rPr>
      </w:pPr>
      <w:r w:rsidRPr="00D93A6C">
        <w:rPr>
          <w:sz w:val="28"/>
          <w:szCs w:val="28"/>
        </w:rPr>
        <w:t xml:space="preserve">Ю.І. </w:t>
      </w:r>
      <w:proofErr w:type="spellStart"/>
      <w:r w:rsidRPr="00D93A6C">
        <w:rPr>
          <w:sz w:val="28"/>
          <w:szCs w:val="28"/>
        </w:rPr>
        <w:t>Черневий</w:t>
      </w:r>
      <w:proofErr w:type="spellEnd"/>
      <w:r w:rsidRPr="00D93A6C">
        <w:rPr>
          <w:sz w:val="28"/>
          <w:szCs w:val="28"/>
        </w:rPr>
        <w:t>, П.Р. Третяк</w:t>
      </w:r>
    </w:p>
    <w:p w:rsidR="00D93A6C" w:rsidRPr="00D93A6C" w:rsidRDefault="00D93A6C" w:rsidP="00D93A6C">
      <w:pPr>
        <w:spacing w:line="276" w:lineRule="auto"/>
        <w:ind w:firstLine="454"/>
        <w:jc w:val="center"/>
        <w:rPr>
          <w:sz w:val="28"/>
          <w:szCs w:val="28"/>
        </w:rPr>
      </w:pPr>
    </w:p>
    <w:p w:rsidR="00D93A6C" w:rsidRPr="00D93A6C" w:rsidRDefault="00D93A6C" w:rsidP="00D93A6C">
      <w:pPr>
        <w:spacing w:line="276" w:lineRule="auto"/>
        <w:ind w:firstLine="454"/>
        <w:jc w:val="center"/>
        <w:rPr>
          <w:sz w:val="28"/>
          <w:szCs w:val="28"/>
        </w:rPr>
      </w:pPr>
      <w:r w:rsidRPr="00D93A6C">
        <w:rPr>
          <w:sz w:val="28"/>
          <w:szCs w:val="28"/>
        </w:rPr>
        <w:t xml:space="preserve">Прикарпатський лісогосподарський коледж, м. </w:t>
      </w:r>
      <w:proofErr w:type="spellStart"/>
      <w:r w:rsidRPr="00D93A6C">
        <w:rPr>
          <w:sz w:val="28"/>
          <w:szCs w:val="28"/>
        </w:rPr>
        <w:t>Болехів</w:t>
      </w:r>
      <w:proofErr w:type="spellEnd"/>
    </w:p>
    <w:p w:rsidR="00D93A6C" w:rsidRPr="00D93A6C" w:rsidRDefault="00D93A6C" w:rsidP="00D93A6C">
      <w:pPr>
        <w:spacing w:line="276" w:lineRule="auto"/>
        <w:ind w:firstLine="454"/>
        <w:jc w:val="center"/>
        <w:rPr>
          <w:sz w:val="28"/>
          <w:szCs w:val="28"/>
        </w:rPr>
      </w:pPr>
      <w:hyperlink r:id="rId11" w:history="1">
        <w:r w:rsidRPr="00D93A6C">
          <w:rPr>
            <w:rStyle w:val="a3"/>
            <w:color w:val="auto"/>
            <w:sz w:val="28"/>
            <w:szCs w:val="28"/>
            <w:u w:val="none"/>
          </w:rPr>
          <w:t>plhc@ukr.net</w:t>
        </w:r>
      </w:hyperlink>
      <w:r w:rsidRPr="00D93A6C">
        <w:rPr>
          <w:sz w:val="28"/>
          <w:szCs w:val="28"/>
        </w:rPr>
        <w:t xml:space="preserve">, </w:t>
      </w:r>
      <w:hyperlink r:id="rId12" w:history="1">
        <w:r w:rsidRPr="00D93A6C">
          <w:rPr>
            <w:rStyle w:val="a3"/>
            <w:color w:val="auto"/>
            <w:sz w:val="28"/>
            <w:szCs w:val="28"/>
            <w:u w:val="none"/>
          </w:rPr>
          <w:t>platon.tretyak@gmail.com</w:t>
        </w:r>
      </w:hyperlink>
    </w:p>
    <w:p w:rsidR="00D93A6C" w:rsidRPr="00D93A6C" w:rsidRDefault="00D93A6C" w:rsidP="00D93A6C">
      <w:pPr>
        <w:spacing w:line="276" w:lineRule="auto"/>
        <w:ind w:firstLine="454"/>
        <w:jc w:val="center"/>
        <w:rPr>
          <w:sz w:val="28"/>
          <w:szCs w:val="28"/>
        </w:rPr>
      </w:pPr>
    </w:p>
    <w:p w:rsidR="00D93A6C" w:rsidRPr="00D93A6C" w:rsidRDefault="00D93A6C" w:rsidP="00D93A6C">
      <w:pPr>
        <w:spacing w:line="276" w:lineRule="auto"/>
        <w:jc w:val="both"/>
        <w:rPr>
          <w:b/>
          <w:sz w:val="28"/>
          <w:szCs w:val="28"/>
        </w:rPr>
      </w:pPr>
      <w:proofErr w:type="spellStart"/>
      <w:r w:rsidRPr="00D93A6C">
        <w:rPr>
          <w:i/>
          <w:sz w:val="28"/>
          <w:szCs w:val="28"/>
        </w:rPr>
        <w:t>Yu.I</w:t>
      </w:r>
      <w:proofErr w:type="spellEnd"/>
      <w:r w:rsidRPr="00D93A6C">
        <w:rPr>
          <w:i/>
          <w:sz w:val="28"/>
          <w:szCs w:val="28"/>
        </w:rPr>
        <w:t xml:space="preserve">. </w:t>
      </w:r>
      <w:proofErr w:type="spellStart"/>
      <w:r w:rsidRPr="00D93A6C">
        <w:rPr>
          <w:i/>
          <w:sz w:val="28"/>
          <w:szCs w:val="28"/>
        </w:rPr>
        <w:t>Czernevyy</w:t>
      </w:r>
      <w:proofErr w:type="spellEnd"/>
      <w:r w:rsidRPr="00D93A6C">
        <w:rPr>
          <w:i/>
          <w:sz w:val="28"/>
          <w:szCs w:val="28"/>
        </w:rPr>
        <w:t xml:space="preserve">, P.R. </w:t>
      </w:r>
      <w:proofErr w:type="spellStart"/>
      <w:r w:rsidRPr="00D93A6C">
        <w:rPr>
          <w:i/>
          <w:sz w:val="28"/>
          <w:szCs w:val="28"/>
        </w:rPr>
        <w:t>Tretyak</w:t>
      </w:r>
      <w:proofErr w:type="spellEnd"/>
      <w:r w:rsidRPr="00D93A6C">
        <w:rPr>
          <w:i/>
          <w:sz w:val="28"/>
          <w:szCs w:val="28"/>
        </w:rPr>
        <w:t>.</w:t>
      </w:r>
      <w:r w:rsidRPr="00D93A6C">
        <w:rPr>
          <w:sz w:val="28"/>
          <w:szCs w:val="28"/>
        </w:rPr>
        <w:t xml:space="preserve"> </w:t>
      </w:r>
      <w:proofErr w:type="spellStart"/>
      <w:r w:rsidRPr="00D93A6C">
        <w:rPr>
          <w:b/>
          <w:sz w:val="28"/>
          <w:szCs w:val="28"/>
        </w:rPr>
        <w:t>The</w:t>
      </w:r>
      <w:proofErr w:type="spellEnd"/>
      <w:r w:rsidRPr="00D93A6C">
        <w:rPr>
          <w:b/>
          <w:sz w:val="28"/>
          <w:szCs w:val="28"/>
        </w:rPr>
        <w:t xml:space="preserve"> </w:t>
      </w:r>
      <w:proofErr w:type="spellStart"/>
      <w:r w:rsidRPr="00D93A6C">
        <w:rPr>
          <w:b/>
          <w:sz w:val="28"/>
          <w:szCs w:val="28"/>
        </w:rPr>
        <w:t>problem</w:t>
      </w:r>
      <w:proofErr w:type="spellEnd"/>
      <w:r w:rsidRPr="00D93A6C">
        <w:rPr>
          <w:b/>
          <w:sz w:val="28"/>
          <w:szCs w:val="28"/>
        </w:rPr>
        <w:t xml:space="preserve"> </w:t>
      </w:r>
      <w:proofErr w:type="spellStart"/>
      <w:r w:rsidRPr="00D93A6C">
        <w:rPr>
          <w:b/>
          <w:sz w:val="28"/>
          <w:szCs w:val="28"/>
        </w:rPr>
        <w:t>of</w:t>
      </w:r>
      <w:proofErr w:type="spellEnd"/>
      <w:r w:rsidRPr="00D93A6C">
        <w:rPr>
          <w:b/>
          <w:sz w:val="28"/>
          <w:szCs w:val="28"/>
        </w:rPr>
        <w:t xml:space="preserve"> </w:t>
      </w:r>
      <w:proofErr w:type="spellStart"/>
      <w:r w:rsidRPr="00D93A6C">
        <w:rPr>
          <w:b/>
          <w:sz w:val="28"/>
          <w:szCs w:val="28"/>
        </w:rPr>
        <w:t>biometric</w:t>
      </w:r>
      <w:proofErr w:type="spellEnd"/>
      <w:r w:rsidRPr="00D93A6C">
        <w:rPr>
          <w:b/>
          <w:sz w:val="28"/>
          <w:szCs w:val="28"/>
        </w:rPr>
        <w:t xml:space="preserve"> </w:t>
      </w:r>
      <w:proofErr w:type="spellStart"/>
      <w:r w:rsidRPr="00D93A6C">
        <w:rPr>
          <w:b/>
          <w:sz w:val="28"/>
          <w:szCs w:val="28"/>
        </w:rPr>
        <w:t>norms</w:t>
      </w:r>
      <w:proofErr w:type="spellEnd"/>
      <w:r w:rsidRPr="00D93A6C">
        <w:rPr>
          <w:b/>
          <w:sz w:val="28"/>
          <w:szCs w:val="28"/>
        </w:rPr>
        <w:t xml:space="preserve"> </w:t>
      </w:r>
      <w:proofErr w:type="spellStart"/>
      <w:r w:rsidRPr="00D93A6C">
        <w:rPr>
          <w:b/>
          <w:sz w:val="28"/>
          <w:szCs w:val="28"/>
        </w:rPr>
        <w:t>of</w:t>
      </w:r>
      <w:proofErr w:type="spellEnd"/>
      <w:r w:rsidRPr="00D93A6C">
        <w:rPr>
          <w:b/>
          <w:sz w:val="28"/>
          <w:szCs w:val="28"/>
        </w:rPr>
        <w:t xml:space="preserve"> </w:t>
      </w:r>
      <w:proofErr w:type="spellStart"/>
      <w:r w:rsidRPr="00D93A6C">
        <w:rPr>
          <w:b/>
          <w:sz w:val="28"/>
          <w:szCs w:val="28"/>
        </w:rPr>
        <w:t>mountain</w:t>
      </w:r>
      <w:proofErr w:type="spellEnd"/>
      <w:r w:rsidRPr="00D93A6C">
        <w:rPr>
          <w:b/>
          <w:sz w:val="28"/>
          <w:szCs w:val="28"/>
        </w:rPr>
        <w:t xml:space="preserve"> </w:t>
      </w:r>
      <w:proofErr w:type="spellStart"/>
      <w:r w:rsidRPr="00D93A6C">
        <w:rPr>
          <w:b/>
          <w:sz w:val="28"/>
          <w:szCs w:val="28"/>
        </w:rPr>
        <w:t>forests</w:t>
      </w:r>
      <w:proofErr w:type="spellEnd"/>
      <w:r w:rsidRPr="00D93A6C">
        <w:rPr>
          <w:b/>
          <w:sz w:val="28"/>
          <w:szCs w:val="28"/>
        </w:rPr>
        <w:t>.</w:t>
      </w:r>
    </w:p>
    <w:p w:rsidR="00D93A6C" w:rsidRPr="00D93A6C" w:rsidRDefault="00D93A6C" w:rsidP="00D93A6C">
      <w:pPr>
        <w:tabs>
          <w:tab w:val="left" w:pos="5712"/>
        </w:tabs>
        <w:spacing w:line="276" w:lineRule="auto"/>
        <w:ind w:firstLine="454"/>
        <w:jc w:val="center"/>
        <w:rPr>
          <w:b/>
          <w:sz w:val="28"/>
          <w:szCs w:val="28"/>
        </w:rPr>
      </w:pPr>
    </w:p>
    <w:p w:rsidR="00D93A6C" w:rsidRPr="00D93A6C" w:rsidRDefault="00D93A6C" w:rsidP="00D93A6C">
      <w:pPr>
        <w:tabs>
          <w:tab w:val="left" w:pos="5712"/>
        </w:tabs>
        <w:spacing w:line="276" w:lineRule="auto"/>
        <w:ind w:firstLine="454"/>
        <w:jc w:val="both"/>
        <w:rPr>
          <w:rStyle w:val="apple-style-span"/>
          <w:color w:val="000000"/>
          <w:sz w:val="28"/>
          <w:szCs w:val="28"/>
        </w:rPr>
      </w:pPr>
      <w:r w:rsidRPr="00D93A6C">
        <w:rPr>
          <w:rStyle w:val="apple-style-span"/>
          <w:color w:val="000000"/>
          <w:sz w:val="28"/>
          <w:szCs w:val="28"/>
        </w:rPr>
        <w:t xml:space="preserve">A </w:t>
      </w:r>
      <w:proofErr w:type="spellStart"/>
      <w:r w:rsidRPr="00D93A6C">
        <w:rPr>
          <w:rStyle w:val="apple-style-span"/>
          <w:color w:val="000000"/>
          <w:sz w:val="28"/>
          <w:szCs w:val="28"/>
        </w:rPr>
        <w:t>significant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amount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biometric</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researches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biometric</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peculiarities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growth</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various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species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age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trees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were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performed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study</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forest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stands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different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ages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structures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has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also</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been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carried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out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data</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biometric</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indices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older</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stands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whose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reserves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reach</w:t>
      </w:r>
      <w:proofErr w:type="spellEnd"/>
      <w:r w:rsidRPr="00D93A6C">
        <w:rPr>
          <w:rStyle w:val="apple-style-span"/>
          <w:color w:val="000000"/>
          <w:sz w:val="28"/>
          <w:szCs w:val="28"/>
        </w:rPr>
        <w:t xml:space="preserve"> 800-1000 m</w:t>
      </w:r>
      <w:r w:rsidRPr="00D93A6C">
        <w:rPr>
          <w:rStyle w:val="apple-style-span"/>
          <w:color w:val="000000"/>
          <w:sz w:val="28"/>
          <w:szCs w:val="28"/>
          <w:vertAlign w:val="superscript"/>
        </w:rPr>
        <w:t>3</w:t>
      </w:r>
      <w:r w:rsidRPr="00D93A6C">
        <w:rPr>
          <w:rStyle w:val="apple-style-span"/>
          <w:color w:val="000000"/>
          <w:sz w:val="28"/>
          <w:szCs w:val="28"/>
        </w:rPr>
        <w:t>·ha</w:t>
      </w:r>
      <w:r w:rsidRPr="00D93A6C">
        <w:rPr>
          <w:rStyle w:val="apple-style-span"/>
          <w:color w:val="000000"/>
          <w:sz w:val="28"/>
          <w:szCs w:val="28"/>
          <w:vertAlign w:val="superscript"/>
        </w:rPr>
        <w:t>-1</w:t>
      </w:r>
      <w:r w:rsidRPr="00D93A6C">
        <w:rPr>
          <w:rStyle w:val="apple-style-span"/>
          <w:color w:val="000000"/>
          <w:sz w:val="28"/>
          <w:szCs w:val="28"/>
        </w:rPr>
        <w:t xml:space="preserve">, </w:t>
      </w:r>
      <w:proofErr w:type="spellStart"/>
      <w:r w:rsidRPr="00D93A6C">
        <w:rPr>
          <w:rStyle w:val="apple-style-span"/>
          <w:color w:val="000000"/>
          <w:sz w:val="28"/>
          <w:szCs w:val="28"/>
        </w:rPr>
        <w:t>are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obtained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current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growth</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stem</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wood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more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than</w:t>
      </w:r>
      <w:proofErr w:type="spellEnd"/>
      <w:r w:rsidRPr="00D93A6C">
        <w:rPr>
          <w:rStyle w:val="apple-style-span"/>
          <w:color w:val="000000"/>
          <w:sz w:val="28"/>
          <w:szCs w:val="28"/>
        </w:rPr>
        <w:t xml:space="preserve"> 10 m</w:t>
      </w:r>
      <w:r w:rsidRPr="00D93A6C">
        <w:rPr>
          <w:rStyle w:val="apple-style-span"/>
          <w:color w:val="000000"/>
          <w:sz w:val="28"/>
          <w:szCs w:val="28"/>
          <w:vertAlign w:val="superscript"/>
        </w:rPr>
        <w:t>3</w:t>
      </w:r>
      <w:r w:rsidRPr="00D93A6C">
        <w:rPr>
          <w:rStyle w:val="apple-style-span"/>
          <w:color w:val="000000"/>
          <w:sz w:val="28"/>
          <w:szCs w:val="28"/>
        </w:rPr>
        <w:t>·ha</w:t>
      </w:r>
      <w:r w:rsidRPr="00D93A6C">
        <w:rPr>
          <w:rStyle w:val="apple-style-span"/>
          <w:color w:val="000000"/>
          <w:sz w:val="28"/>
          <w:szCs w:val="28"/>
          <w:vertAlign w:val="superscript"/>
        </w:rPr>
        <w:t>-1</w:t>
      </w:r>
      <w:r w:rsidRPr="00D93A6C">
        <w:rPr>
          <w:rStyle w:val="apple-style-span"/>
          <w:color w:val="000000"/>
          <w:sz w:val="28"/>
          <w:szCs w:val="28"/>
        </w:rPr>
        <w:t xml:space="preserve">?,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basal</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areas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are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more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than</w:t>
      </w:r>
      <w:proofErr w:type="spellEnd"/>
      <w:r w:rsidRPr="00D93A6C">
        <w:rPr>
          <w:rStyle w:val="apple-style-span"/>
          <w:color w:val="000000"/>
          <w:sz w:val="28"/>
          <w:szCs w:val="28"/>
        </w:rPr>
        <w:t xml:space="preserve"> </w:t>
      </w:r>
      <w:r w:rsidRPr="00D93A6C">
        <w:rPr>
          <w:rStyle w:val="apple-style-span"/>
          <w:color w:val="000000"/>
          <w:sz w:val="28"/>
          <w:szCs w:val="28"/>
        </w:rPr>
        <w:br/>
        <w:t>50 m</w:t>
      </w:r>
      <w:r w:rsidRPr="00D93A6C">
        <w:rPr>
          <w:rStyle w:val="apple-style-span"/>
          <w:color w:val="000000"/>
          <w:sz w:val="28"/>
          <w:szCs w:val="28"/>
          <w:vertAlign w:val="superscript"/>
        </w:rPr>
        <w:t>2</w:t>
      </w:r>
      <w:r w:rsidRPr="00D93A6C">
        <w:rPr>
          <w:rStyle w:val="apple-style-span"/>
          <w:color w:val="000000"/>
          <w:sz w:val="28"/>
          <w:szCs w:val="28"/>
        </w:rPr>
        <w:t>·ha</w:t>
      </w:r>
      <w:r w:rsidRPr="00D93A6C">
        <w:rPr>
          <w:rStyle w:val="apple-style-span"/>
          <w:color w:val="000000"/>
          <w:sz w:val="28"/>
          <w:szCs w:val="28"/>
          <w:vertAlign w:val="superscript"/>
        </w:rPr>
        <w:t>-</w:t>
      </w:r>
      <w:smartTag w:uri="urn:schemas-microsoft-com:office:smarttags" w:element="metricconverter">
        <w:smartTagPr>
          <w:attr w:name="ProductID" w:val="1. A"/>
        </w:smartTagPr>
        <w:r w:rsidRPr="00D93A6C">
          <w:rPr>
            <w:rStyle w:val="apple-style-span"/>
            <w:color w:val="000000"/>
            <w:sz w:val="28"/>
            <w:szCs w:val="28"/>
            <w:vertAlign w:val="superscript"/>
          </w:rPr>
          <w:t>1</w:t>
        </w:r>
        <w:r w:rsidRPr="00D93A6C">
          <w:rPr>
            <w:rStyle w:val="apple-style-span"/>
            <w:color w:val="000000"/>
            <w:sz w:val="28"/>
            <w:szCs w:val="28"/>
          </w:rPr>
          <w:t>. A</w:t>
        </w:r>
      </w:smartTag>
      <w:r w:rsidRPr="00D93A6C">
        <w:rPr>
          <w:rStyle w:val="apple-style-span"/>
          <w:color w:val="000000"/>
          <w:sz w:val="28"/>
          <w:szCs w:val="28"/>
        </w:rPr>
        <w:t xml:space="preserve"> </w:t>
      </w:r>
      <w:proofErr w:type="spellStart"/>
      <w:r w:rsidRPr="00D93A6C">
        <w:rPr>
          <w:rStyle w:val="apple-style-span"/>
          <w:color w:val="000000"/>
          <w:sz w:val="28"/>
          <w:szCs w:val="28"/>
        </w:rPr>
        <w:t>collection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model</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trees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to</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make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ready</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particular</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unique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exhibits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are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such</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models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trees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i/>
          <w:color w:val="000000"/>
          <w:sz w:val="28"/>
          <w:szCs w:val="28"/>
        </w:rPr>
        <w:t>Abies</w:t>
      </w:r>
      <w:proofErr w:type="spellEnd"/>
      <w:r w:rsidRPr="00D93A6C">
        <w:rPr>
          <w:rStyle w:val="apple-style-span"/>
          <w:i/>
          <w:color w:val="000000"/>
          <w:sz w:val="28"/>
          <w:szCs w:val="28"/>
        </w:rPr>
        <w:t xml:space="preserve"> </w:t>
      </w:r>
      <w:proofErr w:type="spellStart"/>
      <w:r w:rsidRPr="00D93A6C">
        <w:rPr>
          <w:rStyle w:val="apple-style-span"/>
          <w:i/>
          <w:color w:val="000000"/>
          <w:sz w:val="28"/>
          <w:szCs w:val="28"/>
        </w:rPr>
        <w:t>alba</w:t>
      </w:r>
      <w:proofErr w:type="spellEnd"/>
      <w:r w:rsidRPr="00D93A6C">
        <w:rPr>
          <w:rStyle w:val="apple-style-span"/>
          <w:color w:val="000000"/>
          <w:sz w:val="28"/>
          <w:szCs w:val="28"/>
        </w:rPr>
        <w:t xml:space="preserve">, </w:t>
      </w:r>
      <w:proofErr w:type="spellStart"/>
      <w:r w:rsidRPr="00D93A6C">
        <w:rPr>
          <w:rStyle w:val="apple-style-span"/>
          <w:i/>
          <w:color w:val="000000"/>
          <w:sz w:val="28"/>
          <w:szCs w:val="28"/>
        </w:rPr>
        <w:t>Fagus</w:t>
      </w:r>
      <w:proofErr w:type="spellEnd"/>
      <w:r w:rsidRPr="00D93A6C">
        <w:rPr>
          <w:rStyle w:val="apple-style-span"/>
          <w:i/>
          <w:color w:val="000000"/>
          <w:sz w:val="28"/>
          <w:szCs w:val="28"/>
        </w:rPr>
        <w:t xml:space="preserve"> </w:t>
      </w:r>
      <w:proofErr w:type="spellStart"/>
      <w:r w:rsidRPr="00D93A6C">
        <w:rPr>
          <w:rStyle w:val="apple-style-span"/>
          <w:i/>
          <w:color w:val="000000"/>
          <w:sz w:val="28"/>
          <w:szCs w:val="28"/>
        </w:rPr>
        <w:t>sylvatica</w:t>
      </w:r>
      <w:proofErr w:type="spellEnd"/>
      <w:r w:rsidRPr="00D93A6C">
        <w:rPr>
          <w:rStyle w:val="apple-style-span"/>
          <w:color w:val="000000"/>
          <w:sz w:val="28"/>
          <w:szCs w:val="28"/>
        </w:rPr>
        <w:t xml:space="preserve">, </w:t>
      </w:r>
      <w:proofErr w:type="spellStart"/>
      <w:r w:rsidRPr="00D93A6C">
        <w:rPr>
          <w:rStyle w:val="apple-style-span"/>
          <w:i/>
          <w:color w:val="000000"/>
          <w:sz w:val="28"/>
          <w:szCs w:val="28"/>
        </w:rPr>
        <w:t>Quercus</w:t>
      </w:r>
      <w:proofErr w:type="spellEnd"/>
      <w:r w:rsidRPr="00D93A6C">
        <w:rPr>
          <w:rStyle w:val="apple-style-span"/>
          <w:i/>
          <w:color w:val="000000"/>
          <w:sz w:val="28"/>
          <w:szCs w:val="28"/>
        </w:rPr>
        <w:t xml:space="preserve"> </w:t>
      </w:r>
      <w:proofErr w:type="spellStart"/>
      <w:r w:rsidRPr="00D93A6C">
        <w:rPr>
          <w:rStyle w:val="apple-style-span"/>
          <w:i/>
          <w:color w:val="000000"/>
          <w:sz w:val="28"/>
          <w:szCs w:val="28"/>
        </w:rPr>
        <w:t>robur</w:t>
      </w:r>
      <w:proofErr w:type="spellEnd"/>
      <w:r w:rsidRPr="00D93A6C">
        <w:rPr>
          <w:rStyle w:val="apple-style-span"/>
          <w:color w:val="000000"/>
          <w:sz w:val="28"/>
          <w:szCs w:val="28"/>
        </w:rPr>
        <w:t xml:space="preserve">, </w:t>
      </w:r>
      <w:proofErr w:type="spellStart"/>
      <w:r w:rsidRPr="00D93A6C">
        <w:rPr>
          <w:rStyle w:val="apple-style-span"/>
          <w:i/>
          <w:color w:val="000000"/>
          <w:sz w:val="28"/>
          <w:szCs w:val="28"/>
        </w:rPr>
        <w:t>Pinus</w:t>
      </w:r>
      <w:proofErr w:type="spellEnd"/>
      <w:r w:rsidRPr="00D93A6C">
        <w:rPr>
          <w:rStyle w:val="apple-style-span"/>
          <w:i/>
          <w:color w:val="000000"/>
          <w:sz w:val="28"/>
          <w:szCs w:val="28"/>
        </w:rPr>
        <w:t xml:space="preserve"> </w:t>
      </w:r>
      <w:proofErr w:type="spellStart"/>
      <w:r w:rsidRPr="00D93A6C">
        <w:rPr>
          <w:rStyle w:val="apple-style-span"/>
          <w:i/>
          <w:color w:val="000000"/>
          <w:sz w:val="28"/>
          <w:szCs w:val="28"/>
        </w:rPr>
        <w:t>cembra</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whose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age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reaches</w:t>
      </w:r>
      <w:proofErr w:type="spellEnd"/>
      <w:r w:rsidRPr="00D93A6C">
        <w:rPr>
          <w:rStyle w:val="apple-style-span"/>
          <w:color w:val="000000"/>
          <w:sz w:val="28"/>
          <w:szCs w:val="28"/>
        </w:rPr>
        <w:t xml:space="preserve"> 250-440 </w:t>
      </w:r>
      <w:proofErr w:type="spellStart"/>
      <w:r w:rsidRPr="00D93A6C">
        <w:rPr>
          <w:rStyle w:val="apple-style-span"/>
          <w:color w:val="000000"/>
          <w:sz w:val="28"/>
          <w:szCs w:val="28"/>
        </w:rPr>
        <w:t>years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volume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trunks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from</w:t>
      </w:r>
      <w:proofErr w:type="spellEnd"/>
      <w:r w:rsidRPr="00D93A6C">
        <w:rPr>
          <w:rStyle w:val="apple-style-span"/>
          <w:color w:val="000000"/>
          <w:sz w:val="28"/>
          <w:szCs w:val="28"/>
        </w:rPr>
        <w:t xml:space="preserve"> 5 </w:t>
      </w:r>
      <w:proofErr w:type="spellStart"/>
      <w:r w:rsidRPr="00D93A6C">
        <w:rPr>
          <w:rStyle w:val="apple-style-span"/>
          <w:color w:val="000000"/>
          <w:sz w:val="28"/>
          <w:szCs w:val="28"/>
        </w:rPr>
        <w:t>to</w:t>
      </w:r>
      <w:proofErr w:type="spellEnd"/>
      <w:r w:rsidRPr="00D93A6C">
        <w:rPr>
          <w:rStyle w:val="apple-style-span"/>
          <w:color w:val="000000"/>
          <w:sz w:val="28"/>
          <w:szCs w:val="28"/>
        </w:rPr>
        <w:t xml:space="preserve"> </w:t>
      </w:r>
      <w:smartTag w:uri="urn:schemas-microsoft-com:office:smarttags" w:element="metricconverter">
        <w:smartTagPr>
          <w:attr w:name="ProductID" w:val="20 m3"/>
        </w:smartTagPr>
        <w:r w:rsidRPr="00D93A6C">
          <w:rPr>
            <w:rStyle w:val="apple-style-span"/>
            <w:color w:val="000000"/>
            <w:sz w:val="28"/>
            <w:szCs w:val="28"/>
          </w:rPr>
          <w:t>20 m</w:t>
        </w:r>
        <w:r w:rsidRPr="00D93A6C">
          <w:rPr>
            <w:rStyle w:val="apple-style-span"/>
            <w:color w:val="000000"/>
            <w:sz w:val="28"/>
            <w:szCs w:val="28"/>
            <w:vertAlign w:val="superscript"/>
          </w:rPr>
          <w:t>3</w:t>
        </w:r>
      </w:smartTag>
      <w:r w:rsidRPr="00D93A6C">
        <w:rPr>
          <w:rStyle w:val="apple-style-span"/>
          <w:color w:val="000000"/>
          <w:sz w:val="28"/>
          <w:szCs w:val="28"/>
        </w:rPr>
        <w:t xml:space="preserve">. </w:t>
      </w:r>
      <w:proofErr w:type="spellStart"/>
      <w:r w:rsidRPr="00D93A6C">
        <w:rPr>
          <w:rStyle w:val="apple-style-span"/>
          <w:color w:val="000000"/>
          <w:sz w:val="28"/>
          <w:szCs w:val="28"/>
        </w:rPr>
        <w:t>At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present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stage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development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forestry</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science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necessary</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to</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develop</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modern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normative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tables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biometrics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growth</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trees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main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forest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species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forest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stands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of</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different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composition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structures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that</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grow</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the</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mountains</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in</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different</w:t>
      </w:r>
      <w:proofErr w:type="spellEnd"/>
      <w:r w:rsidRPr="00D93A6C">
        <w:rPr>
          <w:rStyle w:val="apple-style-span"/>
          <w:color w:val="000000"/>
          <w:sz w:val="28"/>
          <w:szCs w:val="28"/>
        </w:rPr>
        <w:t xml:space="preserve"> natural-geographical </w:t>
      </w:r>
      <w:proofErr w:type="spellStart"/>
      <w:r w:rsidRPr="00D93A6C">
        <w:rPr>
          <w:rStyle w:val="apple-style-span"/>
          <w:color w:val="000000"/>
          <w:sz w:val="28"/>
          <w:szCs w:val="28"/>
        </w:rPr>
        <w:t>and</w:t>
      </w:r>
      <w:proofErr w:type="spellEnd"/>
      <w:r w:rsidRPr="00D93A6C">
        <w:rPr>
          <w:rStyle w:val="apple-style-span"/>
          <w:color w:val="000000"/>
          <w:sz w:val="28"/>
          <w:szCs w:val="28"/>
        </w:rPr>
        <w:t xml:space="preserve"> soil-</w:t>
      </w:r>
      <w:proofErr w:type="spellStart"/>
      <w:r w:rsidRPr="00D93A6C">
        <w:rPr>
          <w:rStyle w:val="apple-style-span"/>
          <w:color w:val="000000"/>
          <w:sz w:val="28"/>
          <w:szCs w:val="28"/>
        </w:rPr>
        <w:t>hydrological</w:t>
      </w:r>
      <w:proofErr w:type="spellEnd"/>
      <w:r w:rsidRPr="00D93A6C">
        <w:rPr>
          <w:rStyle w:val="apple-style-span"/>
          <w:color w:val="000000"/>
          <w:sz w:val="28"/>
          <w:szCs w:val="28"/>
        </w:rPr>
        <w:t xml:space="preserve"> </w:t>
      </w:r>
      <w:proofErr w:type="spellStart"/>
      <w:r w:rsidRPr="00D93A6C">
        <w:rPr>
          <w:rStyle w:val="apple-style-span"/>
          <w:color w:val="000000"/>
          <w:sz w:val="28"/>
          <w:szCs w:val="28"/>
        </w:rPr>
        <w:t>conditions</w:t>
      </w:r>
      <w:proofErr w:type="spellEnd"/>
      <w:r w:rsidRPr="00D93A6C">
        <w:rPr>
          <w:rStyle w:val="apple-style-span"/>
          <w:color w:val="000000"/>
          <w:sz w:val="28"/>
          <w:szCs w:val="28"/>
        </w:rPr>
        <w:t>.</w:t>
      </w:r>
    </w:p>
    <w:p w:rsidR="00D93A6C" w:rsidRPr="00D93A6C" w:rsidRDefault="00D93A6C" w:rsidP="00D93A6C">
      <w:pPr>
        <w:tabs>
          <w:tab w:val="left" w:pos="5712"/>
        </w:tabs>
        <w:spacing w:line="276" w:lineRule="auto"/>
        <w:ind w:firstLine="454"/>
        <w:jc w:val="center"/>
        <w:rPr>
          <w:rStyle w:val="apple-style-span"/>
          <w:color w:val="000000"/>
          <w:sz w:val="28"/>
          <w:szCs w:val="28"/>
        </w:rPr>
      </w:pPr>
    </w:p>
    <w:p w:rsidR="00D93A6C" w:rsidRPr="00D93A6C" w:rsidRDefault="00D93A6C" w:rsidP="00D93A6C">
      <w:pPr>
        <w:spacing w:line="276" w:lineRule="auto"/>
        <w:ind w:firstLine="454"/>
        <w:jc w:val="both"/>
        <w:rPr>
          <w:sz w:val="28"/>
          <w:szCs w:val="28"/>
        </w:rPr>
      </w:pPr>
      <w:r w:rsidRPr="00D93A6C">
        <w:rPr>
          <w:sz w:val="28"/>
          <w:szCs w:val="28"/>
        </w:rPr>
        <w:t xml:space="preserve">Упродовж останнього десятиліття студентами та викладачами Прикарпатського лісогосподарського коледжу виконано значний обсяг біометричних досліджень ходу росту та розвитку дерев різних видів й різного віку. Вони представлені 230 модельними деревами, які зберігаються у колекції коледжу. Проведено також дослідження деревостанів різного віку та структури на прикладі 102 пробних площ. Зібрані фактичні матеріали зберігаються в оригінальних базах даних, що побудовані у середовищі </w:t>
      </w:r>
      <w:r w:rsidRPr="00D93A6C">
        <w:rPr>
          <w:i/>
          <w:sz w:val="28"/>
          <w:szCs w:val="28"/>
        </w:rPr>
        <w:t>Access.</w:t>
      </w:r>
      <w:r w:rsidRPr="00D93A6C">
        <w:rPr>
          <w:sz w:val="28"/>
          <w:szCs w:val="28"/>
        </w:rPr>
        <w:t xml:space="preserve"> Спеціально розроблені програмні засоби забезпечують обробку, аналіз та узагальнення матеріалів за загально уживаними методиками та побудову графіків й діаграм для середовища Excel в уніфікованій формі.</w:t>
      </w:r>
    </w:p>
    <w:p w:rsidR="00D93A6C" w:rsidRPr="00D93A6C" w:rsidRDefault="00D93A6C" w:rsidP="00D93A6C">
      <w:pPr>
        <w:spacing w:line="276" w:lineRule="auto"/>
        <w:ind w:firstLine="454"/>
        <w:jc w:val="both"/>
        <w:rPr>
          <w:sz w:val="28"/>
          <w:szCs w:val="28"/>
        </w:rPr>
      </w:pPr>
      <w:r w:rsidRPr="00D93A6C">
        <w:rPr>
          <w:sz w:val="28"/>
          <w:szCs w:val="28"/>
        </w:rPr>
        <w:t>У підсумку, отримано дані щодо біометричних показників деревостанів старшого віку, запаси яких сягають 800-1000 м</w:t>
      </w:r>
      <w:r w:rsidRPr="00D93A6C">
        <w:rPr>
          <w:sz w:val="28"/>
          <w:szCs w:val="28"/>
          <w:vertAlign w:val="superscript"/>
        </w:rPr>
        <w:t>3</w:t>
      </w:r>
      <w:r w:rsidRPr="00D93A6C">
        <w:rPr>
          <w:color w:val="000000"/>
          <w:sz w:val="28"/>
          <w:szCs w:val="28"/>
        </w:rPr>
        <w:t>·</w:t>
      </w:r>
      <w:r w:rsidRPr="00D93A6C">
        <w:rPr>
          <w:sz w:val="28"/>
          <w:szCs w:val="28"/>
        </w:rPr>
        <w:t>га</w:t>
      </w:r>
      <w:r w:rsidRPr="00D93A6C">
        <w:rPr>
          <w:sz w:val="28"/>
          <w:szCs w:val="28"/>
          <w:vertAlign w:val="superscript"/>
        </w:rPr>
        <w:t>-1</w:t>
      </w:r>
      <w:r w:rsidRPr="00D93A6C">
        <w:rPr>
          <w:sz w:val="28"/>
          <w:szCs w:val="28"/>
        </w:rPr>
        <w:t>, поточний приріст запасу понад 10 м</w:t>
      </w:r>
      <w:r w:rsidRPr="00D93A6C">
        <w:rPr>
          <w:sz w:val="28"/>
          <w:szCs w:val="28"/>
          <w:vertAlign w:val="superscript"/>
        </w:rPr>
        <w:t>3</w:t>
      </w:r>
      <w:r w:rsidRPr="00D93A6C">
        <w:rPr>
          <w:color w:val="000000"/>
          <w:sz w:val="28"/>
          <w:szCs w:val="28"/>
        </w:rPr>
        <w:t>·</w:t>
      </w:r>
      <w:r w:rsidRPr="00D93A6C">
        <w:rPr>
          <w:sz w:val="28"/>
          <w:szCs w:val="28"/>
        </w:rPr>
        <w:t>га</w:t>
      </w:r>
      <w:r w:rsidRPr="00D93A6C">
        <w:rPr>
          <w:sz w:val="28"/>
          <w:szCs w:val="28"/>
          <w:vertAlign w:val="superscript"/>
        </w:rPr>
        <w:t>-1</w:t>
      </w:r>
      <w:r w:rsidRPr="00D93A6C">
        <w:rPr>
          <w:color w:val="000000"/>
          <w:sz w:val="28"/>
          <w:szCs w:val="28"/>
        </w:rPr>
        <w:t>·</w:t>
      </w:r>
      <w:r w:rsidRPr="00D93A6C">
        <w:rPr>
          <w:sz w:val="28"/>
          <w:szCs w:val="28"/>
        </w:rPr>
        <w:t>рік</w:t>
      </w:r>
      <w:r w:rsidRPr="00D93A6C">
        <w:rPr>
          <w:sz w:val="28"/>
          <w:szCs w:val="28"/>
          <w:vertAlign w:val="superscript"/>
        </w:rPr>
        <w:t>-1</w:t>
      </w:r>
      <w:r w:rsidRPr="00D93A6C">
        <w:rPr>
          <w:sz w:val="28"/>
          <w:szCs w:val="28"/>
        </w:rPr>
        <w:t xml:space="preserve">, а суми площ перерізу стовбурів понад </w:t>
      </w:r>
      <w:r w:rsidRPr="00D93A6C">
        <w:rPr>
          <w:sz w:val="28"/>
          <w:szCs w:val="28"/>
        </w:rPr>
        <w:br/>
        <w:t>50 м</w:t>
      </w:r>
      <w:r w:rsidRPr="00D93A6C">
        <w:rPr>
          <w:sz w:val="28"/>
          <w:szCs w:val="28"/>
          <w:vertAlign w:val="superscript"/>
        </w:rPr>
        <w:t>2</w:t>
      </w:r>
      <w:r w:rsidRPr="00D93A6C">
        <w:rPr>
          <w:color w:val="000000"/>
          <w:sz w:val="28"/>
          <w:szCs w:val="28"/>
        </w:rPr>
        <w:t>·</w:t>
      </w:r>
      <w:r w:rsidRPr="00D93A6C">
        <w:rPr>
          <w:sz w:val="28"/>
          <w:szCs w:val="28"/>
        </w:rPr>
        <w:t>га</w:t>
      </w:r>
      <w:r w:rsidRPr="00D93A6C">
        <w:rPr>
          <w:sz w:val="28"/>
          <w:szCs w:val="28"/>
          <w:vertAlign w:val="superscript"/>
        </w:rPr>
        <w:t>-1</w:t>
      </w:r>
      <w:r w:rsidRPr="00D93A6C">
        <w:rPr>
          <w:sz w:val="28"/>
          <w:szCs w:val="28"/>
        </w:rPr>
        <w:t>. Це переважно мішані різновікові деревостани за участю ялини, ялиці та бука, що ростуть на вологих буроземних поверхнево-кам’янистих ґрунтах (</w:t>
      </w:r>
      <w:proofErr w:type="spellStart"/>
      <w:r w:rsidRPr="00D93A6C">
        <w:rPr>
          <w:i/>
          <w:sz w:val="28"/>
          <w:szCs w:val="28"/>
        </w:rPr>
        <w:t>Cambic</w:t>
      </w:r>
      <w:proofErr w:type="spellEnd"/>
      <w:r w:rsidRPr="00D93A6C">
        <w:rPr>
          <w:i/>
          <w:sz w:val="28"/>
          <w:szCs w:val="28"/>
        </w:rPr>
        <w:t xml:space="preserve"> </w:t>
      </w:r>
      <w:proofErr w:type="spellStart"/>
      <w:r w:rsidRPr="00D93A6C">
        <w:rPr>
          <w:i/>
          <w:sz w:val="28"/>
          <w:szCs w:val="28"/>
        </w:rPr>
        <w:t>Leptosols</w:t>
      </w:r>
      <w:proofErr w:type="spellEnd"/>
      <w:r w:rsidRPr="00D93A6C">
        <w:rPr>
          <w:sz w:val="28"/>
          <w:szCs w:val="28"/>
        </w:rPr>
        <w:t>) та багатих буроземах (</w:t>
      </w:r>
      <w:proofErr w:type="spellStart"/>
      <w:r w:rsidRPr="00D93A6C">
        <w:rPr>
          <w:i/>
          <w:sz w:val="28"/>
          <w:szCs w:val="28"/>
        </w:rPr>
        <w:t>Eutric</w:t>
      </w:r>
      <w:proofErr w:type="spellEnd"/>
      <w:r w:rsidRPr="00D93A6C">
        <w:rPr>
          <w:i/>
          <w:sz w:val="28"/>
          <w:szCs w:val="28"/>
        </w:rPr>
        <w:t xml:space="preserve"> </w:t>
      </w:r>
      <w:proofErr w:type="spellStart"/>
      <w:r w:rsidRPr="00D93A6C">
        <w:rPr>
          <w:i/>
          <w:sz w:val="28"/>
          <w:szCs w:val="28"/>
        </w:rPr>
        <w:t>Cambisols</w:t>
      </w:r>
      <w:proofErr w:type="spellEnd"/>
      <w:r w:rsidRPr="00D93A6C">
        <w:rPr>
          <w:i/>
          <w:sz w:val="28"/>
          <w:szCs w:val="28"/>
        </w:rPr>
        <w:t>)</w:t>
      </w:r>
      <w:r w:rsidRPr="00D93A6C">
        <w:rPr>
          <w:sz w:val="28"/>
          <w:szCs w:val="28"/>
        </w:rPr>
        <w:t xml:space="preserve"> у </w:t>
      </w:r>
      <w:proofErr w:type="spellStart"/>
      <w:r w:rsidRPr="00D93A6C">
        <w:rPr>
          <w:sz w:val="28"/>
          <w:szCs w:val="28"/>
        </w:rPr>
        <w:t>низькогір’ї</w:t>
      </w:r>
      <w:proofErr w:type="spellEnd"/>
      <w:r w:rsidRPr="00D93A6C">
        <w:rPr>
          <w:sz w:val="28"/>
          <w:szCs w:val="28"/>
        </w:rPr>
        <w:t xml:space="preserve"> Бескид. </w:t>
      </w:r>
      <w:r w:rsidRPr="00D93A6C">
        <w:rPr>
          <w:sz w:val="28"/>
          <w:szCs w:val="28"/>
        </w:rPr>
        <w:lastRenderedPageBreak/>
        <w:t>Вік таких деревостанів становить 80-250 р.</w:t>
      </w:r>
      <w:r w:rsidRPr="00D93A6C">
        <w:rPr>
          <w:rFonts w:eastAsia="MS Mincho"/>
          <w:sz w:val="28"/>
          <w:szCs w:val="28"/>
        </w:rPr>
        <w:t xml:space="preserve"> Максимальні біометричні показники властиві </w:t>
      </w:r>
      <w:r w:rsidRPr="00D93A6C">
        <w:rPr>
          <w:sz w:val="28"/>
          <w:szCs w:val="28"/>
        </w:rPr>
        <w:t xml:space="preserve">елітним деревам </w:t>
      </w:r>
      <w:r w:rsidRPr="00D93A6C">
        <w:rPr>
          <w:rFonts w:eastAsia="MS Mincho"/>
          <w:sz w:val="28"/>
          <w:szCs w:val="28"/>
        </w:rPr>
        <w:t xml:space="preserve">у віці 150-200 р., коли дерева ялиці набувають середньої висоти </w:t>
      </w:r>
      <w:smartTag w:uri="urn:schemas-microsoft-com:office:smarttags" w:element="metricconverter">
        <w:smartTagPr>
          <w:attr w:name="ProductID" w:val="38 м"/>
        </w:smartTagPr>
        <w:r w:rsidRPr="00D93A6C">
          <w:rPr>
            <w:rFonts w:eastAsia="MS Mincho"/>
            <w:sz w:val="28"/>
            <w:szCs w:val="28"/>
          </w:rPr>
          <w:t>38 м</w:t>
        </w:r>
      </w:smartTag>
      <w:r w:rsidRPr="00D93A6C">
        <w:rPr>
          <w:rFonts w:eastAsia="MS Mincho"/>
          <w:sz w:val="28"/>
          <w:szCs w:val="28"/>
        </w:rPr>
        <w:t>, ялини та бука 31-</w:t>
      </w:r>
      <w:smartTag w:uri="urn:schemas-microsoft-com:office:smarttags" w:element="metricconverter">
        <w:smartTagPr>
          <w:attr w:name="ProductID" w:val="32 м"/>
        </w:smartTagPr>
        <w:r w:rsidRPr="00D93A6C">
          <w:rPr>
            <w:rFonts w:eastAsia="MS Mincho"/>
            <w:sz w:val="28"/>
            <w:szCs w:val="28"/>
          </w:rPr>
          <w:t>32 м</w:t>
        </w:r>
      </w:smartTag>
      <w:r w:rsidRPr="00D93A6C">
        <w:rPr>
          <w:rFonts w:eastAsia="MS Mincho"/>
          <w:sz w:val="28"/>
          <w:szCs w:val="28"/>
        </w:rPr>
        <w:t xml:space="preserve">, а явора </w:t>
      </w:r>
      <w:r w:rsidRPr="00D93A6C">
        <w:rPr>
          <w:sz w:val="28"/>
          <w:szCs w:val="28"/>
        </w:rPr>
        <w:t xml:space="preserve">– </w:t>
      </w:r>
      <w:smartTag w:uri="urn:schemas-microsoft-com:office:smarttags" w:element="metricconverter">
        <w:smartTagPr>
          <w:attr w:name="ProductID" w:val="24 м"/>
        </w:smartTagPr>
        <w:r w:rsidRPr="00D93A6C">
          <w:rPr>
            <w:rFonts w:eastAsia="MS Mincho"/>
            <w:sz w:val="28"/>
            <w:szCs w:val="28"/>
          </w:rPr>
          <w:t>24 м</w:t>
        </w:r>
      </w:smartTag>
      <w:r w:rsidRPr="00D93A6C">
        <w:rPr>
          <w:rFonts w:eastAsia="MS Mincho"/>
          <w:sz w:val="28"/>
          <w:szCs w:val="28"/>
        </w:rPr>
        <w:t xml:space="preserve">. </w:t>
      </w:r>
      <w:r w:rsidRPr="00D93A6C">
        <w:rPr>
          <w:sz w:val="28"/>
          <w:szCs w:val="28"/>
        </w:rPr>
        <w:t>У таких деревостанах властивим є стабільне домінування бука (75-80 %) та значна домішка дерев ялини та ялиці (8-10</w:t>
      </w:r>
      <w:r w:rsidRPr="00D93A6C">
        <w:rPr>
          <w:sz w:val="28"/>
          <w:szCs w:val="28"/>
          <w:lang w:val="en-US"/>
        </w:rPr>
        <w:t> </w:t>
      </w:r>
      <w:r w:rsidRPr="00D93A6C">
        <w:rPr>
          <w:sz w:val="28"/>
          <w:szCs w:val="28"/>
        </w:rPr>
        <w:t>% кожна). Загальна чисельність 536-835 дер.∙га</w:t>
      </w:r>
      <w:r w:rsidRPr="00D93A6C">
        <w:rPr>
          <w:sz w:val="28"/>
          <w:szCs w:val="28"/>
          <w:vertAlign w:val="superscript"/>
        </w:rPr>
        <w:t>-1</w:t>
      </w:r>
      <w:r w:rsidRPr="00D93A6C">
        <w:rPr>
          <w:sz w:val="28"/>
          <w:szCs w:val="28"/>
        </w:rPr>
        <w:t>. Запас 746-1177 м</w:t>
      </w:r>
      <w:r w:rsidRPr="00D93A6C">
        <w:rPr>
          <w:sz w:val="28"/>
          <w:szCs w:val="28"/>
          <w:vertAlign w:val="superscript"/>
        </w:rPr>
        <w:t>3</w:t>
      </w:r>
      <w:r w:rsidRPr="00D93A6C">
        <w:rPr>
          <w:sz w:val="28"/>
          <w:szCs w:val="28"/>
        </w:rPr>
        <w:t>·га</w:t>
      </w:r>
      <w:r w:rsidRPr="00D93A6C">
        <w:rPr>
          <w:sz w:val="28"/>
          <w:szCs w:val="28"/>
          <w:vertAlign w:val="superscript"/>
        </w:rPr>
        <w:t>-1</w:t>
      </w:r>
      <w:r w:rsidRPr="00D93A6C">
        <w:rPr>
          <w:sz w:val="28"/>
          <w:szCs w:val="28"/>
        </w:rPr>
        <w:t xml:space="preserve"> (середній 809), а сума площ перерізу – </w:t>
      </w:r>
      <w:r>
        <w:rPr>
          <w:sz w:val="28"/>
          <w:szCs w:val="28"/>
        </w:rPr>
        <w:t xml:space="preserve">                    </w:t>
      </w:r>
      <w:r w:rsidRPr="00D93A6C">
        <w:rPr>
          <w:sz w:val="28"/>
          <w:szCs w:val="28"/>
        </w:rPr>
        <w:t>53-84 м</w:t>
      </w:r>
      <w:r w:rsidRPr="00D93A6C">
        <w:rPr>
          <w:sz w:val="28"/>
          <w:szCs w:val="28"/>
          <w:vertAlign w:val="superscript"/>
        </w:rPr>
        <w:t>2</w:t>
      </w:r>
      <w:r w:rsidRPr="00D93A6C">
        <w:rPr>
          <w:sz w:val="28"/>
          <w:szCs w:val="28"/>
        </w:rPr>
        <w:t>·га</w:t>
      </w:r>
      <w:r w:rsidRPr="00D93A6C">
        <w:rPr>
          <w:sz w:val="28"/>
          <w:szCs w:val="28"/>
          <w:vertAlign w:val="superscript"/>
        </w:rPr>
        <w:t>-1</w:t>
      </w:r>
      <w:r w:rsidRPr="00D93A6C">
        <w:rPr>
          <w:sz w:val="28"/>
          <w:szCs w:val="28"/>
        </w:rPr>
        <w:t xml:space="preserve">. </w:t>
      </w:r>
    </w:p>
    <w:p w:rsidR="00D93A6C" w:rsidRPr="00D93A6C" w:rsidRDefault="00D93A6C" w:rsidP="00D93A6C">
      <w:pPr>
        <w:spacing w:line="276" w:lineRule="auto"/>
        <w:ind w:firstLine="454"/>
        <w:jc w:val="both"/>
        <w:rPr>
          <w:sz w:val="28"/>
          <w:szCs w:val="28"/>
        </w:rPr>
      </w:pPr>
      <w:r w:rsidRPr="00D93A6C">
        <w:rPr>
          <w:sz w:val="28"/>
          <w:szCs w:val="28"/>
        </w:rPr>
        <w:t xml:space="preserve">Варто зазначити, що </w:t>
      </w:r>
      <w:r w:rsidRPr="00D93A6C">
        <w:rPr>
          <w:rFonts w:eastAsia="MS Mincho"/>
          <w:sz w:val="28"/>
          <w:szCs w:val="28"/>
        </w:rPr>
        <w:t xml:space="preserve">у віці 250 років висота ялиць може сягати </w:t>
      </w:r>
      <w:smartTag w:uri="urn:schemas-microsoft-com:office:smarttags" w:element="metricconverter">
        <w:smartTagPr>
          <w:attr w:name="ProductID" w:val="46 м"/>
        </w:smartTagPr>
        <w:r w:rsidRPr="00D93A6C">
          <w:rPr>
            <w:rFonts w:eastAsia="MS Mincho"/>
            <w:sz w:val="28"/>
            <w:szCs w:val="28"/>
          </w:rPr>
          <w:t>46 м</w:t>
        </w:r>
      </w:smartTag>
      <w:r w:rsidRPr="00D93A6C">
        <w:rPr>
          <w:rFonts w:eastAsia="MS Mincho"/>
          <w:sz w:val="28"/>
          <w:szCs w:val="28"/>
        </w:rPr>
        <w:t xml:space="preserve">, буків – </w:t>
      </w:r>
      <w:smartTag w:uri="urn:schemas-microsoft-com:office:smarttags" w:element="metricconverter">
        <w:smartTagPr>
          <w:attr w:name="ProductID" w:val="60 см"/>
        </w:smartTagPr>
        <w:r w:rsidRPr="00D93A6C">
          <w:rPr>
            <w:rFonts w:eastAsia="MS Mincho"/>
            <w:sz w:val="28"/>
            <w:szCs w:val="28"/>
          </w:rPr>
          <w:t>35 м</w:t>
        </w:r>
      </w:smartTag>
      <w:r w:rsidRPr="00D93A6C">
        <w:rPr>
          <w:rFonts w:eastAsia="MS Mincho"/>
          <w:sz w:val="28"/>
          <w:szCs w:val="28"/>
        </w:rPr>
        <w:t xml:space="preserve">, яворів – </w:t>
      </w:r>
      <w:smartTag w:uri="urn:schemas-microsoft-com:office:smarttags" w:element="metricconverter">
        <w:smartTagPr>
          <w:attr w:name="ProductID" w:val="60 см"/>
        </w:smartTagPr>
        <w:r w:rsidRPr="00D93A6C">
          <w:rPr>
            <w:rFonts w:eastAsia="MS Mincho"/>
            <w:sz w:val="28"/>
            <w:szCs w:val="28"/>
          </w:rPr>
          <w:t>30 м</w:t>
        </w:r>
      </w:smartTag>
      <w:r w:rsidRPr="00D93A6C">
        <w:rPr>
          <w:rFonts w:eastAsia="MS Mincho"/>
          <w:sz w:val="28"/>
          <w:szCs w:val="28"/>
        </w:rPr>
        <w:t>, а об’єми стовбурів відповідно – 18-21 м</w:t>
      </w:r>
      <w:r w:rsidRPr="00D93A6C">
        <w:rPr>
          <w:rFonts w:eastAsia="MS Mincho"/>
          <w:sz w:val="28"/>
          <w:szCs w:val="28"/>
          <w:vertAlign w:val="superscript"/>
        </w:rPr>
        <w:t>3</w:t>
      </w:r>
      <w:r w:rsidRPr="00D93A6C">
        <w:rPr>
          <w:rFonts w:eastAsia="MS Mincho"/>
          <w:sz w:val="28"/>
          <w:szCs w:val="28"/>
        </w:rPr>
        <w:t>, 3,8 м</w:t>
      </w:r>
      <w:r w:rsidRPr="00D93A6C">
        <w:rPr>
          <w:rFonts w:eastAsia="MS Mincho"/>
          <w:sz w:val="28"/>
          <w:szCs w:val="28"/>
          <w:vertAlign w:val="superscript"/>
        </w:rPr>
        <w:t>3</w:t>
      </w:r>
      <w:r w:rsidRPr="00D93A6C">
        <w:rPr>
          <w:rFonts w:eastAsia="MS Mincho"/>
          <w:sz w:val="28"/>
          <w:szCs w:val="28"/>
        </w:rPr>
        <w:t xml:space="preserve">, </w:t>
      </w:r>
      <w:smartTag w:uri="urn:schemas-microsoft-com:office:smarttags" w:element="metricconverter">
        <w:smartTagPr>
          <w:attr w:name="ProductID" w:val="60 см"/>
        </w:smartTagPr>
        <w:r w:rsidRPr="00D93A6C">
          <w:rPr>
            <w:rFonts w:eastAsia="MS Mincho"/>
            <w:sz w:val="28"/>
            <w:szCs w:val="28"/>
          </w:rPr>
          <w:t>2,6 м</w:t>
        </w:r>
        <w:r w:rsidRPr="00D93A6C">
          <w:rPr>
            <w:rFonts w:eastAsia="MS Mincho"/>
            <w:sz w:val="28"/>
            <w:szCs w:val="28"/>
            <w:vertAlign w:val="superscript"/>
          </w:rPr>
          <w:t>3</w:t>
        </w:r>
      </w:smartTag>
      <w:r w:rsidRPr="00D93A6C">
        <w:rPr>
          <w:rFonts w:eastAsia="MS Mincho"/>
          <w:sz w:val="28"/>
          <w:szCs w:val="28"/>
        </w:rPr>
        <w:t>. Максимальний поточний приріст за об’ємом виявлено в дерев ялиці віком 250 років – 0,14 м</w:t>
      </w:r>
      <w:r w:rsidRPr="00D93A6C">
        <w:rPr>
          <w:rFonts w:eastAsia="MS Mincho"/>
          <w:sz w:val="28"/>
          <w:szCs w:val="28"/>
          <w:vertAlign w:val="superscript"/>
        </w:rPr>
        <w:t>3</w:t>
      </w:r>
      <w:r w:rsidRPr="00D93A6C">
        <w:rPr>
          <w:rFonts w:eastAsia="MS Mincho"/>
          <w:sz w:val="28"/>
          <w:szCs w:val="28"/>
        </w:rPr>
        <w:t>∙рік</w:t>
      </w:r>
      <w:r w:rsidRPr="00D93A6C">
        <w:rPr>
          <w:rFonts w:eastAsia="MS Mincho"/>
          <w:sz w:val="28"/>
          <w:szCs w:val="28"/>
          <w:vertAlign w:val="superscript"/>
        </w:rPr>
        <w:t>-1</w:t>
      </w:r>
      <w:r w:rsidRPr="00D93A6C">
        <w:rPr>
          <w:rFonts w:eastAsia="MS Mincho"/>
          <w:sz w:val="28"/>
          <w:szCs w:val="28"/>
        </w:rPr>
        <w:t>, бука віком 340 років – 0,1 м</w:t>
      </w:r>
      <w:r w:rsidRPr="00D93A6C">
        <w:rPr>
          <w:rFonts w:eastAsia="MS Mincho"/>
          <w:sz w:val="28"/>
          <w:szCs w:val="28"/>
          <w:vertAlign w:val="superscript"/>
        </w:rPr>
        <w:t>3</w:t>
      </w:r>
      <w:r w:rsidRPr="00D93A6C">
        <w:rPr>
          <w:rFonts w:eastAsia="MS Mincho"/>
          <w:sz w:val="28"/>
          <w:szCs w:val="28"/>
        </w:rPr>
        <w:t>∙рік</w:t>
      </w:r>
      <w:r w:rsidRPr="00D93A6C">
        <w:rPr>
          <w:rFonts w:eastAsia="MS Mincho"/>
          <w:sz w:val="28"/>
          <w:szCs w:val="28"/>
          <w:vertAlign w:val="superscript"/>
        </w:rPr>
        <w:t>-1</w:t>
      </w:r>
      <w:r w:rsidRPr="00D93A6C">
        <w:rPr>
          <w:rFonts w:eastAsia="MS Mincho"/>
          <w:sz w:val="28"/>
          <w:szCs w:val="28"/>
        </w:rPr>
        <w:t>, явора віком 300 років – майже 0,05 м</w:t>
      </w:r>
      <w:r w:rsidRPr="00D93A6C">
        <w:rPr>
          <w:rFonts w:eastAsia="MS Mincho"/>
          <w:sz w:val="28"/>
          <w:szCs w:val="28"/>
          <w:vertAlign w:val="superscript"/>
        </w:rPr>
        <w:t>3</w:t>
      </w:r>
      <w:r w:rsidRPr="00D93A6C">
        <w:rPr>
          <w:rFonts w:eastAsia="MS Mincho"/>
          <w:sz w:val="28"/>
          <w:szCs w:val="28"/>
        </w:rPr>
        <w:t>∙рік</w:t>
      </w:r>
      <w:r w:rsidRPr="00D93A6C">
        <w:rPr>
          <w:rFonts w:eastAsia="MS Mincho"/>
          <w:sz w:val="28"/>
          <w:szCs w:val="28"/>
          <w:vertAlign w:val="superscript"/>
        </w:rPr>
        <w:t>-1</w:t>
      </w:r>
      <w:r w:rsidRPr="00D93A6C">
        <w:rPr>
          <w:rFonts w:eastAsia="MS Mincho"/>
          <w:sz w:val="28"/>
          <w:szCs w:val="28"/>
        </w:rPr>
        <w:t>, а у ялини у віці 140 років – 0,06 м</w:t>
      </w:r>
      <w:r w:rsidRPr="00D93A6C">
        <w:rPr>
          <w:rFonts w:eastAsia="MS Mincho"/>
          <w:sz w:val="28"/>
          <w:szCs w:val="28"/>
          <w:vertAlign w:val="superscript"/>
        </w:rPr>
        <w:t>3</w:t>
      </w:r>
      <w:r w:rsidRPr="00D93A6C">
        <w:rPr>
          <w:rFonts w:eastAsia="MS Mincho"/>
          <w:sz w:val="28"/>
          <w:szCs w:val="28"/>
        </w:rPr>
        <w:t> рік</w:t>
      </w:r>
      <w:r w:rsidRPr="00D93A6C">
        <w:rPr>
          <w:rFonts w:eastAsia="MS Mincho"/>
          <w:sz w:val="28"/>
          <w:szCs w:val="28"/>
          <w:vertAlign w:val="superscript"/>
        </w:rPr>
        <w:t>-1</w:t>
      </w:r>
      <w:r w:rsidRPr="00D93A6C">
        <w:rPr>
          <w:rFonts w:eastAsia="MS Mincho"/>
          <w:sz w:val="28"/>
          <w:szCs w:val="28"/>
        </w:rPr>
        <w:t>. Можливо, такий низький показник пов'язаний із сучасними явищами всихання ялини.</w:t>
      </w:r>
      <w:r w:rsidRPr="00D93A6C">
        <w:rPr>
          <w:sz w:val="28"/>
          <w:szCs w:val="28"/>
        </w:rPr>
        <w:t xml:space="preserve"> Усереднене співвідношення у запасі деревостанів видів дерев таке – 7Бкл2Яцб1Ялє </w:t>
      </w:r>
      <w:proofErr w:type="spellStart"/>
      <w:r w:rsidRPr="00D93A6C">
        <w:rPr>
          <w:sz w:val="28"/>
          <w:szCs w:val="28"/>
        </w:rPr>
        <w:t>+Яв</w:t>
      </w:r>
      <w:proofErr w:type="spellEnd"/>
      <w:r w:rsidRPr="00D93A6C">
        <w:rPr>
          <w:sz w:val="28"/>
          <w:szCs w:val="28"/>
        </w:rPr>
        <w:t xml:space="preserve">, </w:t>
      </w:r>
      <w:proofErr w:type="spellStart"/>
      <w:r w:rsidRPr="00D93A6C">
        <w:rPr>
          <w:sz w:val="28"/>
          <w:szCs w:val="28"/>
        </w:rPr>
        <w:t>Клг</w:t>
      </w:r>
      <w:proofErr w:type="spellEnd"/>
      <w:r w:rsidRPr="00D93A6C">
        <w:rPr>
          <w:sz w:val="28"/>
          <w:szCs w:val="28"/>
        </w:rPr>
        <w:t xml:space="preserve">, </w:t>
      </w:r>
      <w:proofErr w:type="spellStart"/>
      <w:r w:rsidRPr="00D93A6C">
        <w:rPr>
          <w:sz w:val="28"/>
          <w:szCs w:val="28"/>
        </w:rPr>
        <w:t>Бп</w:t>
      </w:r>
      <w:proofErr w:type="spellEnd"/>
      <w:r w:rsidRPr="00D93A6C">
        <w:rPr>
          <w:sz w:val="28"/>
          <w:szCs w:val="28"/>
        </w:rPr>
        <w:t xml:space="preserve">, Ос, </w:t>
      </w:r>
      <w:proofErr w:type="spellStart"/>
      <w:r w:rsidRPr="00D93A6C">
        <w:rPr>
          <w:sz w:val="28"/>
          <w:szCs w:val="28"/>
        </w:rPr>
        <w:t>Взш</w:t>
      </w:r>
      <w:proofErr w:type="spellEnd"/>
      <w:r w:rsidRPr="00D93A6C">
        <w:rPr>
          <w:sz w:val="28"/>
          <w:szCs w:val="28"/>
        </w:rPr>
        <w:t xml:space="preserve">. </w:t>
      </w:r>
    </w:p>
    <w:p w:rsidR="00D93A6C" w:rsidRPr="00D93A6C" w:rsidRDefault="00D93A6C" w:rsidP="00D93A6C">
      <w:pPr>
        <w:spacing w:line="276" w:lineRule="auto"/>
        <w:ind w:firstLine="454"/>
        <w:jc w:val="both"/>
        <w:rPr>
          <w:sz w:val="28"/>
          <w:szCs w:val="28"/>
        </w:rPr>
      </w:pPr>
      <w:r w:rsidRPr="00D93A6C">
        <w:rPr>
          <w:sz w:val="28"/>
          <w:szCs w:val="28"/>
        </w:rPr>
        <w:t>Загалом, у досліджених деревостанах виявлено нормальний розподіл запасів деревини за ступенями висоти та діаметром стовбурів дерев. Проте, 50 найвищих дерев (</w:t>
      </w:r>
      <w:smartTag w:uri="urn:schemas-microsoft-com:office:smarttags" w:element="metricconverter">
        <w:smartTagPr>
          <w:attr w:name="ProductID" w:val="60 см"/>
        </w:smartTagPr>
        <w:r w:rsidRPr="00D93A6C">
          <w:rPr>
            <w:sz w:val="28"/>
            <w:szCs w:val="28"/>
          </w:rPr>
          <w:t>36 м</w:t>
        </w:r>
      </w:smartTag>
      <w:r w:rsidRPr="00D93A6C">
        <w:rPr>
          <w:sz w:val="28"/>
          <w:szCs w:val="28"/>
        </w:rPr>
        <w:t xml:space="preserve"> і вище) формують ≈ 48 % запасу деревостану. Подібно 57 найгрубіших дерев (</w:t>
      </w:r>
      <w:smartTag w:uri="urn:schemas-microsoft-com:office:smarttags" w:element="metricconverter">
        <w:smartTagPr>
          <w:attr w:name="ProductID" w:val="60 см"/>
        </w:smartTagPr>
        <w:r w:rsidRPr="00D93A6C">
          <w:rPr>
            <w:sz w:val="28"/>
            <w:szCs w:val="28"/>
          </w:rPr>
          <w:t>60 см</w:t>
        </w:r>
      </w:smartTag>
      <w:r w:rsidRPr="00D93A6C">
        <w:rPr>
          <w:sz w:val="28"/>
          <w:szCs w:val="28"/>
        </w:rPr>
        <w:t xml:space="preserve"> і вище) формують 51 % загального запасу. </w:t>
      </w:r>
      <w:proofErr w:type="spellStart"/>
      <w:r w:rsidRPr="00D93A6C">
        <w:rPr>
          <w:sz w:val="28"/>
          <w:szCs w:val="28"/>
        </w:rPr>
        <w:t>Старовікові</w:t>
      </w:r>
      <w:proofErr w:type="spellEnd"/>
      <w:r w:rsidRPr="00D93A6C">
        <w:rPr>
          <w:sz w:val="28"/>
          <w:szCs w:val="28"/>
        </w:rPr>
        <w:t xml:space="preserve"> дерева ялини європейської та ялиці білої загалом випереджують за висотою дерева бука. Вони формують вагому частину запасу деревостанів у межах ступенів висоти 40-</w:t>
      </w:r>
      <w:smartTag w:uri="urn:schemas-microsoft-com:office:smarttags" w:element="metricconverter">
        <w:smartTagPr>
          <w:attr w:name="ProductID" w:val="48 м"/>
        </w:smartTagPr>
        <w:r w:rsidRPr="00D93A6C">
          <w:rPr>
            <w:sz w:val="28"/>
            <w:szCs w:val="28"/>
          </w:rPr>
          <w:t>48 м</w:t>
        </w:r>
      </w:smartTag>
      <w:r w:rsidRPr="00D93A6C">
        <w:rPr>
          <w:sz w:val="28"/>
          <w:szCs w:val="28"/>
        </w:rPr>
        <w:t>. Ці деревостани є біологічно стійкими, оскільки на частку елітних дерев припадає 42 % загального запасу, а ослаблених – лише 26 % [3, 4, 7].</w:t>
      </w:r>
    </w:p>
    <w:p w:rsidR="00D93A6C" w:rsidRPr="00D93A6C" w:rsidRDefault="00D93A6C" w:rsidP="00D93A6C">
      <w:pPr>
        <w:spacing w:line="276" w:lineRule="auto"/>
        <w:ind w:firstLine="454"/>
        <w:jc w:val="both"/>
        <w:rPr>
          <w:rFonts w:eastAsia="MS Mincho"/>
          <w:sz w:val="28"/>
          <w:szCs w:val="28"/>
        </w:rPr>
      </w:pPr>
      <w:r w:rsidRPr="00D93A6C">
        <w:rPr>
          <w:rFonts w:eastAsia="MS Mincho"/>
          <w:sz w:val="28"/>
          <w:szCs w:val="28"/>
        </w:rPr>
        <w:t>У горах біля верхньої межі лісу н</w:t>
      </w:r>
      <w:r w:rsidRPr="00D93A6C">
        <w:rPr>
          <w:sz w:val="28"/>
          <w:szCs w:val="28"/>
        </w:rPr>
        <w:t xml:space="preserve">а </w:t>
      </w:r>
      <w:r w:rsidRPr="00D93A6C">
        <w:rPr>
          <w:rFonts w:eastAsia="MS Mincho"/>
          <w:sz w:val="28"/>
          <w:szCs w:val="28"/>
        </w:rPr>
        <w:t xml:space="preserve">поверхнево кам’янистих буроземних ґрунтах </w:t>
      </w:r>
      <w:r w:rsidRPr="00D93A6C">
        <w:rPr>
          <w:sz w:val="28"/>
          <w:szCs w:val="28"/>
        </w:rPr>
        <w:t>(</w:t>
      </w:r>
      <w:proofErr w:type="spellStart"/>
      <w:r w:rsidRPr="00D93A6C">
        <w:rPr>
          <w:i/>
          <w:sz w:val="28"/>
          <w:szCs w:val="28"/>
        </w:rPr>
        <w:t>Cambic</w:t>
      </w:r>
      <w:proofErr w:type="spellEnd"/>
      <w:r w:rsidRPr="00D93A6C">
        <w:rPr>
          <w:i/>
          <w:sz w:val="28"/>
          <w:szCs w:val="28"/>
        </w:rPr>
        <w:t xml:space="preserve"> </w:t>
      </w:r>
      <w:proofErr w:type="spellStart"/>
      <w:r w:rsidRPr="00D93A6C">
        <w:rPr>
          <w:i/>
          <w:sz w:val="28"/>
          <w:szCs w:val="28"/>
        </w:rPr>
        <w:t>Leptosols</w:t>
      </w:r>
      <w:proofErr w:type="spellEnd"/>
      <w:r w:rsidRPr="00D93A6C">
        <w:rPr>
          <w:sz w:val="28"/>
          <w:szCs w:val="28"/>
        </w:rPr>
        <w:t xml:space="preserve">) </w:t>
      </w:r>
      <w:r w:rsidRPr="00D93A6C">
        <w:rPr>
          <w:rFonts w:eastAsia="MS Mincho"/>
          <w:sz w:val="28"/>
          <w:szCs w:val="28"/>
        </w:rPr>
        <w:t xml:space="preserve">ростуть переважно майже </w:t>
      </w:r>
      <w:proofErr w:type="spellStart"/>
      <w:r w:rsidRPr="00D93A6C">
        <w:rPr>
          <w:rFonts w:eastAsia="MS Mincho"/>
          <w:sz w:val="28"/>
          <w:szCs w:val="28"/>
        </w:rPr>
        <w:t>монодомінантні</w:t>
      </w:r>
      <w:proofErr w:type="spellEnd"/>
      <w:r w:rsidRPr="00D93A6C">
        <w:rPr>
          <w:rFonts w:eastAsia="MS Mincho"/>
          <w:sz w:val="28"/>
          <w:szCs w:val="28"/>
        </w:rPr>
        <w:t xml:space="preserve"> ялинники ІІІ–IV бонітету. Їх усереднений з</w:t>
      </w:r>
      <w:r w:rsidRPr="00D93A6C">
        <w:rPr>
          <w:sz w:val="28"/>
          <w:szCs w:val="28"/>
        </w:rPr>
        <w:t>апас у віці понад 100 років становить 375 м</w:t>
      </w:r>
      <w:r w:rsidRPr="00D93A6C">
        <w:rPr>
          <w:sz w:val="28"/>
          <w:szCs w:val="28"/>
          <w:vertAlign w:val="superscript"/>
        </w:rPr>
        <w:t>3</w:t>
      </w:r>
      <w:r w:rsidRPr="00D93A6C">
        <w:rPr>
          <w:sz w:val="28"/>
          <w:szCs w:val="28"/>
        </w:rPr>
        <w:t>·га</w:t>
      </w:r>
      <w:r w:rsidRPr="00D93A6C">
        <w:rPr>
          <w:sz w:val="28"/>
          <w:szCs w:val="28"/>
          <w:vertAlign w:val="superscript"/>
        </w:rPr>
        <w:t>-1</w:t>
      </w:r>
      <w:r w:rsidRPr="00D93A6C">
        <w:rPr>
          <w:sz w:val="28"/>
          <w:szCs w:val="28"/>
        </w:rPr>
        <w:t xml:space="preserve"> при повноті 0,73. Проте є окремі ділянки, де запас таких деревостанів сягає 1200 м</w:t>
      </w:r>
      <w:r w:rsidRPr="00D93A6C">
        <w:rPr>
          <w:sz w:val="28"/>
          <w:szCs w:val="28"/>
          <w:vertAlign w:val="superscript"/>
        </w:rPr>
        <w:t>3</w:t>
      </w:r>
      <w:r w:rsidRPr="00D93A6C">
        <w:rPr>
          <w:sz w:val="28"/>
          <w:szCs w:val="28"/>
        </w:rPr>
        <w:t>·га</w:t>
      </w:r>
      <w:r w:rsidRPr="00D93A6C">
        <w:rPr>
          <w:sz w:val="28"/>
          <w:szCs w:val="28"/>
          <w:vertAlign w:val="superscript"/>
        </w:rPr>
        <w:t>-1</w:t>
      </w:r>
      <w:r w:rsidRPr="00D93A6C">
        <w:rPr>
          <w:sz w:val="28"/>
          <w:szCs w:val="28"/>
        </w:rPr>
        <w:t xml:space="preserve"> при повноті 1,0, а їх вік становить 300 років. На чотирьох пробних площах обстежені деревостани віком 50-170 років. Їх запаси становили 690-960 м</w:t>
      </w:r>
      <w:r w:rsidRPr="00D93A6C">
        <w:rPr>
          <w:sz w:val="28"/>
          <w:szCs w:val="28"/>
          <w:vertAlign w:val="superscript"/>
        </w:rPr>
        <w:t>3</w:t>
      </w:r>
      <w:r w:rsidRPr="00D93A6C">
        <w:rPr>
          <w:sz w:val="28"/>
          <w:szCs w:val="28"/>
        </w:rPr>
        <w:t>·га</w:t>
      </w:r>
      <w:r w:rsidRPr="00D93A6C">
        <w:rPr>
          <w:sz w:val="28"/>
          <w:szCs w:val="28"/>
          <w:vertAlign w:val="superscript"/>
        </w:rPr>
        <w:t>-1</w:t>
      </w:r>
      <w:r w:rsidRPr="00D93A6C">
        <w:rPr>
          <w:sz w:val="28"/>
          <w:szCs w:val="28"/>
        </w:rPr>
        <w:t xml:space="preserve"> при сумі площ перерізів стовбурів 55-94 м</w:t>
      </w:r>
      <w:r w:rsidRPr="00D93A6C">
        <w:rPr>
          <w:sz w:val="28"/>
          <w:szCs w:val="28"/>
          <w:vertAlign w:val="superscript"/>
        </w:rPr>
        <w:t>3</w:t>
      </w:r>
      <w:r w:rsidRPr="00D93A6C">
        <w:rPr>
          <w:sz w:val="28"/>
          <w:szCs w:val="28"/>
        </w:rPr>
        <w:t>·га</w:t>
      </w:r>
      <w:r w:rsidRPr="00D93A6C">
        <w:rPr>
          <w:sz w:val="28"/>
          <w:szCs w:val="28"/>
          <w:vertAlign w:val="superscript"/>
        </w:rPr>
        <w:t>-1</w:t>
      </w:r>
      <w:r w:rsidRPr="00D93A6C">
        <w:rPr>
          <w:sz w:val="28"/>
          <w:szCs w:val="28"/>
        </w:rPr>
        <w:t xml:space="preserve">. Показники віку та висоти деревостанів свідчать, що вони відповідають нормативам </w:t>
      </w:r>
      <w:proofErr w:type="spellStart"/>
      <w:r w:rsidRPr="00D93A6C">
        <w:rPr>
          <w:sz w:val="28"/>
          <w:szCs w:val="28"/>
        </w:rPr>
        <w:t>ІІ-І</w:t>
      </w:r>
      <w:r w:rsidRPr="00D93A6C">
        <w:rPr>
          <w:sz w:val="28"/>
          <w:szCs w:val="28"/>
          <w:vertAlign w:val="superscript"/>
        </w:rPr>
        <w:t>б</w:t>
      </w:r>
      <w:proofErr w:type="spellEnd"/>
      <w:r w:rsidRPr="00D93A6C">
        <w:rPr>
          <w:sz w:val="28"/>
          <w:szCs w:val="28"/>
        </w:rPr>
        <w:t xml:space="preserve"> бонітету. Цей приклад наочно ілюструє невідповідність застосування в горах стандартного бонітування продуктивності деревостанів, яка забезпечується не так їх висотою, як товщиною і значною чисельністю дерев на одиницю площі. Більшість запасу ялинових деревостанів формують елітні дерева першої категорії – 54,8±28,3 %, ослаблені – 27,1±19,1 %, решта – неперспективні дерева. </w:t>
      </w:r>
      <w:r w:rsidRPr="00D93A6C">
        <w:rPr>
          <w:rFonts w:eastAsia="MS Mincho"/>
          <w:sz w:val="28"/>
          <w:szCs w:val="28"/>
        </w:rPr>
        <w:t>Однак, таких найбільших дерев небагато, здебільшого до 10 особин на один гектар.</w:t>
      </w:r>
    </w:p>
    <w:p w:rsidR="00D93A6C" w:rsidRPr="00D93A6C" w:rsidRDefault="00D93A6C" w:rsidP="00D93A6C">
      <w:pPr>
        <w:spacing w:line="276" w:lineRule="auto"/>
        <w:ind w:firstLine="454"/>
        <w:jc w:val="both"/>
        <w:rPr>
          <w:sz w:val="28"/>
          <w:szCs w:val="28"/>
        </w:rPr>
      </w:pPr>
      <w:r w:rsidRPr="00D93A6C">
        <w:rPr>
          <w:rFonts w:eastAsia="MS Mincho"/>
          <w:sz w:val="28"/>
          <w:szCs w:val="28"/>
        </w:rPr>
        <w:t xml:space="preserve">Нажаль, </w:t>
      </w:r>
      <w:r w:rsidRPr="00D93A6C">
        <w:rPr>
          <w:sz w:val="28"/>
          <w:szCs w:val="28"/>
        </w:rPr>
        <w:t>таких деревостанів залишилося зовсім мало у горах, переважно у недоступних для лісокористування місцях, у заповідниках та національних парках.</w:t>
      </w:r>
    </w:p>
    <w:p w:rsidR="00D93A6C" w:rsidRPr="00D93A6C" w:rsidRDefault="00D93A6C" w:rsidP="00D93A6C">
      <w:pPr>
        <w:spacing w:line="276" w:lineRule="auto"/>
        <w:ind w:firstLine="454"/>
        <w:jc w:val="both"/>
        <w:rPr>
          <w:rFonts w:eastAsia="MS Mincho"/>
          <w:sz w:val="28"/>
          <w:szCs w:val="28"/>
        </w:rPr>
      </w:pPr>
      <w:r w:rsidRPr="00D93A6C">
        <w:rPr>
          <w:rFonts w:eastAsia="MS Mincho"/>
          <w:sz w:val="28"/>
          <w:szCs w:val="28"/>
        </w:rPr>
        <w:lastRenderedPageBreak/>
        <w:t xml:space="preserve">Аналогічні не менш цікаві оригінальні матеріали отримано і стосовно мішаних різновікових деревостанів природного походження, які ще ростуть в окремих місцях на </w:t>
      </w:r>
      <w:proofErr w:type="spellStart"/>
      <w:r w:rsidRPr="00D93A6C">
        <w:rPr>
          <w:rFonts w:eastAsia="MS Mincho"/>
          <w:sz w:val="28"/>
          <w:szCs w:val="28"/>
        </w:rPr>
        <w:t>Передкарпатській</w:t>
      </w:r>
      <w:proofErr w:type="spellEnd"/>
      <w:r w:rsidRPr="00D93A6C">
        <w:rPr>
          <w:rFonts w:eastAsia="MS Mincho"/>
          <w:sz w:val="28"/>
          <w:szCs w:val="28"/>
        </w:rPr>
        <w:t xml:space="preserve"> височині. </w:t>
      </w:r>
    </w:p>
    <w:p w:rsidR="00D93A6C" w:rsidRPr="00D93A6C" w:rsidRDefault="00D93A6C" w:rsidP="00D93A6C">
      <w:pPr>
        <w:spacing w:line="276" w:lineRule="auto"/>
        <w:ind w:firstLine="454"/>
        <w:jc w:val="both"/>
        <w:rPr>
          <w:sz w:val="28"/>
          <w:szCs w:val="28"/>
        </w:rPr>
      </w:pPr>
      <w:r w:rsidRPr="00D93A6C">
        <w:rPr>
          <w:rFonts w:eastAsia="MS Mincho"/>
          <w:sz w:val="28"/>
          <w:szCs w:val="28"/>
        </w:rPr>
        <w:t xml:space="preserve">За отриманими результатами вже опубліковано чимало узагальнюючих наукових праць [3-7]. </w:t>
      </w:r>
      <w:r w:rsidRPr="00D93A6C">
        <w:rPr>
          <w:sz w:val="28"/>
          <w:szCs w:val="28"/>
        </w:rPr>
        <w:t xml:space="preserve">Представлені матеріали біометричних досліджень ходу росту дерев та деревостанів, що росли у різних природно-географічних </w:t>
      </w:r>
      <w:proofErr w:type="spellStart"/>
      <w:r w:rsidRPr="00D93A6C">
        <w:rPr>
          <w:sz w:val="28"/>
          <w:szCs w:val="28"/>
        </w:rPr>
        <w:t>лісорослинних</w:t>
      </w:r>
      <w:proofErr w:type="spellEnd"/>
      <w:r w:rsidRPr="00D93A6C">
        <w:rPr>
          <w:sz w:val="28"/>
          <w:szCs w:val="28"/>
        </w:rPr>
        <w:t xml:space="preserve"> умовах карпатського регіону, суттєво доповнюють наші уяви в цій царині знань. Це особливо стосується </w:t>
      </w:r>
      <w:proofErr w:type="spellStart"/>
      <w:r w:rsidRPr="00D93A6C">
        <w:rPr>
          <w:sz w:val="28"/>
          <w:szCs w:val="28"/>
        </w:rPr>
        <w:t>старовікових</w:t>
      </w:r>
      <w:proofErr w:type="spellEnd"/>
      <w:r w:rsidRPr="00D93A6C">
        <w:rPr>
          <w:sz w:val="28"/>
          <w:szCs w:val="28"/>
        </w:rPr>
        <w:t xml:space="preserve"> дерев, вік яких сягає понад 200 років, а також представників доволі рідкісних видів, таких як в’яз гладкий та сосна кедрова європейська. Загалом, у науковій літературі бракує інформації про особливості росту та розвитку цих дерев у такому віці. Це також стосується і застарілих нормативних матеріалів [1]. Подібні нові табличні узагальнення та моделі ходу росту й продуктивності деревостанів, що стосуються Північної Євразії [2], підтверджують доцільність розробки нових нормативних таблиць такого змісту і для лісів України, зокрема, Карпат, у відповідності до висотних ландшафтно-екологічних місцевостей: </w:t>
      </w:r>
      <w:proofErr w:type="spellStart"/>
      <w:r w:rsidRPr="00D93A6C">
        <w:rPr>
          <w:sz w:val="28"/>
          <w:szCs w:val="28"/>
        </w:rPr>
        <w:t>Передкарпатська</w:t>
      </w:r>
      <w:proofErr w:type="spellEnd"/>
      <w:r w:rsidRPr="00D93A6C">
        <w:rPr>
          <w:sz w:val="28"/>
          <w:szCs w:val="28"/>
        </w:rPr>
        <w:t xml:space="preserve"> височина, </w:t>
      </w:r>
      <w:proofErr w:type="spellStart"/>
      <w:r w:rsidRPr="00D93A6C">
        <w:rPr>
          <w:sz w:val="28"/>
          <w:szCs w:val="28"/>
        </w:rPr>
        <w:t>низькогір’я</w:t>
      </w:r>
      <w:proofErr w:type="spellEnd"/>
      <w:r w:rsidRPr="00D93A6C">
        <w:rPr>
          <w:sz w:val="28"/>
          <w:szCs w:val="28"/>
        </w:rPr>
        <w:t xml:space="preserve">, </w:t>
      </w:r>
      <w:proofErr w:type="spellStart"/>
      <w:r w:rsidRPr="00D93A6C">
        <w:rPr>
          <w:sz w:val="28"/>
          <w:szCs w:val="28"/>
        </w:rPr>
        <w:t>середньогір’я</w:t>
      </w:r>
      <w:proofErr w:type="spellEnd"/>
      <w:r w:rsidRPr="00D93A6C">
        <w:rPr>
          <w:sz w:val="28"/>
          <w:szCs w:val="28"/>
        </w:rPr>
        <w:t xml:space="preserve">, високогір’я. Водночас, доопрацювання вимагає і типологія </w:t>
      </w:r>
      <w:proofErr w:type="spellStart"/>
      <w:r w:rsidRPr="00D93A6C">
        <w:rPr>
          <w:sz w:val="28"/>
          <w:szCs w:val="28"/>
        </w:rPr>
        <w:t>лісорослинних</w:t>
      </w:r>
      <w:proofErr w:type="spellEnd"/>
      <w:r w:rsidRPr="00D93A6C">
        <w:rPr>
          <w:sz w:val="28"/>
          <w:szCs w:val="28"/>
        </w:rPr>
        <w:t xml:space="preserve"> умов відповідно до сучасної класифікації типів ґрунтів та </w:t>
      </w:r>
      <w:proofErr w:type="spellStart"/>
      <w:r w:rsidRPr="00D93A6C">
        <w:rPr>
          <w:sz w:val="28"/>
          <w:szCs w:val="28"/>
        </w:rPr>
        <w:t>схилових</w:t>
      </w:r>
      <w:proofErr w:type="spellEnd"/>
      <w:r w:rsidRPr="00D93A6C">
        <w:rPr>
          <w:sz w:val="28"/>
          <w:szCs w:val="28"/>
        </w:rPr>
        <w:t xml:space="preserve"> водно-геохімічних умов зволоження. Особливої уваги заслуговують мішані різновікові ліси природного походження, або відновлені шляхом природного заростання лісосік. Дослідження їх біометричних особливостей вимагає ще й розробки відповідного методичного забезпечення.</w:t>
      </w:r>
    </w:p>
    <w:p w:rsidR="00D93A6C" w:rsidRPr="00D93A6C" w:rsidRDefault="00D93A6C" w:rsidP="00D93A6C">
      <w:pPr>
        <w:tabs>
          <w:tab w:val="left" w:pos="5712"/>
        </w:tabs>
        <w:spacing w:line="276" w:lineRule="auto"/>
        <w:ind w:firstLine="454"/>
        <w:jc w:val="both"/>
        <w:rPr>
          <w:b/>
          <w:sz w:val="28"/>
          <w:szCs w:val="28"/>
        </w:rPr>
      </w:pPr>
      <w:r w:rsidRPr="00D93A6C">
        <w:rPr>
          <w:b/>
          <w:sz w:val="28"/>
          <w:szCs w:val="28"/>
        </w:rPr>
        <w:t>Висновки.</w:t>
      </w:r>
      <w:r w:rsidRPr="00D93A6C">
        <w:rPr>
          <w:sz w:val="28"/>
          <w:szCs w:val="28"/>
        </w:rPr>
        <w:t xml:space="preserve"> На сучасному етапі розвитку лісівничої науки необхідно розробити сучасні нормативні таблиці ходу росту дерев головних </w:t>
      </w:r>
      <w:proofErr w:type="spellStart"/>
      <w:r w:rsidRPr="00D93A6C">
        <w:rPr>
          <w:sz w:val="28"/>
          <w:szCs w:val="28"/>
        </w:rPr>
        <w:t>лісотвірних</w:t>
      </w:r>
      <w:proofErr w:type="spellEnd"/>
      <w:r w:rsidRPr="00D93A6C">
        <w:rPr>
          <w:sz w:val="28"/>
          <w:szCs w:val="28"/>
        </w:rPr>
        <w:t xml:space="preserve"> видів та деревостанів різного складу й структури, які ростуть у горах в різних природно-географічних та ґрунтово-гідрологічних умовах. Особливо це важливо у прикладному аспекті. Адже, слід враховувати не лише пріоритети максимальної економічної доцільності тривалості вирощування лісів, а й екологічних функцій, що пов'язані з високою загальною продуктивністю лісів, тривалим максимальним депонуванням вуглецю, споживанням сонячної і теплової енергії, продукуванням кисню, </w:t>
      </w:r>
      <w:proofErr w:type="spellStart"/>
      <w:r w:rsidRPr="00D93A6C">
        <w:rPr>
          <w:sz w:val="28"/>
          <w:szCs w:val="28"/>
        </w:rPr>
        <w:t>транспіруванням</w:t>
      </w:r>
      <w:proofErr w:type="spellEnd"/>
      <w:r w:rsidRPr="00D93A6C">
        <w:rPr>
          <w:sz w:val="28"/>
          <w:szCs w:val="28"/>
        </w:rPr>
        <w:t xml:space="preserve"> вологи тощо.</w:t>
      </w:r>
    </w:p>
    <w:p w:rsidR="00D93A6C" w:rsidRPr="00D93A6C" w:rsidRDefault="00D93A6C" w:rsidP="00D93A6C">
      <w:pPr>
        <w:tabs>
          <w:tab w:val="left" w:pos="5712"/>
        </w:tabs>
        <w:spacing w:line="276" w:lineRule="auto"/>
        <w:ind w:firstLine="454"/>
        <w:jc w:val="center"/>
        <w:rPr>
          <w:b/>
          <w:sz w:val="28"/>
          <w:szCs w:val="28"/>
        </w:rPr>
      </w:pPr>
    </w:p>
    <w:p w:rsidR="00D93A6C" w:rsidRPr="00D93A6C" w:rsidRDefault="00D93A6C" w:rsidP="00D93A6C">
      <w:pPr>
        <w:tabs>
          <w:tab w:val="left" w:pos="5712"/>
        </w:tabs>
        <w:spacing w:line="276" w:lineRule="auto"/>
        <w:ind w:firstLine="454"/>
        <w:jc w:val="center"/>
        <w:rPr>
          <w:sz w:val="28"/>
          <w:szCs w:val="28"/>
        </w:rPr>
      </w:pPr>
      <w:r w:rsidRPr="00D93A6C">
        <w:rPr>
          <w:sz w:val="28"/>
          <w:szCs w:val="28"/>
        </w:rPr>
        <w:t>Список використаних джерел:</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r w:rsidRPr="00D93A6C">
        <w:rPr>
          <w:rFonts w:ascii="Times New Roman" w:hAnsi="Times New Roman"/>
          <w:sz w:val="28"/>
          <w:szCs w:val="28"/>
        </w:rPr>
        <w:t xml:space="preserve">Нормативно-справочные материалы для таксации лесов Украины и Молдавии / Под ред. А.З. </w:t>
      </w:r>
      <w:proofErr w:type="spellStart"/>
      <w:r w:rsidRPr="00D93A6C">
        <w:rPr>
          <w:rFonts w:ascii="Times New Roman" w:hAnsi="Times New Roman"/>
          <w:sz w:val="28"/>
          <w:szCs w:val="28"/>
        </w:rPr>
        <w:t>Швиденко</w:t>
      </w:r>
      <w:proofErr w:type="spellEnd"/>
      <w:r w:rsidRPr="00D93A6C">
        <w:rPr>
          <w:rFonts w:ascii="Times New Roman" w:hAnsi="Times New Roman"/>
          <w:sz w:val="28"/>
          <w:szCs w:val="28"/>
        </w:rPr>
        <w:t xml:space="preserve"> и др. – К. : Урожай, 1987. – 560 с.</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r w:rsidRPr="00D93A6C">
        <w:rPr>
          <w:rFonts w:ascii="Times New Roman" w:hAnsi="Times New Roman"/>
          <w:sz w:val="28"/>
          <w:szCs w:val="28"/>
        </w:rPr>
        <w:t xml:space="preserve">Таблицы и модели хода роста и продуктивности насаждений основных лесообразующих пород Северной Евразии (нормативно-справочные материалы). Изд. второе, дополненное / А.З. </w:t>
      </w:r>
      <w:proofErr w:type="spellStart"/>
      <w:r w:rsidRPr="00D93A6C">
        <w:rPr>
          <w:rFonts w:ascii="Times New Roman" w:hAnsi="Times New Roman"/>
          <w:sz w:val="28"/>
          <w:szCs w:val="28"/>
        </w:rPr>
        <w:t>Швиденко</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руков</w:t>
      </w:r>
      <w:proofErr w:type="spellEnd"/>
      <w:r w:rsidRPr="00D93A6C">
        <w:rPr>
          <w:rFonts w:ascii="Times New Roman" w:hAnsi="Times New Roman"/>
          <w:sz w:val="28"/>
          <w:szCs w:val="28"/>
        </w:rPr>
        <w:t xml:space="preserve">. работ) / Д.Г. </w:t>
      </w:r>
      <w:proofErr w:type="spellStart"/>
      <w:r w:rsidRPr="00D93A6C">
        <w:rPr>
          <w:rFonts w:ascii="Times New Roman" w:hAnsi="Times New Roman"/>
          <w:sz w:val="28"/>
          <w:szCs w:val="28"/>
        </w:rPr>
        <w:t>Щепащенко</w:t>
      </w:r>
      <w:proofErr w:type="spellEnd"/>
      <w:r w:rsidRPr="00D93A6C">
        <w:rPr>
          <w:rFonts w:ascii="Times New Roman" w:hAnsi="Times New Roman"/>
          <w:sz w:val="28"/>
          <w:szCs w:val="28"/>
        </w:rPr>
        <w:t xml:space="preserve">, С. </w:t>
      </w:r>
      <w:proofErr w:type="spellStart"/>
      <w:r w:rsidRPr="00D93A6C">
        <w:rPr>
          <w:rFonts w:ascii="Times New Roman" w:hAnsi="Times New Roman"/>
          <w:sz w:val="28"/>
          <w:szCs w:val="28"/>
        </w:rPr>
        <w:t>Нильссон</w:t>
      </w:r>
      <w:proofErr w:type="spellEnd"/>
      <w:r w:rsidRPr="00D93A6C">
        <w:rPr>
          <w:rFonts w:ascii="Times New Roman" w:hAnsi="Times New Roman"/>
          <w:sz w:val="28"/>
          <w:szCs w:val="28"/>
        </w:rPr>
        <w:t xml:space="preserve">, Ю.И. </w:t>
      </w:r>
      <w:proofErr w:type="spellStart"/>
      <w:r w:rsidRPr="00D93A6C">
        <w:rPr>
          <w:rFonts w:ascii="Times New Roman" w:hAnsi="Times New Roman"/>
          <w:sz w:val="28"/>
          <w:szCs w:val="28"/>
        </w:rPr>
        <w:t>Булуй</w:t>
      </w:r>
      <w:proofErr w:type="spellEnd"/>
      <w:r w:rsidRPr="00D93A6C">
        <w:rPr>
          <w:rFonts w:ascii="Times New Roman" w:hAnsi="Times New Roman"/>
          <w:sz w:val="28"/>
          <w:szCs w:val="28"/>
        </w:rPr>
        <w:t>. – М., 2008. – 886 с.</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proofErr w:type="spellStart"/>
      <w:r w:rsidRPr="00D93A6C">
        <w:rPr>
          <w:rFonts w:ascii="Times New Roman" w:hAnsi="Times New Roman"/>
          <w:sz w:val="28"/>
          <w:szCs w:val="28"/>
        </w:rPr>
        <w:t>Третяк</w:t>
      </w:r>
      <w:proofErr w:type="spellEnd"/>
      <w:r w:rsidRPr="00D93A6C">
        <w:rPr>
          <w:rFonts w:ascii="Times New Roman" w:hAnsi="Times New Roman"/>
          <w:sz w:val="28"/>
          <w:szCs w:val="28"/>
        </w:rPr>
        <w:t xml:space="preserve"> П.Р. </w:t>
      </w:r>
      <w:proofErr w:type="spellStart"/>
      <w:r w:rsidRPr="00D93A6C">
        <w:rPr>
          <w:rFonts w:ascii="Times New Roman" w:hAnsi="Times New Roman"/>
          <w:sz w:val="28"/>
          <w:szCs w:val="28"/>
        </w:rPr>
        <w:t>Приріст</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деревостанів</w:t>
      </w:r>
      <w:proofErr w:type="spellEnd"/>
      <w:r w:rsidRPr="00D93A6C">
        <w:rPr>
          <w:rFonts w:ascii="Times New Roman" w:hAnsi="Times New Roman"/>
          <w:sz w:val="28"/>
          <w:szCs w:val="28"/>
        </w:rPr>
        <w:t xml:space="preserve"> старшого </w:t>
      </w:r>
      <w:proofErr w:type="spellStart"/>
      <w:r w:rsidRPr="00D93A6C">
        <w:rPr>
          <w:rFonts w:ascii="Times New Roman" w:hAnsi="Times New Roman"/>
          <w:sz w:val="28"/>
          <w:szCs w:val="28"/>
        </w:rPr>
        <w:t>віку</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екологічний</w:t>
      </w:r>
      <w:proofErr w:type="spellEnd"/>
      <w:r w:rsidRPr="00D93A6C">
        <w:rPr>
          <w:rFonts w:ascii="Times New Roman" w:hAnsi="Times New Roman"/>
          <w:sz w:val="28"/>
          <w:szCs w:val="28"/>
        </w:rPr>
        <w:t xml:space="preserve"> аспект / П.Р. </w:t>
      </w:r>
      <w:proofErr w:type="spellStart"/>
      <w:r w:rsidRPr="00D93A6C">
        <w:rPr>
          <w:rFonts w:ascii="Times New Roman" w:hAnsi="Times New Roman"/>
          <w:sz w:val="28"/>
          <w:szCs w:val="28"/>
        </w:rPr>
        <w:t>Третяк</w:t>
      </w:r>
      <w:proofErr w:type="spellEnd"/>
      <w:r w:rsidRPr="00D93A6C">
        <w:rPr>
          <w:rFonts w:ascii="Times New Roman" w:hAnsi="Times New Roman"/>
          <w:sz w:val="28"/>
          <w:szCs w:val="28"/>
        </w:rPr>
        <w:t xml:space="preserve">, Ю.І. </w:t>
      </w:r>
      <w:proofErr w:type="spellStart"/>
      <w:r w:rsidRPr="00D93A6C">
        <w:rPr>
          <w:rFonts w:ascii="Times New Roman" w:hAnsi="Times New Roman"/>
          <w:sz w:val="28"/>
          <w:szCs w:val="28"/>
        </w:rPr>
        <w:t>Черневий</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Доповіді</w:t>
      </w:r>
      <w:proofErr w:type="spellEnd"/>
      <w:r w:rsidRPr="00D93A6C">
        <w:rPr>
          <w:rFonts w:ascii="Times New Roman" w:hAnsi="Times New Roman"/>
          <w:sz w:val="28"/>
          <w:szCs w:val="28"/>
        </w:rPr>
        <w:t xml:space="preserve"> НАН </w:t>
      </w:r>
      <w:proofErr w:type="spellStart"/>
      <w:r w:rsidRPr="00D93A6C">
        <w:rPr>
          <w:rFonts w:ascii="Times New Roman" w:hAnsi="Times New Roman"/>
          <w:sz w:val="28"/>
          <w:szCs w:val="28"/>
        </w:rPr>
        <w:t>України</w:t>
      </w:r>
      <w:proofErr w:type="spellEnd"/>
      <w:r w:rsidRPr="00D93A6C">
        <w:rPr>
          <w:rFonts w:ascii="Times New Roman" w:hAnsi="Times New Roman"/>
          <w:sz w:val="28"/>
          <w:szCs w:val="28"/>
        </w:rPr>
        <w:t xml:space="preserve">. – 2011.– </w:t>
      </w:r>
      <w:proofErr w:type="spellStart"/>
      <w:r w:rsidRPr="00D93A6C">
        <w:rPr>
          <w:rFonts w:ascii="Times New Roman" w:hAnsi="Times New Roman"/>
          <w:sz w:val="28"/>
          <w:szCs w:val="28"/>
        </w:rPr>
        <w:t>Вип</w:t>
      </w:r>
      <w:proofErr w:type="spellEnd"/>
      <w:r w:rsidRPr="00D93A6C">
        <w:rPr>
          <w:rFonts w:ascii="Times New Roman" w:hAnsi="Times New Roman"/>
          <w:sz w:val="28"/>
          <w:szCs w:val="28"/>
        </w:rPr>
        <w:t>. 6. – С. 203-208.</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proofErr w:type="spellStart"/>
      <w:r w:rsidRPr="00D93A6C">
        <w:rPr>
          <w:rFonts w:ascii="Times New Roman" w:hAnsi="Times New Roman"/>
          <w:sz w:val="28"/>
          <w:szCs w:val="28"/>
        </w:rPr>
        <w:lastRenderedPageBreak/>
        <w:t>Черневий</w:t>
      </w:r>
      <w:proofErr w:type="spellEnd"/>
      <w:r w:rsidRPr="00D93A6C">
        <w:rPr>
          <w:rFonts w:ascii="Times New Roman" w:hAnsi="Times New Roman"/>
          <w:sz w:val="28"/>
          <w:szCs w:val="28"/>
        </w:rPr>
        <w:t xml:space="preserve"> Ю.І. </w:t>
      </w:r>
      <w:proofErr w:type="spellStart"/>
      <w:r w:rsidRPr="00D93A6C">
        <w:rPr>
          <w:rFonts w:ascii="Times New Roman" w:hAnsi="Times New Roman"/>
          <w:sz w:val="28"/>
          <w:szCs w:val="28"/>
        </w:rPr>
        <w:t>Розвиток</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вертикальної</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структури</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гірських</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ялицево</w:t>
      </w:r>
      <w:proofErr w:type="spellEnd"/>
      <w:r w:rsidRPr="00D93A6C">
        <w:rPr>
          <w:rFonts w:ascii="Times New Roman" w:hAnsi="Times New Roman"/>
          <w:sz w:val="28"/>
          <w:szCs w:val="28"/>
        </w:rPr>
        <w:t>–</w:t>
      </w:r>
      <w:proofErr w:type="spellStart"/>
      <w:r w:rsidRPr="00D93A6C">
        <w:rPr>
          <w:rFonts w:ascii="Times New Roman" w:hAnsi="Times New Roman"/>
          <w:sz w:val="28"/>
          <w:szCs w:val="28"/>
        </w:rPr>
        <w:t>букових</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деревостанів</w:t>
      </w:r>
      <w:proofErr w:type="spellEnd"/>
      <w:r w:rsidRPr="00D93A6C">
        <w:rPr>
          <w:rFonts w:ascii="Times New Roman" w:hAnsi="Times New Roman"/>
          <w:sz w:val="28"/>
          <w:szCs w:val="28"/>
        </w:rPr>
        <w:t xml:space="preserve"> / Ю.І. </w:t>
      </w:r>
      <w:proofErr w:type="spellStart"/>
      <w:r w:rsidRPr="00D93A6C">
        <w:rPr>
          <w:rFonts w:ascii="Times New Roman" w:hAnsi="Times New Roman"/>
          <w:sz w:val="28"/>
          <w:szCs w:val="28"/>
        </w:rPr>
        <w:t>Черневий</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Науковий</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вісник</w:t>
      </w:r>
      <w:proofErr w:type="spellEnd"/>
      <w:r w:rsidRPr="00D93A6C">
        <w:rPr>
          <w:rFonts w:ascii="Times New Roman" w:hAnsi="Times New Roman"/>
          <w:sz w:val="28"/>
          <w:szCs w:val="28"/>
        </w:rPr>
        <w:t xml:space="preserve"> НЛТУ </w:t>
      </w:r>
      <w:proofErr w:type="spellStart"/>
      <w:r w:rsidRPr="00D93A6C">
        <w:rPr>
          <w:rFonts w:ascii="Times New Roman" w:hAnsi="Times New Roman"/>
          <w:sz w:val="28"/>
          <w:szCs w:val="28"/>
        </w:rPr>
        <w:t>України</w:t>
      </w:r>
      <w:proofErr w:type="spellEnd"/>
      <w:r w:rsidRPr="00D93A6C">
        <w:rPr>
          <w:rFonts w:ascii="Times New Roman" w:hAnsi="Times New Roman"/>
          <w:sz w:val="28"/>
          <w:szCs w:val="28"/>
        </w:rPr>
        <w:t>: </w:t>
      </w:r>
      <w:proofErr w:type="spellStart"/>
      <w:r w:rsidRPr="00D93A6C">
        <w:rPr>
          <w:rFonts w:ascii="Times New Roman" w:hAnsi="Times New Roman"/>
          <w:sz w:val="28"/>
          <w:szCs w:val="28"/>
        </w:rPr>
        <w:t>зб</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наук.-техн</w:t>
      </w:r>
      <w:proofErr w:type="spellEnd"/>
      <w:r w:rsidRPr="00D93A6C">
        <w:rPr>
          <w:rFonts w:ascii="Times New Roman" w:hAnsi="Times New Roman"/>
          <w:sz w:val="28"/>
          <w:szCs w:val="28"/>
        </w:rPr>
        <w:t xml:space="preserve">. пр. / </w:t>
      </w:r>
      <w:proofErr w:type="spellStart"/>
      <w:r w:rsidRPr="00D93A6C">
        <w:rPr>
          <w:rFonts w:ascii="Times New Roman" w:hAnsi="Times New Roman"/>
          <w:sz w:val="28"/>
          <w:szCs w:val="28"/>
        </w:rPr>
        <w:t>Нац</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лісотехн</w:t>
      </w:r>
      <w:proofErr w:type="spellEnd"/>
      <w:r w:rsidRPr="00D93A6C">
        <w:rPr>
          <w:rFonts w:ascii="Times New Roman" w:hAnsi="Times New Roman"/>
          <w:sz w:val="28"/>
          <w:szCs w:val="28"/>
        </w:rPr>
        <w:t xml:space="preserve">. ун-т </w:t>
      </w:r>
      <w:proofErr w:type="spellStart"/>
      <w:r w:rsidRPr="00D93A6C">
        <w:rPr>
          <w:rFonts w:ascii="Times New Roman" w:hAnsi="Times New Roman"/>
          <w:sz w:val="28"/>
          <w:szCs w:val="28"/>
        </w:rPr>
        <w:t>України</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Львів</w:t>
      </w:r>
      <w:proofErr w:type="spellEnd"/>
      <w:r w:rsidRPr="00D93A6C">
        <w:rPr>
          <w:rFonts w:ascii="Times New Roman" w:hAnsi="Times New Roman"/>
          <w:sz w:val="28"/>
          <w:szCs w:val="28"/>
        </w:rPr>
        <w:t xml:space="preserve">: РВВ НЛТУ </w:t>
      </w:r>
      <w:proofErr w:type="spellStart"/>
      <w:r w:rsidRPr="00D93A6C">
        <w:rPr>
          <w:rFonts w:ascii="Times New Roman" w:hAnsi="Times New Roman"/>
          <w:sz w:val="28"/>
          <w:szCs w:val="28"/>
        </w:rPr>
        <w:t>України</w:t>
      </w:r>
      <w:proofErr w:type="spellEnd"/>
      <w:r w:rsidRPr="00D93A6C">
        <w:rPr>
          <w:rFonts w:ascii="Times New Roman" w:hAnsi="Times New Roman"/>
          <w:sz w:val="28"/>
          <w:szCs w:val="28"/>
        </w:rPr>
        <w:t xml:space="preserve">, 2013. – </w:t>
      </w:r>
      <w:proofErr w:type="spellStart"/>
      <w:r w:rsidRPr="00D93A6C">
        <w:rPr>
          <w:rFonts w:ascii="Times New Roman" w:hAnsi="Times New Roman"/>
          <w:sz w:val="28"/>
          <w:szCs w:val="28"/>
        </w:rPr>
        <w:t>Вип</w:t>
      </w:r>
      <w:proofErr w:type="spellEnd"/>
      <w:r w:rsidRPr="00D93A6C">
        <w:rPr>
          <w:rFonts w:ascii="Times New Roman" w:hAnsi="Times New Roman"/>
          <w:sz w:val="28"/>
          <w:szCs w:val="28"/>
        </w:rPr>
        <w:t>. 23.6. – С. 93-100. – ICV – 4.38.</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proofErr w:type="spellStart"/>
      <w:r w:rsidRPr="00D93A6C">
        <w:rPr>
          <w:rFonts w:ascii="Times New Roman" w:hAnsi="Times New Roman"/>
          <w:sz w:val="28"/>
          <w:szCs w:val="28"/>
        </w:rPr>
        <w:t>Chernevyy</w:t>
      </w:r>
      <w:proofErr w:type="spellEnd"/>
      <w:r w:rsidRPr="00D93A6C">
        <w:rPr>
          <w:rFonts w:ascii="Times New Roman" w:hAnsi="Times New Roman"/>
          <w:sz w:val="28"/>
          <w:szCs w:val="28"/>
        </w:rPr>
        <w:t xml:space="preserve"> J. Биометрические особенности </w:t>
      </w:r>
      <w:proofErr w:type="spellStart"/>
      <w:r w:rsidRPr="00D93A6C">
        <w:rPr>
          <w:rFonts w:ascii="Times New Roman" w:hAnsi="Times New Roman"/>
          <w:sz w:val="28"/>
          <w:szCs w:val="28"/>
        </w:rPr>
        <w:t>старовозрастных</w:t>
      </w:r>
      <w:proofErr w:type="spellEnd"/>
      <w:r w:rsidRPr="00D93A6C">
        <w:rPr>
          <w:rFonts w:ascii="Times New Roman" w:hAnsi="Times New Roman"/>
          <w:sz w:val="28"/>
          <w:szCs w:val="28"/>
        </w:rPr>
        <w:t xml:space="preserve"> древостоев </w:t>
      </w:r>
      <w:proofErr w:type="spellStart"/>
      <w:r w:rsidRPr="00D93A6C">
        <w:rPr>
          <w:rFonts w:ascii="Times New Roman" w:hAnsi="Times New Roman"/>
          <w:sz w:val="28"/>
          <w:szCs w:val="28"/>
        </w:rPr>
        <w:t>Сколевских</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Бескид</w:t>
      </w:r>
      <w:proofErr w:type="spellEnd"/>
      <w:r w:rsidRPr="00D93A6C">
        <w:rPr>
          <w:rFonts w:ascii="Times New Roman" w:hAnsi="Times New Roman"/>
          <w:sz w:val="28"/>
          <w:szCs w:val="28"/>
        </w:rPr>
        <w:t xml:space="preserve"> (Украина) / </w:t>
      </w:r>
      <w:proofErr w:type="spellStart"/>
      <w:r w:rsidRPr="00D93A6C">
        <w:rPr>
          <w:rFonts w:ascii="Times New Roman" w:hAnsi="Times New Roman"/>
          <w:sz w:val="28"/>
          <w:szCs w:val="28"/>
        </w:rPr>
        <w:t>Jurij</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Chernevyy</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Zarządzanie</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ochroną</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przyrody</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w</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lasach</w:t>
      </w:r>
      <w:proofErr w:type="spellEnd"/>
      <w:r w:rsidRPr="00D93A6C">
        <w:rPr>
          <w:rFonts w:ascii="Times New Roman" w:hAnsi="Times New Roman"/>
          <w:sz w:val="28"/>
          <w:szCs w:val="28"/>
        </w:rPr>
        <w:t xml:space="preserve">. </w:t>
      </w:r>
      <w:r w:rsidRPr="00D93A6C">
        <w:rPr>
          <w:rFonts w:ascii="Times New Roman" w:hAnsi="Times New Roman"/>
          <w:sz w:val="28"/>
          <w:szCs w:val="28"/>
          <w:lang w:val="en-US"/>
        </w:rPr>
        <w:t xml:space="preserve">Management of Environmental Protection in Forests. </w:t>
      </w:r>
      <w:proofErr w:type="spellStart"/>
      <w:r w:rsidRPr="00D93A6C">
        <w:rPr>
          <w:rFonts w:ascii="Times New Roman" w:hAnsi="Times New Roman"/>
          <w:sz w:val="28"/>
          <w:szCs w:val="28"/>
          <w:lang w:val="en-US"/>
        </w:rPr>
        <w:t>Rocznik</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Wyższej</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Szkoły</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Zarządzania</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Środowiskiem</w:t>
      </w:r>
      <w:proofErr w:type="spellEnd"/>
      <w:r w:rsidRPr="00D93A6C">
        <w:rPr>
          <w:rFonts w:ascii="Times New Roman" w:hAnsi="Times New Roman"/>
          <w:sz w:val="28"/>
          <w:szCs w:val="28"/>
          <w:lang w:val="en-US"/>
        </w:rPr>
        <w:t xml:space="preserve"> w </w:t>
      </w:r>
      <w:proofErr w:type="spellStart"/>
      <w:r w:rsidRPr="00D93A6C">
        <w:rPr>
          <w:rFonts w:ascii="Times New Roman" w:hAnsi="Times New Roman"/>
          <w:sz w:val="28"/>
          <w:szCs w:val="28"/>
          <w:lang w:val="en-US"/>
        </w:rPr>
        <w:t>Tucholi</w:t>
      </w:r>
      <w:proofErr w:type="spellEnd"/>
      <w:r w:rsidRPr="00D93A6C">
        <w:rPr>
          <w:rFonts w:ascii="Times New Roman" w:hAnsi="Times New Roman"/>
          <w:sz w:val="28"/>
          <w:szCs w:val="28"/>
          <w:lang w:val="en-US"/>
        </w:rPr>
        <w:t xml:space="preserve">. – </w:t>
      </w:r>
      <w:proofErr w:type="spellStart"/>
      <w:r w:rsidRPr="00D93A6C">
        <w:rPr>
          <w:rFonts w:ascii="Times New Roman" w:hAnsi="Times New Roman"/>
          <w:sz w:val="28"/>
          <w:szCs w:val="28"/>
          <w:lang w:val="en-US"/>
        </w:rPr>
        <w:t>Tuchola</w:t>
      </w:r>
      <w:proofErr w:type="spellEnd"/>
      <w:r w:rsidRPr="00D93A6C">
        <w:rPr>
          <w:rFonts w:ascii="Times New Roman" w:hAnsi="Times New Roman"/>
          <w:sz w:val="28"/>
          <w:szCs w:val="28"/>
          <w:lang w:val="en-US"/>
        </w:rPr>
        <w:t xml:space="preserve">, 2014.  </w:t>
      </w:r>
      <w:r w:rsidRPr="00D93A6C">
        <w:rPr>
          <w:rFonts w:ascii="Times New Roman" w:hAnsi="Times New Roman"/>
          <w:sz w:val="28"/>
          <w:szCs w:val="28"/>
        </w:rPr>
        <w:t xml:space="preserve">– T. VIII. – S. 24-32. </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proofErr w:type="spellStart"/>
      <w:r w:rsidRPr="00D93A6C">
        <w:rPr>
          <w:rFonts w:ascii="Times New Roman" w:hAnsi="Times New Roman"/>
          <w:sz w:val="28"/>
          <w:szCs w:val="28"/>
          <w:lang w:val="en-US"/>
        </w:rPr>
        <w:t>Tretiak</w:t>
      </w:r>
      <w:proofErr w:type="spellEnd"/>
      <w:r w:rsidRPr="00D93A6C">
        <w:rPr>
          <w:rFonts w:ascii="Times New Roman" w:hAnsi="Times New Roman"/>
          <w:sz w:val="28"/>
          <w:szCs w:val="28"/>
          <w:lang w:val="en-US"/>
        </w:rPr>
        <w:t xml:space="preserve"> P. Increase of forest stands and forest ecosystem ecological potential / </w:t>
      </w:r>
      <w:proofErr w:type="spellStart"/>
      <w:r w:rsidRPr="00D93A6C">
        <w:rPr>
          <w:rFonts w:ascii="Times New Roman" w:hAnsi="Times New Roman"/>
          <w:sz w:val="28"/>
          <w:szCs w:val="28"/>
          <w:lang w:val="en-US"/>
        </w:rPr>
        <w:t>Platon</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Tretiak</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Jurij</w:t>
      </w:r>
      <w:proofErr w:type="spellEnd"/>
      <w:r w:rsidRPr="00D93A6C">
        <w:rPr>
          <w:rFonts w:ascii="Times New Roman" w:hAnsi="Times New Roman"/>
          <w:sz w:val="28"/>
          <w:szCs w:val="28"/>
          <w:lang w:val="en-US"/>
        </w:rPr>
        <w:t xml:space="preserve"> </w:t>
      </w:r>
      <w:proofErr w:type="spellStart"/>
      <w:r w:rsidRPr="00D93A6C">
        <w:rPr>
          <w:rFonts w:ascii="Times New Roman" w:hAnsi="Times New Roman"/>
          <w:sz w:val="28"/>
          <w:szCs w:val="28"/>
          <w:lang w:val="en-US"/>
        </w:rPr>
        <w:t>Czernewyj</w:t>
      </w:r>
      <w:proofErr w:type="spellEnd"/>
      <w:r w:rsidRPr="00D93A6C">
        <w:rPr>
          <w:rFonts w:ascii="Times New Roman" w:hAnsi="Times New Roman"/>
          <w:sz w:val="28"/>
          <w:szCs w:val="28"/>
          <w:lang w:val="en-US"/>
        </w:rPr>
        <w:t xml:space="preserve"> // Natural human environment. </w:t>
      </w:r>
      <w:proofErr w:type="spellStart"/>
      <w:r w:rsidRPr="00D93A6C">
        <w:rPr>
          <w:rFonts w:ascii="Times New Roman" w:hAnsi="Times New Roman"/>
          <w:sz w:val="28"/>
          <w:szCs w:val="28"/>
        </w:rPr>
        <w:t>Dangers</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protection</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education</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Monograph</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Warszawa</w:t>
      </w:r>
      <w:proofErr w:type="spellEnd"/>
      <w:r w:rsidRPr="00D93A6C">
        <w:rPr>
          <w:rFonts w:ascii="Times New Roman" w:hAnsi="Times New Roman"/>
          <w:sz w:val="28"/>
          <w:szCs w:val="28"/>
        </w:rPr>
        <w:t xml:space="preserve"> – 2012. – P. 389-396.</w:t>
      </w:r>
    </w:p>
    <w:p w:rsidR="00D93A6C" w:rsidRPr="00D93A6C" w:rsidRDefault="00D93A6C" w:rsidP="00D93A6C">
      <w:pPr>
        <w:pStyle w:val="ab"/>
        <w:numPr>
          <w:ilvl w:val="0"/>
          <w:numId w:val="12"/>
        </w:numPr>
        <w:spacing w:after="0"/>
        <w:ind w:left="0" w:firstLine="454"/>
        <w:jc w:val="both"/>
        <w:rPr>
          <w:rFonts w:ascii="Times New Roman" w:hAnsi="Times New Roman"/>
          <w:sz w:val="28"/>
          <w:szCs w:val="28"/>
        </w:rPr>
      </w:pPr>
      <w:proofErr w:type="spellStart"/>
      <w:r w:rsidRPr="00D93A6C">
        <w:rPr>
          <w:rFonts w:ascii="Times New Roman" w:hAnsi="Times New Roman"/>
          <w:sz w:val="28"/>
          <w:szCs w:val="28"/>
        </w:rPr>
        <w:t>Tretiak</w:t>
      </w:r>
      <w:proofErr w:type="spellEnd"/>
      <w:r w:rsidRPr="00D93A6C">
        <w:rPr>
          <w:rFonts w:ascii="Times New Roman" w:hAnsi="Times New Roman"/>
          <w:sz w:val="28"/>
          <w:szCs w:val="28"/>
        </w:rPr>
        <w:t xml:space="preserve"> P. </w:t>
      </w:r>
      <w:proofErr w:type="spellStart"/>
      <w:r w:rsidRPr="00D93A6C">
        <w:rPr>
          <w:rFonts w:ascii="Times New Roman" w:hAnsi="Times New Roman"/>
          <w:sz w:val="28"/>
          <w:szCs w:val="28"/>
        </w:rPr>
        <w:t>Przyrost</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drzewostanąw</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starszego</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wieku</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aspekt</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ekologiczny</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Platon</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Tretiak</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Jurij</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Czernewyj</w:t>
      </w:r>
      <w:proofErr w:type="spellEnd"/>
      <w:r w:rsidRPr="00D93A6C">
        <w:rPr>
          <w:rFonts w:ascii="Times New Roman" w:hAnsi="Times New Roman"/>
          <w:sz w:val="28"/>
          <w:szCs w:val="28"/>
        </w:rPr>
        <w:t xml:space="preserve"> // </w:t>
      </w:r>
      <w:proofErr w:type="spellStart"/>
      <w:r w:rsidRPr="00D93A6C">
        <w:rPr>
          <w:rFonts w:ascii="Times New Roman" w:hAnsi="Times New Roman"/>
          <w:sz w:val="28"/>
          <w:szCs w:val="28"/>
        </w:rPr>
        <w:t>Rosczniki</w:t>
      </w:r>
      <w:proofErr w:type="spellEnd"/>
      <w:r w:rsidRPr="00D93A6C">
        <w:rPr>
          <w:rFonts w:ascii="Times New Roman" w:hAnsi="Times New Roman"/>
          <w:sz w:val="28"/>
          <w:szCs w:val="28"/>
        </w:rPr>
        <w:t xml:space="preserve"> </w:t>
      </w:r>
      <w:proofErr w:type="spellStart"/>
      <w:r w:rsidRPr="00D93A6C">
        <w:rPr>
          <w:rFonts w:ascii="Times New Roman" w:hAnsi="Times New Roman"/>
          <w:sz w:val="28"/>
          <w:szCs w:val="28"/>
        </w:rPr>
        <w:t>Bieszczadski</w:t>
      </w:r>
      <w:proofErr w:type="spellEnd"/>
      <w:r w:rsidRPr="00D93A6C">
        <w:rPr>
          <w:rFonts w:ascii="Times New Roman" w:hAnsi="Times New Roman"/>
          <w:sz w:val="28"/>
          <w:szCs w:val="28"/>
        </w:rPr>
        <w:t xml:space="preserve">. – T. 21. – 2013.– </w:t>
      </w:r>
      <w:r w:rsidRPr="00D93A6C">
        <w:rPr>
          <w:rFonts w:ascii="Times New Roman" w:hAnsi="Times New Roman"/>
          <w:sz w:val="28"/>
          <w:szCs w:val="28"/>
        </w:rPr>
        <w:br/>
        <w:t>S. 184-200.</w:t>
      </w:r>
    </w:p>
    <w:p w:rsidR="00D93A6C" w:rsidRPr="00D93A6C" w:rsidRDefault="00D93A6C" w:rsidP="00AD0597">
      <w:pPr>
        <w:jc w:val="both"/>
        <w:rPr>
          <w:b/>
          <w:i/>
          <w:sz w:val="28"/>
          <w:szCs w:val="28"/>
        </w:rPr>
      </w:pPr>
    </w:p>
    <w:sectPr w:rsidR="00D93A6C" w:rsidRPr="00D93A6C" w:rsidSect="00BE7C04">
      <w:headerReference w:type="default" r:id="rId13"/>
      <w:pgSz w:w="11900" w:h="16838"/>
      <w:pgMar w:top="698" w:right="946" w:bottom="859" w:left="1120" w:header="0" w:footer="0" w:gutter="0"/>
      <w:cols w:space="0" w:equalWidth="0">
        <w:col w:w="9840"/>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372F" w:rsidRDefault="004A372F" w:rsidP="00AD5D05">
      <w:r>
        <w:separator/>
      </w:r>
    </w:p>
  </w:endnote>
  <w:endnote w:type="continuationSeparator" w:id="0">
    <w:p w:rsidR="004A372F" w:rsidRDefault="004A372F" w:rsidP="00AD5D0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372F" w:rsidRDefault="004A372F" w:rsidP="00AD5D05">
      <w:r>
        <w:separator/>
      </w:r>
    </w:p>
  </w:footnote>
  <w:footnote w:type="continuationSeparator" w:id="0">
    <w:p w:rsidR="004A372F" w:rsidRDefault="004A372F" w:rsidP="00AD5D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1B" w:rsidRPr="00091F7E" w:rsidRDefault="005F711B">
    <w:pPr>
      <w:pStyle w:val="af4"/>
      <w:jc w:val="right"/>
      <w:rPr>
        <w:sz w:val="30"/>
        <w:szCs w:val="3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7"/>
    <w:multiLevelType w:val="hybridMultilevel"/>
    <w:tmpl w:val="57A61A28"/>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18"/>
    <w:multiLevelType w:val="hybridMultilevel"/>
    <w:tmpl w:val="5399C654"/>
    <w:lvl w:ilvl="0" w:tplc="FFFFFFFF">
      <w:start w:val="1"/>
      <w:numFmt w:val="bullet"/>
      <w:lvlText w:val="з"/>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19"/>
    <w:multiLevelType w:val="hybridMultilevel"/>
    <w:tmpl w:val="20EE1348"/>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A"/>
    <w:multiLevelType w:val="hybridMultilevel"/>
    <w:tmpl w:val="4427069A"/>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1B"/>
    <w:multiLevelType w:val="hybridMultilevel"/>
    <w:tmpl w:val="0B37E80A"/>
    <w:lvl w:ilvl="0" w:tplc="FFFFFFFF">
      <w:start w:val="1"/>
      <w:numFmt w:val="bullet"/>
      <w:lvlText w:val="і"/>
      <w:lvlJc w:val="left"/>
    </w:lvl>
    <w:lvl w:ilvl="1" w:tplc="FFFFFFFF">
      <w:start w:val="1"/>
      <w:numFmt w:val="bullet"/>
      <w:lvlText w:val="У"/>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1C"/>
    <w:multiLevelType w:val="hybridMultilevel"/>
    <w:tmpl w:val="2157F6BC"/>
    <w:lvl w:ilvl="0" w:tplc="FFFFFFFF">
      <w:start w:val="1"/>
      <w:numFmt w:val="bullet"/>
      <w:lvlText w:val="\endash "/>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1D"/>
    <w:multiLevelType w:val="hybridMultilevel"/>
    <w:tmpl w:val="704E1DD4"/>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D6"/>
    <w:multiLevelType w:val="hybridMultilevel"/>
    <w:tmpl w:val="30AADFDA"/>
    <w:lvl w:ilvl="0" w:tplc="FFFFFFFF">
      <w:start w:val="16"/>
      <w:numFmt w:val="upperLetter"/>
      <w:lvlText w:val="P.%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D7"/>
    <w:multiLevelType w:val="hybridMultilevel"/>
    <w:tmpl w:val="30EADA60"/>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D8"/>
    <w:multiLevelType w:val="hybridMultilevel"/>
    <w:tmpl w:val="27179C0A"/>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nsid w:val="000000D9"/>
    <w:multiLevelType w:val="hybridMultilevel"/>
    <w:tmpl w:val="5E636062"/>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nsid w:val="1D9E6A11"/>
    <w:multiLevelType w:val="hybridMultilevel"/>
    <w:tmpl w:val="BF0EF144"/>
    <w:lvl w:ilvl="0" w:tplc="0422000F">
      <w:start w:val="1"/>
      <w:numFmt w:val="decimal"/>
      <w:lvlText w:val="%1."/>
      <w:lvlJc w:val="left"/>
      <w:pPr>
        <w:ind w:left="1174" w:hanging="360"/>
      </w:pPr>
    </w:lvl>
    <w:lvl w:ilvl="1" w:tplc="04220019" w:tentative="1">
      <w:start w:val="1"/>
      <w:numFmt w:val="lowerLetter"/>
      <w:lvlText w:val="%2."/>
      <w:lvlJc w:val="left"/>
      <w:pPr>
        <w:ind w:left="1894" w:hanging="360"/>
      </w:pPr>
    </w:lvl>
    <w:lvl w:ilvl="2" w:tplc="0422001B" w:tentative="1">
      <w:start w:val="1"/>
      <w:numFmt w:val="lowerRoman"/>
      <w:lvlText w:val="%3."/>
      <w:lvlJc w:val="right"/>
      <w:pPr>
        <w:ind w:left="2614" w:hanging="180"/>
      </w:pPr>
    </w:lvl>
    <w:lvl w:ilvl="3" w:tplc="0422000F" w:tentative="1">
      <w:start w:val="1"/>
      <w:numFmt w:val="decimal"/>
      <w:lvlText w:val="%4."/>
      <w:lvlJc w:val="left"/>
      <w:pPr>
        <w:ind w:left="3334" w:hanging="360"/>
      </w:pPr>
    </w:lvl>
    <w:lvl w:ilvl="4" w:tplc="04220019" w:tentative="1">
      <w:start w:val="1"/>
      <w:numFmt w:val="lowerLetter"/>
      <w:lvlText w:val="%5."/>
      <w:lvlJc w:val="left"/>
      <w:pPr>
        <w:ind w:left="4054" w:hanging="360"/>
      </w:pPr>
    </w:lvl>
    <w:lvl w:ilvl="5" w:tplc="0422001B" w:tentative="1">
      <w:start w:val="1"/>
      <w:numFmt w:val="lowerRoman"/>
      <w:lvlText w:val="%6."/>
      <w:lvlJc w:val="right"/>
      <w:pPr>
        <w:ind w:left="4774" w:hanging="180"/>
      </w:pPr>
    </w:lvl>
    <w:lvl w:ilvl="6" w:tplc="0422000F" w:tentative="1">
      <w:start w:val="1"/>
      <w:numFmt w:val="decimal"/>
      <w:lvlText w:val="%7."/>
      <w:lvlJc w:val="left"/>
      <w:pPr>
        <w:ind w:left="5494" w:hanging="360"/>
      </w:pPr>
    </w:lvl>
    <w:lvl w:ilvl="7" w:tplc="04220019" w:tentative="1">
      <w:start w:val="1"/>
      <w:numFmt w:val="lowerLetter"/>
      <w:lvlText w:val="%8."/>
      <w:lvlJc w:val="left"/>
      <w:pPr>
        <w:ind w:left="6214" w:hanging="360"/>
      </w:pPr>
    </w:lvl>
    <w:lvl w:ilvl="8" w:tplc="0422001B" w:tentative="1">
      <w:start w:val="1"/>
      <w:numFmt w:val="lowerRoman"/>
      <w:lvlText w:val="%9."/>
      <w:lvlJc w:val="right"/>
      <w:pPr>
        <w:ind w:left="6934"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oofState w:spelling="clean"/>
  <w:defaultTabStop w:val="720"/>
  <w:hyphenationZone w:val="425"/>
  <w:characterSpacingControl w:val="doNotCompress"/>
  <w:footnotePr>
    <w:footnote w:id="-1"/>
    <w:footnote w:id="0"/>
  </w:footnotePr>
  <w:endnotePr>
    <w:endnote w:id="-1"/>
    <w:endnote w:id="0"/>
  </w:endnotePr>
  <w:compat/>
  <w:rsids>
    <w:rsidRoot w:val="009678CB"/>
    <w:rsid w:val="00037999"/>
    <w:rsid w:val="000434B9"/>
    <w:rsid w:val="000530D3"/>
    <w:rsid w:val="00053793"/>
    <w:rsid w:val="000546C5"/>
    <w:rsid w:val="0005600C"/>
    <w:rsid w:val="00060B82"/>
    <w:rsid w:val="00077DF6"/>
    <w:rsid w:val="00081941"/>
    <w:rsid w:val="00091F7E"/>
    <w:rsid w:val="000A4596"/>
    <w:rsid w:val="000C57C5"/>
    <w:rsid w:val="000D0845"/>
    <w:rsid w:val="000F1859"/>
    <w:rsid w:val="000F1B72"/>
    <w:rsid w:val="000F5CAF"/>
    <w:rsid w:val="00102C28"/>
    <w:rsid w:val="00103DD7"/>
    <w:rsid w:val="00104E05"/>
    <w:rsid w:val="00122472"/>
    <w:rsid w:val="00137E9D"/>
    <w:rsid w:val="0016598D"/>
    <w:rsid w:val="001660E5"/>
    <w:rsid w:val="00176111"/>
    <w:rsid w:val="00186050"/>
    <w:rsid w:val="001909DE"/>
    <w:rsid w:val="001A0A62"/>
    <w:rsid w:val="001A30C6"/>
    <w:rsid w:val="001B0655"/>
    <w:rsid w:val="001B7455"/>
    <w:rsid w:val="001C5A77"/>
    <w:rsid w:val="001D14C8"/>
    <w:rsid w:val="001D4AFA"/>
    <w:rsid w:val="001F39DE"/>
    <w:rsid w:val="001F5B94"/>
    <w:rsid w:val="001F75E1"/>
    <w:rsid w:val="002028A8"/>
    <w:rsid w:val="0021149E"/>
    <w:rsid w:val="00232F0E"/>
    <w:rsid w:val="002336AF"/>
    <w:rsid w:val="0023422A"/>
    <w:rsid w:val="00252346"/>
    <w:rsid w:val="00255BFD"/>
    <w:rsid w:val="00276008"/>
    <w:rsid w:val="00285C3C"/>
    <w:rsid w:val="00287B12"/>
    <w:rsid w:val="0029593F"/>
    <w:rsid w:val="002A1AA9"/>
    <w:rsid w:val="002A5539"/>
    <w:rsid w:val="002A6E86"/>
    <w:rsid w:val="002B0B1B"/>
    <w:rsid w:val="002B2503"/>
    <w:rsid w:val="002F1215"/>
    <w:rsid w:val="002F18C2"/>
    <w:rsid w:val="00316CC0"/>
    <w:rsid w:val="00320924"/>
    <w:rsid w:val="00322ABF"/>
    <w:rsid w:val="00324DBA"/>
    <w:rsid w:val="00327396"/>
    <w:rsid w:val="00331645"/>
    <w:rsid w:val="00334660"/>
    <w:rsid w:val="003519BF"/>
    <w:rsid w:val="00372231"/>
    <w:rsid w:val="003753EF"/>
    <w:rsid w:val="00377C1F"/>
    <w:rsid w:val="003902CB"/>
    <w:rsid w:val="003B30D8"/>
    <w:rsid w:val="003C31C8"/>
    <w:rsid w:val="003C5108"/>
    <w:rsid w:val="003C6687"/>
    <w:rsid w:val="003E0DE7"/>
    <w:rsid w:val="003E7EE5"/>
    <w:rsid w:val="003F0398"/>
    <w:rsid w:val="003F06D6"/>
    <w:rsid w:val="003F4419"/>
    <w:rsid w:val="003F6DF6"/>
    <w:rsid w:val="003F6F5F"/>
    <w:rsid w:val="004224D9"/>
    <w:rsid w:val="00436E1F"/>
    <w:rsid w:val="00437C10"/>
    <w:rsid w:val="0044687E"/>
    <w:rsid w:val="00450F95"/>
    <w:rsid w:val="00453717"/>
    <w:rsid w:val="004A18F3"/>
    <w:rsid w:val="004A29D9"/>
    <w:rsid w:val="004A372F"/>
    <w:rsid w:val="004B5DB9"/>
    <w:rsid w:val="004E636D"/>
    <w:rsid w:val="004F1381"/>
    <w:rsid w:val="005074AC"/>
    <w:rsid w:val="00513378"/>
    <w:rsid w:val="00513BBF"/>
    <w:rsid w:val="005202B0"/>
    <w:rsid w:val="00527734"/>
    <w:rsid w:val="00564863"/>
    <w:rsid w:val="00576D7D"/>
    <w:rsid w:val="005841CA"/>
    <w:rsid w:val="005B127F"/>
    <w:rsid w:val="005C2358"/>
    <w:rsid w:val="005D41E7"/>
    <w:rsid w:val="005E34E5"/>
    <w:rsid w:val="005F4B1A"/>
    <w:rsid w:val="005F711B"/>
    <w:rsid w:val="0060499C"/>
    <w:rsid w:val="0060761A"/>
    <w:rsid w:val="00614BCA"/>
    <w:rsid w:val="00621A62"/>
    <w:rsid w:val="00625BE6"/>
    <w:rsid w:val="006465DB"/>
    <w:rsid w:val="00647B58"/>
    <w:rsid w:val="00647C7B"/>
    <w:rsid w:val="00664C86"/>
    <w:rsid w:val="00665AC6"/>
    <w:rsid w:val="006A3E75"/>
    <w:rsid w:val="006D04D5"/>
    <w:rsid w:val="006D5F85"/>
    <w:rsid w:val="006D78BF"/>
    <w:rsid w:val="006E18BC"/>
    <w:rsid w:val="006E2E53"/>
    <w:rsid w:val="006F27F5"/>
    <w:rsid w:val="007013C1"/>
    <w:rsid w:val="00711784"/>
    <w:rsid w:val="007255ED"/>
    <w:rsid w:val="00741873"/>
    <w:rsid w:val="007432CD"/>
    <w:rsid w:val="00785944"/>
    <w:rsid w:val="00785D75"/>
    <w:rsid w:val="0078621D"/>
    <w:rsid w:val="00795906"/>
    <w:rsid w:val="007A165A"/>
    <w:rsid w:val="007B5660"/>
    <w:rsid w:val="007D2BED"/>
    <w:rsid w:val="007D5DA0"/>
    <w:rsid w:val="007F092E"/>
    <w:rsid w:val="007F263D"/>
    <w:rsid w:val="0081550C"/>
    <w:rsid w:val="0083490F"/>
    <w:rsid w:val="008533CB"/>
    <w:rsid w:val="00853660"/>
    <w:rsid w:val="00856689"/>
    <w:rsid w:val="0085753B"/>
    <w:rsid w:val="00870C1D"/>
    <w:rsid w:val="008855D8"/>
    <w:rsid w:val="00887BAF"/>
    <w:rsid w:val="00890A3B"/>
    <w:rsid w:val="00890D4D"/>
    <w:rsid w:val="008A1300"/>
    <w:rsid w:val="008A212E"/>
    <w:rsid w:val="008A4969"/>
    <w:rsid w:val="008A6F24"/>
    <w:rsid w:val="008B7A55"/>
    <w:rsid w:val="008D031A"/>
    <w:rsid w:val="008E5C97"/>
    <w:rsid w:val="008F05E3"/>
    <w:rsid w:val="00900E96"/>
    <w:rsid w:val="00911CAE"/>
    <w:rsid w:val="009128AB"/>
    <w:rsid w:val="00912DC6"/>
    <w:rsid w:val="00920CDF"/>
    <w:rsid w:val="00927DCA"/>
    <w:rsid w:val="00933614"/>
    <w:rsid w:val="0095231D"/>
    <w:rsid w:val="009678CB"/>
    <w:rsid w:val="00992022"/>
    <w:rsid w:val="009D7A57"/>
    <w:rsid w:val="009E1EAD"/>
    <w:rsid w:val="00A00A84"/>
    <w:rsid w:val="00A068FC"/>
    <w:rsid w:val="00A22AD5"/>
    <w:rsid w:val="00A274D1"/>
    <w:rsid w:val="00A53A3A"/>
    <w:rsid w:val="00A6663E"/>
    <w:rsid w:val="00A74F08"/>
    <w:rsid w:val="00A7786F"/>
    <w:rsid w:val="00A92B1C"/>
    <w:rsid w:val="00A93AB1"/>
    <w:rsid w:val="00A9573B"/>
    <w:rsid w:val="00AB5F48"/>
    <w:rsid w:val="00AD0597"/>
    <w:rsid w:val="00AD5D05"/>
    <w:rsid w:val="00AD7B5E"/>
    <w:rsid w:val="00AF09D1"/>
    <w:rsid w:val="00B04D42"/>
    <w:rsid w:val="00B21953"/>
    <w:rsid w:val="00B2421E"/>
    <w:rsid w:val="00B2725B"/>
    <w:rsid w:val="00B476B0"/>
    <w:rsid w:val="00B6002B"/>
    <w:rsid w:val="00B672B3"/>
    <w:rsid w:val="00B734D6"/>
    <w:rsid w:val="00B8230E"/>
    <w:rsid w:val="00B90E14"/>
    <w:rsid w:val="00BA15D8"/>
    <w:rsid w:val="00BB7AE9"/>
    <w:rsid w:val="00BC151F"/>
    <w:rsid w:val="00BD153D"/>
    <w:rsid w:val="00BD5636"/>
    <w:rsid w:val="00BD762C"/>
    <w:rsid w:val="00BE7C04"/>
    <w:rsid w:val="00BF08A0"/>
    <w:rsid w:val="00C01F3D"/>
    <w:rsid w:val="00C1560C"/>
    <w:rsid w:val="00C16EA9"/>
    <w:rsid w:val="00C24EE9"/>
    <w:rsid w:val="00C305F8"/>
    <w:rsid w:val="00C32379"/>
    <w:rsid w:val="00C41036"/>
    <w:rsid w:val="00C57A01"/>
    <w:rsid w:val="00C60F40"/>
    <w:rsid w:val="00C819C4"/>
    <w:rsid w:val="00C902E6"/>
    <w:rsid w:val="00C91368"/>
    <w:rsid w:val="00CA2861"/>
    <w:rsid w:val="00CB225A"/>
    <w:rsid w:val="00CD12CD"/>
    <w:rsid w:val="00CD53BF"/>
    <w:rsid w:val="00CE36B0"/>
    <w:rsid w:val="00D63785"/>
    <w:rsid w:val="00D64A34"/>
    <w:rsid w:val="00D7713E"/>
    <w:rsid w:val="00D8075E"/>
    <w:rsid w:val="00D809C9"/>
    <w:rsid w:val="00D8495E"/>
    <w:rsid w:val="00D90E7E"/>
    <w:rsid w:val="00D93A6C"/>
    <w:rsid w:val="00DA45A9"/>
    <w:rsid w:val="00DC58E5"/>
    <w:rsid w:val="00DD533F"/>
    <w:rsid w:val="00E00E30"/>
    <w:rsid w:val="00E01673"/>
    <w:rsid w:val="00E1322B"/>
    <w:rsid w:val="00E14B7A"/>
    <w:rsid w:val="00E20C7D"/>
    <w:rsid w:val="00E40D7B"/>
    <w:rsid w:val="00E414D0"/>
    <w:rsid w:val="00E458D9"/>
    <w:rsid w:val="00E70339"/>
    <w:rsid w:val="00E71228"/>
    <w:rsid w:val="00E85B49"/>
    <w:rsid w:val="00E85BA2"/>
    <w:rsid w:val="00EA6D55"/>
    <w:rsid w:val="00EC4F52"/>
    <w:rsid w:val="00EC5002"/>
    <w:rsid w:val="00ED30EE"/>
    <w:rsid w:val="00ED7FE2"/>
    <w:rsid w:val="00EE150E"/>
    <w:rsid w:val="00EE46E4"/>
    <w:rsid w:val="00F00699"/>
    <w:rsid w:val="00F01D31"/>
    <w:rsid w:val="00F42CC6"/>
    <w:rsid w:val="00F6076F"/>
    <w:rsid w:val="00F85A46"/>
    <w:rsid w:val="00F86651"/>
    <w:rsid w:val="00FC09A9"/>
    <w:rsid w:val="00FD1604"/>
    <w:rsid w:val="00FD237F"/>
    <w:rsid w:val="00FD3F7F"/>
    <w:rsid w:val="00FE36CD"/>
    <w:rsid w:val="00FF0E81"/>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78CB"/>
    <w:rPr>
      <w:rFonts w:ascii="Times New Roman" w:eastAsia="Times New Roman" w:hAnsi="Times New Roman"/>
      <w:sz w:val="24"/>
      <w:szCs w:val="24"/>
    </w:rPr>
  </w:style>
  <w:style w:type="paragraph" w:styleId="1">
    <w:name w:val="heading 1"/>
    <w:basedOn w:val="a"/>
    <w:next w:val="a"/>
    <w:link w:val="10"/>
    <w:uiPriority w:val="99"/>
    <w:qFormat/>
    <w:rsid w:val="00EE46E4"/>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9678CB"/>
    <w:pPr>
      <w:keepNext/>
      <w:jc w:val="center"/>
      <w:outlineLvl w:val="1"/>
    </w:pPr>
    <w:rPr>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EE46E4"/>
    <w:rPr>
      <w:rFonts w:ascii="Cambria" w:hAnsi="Cambria" w:cs="Times New Roman"/>
      <w:b/>
      <w:bCs/>
      <w:kern w:val="32"/>
      <w:sz w:val="32"/>
      <w:szCs w:val="32"/>
      <w:lang w:val="uk-UA" w:eastAsia="uk-UA"/>
    </w:rPr>
  </w:style>
  <w:style w:type="character" w:customStyle="1" w:styleId="20">
    <w:name w:val="Заголовок 2 Знак"/>
    <w:basedOn w:val="a0"/>
    <w:link w:val="2"/>
    <w:uiPriority w:val="99"/>
    <w:locked/>
    <w:rsid w:val="009678CB"/>
    <w:rPr>
      <w:rFonts w:ascii="Times New Roman" w:hAnsi="Times New Roman" w:cs="Times New Roman"/>
      <w:b/>
      <w:bCs/>
      <w:sz w:val="24"/>
      <w:szCs w:val="24"/>
      <w:lang w:val="uk-UA" w:eastAsia="ru-RU"/>
    </w:rPr>
  </w:style>
  <w:style w:type="character" w:styleId="a3">
    <w:name w:val="Hyperlink"/>
    <w:basedOn w:val="a0"/>
    <w:uiPriority w:val="99"/>
    <w:rsid w:val="009678CB"/>
    <w:rPr>
      <w:rFonts w:cs="Times New Roman"/>
      <w:color w:val="0000FF"/>
      <w:u w:val="single"/>
    </w:rPr>
  </w:style>
  <w:style w:type="paragraph" w:styleId="3">
    <w:name w:val="Body Text Indent 3"/>
    <w:basedOn w:val="a"/>
    <w:link w:val="30"/>
    <w:uiPriority w:val="99"/>
    <w:rsid w:val="009678CB"/>
    <w:pPr>
      <w:spacing w:after="120" w:line="276" w:lineRule="auto"/>
      <w:ind w:left="283"/>
    </w:pPr>
    <w:rPr>
      <w:rFonts w:ascii="Calibri" w:eastAsia="Calibri" w:hAnsi="Calibri"/>
      <w:sz w:val="16"/>
      <w:szCs w:val="16"/>
      <w:lang w:val="en-US" w:eastAsia="en-US"/>
    </w:rPr>
  </w:style>
  <w:style w:type="character" w:customStyle="1" w:styleId="30">
    <w:name w:val="Основний текст з відступом 3 Знак"/>
    <w:basedOn w:val="a0"/>
    <w:link w:val="3"/>
    <w:uiPriority w:val="99"/>
    <w:locked/>
    <w:rsid w:val="009678CB"/>
    <w:rPr>
      <w:rFonts w:ascii="Calibri" w:eastAsia="Times New Roman"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a4">
    <w:name w:val="No Spacing"/>
    <w:uiPriority w:val="99"/>
    <w:qFormat/>
    <w:rsid w:val="009678CB"/>
    <w:rPr>
      <w:sz w:val="22"/>
      <w:szCs w:val="22"/>
      <w:lang w:val="ru-RU" w:eastAsia="en-US"/>
    </w:rPr>
  </w:style>
  <w:style w:type="paragraph" w:styleId="a5">
    <w:name w:val="Normal (Web)"/>
    <w:basedOn w:val="a"/>
    <w:uiPriority w:val="99"/>
    <w:rsid w:val="00EE46E4"/>
    <w:pPr>
      <w:spacing w:before="100" w:beforeAutospacing="1" w:after="100" w:afterAutospacing="1"/>
    </w:pPr>
  </w:style>
  <w:style w:type="character" w:customStyle="1" w:styleId="Bodytext">
    <w:name w:val="Body text_"/>
    <w:basedOn w:val="a0"/>
    <w:link w:val="11"/>
    <w:uiPriority w:val="99"/>
    <w:locked/>
    <w:rsid w:val="00EE46E4"/>
    <w:rPr>
      <w:rFonts w:cs="Times New Roman"/>
      <w:sz w:val="18"/>
      <w:szCs w:val="18"/>
      <w:shd w:val="clear" w:color="auto" w:fill="FFFFFF"/>
    </w:rPr>
  </w:style>
  <w:style w:type="paragraph" w:customStyle="1" w:styleId="11">
    <w:name w:val="Основной текст1"/>
    <w:basedOn w:val="a"/>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a6">
    <w:name w:val="Strong"/>
    <w:basedOn w:val="a0"/>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olor w:val="000000"/>
      <w:spacing w:val="0"/>
      <w:w w:val="100"/>
      <w:position w:val="0"/>
      <w:sz w:val="17"/>
      <w:szCs w:val="17"/>
      <w:lang w:val="uk-UA"/>
    </w:rPr>
  </w:style>
  <w:style w:type="paragraph" w:styleId="a7">
    <w:name w:val="Balloon Text"/>
    <w:basedOn w:val="a"/>
    <w:link w:val="a8"/>
    <w:uiPriority w:val="99"/>
    <w:semiHidden/>
    <w:rsid w:val="00EE46E4"/>
    <w:rPr>
      <w:rFonts w:ascii="Tahoma" w:hAnsi="Tahoma" w:cs="Tahoma"/>
      <w:sz w:val="16"/>
      <w:szCs w:val="16"/>
    </w:rPr>
  </w:style>
  <w:style w:type="character" w:customStyle="1" w:styleId="a8">
    <w:name w:val="Текст у виносці Знак"/>
    <w:basedOn w:val="a0"/>
    <w:link w:val="a7"/>
    <w:uiPriority w:val="99"/>
    <w:semiHidden/>
    <w:locked/>
    <w:rsid w:val="00EE46E4"/>
    <w:rPr>
      <w:rFonts w:ascii="Tahoma" w:hAnsi="Tahoma" w:cs="Tahoma"/>
      <w:sz w:val="16"/>
      <w:szCs w:val="16"/>
      <w:lang w:val="uk-UA" w:eastAsia="uk-UA"/>
    </w:rPr>
  </w:style>
  <w:style w:type="paragraph" w:styleId="a9">
    <w:name w:val="Body Text"/>
    <w:basedOn w:val="a"/>
    <w:link w:val="aa"/>
    <w:uiPriority w:val="99"/>
    <w:rsid w:val="00EE46E4"/>
    <w:pPr>
      <w:spacing w:after="120"/>
    </w:pPr>
  </w:style>
  <w:style w:type="character" w:customStyle="1" w:styleId="aa">
    <w:name w:val="Основний текст Знак"/>
    <w:basedOn w:val="a0"/>
    <w:link w:val="a9"/>
    <w:uiPriority w:val="99"/>
    <w:locked/>
    <w:rsid w:val="00EE46E4"/>
    <w:rPr>
      <w:rFonts w:ascii="Times New Roman" w:hAnsi="Times New Roman" w:cs="Times New Roman"/>
      <w:sz w:val="24"/>
      <w:szCs w:val="24"/>
      <w:lang w:val="uk-UA" w:eastAsia="uk-UA"/>
    </w:rPr>
  </w:style>
  <w:style w:type="paragraph" w:styleId="ab">
    <w:name w:val="List Paragraph"/>
    <w:basedOn w:val="a"/>
    <w:uiPriority w:val="34"/>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a0"/>
    <w:uiPriority w:val="99"/>
    <w:rsid w:val="00EE46E4"/>
    <w:rPr>
      <w:rFonts w:cs="Times New Roman"/>
    </w:rPr>
  </w:style>
  <w:style w:type="paragraph" w:styleId="ac">
    <w:name w:val="Body Text Indent"/>
    <w:basedOn w:val="a"/>
    <w:link w:val="ad"/>
    <w:uiPriority w:val="99"/>
    <w:semiHidden/>
    <w:rsid w:val="00EE46E4"/>
    <w:pPr>
      <w:spacing w:after="120"/>
      <w:ind w:left="283"/>
    </w:pPr>
  </w:style>
  <w:style w:type="character" w:customStyle="1" w:styleId="ad">
    <w:name w:val="Основний текст з відступом Знак"/>
    <w:basedOn w:val="a0"/>
    <w:link w:val="ac"/>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a0"/>
    <w:rsid w:val="00EE46E4"/>
    <w:rPr>
      <w:rFonts w:cs="Times New Roman"/>
    </w:rPr>
  </w:style>
  <w:style w:type="paragraph" w:styleId="ae">
    <w:name w:val="Subtitle"/>
    <w:basedOn w:val="a"/>
    <w:link w:val="af"/>
    <w:uiPriority w:val="99"/>
    <w:qFormat/>
    <w:rsid w:val="00EE46E4"/>
    <w:pPr>
      <w:ind w:firstLine="709"/>
      <w:jc w:val="both"/>
    </w:pPr>
    <w:rPr>
      <w:b/>
      <w:bCs/>
      <w:sz w:val="28"/>
      <w:lang w:eastAsia="ru-RU"/>
    </w:rPr>
  </w:style>
  <w:style w:type="character" w:customStyle="1" w:styleId="af">
    <w:name w:val="Підзаголовок Знак"/>
    <w:basedOn w:val="a0"/>
    <w:link w:val="ae"/>
    <w:uiPriority w:val="99"/>
    <w:locked/>
    <w:rsid w:val="00EE46E4"/>
    <w:rPr>
      <w:rFonts w:ascii="Times New Roman" w:hAnsi="Times New Roman" w:cs="Times New Roman"/>
      <w:b/>
      <w:bCs/>
      <w:sz w:val="24"/>
      <w:szCs w:val="24"/>
      <w:lang w:eastAsia="ru-RU"/>
    </w:rPr>
  </w:style>
  <w:style w:type="paragraph" w:customStyle="1" w:styleId="af0">
    <w:name w:val="Абзац списка"/>
    <w:basedOn w:val="a"/>
    <w:uiPriority w:val="99"/>
    <w:rsid w:val="00EE46E4"/>
    <w:pPr>
      <w:ind w:left="720"/>
    </w:pPr>
    <w:rPr>
      <w:sz w:val="28"/>
      <w:szCs w:val="28"/>
      <w:lang w:eastAsia="ru-RU"/>
    </w:rPr>
  </w:style>
  <w:style w:type="paragraph" w:styleId="af1">
    <w:name w:val="Title"/>
    <w:basedOn w:val="a"/>
    <w:link w:val="af2"/>
    <w:uiPriority w:val="99"/>
    <w:qFormat/>
    <w:rsid w:val="00EE46E4"/>
    <w:pPr>
      <w:jc w:val="center"/>
    </w:pPr>
    <w:rPr>
      <w:b/>
      <w:bCs/>
      <w:sz w:val="28"/>
      <w:lang w:eastAsia="ru-RU"/>
    </w:rPr>
  </w:style>
  <w:style w:type="character" w:customStyle="1" w:styleId="af2">
    <w:name w:val="Назва Знак"/>
    <w:basedOn w:val="a0"/>
    <w:link w:val="af1"/>
    <w:uiPriority w:val="99"/>
    <w:locked/>
    <w:rsid w:val="00EE46E4"/>
    <w:rPr>
      <w:rFonts w:ascii="Times New Roman" w:hAnsi="Times New Roman" w:cs="Times New Roman"/>
      <w:b/>
      <w:bCs/>
      <w:sz w:val="24"/>
      <w:szCs w:val="24"/>
      <w:lang w:val="uk-UA" w:eastAsia="ru-RU"/>
    </w:rPr>
  </w:style>
  <w:style w:type="paragraph" w:customStyle="1" w:styleId="12">
    <w:name w:val="Абзац списка1"/>
    <w:basedOn w:val="a"/>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21">
    <w:name w:val="Body Text Indent 2"/>
    <w:basedOn w:val="a"/>
    <w:link w:val="22"/>
    <w:uiPriority w:val="99"/>
    <w:rsid w:val="00AD0597"/>
    <w:pPr>
      <w:spacing w:after="120" w:line="480" w:lineRule="auto"/>
      <w:ind w:left="283"/>
    </w:pPr>
  </w:style>
  <w:style w:type="character" w:customStyle="1" w:styleId="22">
    <w:name w:val="Основний текст з відступом 2 Знак"/>
    <w:basedOn w:val="a0"/>
    <w:link w:val="21"/>
    <w:uiPriority w:val="99"/>
    <w:locked/>
    <w:rsid w:val="00AD0597"/>
    <w:rPr>
      <w:rFonts w:ascii="Times New Roman" w:hAnsi="Times New Roman" w:cs="Times New Roman"/>
      <w:sz w:val="24"/>
      <w:szCs w:val="24"/>
      <w:lang w:val="uk-UA" w:eastAsia="uk-UA"/>
    </w:rPr>
  </w:style>
  <w:style w:type="paragraph" w:customStyle="1" w:styleId="31">
    <w:name w:val="???????? ????? ? ???????? 3"/>
    <w:basedOn w:val="a"/>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
    <w:name w:val="HTML Preformatted"/>
    <w:basedOn w:val="a"/>
    <w:link w:val="HTML0"/>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ий HTML Знак"/>
    <w:basedOn w:val="a0"/>
    <w:link w:val="HTML"/>
    <w:uiPriority w:val="99"/>
    <w:locked/>
    <w:rsid w:val="00AD0597"/>
    <w:rPr>
      <w:rFonts w:ascii="Courier New" w:hAnsi="Courier New" w:cs="Courier New"/>
      <w:sz w:val="20"/>
      <w:szCs w:val="20"/>
      <w:lang w:val="uk-UA" w:eastAsia="uk-UA"/>
    </w:rPr>
  </w:style>
  <w:style w:type="character" w:customStyle="1" w:styleId="hps">
    <w:name w:val="hps"/>
    <w:basedOn w:val="a0"/>
    <w:uiPriority w:val="99"/>
    <w:rsid w:val="00AD0597"/>
    <w:rPr>
      <w:rFonts w:cs="Times New Roman"/>
    </w:rPr>
  </w:style>
  <w:style w:type="character" w:customStyle="1" w:styleId="23">
    <w:name w:val="Основной текст (2)_"/>
    <w:basedOn w:val="a0"/>
    <w:link w:val="24"/>
    <w:uiPriority w:val="99"/>
    <w:locked/>
    <w:rsid w:val="00AD0597"/>
    <w:rPr>
      <w:rFonts w:ascii="Times New Roman" w:hAnsi="Times New Roman" w:cs="Times New Roman"/>
      <w:sz w:val="20"/>
      <w:szCs w:val="20"/>
      <w:shd w:val="clear" w:color="auto" w:fill="FFFFFF"/>
    </w:rPr>
  </w:style>
  <w:style w:type="paragraph" w:customStyle="1" w:styleId="24">
    <w:name w:val="Основной текст (2)"/>
    <w:basedOn w:val="a"/>
    <w:link w:val="23"/>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a"/>
    <w:link w:val="Txt0"/>
    <w:uiPriority w:val="99"/>
    <w:rsid w:val="00AD0597"/>
    <w:pPr>
      <w:spacing w:line="360" w:lineRule="auto"/>
      <w:ind w:firstLine="851"/>
      <w:jc w:val="both"/>
    </w:pPr>
    <w:rPr>
      <w:rFonts w:eastAsia="Calibri"/>
      <w:sz w:val="20"/>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a0"/>
    <w:uiPriority w:val="99"/>
    <w:rsid w:val="00AD0597"/>
    <w:rPr>
      <w:rFonts w:cs="Times New Roman"/>
    </w:rPr>
  </w:style>
  <w:style w:type="character" w:customStyle="1" w:styleId="FontStyle33">
    <w:name w:val="Font Style33"/>
    <w:rsid w:val="00AD0597"/>
    <w:rPr>
      <w:rFonts w:ascii="Times New Roman" w:hAnsi="Times New Roman"/>
      <w:sz w:val="24"/>
    </w:rPr>
  </w:style>
  <w:style w:type="character" w:customStyle="1" w:styleId="26">
    <w:name w:val="Основной текст (26)_"/>
    <w:basedOn w:val="a0"/>
    <w:link w:val="261"/>
    <w:uiPriority w:val="99"/>
    <w:locked/>
    <w:rsid w:val="00AD0597"/>
    <w:rPr>
      <w:rFonts w:cs="Times New Roman"/>
      <w:sz w:val="27"/>
      <w:szCs w:val="27"/>
      <w:shd w:val="clear" w:color="auto" w:fill="FFFFFF"/>
    </w:rPr>
  </w:style>
  <w:style w:type="paragraph" w:customStyle="1" w:styleId="261">
    <w:name w:val="Основной текст (26)1"/>
    <w:basedOn w:val="a"/>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a"/>
    <w:uiPriority w:val="99"/>
    <w:rsid w:val="00AD0597"/>
    <w:pPr>
      <w:spacing w:before="100" w:beforeAutospacing="1" w:after="100" w:afterAutospacing="1"/>
    </w:pPr>
    <w:rPr>
      <w:lang w:val="en-US" w:eastAsia="en-US"/>
    </w:rPr>
  </w:style>
  <w:style w:type="paragraph" w:customStyle="1" w:styleId="af3">
    <w:name w:val="Îáû÷íûé"/>
    <w:uiPriority w:val="99"/>
    <w:rsid w:val="00AD0597"/>
    <w:rPr>
      <w:rFonts w:ascii="Times New Roman" w:eastAsia="Times New Roman" w:hAnsi="Times New Roman"/>
      <w:lang w:val="en-US"/>
    </w:rPr>
  </w:style>
  <w:style w:type="character" w:customStyle="1" w:styleId="normalnyZnak">
    <w:name w:val="normalny Znak"/>
    <w:basedOn w:val="a0"/>
    <w:link w:val="normalny"/>
    <w:uiPriority w:val="99"/>
    <w:locked/>
    <w:rsid w:val="00AD0597"/>
    <w:rPr>
      <w:rFonts w:ascii="Times New Roman" w:hAnsi="Times New Roman" w:cs="Times New Roman"/>
      <w:sz w:val="24"/>
      <w:szCs w:val="24"/>
    </w:rPr>
  </w:style>
  <w:style w:type="paragraph" w:customStyle="1" w:styleId="normalny">
    <w:name w:val="normalny"/>
    <w:basedOn w:val="a"/>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af4">
    <w:name w:val="header"/>
    <w:basedOn w:val="a"/>
    <w:link w:val="af5"/>
    <w:rsid w:val="00AD0597"/>
    <w:pPr>
      <w:tabs>
        <w:tab w:val="center" w:pos="4677"/>
        <w:tab w:val="right" w:pos="9355"/>
      </w:tabs>
    </w:pPr>
  </w:style>
  <w:style w:type="character" w:customStyle="1" w:styleId="af5">
    <w:name w:val="Верхній колонтитул Знак"/>
    <w:basedOn w:val="a0"/>
    <w:link w:val="af4"/>
    <w:locked/>
    <w:rsid w:val="00AD0597"/>
    <w:rPr>
      <w:rFonts w:ascii="Times New Roman" w:hAnsi="Times New Roman" w:cs="Times New Roman"/>
      <w:sz w:val="24"/>
      <w:szCs w:val="24"/>
      <w:lang w:val="uk-UA" w:eastAsia="uk-UA"/>
    </w:rPr>
  </w:style>
  <w:style w:type="paragraph" w:styleId="af6">
    <w:name w:val="footer"/>
    <w:basedOn w:val="a"/>
    <w:link w:val="af7"/>
    <w:uiPriority w:val="99"/>
    <w:rsid w:val="00AD0597"/>
    <w:pPr>
      <w:tabs>
        <w:tab w:val="center" w:pos="4677"/>
        <w:tab w:val="right" w:pos="9355"/>
      </w:tabs>
    </w:pPr>
  </w:style>
  <w:style w:type="character" w:customStyle="1" w:styleId="af7">
    <w:name w:val="Нижній колонтитул Знак"/>
    <w:basedOn w:val="a0"/>
    <w:link w:val="af6"/>
    <w:uiPriority w:val="99"/>
    <w:locked/>
    <w:rsid w:val="00AD0597"/>
    <w:rPr>
      <w:rFonts w:ascii="Times New Roman" w:hAnsi="Times New Roman" w:cs="Times New Roman"/>
      <w:sz w:val="24"/>
      <w:szCs w:val="24"/>
      <w:lang w:val="uk-UA" w:eastAsia="uk-UA"/>
    </w:rPr>
  </w:style>
  <w:style w:type="table" w:styleId="af8">
    <w:name w:val="Table Grid"/>
    <w:basedOn w:val="a1"/>
    <w:uiPriority w:val="99"/>
    <w:rsid w:val="00AD05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uiPriority w:val="99"/>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0">
    <w:name w:val="A2"/>
    <w:uiPriority w:val="99"/>
    <w:rsid w:val="001F75E1"/>
    <w:rPr>
      <w:b/>
      <w:color w:val="000000"/>
      <w:sz w:val="26"/>
    </w:rPr>
  </w:style>
  <w:style w:type="character" w:customStyle="1" w:styleId="A10">
    <w:name w:val="A1"/>
    <w:uiPriority w:val="99"/>
    <w:rsid w:val="001F75E1"/>
    <w:rPr>
      <w:color w:val="000000"/>
    </w:rPr>
  </w:style>
  <w:style w:type="character" w:customStyle="1" w:styleId="A30">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0">
    <w:name w:val="A6"/>
    <w:uiPriority w:val="99"/>
    <w:rsid w:val="00F01D31"/>
    <w:rPr>
      <w:i/>
      <w:color w:val="000000"/>
      <w:sz w:val="12"/>
    </w:rPr>
  </w:style>
  <w:style w:type="character" w:customStyle="1" w:styleId="A50">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 w:type="paragraph" w:customStyle="1" w:styleId="Normal">
    <w:name w:val="Normal"/>
    <w:rsid w:val="00576D7D"/>
    <w:rPr>
      <w:rFonts w:ascii="Times New Roman" w:eastAsia="Times New Roman" w:hAnsi="Times New Roman"/>
      <w:sz w:val="24"/>
      <w:lang w:val="ru-RU"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lz.pu.if.ua@ukr.net"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platon.tretyak@gmail.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lhc@ukr.net"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mailto:viterrm@ukr.net"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TotalTime>
  <Pages>18</Pages>
  <Words>19126</Words>
  <Characters>10902</Characters>
  <Application>Microsoft Office Word</Application>
  <DocSecurity>0</DocSecurity>
  <Lines>90</Lines>
  <Paragraphs>59</Paragraphs>
  <ScaleCrop>false</ScaleCrop>
  <HeadingPairs>
    <vt:vector size="2" baseType="variant">
      <vt:variant>
        <vt:lpstr>Назва</vt:lpstr>
      </vt:variant>
      <vt:variant>
        <vt:i4>1</vt:i4>
      </vt:variant>
    </vt:vector>
  </HeadingPairs>
  <TitlesOfParts>
    <vt:vector size="1" baseType="lpstr">
      <vt:lpstr>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vt:lpstr>
    </vt:vector>
  </TitlesOfParts>
  <Company/>
  <LinksUpToDate>false</LinksUpToDate>
  <CharactersWithSpaces>29969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creator>halya</dc:creator>
  <cp:lastModifiedBy>Роман</cp:lastModifiedBy>
  <cp:revision>3</cp:revision>
  <dcterms:created xsi:type="dcterms:W3CDTF">2019-02-21T14:46:00Z</dcterms:created>
  <dcterms:modified xsi:type="dcterms:W3CDTF">2019-02-21T15:57:00Z</dcterms:modified>
</cp:coreProperties>
</file>