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691" w:rsidRPr="00442691" w:rsidRDefault="007422B8" w:rsidP="00442691">
      <w:pPr>
        <w:keepNext/>
        <w:keepLines/>
        <w:tabs>
          <w:tab w:val="left" w:pos="3822"/>
        </w:tabs>
        <w:spacing w:before="60" w:after="0"/>
        <w:ind w:left="860"/>
        <w:outlineLvl w:val="0"/>
        <w:rPr>
          <w:rFonts w:ascii="Times New Roman" w:eastAsia="Times New Roman" w:hAnsi="Times New Roman" w:cs="Times New Roman"/>
          <w:sz w:val="28"/>
          <w:szCs w:val="28"/>
          <w:lang w:eastAsia="ru-RU"/>
        </w:rPr>
      </w:pPr>
      <w:bookmarkStart w:id="0" w:name="bookmark0"/>
      <w:r w:rsidRPr="007422B8">
        <w:rPr>
          <w:rFonts w:ascii="Times New Roman" w:eastAsia="Times New Roman" w:hAnsi="Times New Roman" w:cs="Times New Roman"/>
          <w:b/>
          <w:bCs/>
          <w:sz w:val="28"/>
          <w:szCs w:val="28"/>
          <w:lang w:val="uk-UA" w:eastAsia="uk-UA"/>
        </w:rPr>
        <w:t>ЗАГАЛЬНІ ПОЛОЖЕННЯ</w:t>
      </w:r>
      <w:bookmarkStart w:id="1" w:name="bookmark1"/>
      <w:bookmarkEnd w:id="0"/>
      <w:r w:rsidRPr="007422B8">
        <w:rPr>
          <w:rFonts w:ascii="Times New Roman" w:eastAsia="Times New Roman" w:hAnsi="Times New Roman" w:cs="Times New Roman"/>
          <w:b/>
          <w:bCs/>
          <w:sz w:val="28"/>
          <w:szCs w:val="28"/>
          <w:lang w:eastAsia="ru-RU"/>
        </w:rPr>
        <w:t xml:space="preserve">ДОСУДОВОГО </w:t>
      </w:r>
      <w:r w:rsidRPr="007422B8">
        <w:rPr>
          <w:rFonts w:ascii="Times New Roman" w:eastAsia="Times New Roman" w:hAnsi="Times New Roman" w:cs="Times New Roman"/>
          <w:b/>
          <w:bCs/>
          <w:sz w:val="28"/>
          <w:szCs w:val="28"/>
          <w:lang w:val="uk-UA" w:eastAsia="uk-UA"/>
        </w:rPr>
        <w:t>РОЗСЛІДУВАННЯ</w:t>
      </w:r>
      <w:bookmarkEnd w:id="1"/>
    </w:p>
    <w:p w:rsidR="00442691" w:rsidRPr="00442691" w:rsidRDefault="007422B8" w:rsidP="00442691">
      <w:pPr>
        <w:pStyle w:val="a3"/>
        <w:keepNext/>
        <w:keepLines/>
        <w:numPr>
          <w:ilvl w:val="0"/>
          <w:numId w:val="3"/>
        </w:numPr>
        <w:tabs>
          <w:tab w:val="left" w:pos="3822"/>
        </w:tabs>
        <w:spacing w:before="60" w:after="0"/>
        <w:outlineLvl w:val="0"/>
        <w:rPr>
          <w:rFonts w:ascii="Times New Roman" w:eastAsia="Times New Roman" w:hAnsi="Times New Roman" w:cs="Times New Roman"/>
          <w:sz w:val="28"/>
          <w:szCs w:val="28"/>
          <w:lang w:eastAsia="ru-RU"/>
        </w:rPr>
      </w:pPr>
      <w:r w:rsidRPr="00442691">
        <w:rPr>
          <w:rFonts w:ascii="Times New Roman" w:eastAsia="Times New Roman" w:hAnsi="Times New Roman" w:cs="Times New Roman"/>
          <w:i/>
          <w:iCs/>
          <w:sz w:val="28"/>
          <w:szCs w:val="28"/>
          <w:lang w:val="uk-UA" w:eastAsia="uk-UA"/>
        </w:rPr>
        <w:t xml:space="preserve">Поняття стадії досудового розслідування. Форми досудового </w:t>
      </w:r>
      <w:r w:rsidR="00442691" w:rsidRPr="00442691">
        <w:rPr>
          <w:rFonts w:ascii="Times New Roman" w:eastAsia="Times New Roman" w:hAnsi="Times New Roman" w:cs="Times New Roman"/>
          <w:i/>
          <w:iCs/>
          <w:sz w:val="28"/>
          <w:szCs w:val="28"/>
          <w:lang w:val="uk-UA" w:eastAsia="uk-UA"/>
        </w:rPr>
        <w:t>ро</w:t>
      </w:r>
      <w:r w:rsidRPr="00442691">
        <w:rPr>
          <w:rFonts w:ascii="Times New Roman" w:eastAsia="Times New Roman" w:hAnsi="Times New Roman" w:cs="Times New Roman"/>
          <w:i/>
          <w:iCs/>
          <w:sz w:val="28"/>
          <w:szCs w:val="28"/>
          <w:lang w:val="uk-UA" w:eastAsia="uk-UA"/>
        </w:rPr>
        <w:t>зслідування</w:t>
      </w:r>
    </w:p>
    <w:p w:rsidR="007422B8" w:rsidRPr="00442691" w:rsidRDefault="007422B8" w:rsidP="00442691">
      <w:pPr>
        <w:pStyle w:val="a3"/>
        <w:keepNext/>
        <w:keepLines/>
        <w:numPr>
          <w:ilvl w:val="0"/>
          <w:numId w:val="3"/>
        </w:numPr>
        <w:tabs>
          <w:tab w:val="left" w:pos="3822"/>
        </w:tabs>
        <w:spacing w:before="60" w:after="0"/>
        <w:outlineLvl w:val="0"/>
        <w:rPr>
          <w:rFonts w:ascii="Times New Roman" w:eastAsia="Times New Roman" w:hAnsi="Times New Roman" w:cs="Times New Roman"/>
          <w:sz w:val="28"/>
          <w:szCs w:val="28"/>
          <w:lang w:val="uk-UA" w:eastAsia="ru-RU"/>
        </w:rPr>
      </w:pPr>
      <w:r w:rsidRPr="00442691">
        <w:rPr>
          <w:rFonts w:ascii="Times New Roman" w:eastAsia="Times New Roman" w:hAnsi="Times New Roman" w:cs="Times New Roman"/>
          <w:i/>
          <w:iCs/>
          <w:sz w:val="28"/>
          <w:szCs w:val="28"/>
          <w:lang w:val="uk-UA" w:eastAsia="uk-UA"/>
        </w:rPr>
        <w:t>Поняття та характеристика з</w:t>
      </w:r>
      <w:r w:rsidR="00442691" w:rsidRPr="00442691">
        <w:rPr>
          <w:rFonts w:ascii="Times New Roman" w:eastAsia="Times New Roman" w:hAnsi="Times New Roman" w:cs="Times New Roman"/>
          <w:i/>
          <w:iCs/>
          <w:sz w:val="28"/>
          <w:szCs w:val="28"/>
          <w:lang w:val="uk-UA" w:eastAsia="uk-UA"/>
        </w:rPr>
        <w:t>агальних положень досудового ро</w:t>
      </w:r>
      <w:r w:rsidRPr="00442691">
        <w:rPr>
          <w:rFonts w:ascii="Times New Roman" w:eastAsia="Times New Roman" w:hAnsi="Times New Roman" w:cs="Times New Roman"/>
          <w:i/>
          <w:iCs/>
          <w:sz w:val="28"/>
          <w:szCs w:val="28"/>
          <w:lang w:val="uk-UA" w:eastAsia="uk-UA"/>
        </w:rPr>
        <w:t>зслідування</w:t>
      </w:r>
    </w:p>
    <w:p w:rsidR="007422B8" w:rsidRPr="007422B8" w:rsidRDefault="007422B8" w:rsidP="00442691">
      <w:pPr>
        <w:tabs>
          <w:tab w:val="left" w:pos="1758"/>
        </w:tabs>
        <w:spacing w:after="0"/>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Питання для самоконтролю</w:t>
      </w:r>
    </w:p>
    <w:p w:rsidR="007422B8" w:rsidRPr="007422B8" w:rsidRDefault="007422B8" w:rsidP="00442691">
      <w:pPr>
        <w:tabs>
          <w:tab w:val="left" w:pos="1758"/>
        </w:tabs>
        <w:spacing w:after="600"/>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Рекомендована література</w:t>
      </w:r>
    </w:p>
    <w:p w:rsidR="007422B8" w:rsidRPr="007422B8" w:rsidRDefault="007422B8" w:rsidP="00442691">
      <w:pPr>
        <w:keepNext/>
        <w:keepLines/>
        <w:spacing w:before="600" w:after="60"/>
        <w:ind w:left="860"/>
        <w:outlineLvl w:val="1"/>
        <w:rPr>
          <w:rFonts w:ascii="Times New Roman" w:eastAsia="Times New Roman" w:hAnsi="Times New Roman" w:cs="Times New Roman"/>
          <w:sz w:val="28"/>
          <w:szCs w:val="28"/>
          <w:lang w:val="uk-UA" w:eastAsia="ru-RU"/>
        </w:rPr>
      </w:pPr>
      <w:bookmarkStart w:id="2" w:name="bookmark2"/>
      <w:r w:rsidRPr="007422B8">
        <w:rPr>
          <w:rFonts w:ascii="Times New Roman" w:eastAsia="Times New Roman" w:hAnsi="Times New Roman" w:cs="Times New Roman"/>
          <w:b/>
          <w:bCs/>
          <w:smallCaps/>
          <w:sz w:val="28"/>
          <w:szCs w:val="28"/>
          <w:lang w:val="uk-UA" w:eastAsia="uk-UA"/>
        </w:rPr>
        <w:t>1. поняття стадії досудового розслідування.</w:t>
      </w:r>
      <w:bookmarkStart w:id="3" w:name="_GoBack"/>
      <w:bookmarkStart w:id="4" w:name="bookmark3"/>
      <w:bookmarkEnd w:id="2"/>
      <w:bookmarkEnd w:id="3"/>
      <w:r w:rsidRPr="007422B8">
        <w:rPr>
          <w:rFonts w:ascii="Times New Roman" w:eastAsia="Times New Roman" w:hAnsi="Times New Roman" w:cs="Times New Roman"/>
          <w:b/>
          <w:bCs/>
          <w:smallCaps/>
          <w:sz w:val="28"/>
          <w:szCs w:val="28"/>
          <w:lang w:val="uk-UA" w:eastAsia="uk-UA"/>
        </w:rPr>
        <w:t>Форми досудового розслідування</w:t>
      </w:r>
      <w:bookmarkEnd w:id="4"/>
    </w:p>
    <w:p w:rsidR="007422B8" w:rsidRPr="007422B8" w:rsidRDefault="007422B8" w:rsidP="00442691">
      <w:pPr>
        <w:spacing w:before="360" w:after="0"/>
        <w:ind w:left="20" w:right="40" w:firstLine="32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Правосуддя в Україні здійснюється виключно судами (ст. 124 Конституції України). Проте законність, обґрунтованість і вмотивованість розгляду кримінального прова</w:t>
      </w:r>
      <w:r w:rsidRPr="007422B8">
        <w:rPr>
          <w:rFonts w:ascii="Times New Roman" w:eastAsia="Times New Roman" w:hAnsi="Times New Roman" w:cs="Times New Roman"/>
          <w:sz w:val="28"/>
          <w:szCs w:val="28"/>
          <w:lang w:val="uk-UA" w:eastAsia="uk-UA"/>
        </w:rPr>
        <w:softHyphen/>
        <w:t>дження в суді та його вирішення потребують великої і кваліфікованої підготовчої робо</w:t>
      </w:r>
      <w:r w:rsidRPr="007422B8">
        <w:rPr>
          <w:rFonts w:ascii="Times New Roman" w:eastAsia="Times New Roman" w:hAnsi="Times New Roman" w:cs="Times New Roman"/>
          <w:sz w:val="28"/>
          <w:szCs w:val="28"/>
          <w:lang w:val="uk-UA" w:eastAsia="uk-UA"/>
        </w:rPr>
        <w:softHyphen/>
        <w:t>ти. Тому за законом переважна більшість кримінальних проваджень повинна проходи</w:t>
      </w:r>
      <w:r w:rsidRPr="007422B8">
        <w:rPr>
          <w:rFonts w:ascii="Times New Roman" w:eastAsia="Times New Roman" w:hAnsi="Times New Roman" w:cs="Times New Roman"/>
          <w:sz w:val="28"/>
          <w:szCs w:val="28"/>
          <w:lang w:val="uk-UA" w:eastAsia="uk-UA"/>
        </w:rPr>
        <w:softHyphen/>
        <w:t>ти стадію досудового розслідування.</w:t>
      </w:r>
    </w:p>
    <w:p w:rsidR="007422B8" w:rsidRPr="007422B8" w:rsidRDefault="007422B8" w:rsidP="00442691">
      <w:pPr>
        <w:spacing w:after="0"/>
        <w:ind w:left="20" w:right="40" w:firstLine="32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Успішне виконання завдань стадії досудового розслідування залежить не тільки від професійної майстерності працівників органів розслідування та оперативних підрозді</w:t>
      </w:r>
      <w:r w:rsidRPr="007422B8">
        <w:rPr>
          <w:rFonts w:ascii="Times New Roman" w:eastAsia="Times New Roman" w:hAnsi="Times New Roman" w:cs="Times New Roman"/>
          <w:sz w:val="28"/>
          <w:szCs w:val="28"/>
          <w:lang w:val="uk-UA" w:eastAsia="uk-UA"/>
        </w:rPr>
        <w:softHyphen/>
        <w:t>лів, але й законодавчого врегулювання їх діяльності. В свою чергу швидке і якісно про</w:t>
      </w:r>
      <w:r w:rsidRPr="007422B8">
        <w:rPr>
          <w:rFonts w:ascii="Times New Roman" w:eastAsia="Times New Roman" w:hAnsi="Times New Roman" w:cs="Times New Roman"/>
          <w:sz w:val="28"/>
          <w:szCs w:val="28"/>
          <w:lang w:val="uk-UA" w:eastAsia="uk-UA"/>
        </w:rPr>
        <w:softHyphen/>
        <w:t>ведене розслідування є дійовим засобом у боротьбі зі злочинністю, втіленням в життя принципу невідворотності покарання за,,скоєне. Адже тільки успішне завершення досу</w:t>
      </w:r>
      <w:r w:rsidRPr="007422B8">
        <w:rPr>
          <w:rFonts w:ascii="Times New Roman" w:eastAsia="Times New Roman" w:hAnsi="Times New Roman" w:cs="Times New Roman"/>
          <w:sz w:val="28"/>
          <w:szCs w:val="28"/>
          <w:lang w:val="uk-UA" w:eastAsia="uk-UA"/>
        </w:rPr>
        <w:softHyphen/>
        <w:t>дового розслідування є передумовою здійснення правосуддя, реалізації судом своїх ви</w:t>
      </w:r>
      <w:r w:rsidRPr="007422B8">
        <w:rPr>
          <w:rFonts w:ascii="Times New Roman" w:eastAsia="Times New Roman" w:hAnsi="Times New Roman" w:cs="Times New Roman"/>
          <w:sz w:val="28"/>
          <w:szCs w:val="28"/>
          <w:lang w:val="uk-UA" w:eastAsia="uk-UA"/>
        </w:rPr>
        <w:softHyphen/>
        <w:t>няткових повноважень щодо визнання особи винуватою чи невинуватою та можливості призначення їй покарання.</w:t>
      </w:r>
    </w:p>
    <w:p w:rsidR="007422B8" w:rsidRPr="007422B8" w:rsidRDefault="007422B8" w:rsidP="00442691">
      <w:pPr>
        <w:spacing w:after="0"/>
        <w:ind w:left="20" w:right="40" w:firstLine="32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 xml:space="preserve">Досудове </w:t>
      </w:r>
      <w:proofErr w:type="spellStart"/>
      <w:r w:rsidRPr="007422B8">
        <w:rPr>
          <w:rFonts w:ascii="Times New Roman" w:eastAsia="Times New Roman" w:hAnsi="Times New Roman" w:cs="Times New Roman"/>
          <w:b/>
          <w:bCs/>
          <w:sz w:val="28"/>
          <w:szCs w:val="28"/>
          <w:lang w:val="uk-UA" w:eastAsia="uk-UA"/>
        </w:rPr>
        <w:t>розслідування</w:t>
      </w:r>
      <w:r w:rsidRPr="007422B8">
        <w:rPr>
          <w:rFonts w:ascii="Times New Roman" w:eastAsia="Times New Roman" w:hAnsi="Times New Roman" w:cs="Times New Roman"/>
          <w:sz w:val="28"/>
          <w:szCs w:val="28"/>
          <w:lang w:val="uk-UA" w:eastAsia="uk-UA"/>
        </w:rPr>
        <w:t>—</w:t>
      </w:r>
      <w:proofErr w:type="spellEnd"/>
      <w:r w:rsidRPr="007422B8">
        <w:rPr>
          <w:rFonts w:ascii="Times New Roman" w:eastAsia="Times New Roman" w:hAnsi="Times New Roman" w:cs="Times New Roman"/>
          <w:sz w:val="28"/>
          <w:szCs w:val="28"/>
          <w:lang w:val="uk-UA" w:eastAsia="uk-UA"/>
        </w:rPr>
        <w:t xml:space="preserve"> стадія кримінального провадження, яка починається</w:t>
      </w:r>
      <w:r w:rsidRPr="007422B8">
        <w:rPr>
          <w:rFonts w:ascii="Times New Roman" w:eastAsia="Times New Roman" w:hAnsi="Times New Roman" w:cs="Times New Roman"/>
          <w:b/>
          <w:bCs/>
          <w:sz w:val="28"/>
          <w:szCs w:val="28"/>
          <w:lang w:val="uk-UA" w:eastAsia="uk-UA"/>
        </w:rPr>
        <w:t xml:space="preserve"> з </w:t>
      </w:r>
      <w:r w:rsidRPr="007422B8">
        <w:rPr>
          <w:rFonts w:ascii="Times New Roman" w:eastAsia="Times New Roman" w:hAnsi="Times New Roman" w:cs="Times New Roman"/>
          <w:sz w:val="28"/>
          <w:szCs w:val="28"/>
          <w:lang w:val="uk-UA" w:eastAsia="uk-UA"/>
        </w:rPr>
        <w:t>моменту внесення відомостей про кримінальне правопорушення до Єдиного реєстру досудових розслідувань і закінчується закриттям кримінального провадження або на</w:t>
      </w:r>
      <w:r w:rsidRPr="007422B8">
        <w:rPr>
          <w:rFonts w:ascii="Times New Roman" w:eastAsia="Times New Roman" w:hAnsi="Times New Roman" w:cs="Times New Roman"/>
          <w:sz w:val="28"/>
          <w:szCs w:val="28"/>
          <w:lang w:val="uk-UA" w:eastAsia="uk-UA"/>
        </w:rPr>
        <w:softHyphen/>
        <w:t>правленням до суду обвинувального акта, клопотання про застосування примусових за</w:t>
      </w:r>
      <w:r w:rsidRPr="007422B8">
        <w:rPr>
          <w:rFonts w:ascii="Times New Roman" w:eastAsia="Times New Roman" w:hAnsi="Times New Roman" w:cs="Times New Roman"/>
          <w:sz w:val="28"/>
          <w:szCs w:val="28"/>
          <w:lang w:val="uk-UA" w:eastAsia="uk-UA"/>
        </w:rPr>
        <w:softHyphen/>
        <w:t>ходів медичного або виховного характеру, клопотання про звільнення особи від кримі</w:t>
      </w:r>
      <w:r w:rsidRPr="007422B8">
        <w:rPr>
          <w:rFonts w:ascii="Times New Roman" w:eastAsia="Times New Roman" w:hAnsi="Times New Roman" w:cs="Times New Roman"/>
          <w:sz w:val="28"/>
          <w:szCs w:val="28"/>
          <w:lang w:val="uk-UA" w:eastAsia="uk-UA"/>
        </w:rPr>
        <w:softHyphen/>
        <w:t>нальної відповідальності.</w:t>
      </w:r>
    </w:p>
    <w:p w:rsidR="007422B8" w:rsidRPr="007422B8" w:rsidRDefault="007422B8" w:rsidP="00442691">
      <w:pPr>
        <w:spacing w:after="0"/>
        <w:ind w:left="20" w:right="40" w:firstLine="32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Досудове розслідування передує провадженню в суді і покликане забезпечити його успішне проведення, однак його не можна розглядати тільки як стадію, провадження якої здійснюється до суду і для суду. Ця стадія має особливості, що свідчать про її са</w:t>
      </w:r>
      <w:r w:rsidRPr="007422B8">
        <w:rPr>
          <w:rFonts w:ascii="Times New Roman" w:eastAsia="Times New Roman" w:hAnsi="Times New Roman" w:cs="Times New Roman"/>
          <w:sz w:val="28"/>
          <w:szCs w:val="28"/>
          <w:lang w:val="uk-UA" w:eastAsia="uk-UA"/>
        </w:rPr>
        <w:softHyphen/>
        <w:t>мостійний характер, зокрема, вона:</w:t>
      </w:r>
    </w:p>
    <w:p w:rsidR="007422B8" w:rsidRPr="00442691" w:rsidRDefault="007422B8" w:rsidP="00442691">
      <w:pPr>
        <w:ind w:left="20" w:right="40"/>
        <w:jc w:val="both"/>
        <w:rPr>
          <w:rFonts w:ascii="Times New Roman" w:eastAsia="Times New Roman" w:hAnsi="Times New Roman" w:cs="Times New Roman"/>
          <w:sz w:val="28"/>
          <w:szCs w:val="28"/>
          <w:lang w:val="uk-UA" w:eastAsia="ru-RU"/>
        </w:rPr>
      </w:pPr>
      <w:r w:rsidRPr="00442691">
        <w:rPr>
          <w:rFonts w:ascii="Times New Roman" w:eastAsia="Times New Roman" w:hAnsi="Times New Roman" w:cs="Times New Roman"/>
          <w:sz w:val="28"/>
          <w:szCs w:val="28"/>
          <w:lang w:val="uk-UA" w:eastAsia="uk-UA"/>
        </w:rPr>
        <w:t>1) має свої самостійні завдання, які випливають із загальних завдань кримінального провадження (ст. 2 КПК України), а саме: захист особи, суспільства та держави від кримінальних правопорушень, охорона прав та законних інтересів учасників криміна</w:t>
      </w:r>
      <w:r w:rsidRPr="00442691">
        <w:rPr>
          <w:rFonts w:ascii="Times New Roman" w:eastAsia="Times New Roman" w:hAnsi="Times New Roman" w:cs="Times New Roman"/>
          <w:sz w:val="28"/>
          <w:szCs w:val="28"/>
          <w:lang w:val="uk-UA" w:eastAsia="uk-UA"/>
        </w:rPr>
        <w:softHyphen/>
        <w:t xml:space="preserve">льного провадження, а також забезпечення швидкого, повного та </w:t>
      </w:r>
      <w:r w:rsidRPr="00442691">
        <w:rPr>
          <w:rFonts w:ascii="Times New Roman" w:eastAsia="Times New Roman" w:hAnsi="Times New Roman" w:cs="Times New Roman"/>
          <w:sz w:val="28"/>
          <w:szCs w:val="28"/>
          <w:lang w:val="uk-UA" w:eastAsia="uk-UA"/>
        </w:rPr>
        <w:lastRenderedPageBreak/>
        <w:t>неупередженого розс</w:t>
      </w:r>
      <w:r w:rsidRPr="00442691">
        <w:rPr>
          <w:rFonts w:ascii="Times New Roman" w:eastAsia="Times New Roman" w:hAnsi="Times New Roman" w:cs="Times New Roman"/>
          <w:sz w:val="28"/>
          <w:szCs w:val="28"/>
          <w:lang w:val="uk-UA" w:eastAsia="uk-UA"/>
        </w:rPr>
        <w:softHyphen/>
        <w:t>лідування з тим, щоб кожний, хто вчинив кримінальне правопорушення, був притягну</w:t>
      </w:r>
      <w:r w:rsidRPr="00442691">
        <w:rPr>
          <w:rFonts w:ascii="Times New Roman" w:eastAsia="Times New Roman" w:hAnsi="Times New Roman" w:cs="Times New Roman"/>
          <w:sz w:val="28"/>
          <w:szCs w:val="28"/>
          <w:lang w:val="uk-UA" w:eastAsia="uk-UA"/>
        </w:rPr>
        <w:softHyphen/>
        <w:t xml:space="preserve">тий до відповідальності в міру своєї вини, жоден невинуватий не був обвинувачений або засуджений, жодна особа не була піддана </w:t>
      </w:r>
      <w:proofErr w:type="spellStart"/>
      <w:r w:rsidRPr="00442691">
        <w:rPr>
          <w:rFonts w:ascii="Times New Roman" w:eastAsia="Times New Roman" w:hAnsi="Times New Roman" w:cs="Times New Roman"/>
          <w:sz w:val="28"/>
          <w:szCs w:val="28"/>
          <w:lang w:val="uk-UA" w:eastAsia="uk-UA"/>
        </w:rPr>
        <w:t>необгрунтованому</w:t>
      </w:r>
      <w:proofErr w:type="spellEnd"/>
      <w:r w:rsidRPr="00442691">
        <w:rPr>
          <w:rFonts w:ascii="Times New Roman" w:eastAsia="Times New Roman" w:hAnsi="Times New Roman" w:cs="Times New Roman"/>
          <w:sz w:val="28"/>
          <w:szCs w:val="28"/>
          <w:lang w:val="uk-UA" w:eastAsia="uk-UA"/>
        </w:rPr>
        <w:t xml:space="preserve"> процесуальному при</w:t>
      </w:r>
      <w:r w:rsidRPr="00442691">
        <w:rPr>
          <w:rFonts w:ascii="Times New Roman" w:eastAsia="Times New Roman" w:hAnsi="Times New Roman" w:cs="Times New Roman"/>
          <w:sz w:val="28"/>
          <w:szCs w:val="28"/>
          <w:lang w:val="uk-UA" w:eastAsia="uk-UA"/>
        </w:rPr>
        <w:softHyphen/>
        <w:t>мусу і щоб до кожного учасника кримінального провадження була застосована належна правова процедура;</w:t>
      </w:r>
    </w:p>
    <w:p w:rsidR="007422B8" w:rsidRPr="007422B8" w:rsidRDefault="007422B8" w:rsidP="00442691">
      <w:pPr>
        <w:numPr>
          <w:ilvl w:val="0"/>
          <w:numId w:val="1"/>
        </w:numPr>
        <w:tabs>
          <w:tab w:val="left" w:pos="558"/>
        </w:tabs>
        <w:spacing w:after="0"/>
        <w:ind w:left="20" w:right="4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 xml:space="preserve">чітко окреслені межі в системі кримінального процесу </w:t>
      </w:r>
      <w:r w:rsidRPr="007422B8">
        <w:rPr>
          <w:rFonts w:ascii="Times New Roman" w:eastAsia="Times New Roman" w:hAnsi="Times New Roman" w:cs="Times New Roman"/>
          <w:sz w:val="28"/>
          <w:szCs w:val="28"/>
          <w:lang w:eastAsia="ru-RU"/>
        </w:rPr>
        <w:t xml:space="preserve">— </w:t>
      </w:r>
      <w:r w:rsidRPr="007422B8">
        <w:rPr>
          <w:rFonts w:ascii="Times New Roman" w:eastAsia="Times New Roman" w:hAnsi="Times New Roman" w:cs="Times New Roman"/>
          <w:sz w:val="28"/>
          <w:szCs w:val="28"/>
          <w:lang w:val="uk-UA" w:eastAsia="uk-UA"/>
        </w:rPr>
        <w:t>з моменту внесення ві</w:t>
      </w:r>
      <w:r w:rsidRPr="007422B8">
        <w:rPr>
          <w:rFonts w:ascii="Times New Roman" w:eastAsia="Times New Roman" w:hAnsi="Times New Roman" w:cs="Times New Roman"/>
          <w:sz w:val="28"/>
          <w:szCs w:val="28"/>
          <w:lang w:val="uk-UA" w:eastAsia="uk-UA"/>
        </w:rPr>
        <w:softHyphen/>
        <w:t>домостей про кримінальне правопорушення до Єдиного реєстру досудових розсліду</w:t>
      </w:r>
      <w:r w:rsidRPr="007422B8">
        <w:rPr>
          <w:rFonts w:ascii="Times New Roman" w:eastAsia="Times New Roman" w:hAnsi="Times New Roman" w:cs="Times New Roman"/>
          <w:sz w:val="28"/>
          <w:szCs w:val="28"/>
          <w:lang w:val="uk-UA" w:eastAsia="uk-UA"/>
        </w:rPr>
        <w:softHyphen/>
        <w:t>вань до винесення рішення, яким завершується провадження розслідування;</w:t>
      </w:r>
    </w:p>
    <w:p w:rsidR="007422B8" w:rsidRPr="007422B8" w:rsidRDefault="007422B8" w:rsidP="00442691">
      <w:pPr>
        <w:numPr>
          <w:ilvl w:val="0"/>
          <w:numId w:val="1"/>
        </w:numPr>
        <w:tabs>
          <w:tab w:val="left" w:pos="550"/>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свій зміст та свою процесуальну форму;</w:t>
      </w:r>
    </w:p>
    <w:p w:rsidR="007422B8" w:rsidRPr="007422B8" w:rsidRDefault="007422B8" w:rsidP="00442691">
      <w:pPr>
        <w:numPr>
          <w:ilvl w:val="0"/>
          <w:numId w:val="1"/>
        </w:numPr>
        <w:tabs>
          <w:tab w:val="left" w:pos="546"/>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характеризується колом суб'єктів, які беруть в ній участь;</w:t>
      </w:r>
    </w:p>
    <w:p w:rsidR="007422B8" w:rsidRPr="007422B8" w:rsidRDefault="007422B8" w:rsidP="00442691">
      <w:pPr>
        <w:numPr>
          <w:ilvl w:val="0"/>
          <w:numId w:val="1"/>
        </w:numPr>
        <w:tabs>
          <w:tab w:val="left" w:pos="558"/>
        </w:tabs>
        <w:spacing w:after="0"/>
        <w:ind w:left="20" w:right="4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характеризується колом специфічних рішень, що можуть бути прийняті після за</w:t>
      </w:r>
      <w:r w:rsidRPr="007422B8">
        <w:rPr>
          <w:rFonts w:ascii="Times New Roman" w:eastAsia="Times New Roman" w:hAnsi="Times New Roman" w:cs="Times New Roman"/>
          <w:sz w:val="28"/>
          <w:szCs w:val="28"/>
          <w:lang w:val="uk-UA" w:eastAsia="uk-UA"/>
        </w:rPr>
        <w:softHyphen/>
        <w:t>кінчення досудового розслідування: закриття кримінального провадження, звернення прокурора до суду з клопотанням про звільнення особи від кримінальної відповідаль</w:t>
      </w:r>
      <w:r w:rsidRPr="007422B8">
        <w:rPr>
          <w:rFonts w:ascii="Times New Roman" w:eastAsia="Times New Roman" w:hAnsi="Times New Roman" w:cs="Times New Roman"/>
          <w:sz w:val="28"/>
          <w:szCs w:val="28"/>
          <w:lang w:val="uk-UA" w:eastAsia="uk-UA"/>
        </w:rPr>
        <w:softHyphen/>
        <w:t>ності, або звернення прокурора до суду з обвинувальним актом, клопотанням про за</w:t>
      </w:r>
      <w:r w:rsidRPr="007422B8">
        <w:rPr>
          <w:rFonts w:ascii="Times New Roman" w:eastAsia="Times New Roman" w:hAnsi="Times New Roman" w:cs="Times New Roman"/>
          <w:sz w:val="28"/>
          <w:szCs w:val="28"/>
          <w:lang w:val="uk-UA" w:eastAsia="uk-UA"/>
        </w:rPr>
        <w:softHyphen/>
        <w:t>стосування примусових заходів виховного характеру або клопотанням про застосуван</w:t>
      </w:r>
      <w:r w:rsidRPr="007422B8">
        <w:rPr>
          <w:rFonts w:ascii="Times New Roman" w:eastAsia="Times New Roman" w:hAnsi="Times New Roman" w:cs="Times New Roman"/>
          <w:sz w:val="28"/>
          <w:szCs w:val="28"/>
          <w:lang w:val="uk-UA" w:eastAsia="uk-UA"/>
        </w:rPr>
        <w:softHyphen/>
        <w:t>ня примусових заходів медичного характеру.</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Досудове розслідування є формою досудової підготовки матеріалів кримінального провадження, яке здійснюється у формі дізнання та досудового слідства.</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Дізнання</w:t>
      </w:r>
      <w:r w:rsidRPr="007422B8">
        <w:rPr>
          <w:rFonts w:ascii="Times New Roman" w:eastAsia="Times New Roman" w:hAnsi="Times New Roman" w:cs="Times New Roman"/>
          <w:sz w:val="28"/>
          <w:szCs w:val="28"/>
          <w:lang w:eastAsia="ru-RU"/>
        </w:rPr>
        <w:t xml:space="preserve">— </w:t>
      </w:r>
      <w:r w:rsidRPr="007422B8">
        <w:rPr>
          <w:rFonts w:ascii="Times New Roman" w:eastAsia="Times New Roman" w:hAnsi="Times New Roman" w:cs="Times New Roman"/>
          <w:sz w:val="28"/>
          <w:szCs w:val="28"/>
          <w:lang w:val="uk-UA" w:eastAsia="uk-UA"/>
        </w:rPr>
        <w:t xml:space="preserve">форма досудового розслідування, в якій здійснюється розслідування кримінальних проступків (п. </w:t>
      </w:r>
      <w:r w:rsidRPr="007422B8">
        <w:rPr>
          <w:rFonts w:ascii="Times New Roman" w:eastAsia="Times New Roman" w:hAnsi="Times New Roman" w:cs="Times New Roman"/>
          <w:sz w:val="28"/>
          <w:szCs w:val="28"/>
          <w:lang w:eastAsia="ru-RU"/>
        </w:rPr>
        <w:t xml:space="preserve">4 </w:t>
      </w:r>
      <w:r w:rsidRPr="007422B8">
        <w:rPr>
          <w:rFonts w:ascii="Times New Roman" w:eastAsia="Times New Roman" w:hAnsi="Times New Roman" w:cs="Times New Roman"/>
          <w:sz w:val="28"/>
          <w:szCs w:val="28"/>
          <w:lang w:val="uk-UA" w:eastAsia="uk-UA"/>
        </w:rPr>
        <w:t xml:space="preserve">ч. </w:t>
      </w:r>
      <w:r w:rsidRPr="007422B8">
        <w:rPr>
          <w:rFonts w:ascii="Times New Roman" w:eastAsia="Times New Roman" w:hAnsi="Times New Roman" w:cs="Times New Roman"/>
          <w:sz w:val="28"/>
          <w:szCs w:val="28"/>
          <w:lang w:eastAsia="ru-RU"/>
        </w:rPr>
        <w:t xml:space="preserve">1 </w:t>
      </w:r>
      <w:r w:rsidRPr="007422B8">
        <w:rPr>
          <w:rFonts w:ascii="Times New Roman" w:eastAsia="Times New Roman" w:hAnsi="Times New Roman" w:cs="Times New Roman"/>
          <w:sz w:val="28"/>
          <w:szCs w:val="28"/>
          <w:lang w:val="uk-UA" w:eastAsia="uk-UA"/>
        </w:rPr>
        <w:t xml:space="preserve">ст. </w:t>
      </w:r>
      <w:proofErr w:type="gramStart"/>
      <w:r w:rsidRPr="007422B8">
        <w:rPr>
          <w:rFonts w:ascii="Times New Roman" w:eastAsia="Times New Roman" w:hAnsi="Times New Roman" w:cs="Times New Roman"/>
          <w:sz w:val="28"/>
          <w:szCs w:val="28"/>
          <w:lang w:val="uk-UA" w:eastAsia="uk-UA"/>
        </w:rPr>
        <w:t>З</w:t>
      </w:r>
      <w:proofErr w:type="gramEnd"/>
      <w:r w:rsidRPr="007422B8">
        <w:rPr>
          <w:rFonts w:ascii="Times New Roman" w:eastAsia="Times New Roman" w:hAnsi="Times New Roman" w:cs="Times New Roman"/>
          <w:sz w:val="28"/>
          <w:szCs w:val="28"/>
          <w:lang w:val="uk-UA" w:eastAsia="uk-UA"/>
        </w:rPr>
        <w:t xml:space="preserve"> КПК).</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При досудовому розслідуванні кримінальних проступків у встановлених законом випадках повноваження слідчого органу досудового розслідування можуть здійснюва</w:t>
      </w:r>
      <w:r w:rsidRPr="007422B8">
        <w:rPr>
          <w:rFonts w:ascii="Times New Roman" w:eastAsia="Times New Roman" w:hAnsi="Times New Roman" w:cs="Times New Roman"/>
          <w:sz w:val="28"/>
          <w:szCs w:val="28"/>
          <w:lang w:val="uk-UA" w:eastAsia="uk-UA"/>
        </w:rPr>
        <w:softHyphen/>
        <w:t>тися співробітниками інших підрозділів:</w:t>
      </w:r>
    </w:p>
    <w:p w:rsidR="007422B8" w:rsidRPr="007422B8" w:rsidRDefault="007422B8" w:rsidP="00442691">
      <w:pPr>
        <w:numPr>
          <w:ilvl w:val="0"/>
          <w:numId w:val="2"/>
        </w:numPr>
        <w:tabs>
          <w:tab w:val="left" w:pos="493"/>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ОВС;</w:t>
      </w:r>
    </w:p>
    <w:p w:rsidR="007422B8" w:rsidRPr="007422B8" w:rsidRDefault="007422B8" w:rsidP="00442691">
      <w:pPr>
        <w:numPr>
          <w:ilvl w:val="0"/>
          <w:numId w:val="2"/>
        </w:numPr>
        <w:tabs>
          <w:tab w:val="left" w:pos="488"/>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органів безпеки;</w:t>
      </w:r>
    </w:p>
    <w:p w:rsidR="007422B8" w:rsidRPr="007422B8" w:rsidRDefault="007422B8" w:rsidP="00442691">
      <w:pPr>
        <w:numPr>
          <w:ilvl w:val="0"/>
          <w:numId w:val="2"/>
        </w:numPr>
        <w:tabs>
          <w:tab w:val="left" w:pos="493"/>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органів, що здійснюють контроль за додержанням податкового законодавства.</w:t>
      </w:r>
    </w:p>
    <w:p w:rsidR="007422B8" w:rsidRPr="007422B8" w:rsidRDefault="007422B8" w:rsidP="00442691">
      <w:pPr>
        <w:spacing w:after="0"/>
        <w:ind w:lef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Особливості досудового розслідування кримінальних проступків (дізнання):</w:t>
      </w:r>
    </w:p>
    <w:p w:rsidR="007422B8" w:rsidRPr="007422B8" w:rsidRDefault="007422B8" w:rsidP="00442691">
      <w:pPr>
        <w:numPr>
          <w:ilvl w:val="0"/>
          <w:numId w:val="2"/>
        </w:numPr>
        <w:tabs>
          <w:tab w:val="left" w:pos="562"/>
        </w:tabs>
        <w:spacing w:after="0"/>
        <w:ind w:left="20" w:right="4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 xml:space="preserve">не допускається застосування запобіжних заходів у вигляді домашнього арешту, застави або тримання під вартою (ст. </w:t>
      </w:r>
      <w:proofErr w:type="gramStart"/>
      <w:r w:rsidRPr="007422B8">
        <w:rPr>
          <w:rFonts w:ascii="Times New Roman" w:eastAsia="Times New Roman" w:hAnsi="Times New Roman" w:cs="Times New Roman"/>
          <w:sz w:val="28"/>
          <w:szCs w:val="28"/>
          <w:lang w:eastAsia="ru-RU"/>
        </w:rPr>
        <w:t xml:space="preserve">299 </w:t>
      </w:r>
      <w:r w:rsidRPr="007422B8">
        <w:rPr>
          <w:rFonts w:ascii="Times New Roman" w:eastAsia="Times New Roman" w:hAnsi="Times New Roman" w:cs="Times New Roman"/>
          <w:sz w:val="28"/>
          <w:szCs w:val="28"/>
          <w:lang w:val="uk-UA" w:eastAsia="uk-UA"/>
        </w:rPr>
        <w:t>КПК);</w:t>
      </w:r>
      <w:proofErr w:type="gramEnd"/>
    </w:p>
    <w:p w:rsidR="007422B8" w:rsidRPr="007422B8" w:rsidRDefault="007422B8" w:rsidP="00442691">
      <w:pPr>
        <w:numPr>
          <w:ilvl w:val="0"/>
          <w:numId w:val="2"/>
        </w:numPr>
        <w:tabs>
          <w:tab w:val="left" w:pos="570"/>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 xml:space="preserve">не проводяться негласні слідчі (розшукові) дії (ст. </w:t>
      </w:r>
      <w:proofErr w:type="gramStart"/>
      <w:r w:rsidRPr="007422B8">
        <w:rPr>
          <w:rFonts w:ascii="Times New Roman" w:eastAsia="Times New Roman" w:hAnsi="Times New Roman" w:cs="Times New Roman"/>
          <w:sz w:val="28"/>
          <w:szCs w:val="28"/>
          <w:lang w:eastAsia="ru-RU"/>
        </w:rPr>
        <w:t xml:space="preserve">300 </w:t>
      </w:r>
      <w:r w:rsidRPr="007422B8">
        <w:rPr>
          <w:rFonts w:ascii="Times New Roman" w:eastAsia="Times New Roman" w:hAnsi="Times New Roman" w:cs="Times New Roman"/>
          <w:sz w:val="28"/>
          <w:szCs w:val="28"/>
          <w:lang w:val="uk-UA" w:eastAsia="uk-UA"/>
        </w:rPr>
        <w:t>КПК);</w:t>
      </w:r>
      <w:proofErr w:type="gramEnd"/>
    </w:p>
    <w:p w:rsidR="007422B8" w:rsidRPr="007422B8" w:rsidRDefault="007422B8" w:rsidP="00442691">
      <w:pPr>
        <w:numPr>
          <w:ilvl w:val="0"/>
          <w:numId w:val="2"/>
        </w:numPr>
        <w:tabs>
          <w:tab w:val="left" w:pos="558"/>
        </w:tabs>
        <w:spacing w:after="0"/>
        <w:ind w:left="20" w:right="4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 xml:space="preserve">строк дізнання </w:t>
      </w:r>
      <w:r w:rsidRPr="007422B8">
        <w:rPr>
          <w:rFonts w:ascii="Times New Roman" w:eastAsia="Times New Roman" w:hAnsi="Times New Roman" w:cs="Times New Roman"/>
          <w:sz w:val="28"/>
          <w:szCs w:val="28"/>
          <w:lang w:eastAsia="ru-RU"/>
        </w:rPr>
        <w:t xml:space="preserve">— </w:t>
      </w:r>
      <w:r w:rsidRPr="007422B8">
        <w:rPr>
          <w:rFonts w:ascii="Times New Roman" w:eastAsia="Times New Roman" w:hAnsi="Times New Roman" w:cs="Times New Roman"/>
          <w:sz w:val="28"/>
          <w:szCs w:val="28"/>
          <w:lang w:val="uk-UA" w:eastAsia="uk-UA"/>
        </w:rPr>
        <w:t xml:space="preserve">до </w:t>
      </w:r>
      <w:r w:rsidRPr="007422B8">
        <w:rPr>
          <w:rFonts w:ascii="Times New Roman" w:eastAsia="Times New Roman" w:hAnsi="Times New Roman" w:cs="Times New Roman"/>
          <w:sz w:val="28"/>
          <w:szCs w:val="28"/>
          <w:lang w:eastAsia="ru-RU"/>
        </w:rPr>
        <w:t xml:space="preserve">1 </w:t>
      </w:r>
      <w:r w:rsidRPr="007422B8">
        <w:rPr>
          <w:rFonts w:ascii="Times New Roman" w:eastAsia="Times New Roman" w:hAnsi="Times New Roman" w:cs="Times New Roman"/>
          <w:sz w:val="28"/>
          <w:szCs w:val="28"/>
          <w:lang w:val="uk-UA" w:eastAsia="uk-UA"/>
        </w:rPr>
        <w:t>місяця, а в разі складності провадження може бути продо</w:t>
      </w:r>
      <w:r w:rsidRPr="007422B8">
        <w:rPr>
          <w:rFonts w:ascii="Times New Roman" w:eastAsia="Times New Roman" w:hAnsi="Times New Roman" w:cs="Times New Roman"/>
          <w:sz w:val="28"/>
          <w:szCs w:val="28"/>
          <w:lang w:val="uk-UA" w:eastAsia="uk-UA"/>
        </w:rPr>
        <w:softHyphen/>
        <w:t xml:space="preserve">вжений до </w:t>
      </w:r>
      <w:r w:rsidRPr="007422B8">
        <w:rPr>
          <w:rFonts w:ascii="Times New Roman" w:eastAsia="Times New Roman" w:hAnsi="Times New Roman" w:cs="Times New Roman"/>
          <w:sz w:val="28"/>
          <w:szCs w:val="28"/>
          <w:lang w:eastAsia="ru-RU"/>
        </w:rPr>
        <w:t xml:space="preserve">2 </w:t>
      </w:r>
      <w:r w:rsidRPr="007422B8">
        <w:rPr>
          <w:rFonts w:ascii="Times New Roman" w:eastAsia="Times New Roman" w:hAnsi="Times New Roman" w:cs="Times New Roman"/>
          <w:sz w:val="28"/>
          <w:szCs w:val="28"/>
          <w:lang w:val="uk-UA" w:eastAsia="uk-UA"/>
        </w:rPr>
        <w:t xml:space="preserve">місяців </w:t>
      </w:r>
      <w:r w:rsidRPr="007422B8">
        <w:rPr>
          <w:rFonts w:ascii="Times New Roman" w:eastAsia="Times New Roman" w:hAnsi="Times New Roman" w:cs="Times New Roman"/>
          <w:sz w:val="28"/>
          <w:szCs w:val="28"/>
          <w:lang w:eastAsia="ru-RU"/>
        </w:rPr>
        <w:t xml:space="preserve">(п. </w:t>
      </w:r>
      <w:proofErr w:type="gramStart"/>
      <w:r w:rsidRPr="007422B8">
        <w:rPr>
          <w:rFonts w:ascii="Times New Roman" w:eastAsia="Times New Roman" w:hAnsi="Times New Roman" w:cs="Times New Roman"/>
          <w:sz w:val="28"/>
          <w:szCs w:val="28"/>
          <w:lang w:eastAsia="ru-RU"/>
        </w:rPr>
        <w:t xml:space="preserve">1 </w:t>
      </w:r>
      <w:r w:rsidRPr="007422B8">
        <w:rPr>
          <w:rFonts w:ascii="Times New Roman" w:eastAsia="Times New Roman" w:hAnsi="Times New Roman" w:cs="Times New Roman"/>
          <w:sz w:val="28"/>
          <w:szCs w:val="28"/>
          <w:lang w:val="uk-UA" w:eastAsia="uk-UA"/>
        </w:rPr>
        <w:t xml:space="preserve">ч. </w:t>
      </w:r>
      <w:r w:rsidRPr="007422B8">
        <w:rPr>
          <w:rFonts w:ascii="Times New Roman" w:eastAsia="Times New Roman" w:hAnsi="Times New Roman" w:cs="Times New Roman"/>
          <w:sz w:val="28"/>
          <w:szCs w:val="28"/>
          <w:lang w:eastAsia="ru-RU"/>
        </w:rPr>
        <w:t xml:space="preserve">1 </w:t>
      </w:r>
      <w:r w:rsidRPr="007422B8">
        <w:rPr>
          <w:rFonts w:ascii="Times New Roman" w:eastAsia="Times New Roman" w:hAnsi="Times New Roman" w:cs="Times New Roman"/>
          <w:sz w:val="28"/>
          <w:szCs w:val="28"/>
          <w:lang w:val="uk-UA" w:eastAsia="uk-UA"/>
        </w:rPr>
        <w:t xml:space="preserve">ст. </w:t>
      </w:r>
      <w:r w:rsidRPr="007422B8">
        <w:rPr>
          <w:rFonts w:ascii="Times New Roman" w:eastAsia="Times New Roman" w:hAnsi="Times New Roman" w:cs="Times New Roman"/>
          <w:sz w:val="28"/>
          <w:szCs w:val="28"/>
          <w:lang w:eastAsia="ru-RU"/>
        </w:rPr>
        <w:t xml:space="preserve">19, </w:t>
      </w:r>
      <w:r w:rsidRPr="007422B8">
        <w:rPr>
          <w:rFonts w:ascii="Times New Roman" w:eastAsia="Times New Roman" w:hAnsi="Times New Roman" w:cs="Times New Roman"/>
          <w:sz w:val="28"/>
          <w:szCs w:val="28"/>
          <w:lang w:val="uk-UA" w:eastAsia="uk-UA"/>
        </w:rPr>
        <w:t xml:space="preserve">ч. </w:t>
      </w:r>
      <w:r w:rsidRPr="007422B8">
        <w:rPr>
          <w:rFonts w:ascii="Times New Roman" w:eastAsia="Times New Roman" w:hAnsi="Times New Roman" w:cs="Times New Roman"/>
          <w:sz w:val="28"/>
          <w:szCs w:val="28"/>
          <w:lang w:eastAsia="ru-RU"/>
        </w:rPr>
        <w:t xml:space="preserve">1 </w:t>
      </w:r>
      <w:r w:rsidRPr="007422B8">
        <w:rPr>
          <w:rFonts w:ascii="Times New Roman" w:eastAsia="Times New Roman" w:hAnsi="Times New Roman" w:cs="Times New Roman"/>
          <w:sz w:val="28"/>
          <w:szCs w:val="28"/>
          <w:lang w:val="uk-UA" w:eastAsia="uk-UA"/>
        </w:rPr>
        <w:t xml:space="preserve">ст. </w:t>
      </w:r>
      <w:r w:rsidRPr="007422B8">
        <w:rPr>
          <w:rFonts w:ascii="Times New Roman" w:eastAsia="Times New Roman" w:hAnsi="Times New Roman" w:cs="Times New Roman"/>
          <w:sz w:val="28"/>
          <w:szCs w:val="28"/>
          <w:lang w:eastAsia="ru-RU"/>
        </w:rPr>
        <w:t xml:space="preserve">294 </w:t>
      </w:r>
      <w:r w:rsidRPr="007422B8">
        <w:rPr>
          <w:rFonts w:ascii="Times New Roman" w:eastAsia="Times New Roman" w:hAnsi="Times New Roman" w:cs="Times New Roman"/>
          <w:sz w:val="28"/>
          <w:szCs w:val="28"/>
          <w:lang w:val="uk-UA" w:eastAsia="uk-UA"/>
        </w:rPr>
        <w:t>КПК).</w:t>
      </w:r>
      <w:proofErr w:type="gramEnd"/>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Слідчий зобов'язаний у найкоротший строк, але не пізніше двадцяти п'яти днів піс</w:t>
      </w:r>
      <w:r w:rsidRPr="007422B8">
        <w:rPr>
          <w:rFonts w:ascii="Times New Roman" w:eastAsia="Times New Roman" w:hAnsi="Times New Roman" w:cs="Times New Roman"/>
          <w:sz w:val="28"/>
          <w:szCs w:val="28"/>
          <w:lang w:val="uk-UA" w:eastAsia="uk-UA"/>
        </w:rPr>
        <w:softHyphen/>
        <w:t>ля повідомлення особі про підозру, подати на затвердження прокурору один з зазначе</w:t>
      </w:r>
      <w:r w:rsidRPr="007422B8">
        <w:rPr>
          <w:rFonts w:ascii="Times New Roman" w:eastAsia="Times New Roman" w:hAnsi="Times New Roman" w:cs="Times New Roman"/>
          <w:sz w:val="28"/>
          <w:szCs w:val="28"/>
          <w:lang w:val="uk-UA" w:eastAsia="uk-UA"/>
        </w:rPr>
        <w:softHyphen/>
        <w:t>них процесуальних документів:</w:t>
      </w:r>
    </w:p>
    <w:p w:rsidR="007422B8" w:rsidRPr="007422B8" w:rsidRDefault="007422B8" w:rsidP="00442691">
      <w:pPr>
        <w:numPr>
          <w:ilvl w:val="1"/>
          <w:numId w:val="2"/>
        </w:numPr>
        <w:tabs>
          <w:tab w:val="left" w:pos="531"/>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проект рішення про закриття кримінального провадження;</w:t>
      </w:r>
    </w:p>
    <w:p w:rsidR="007422B8" w:rsidRPr="007422B8" w:rsidRDefault="007422B8" w:rsidP="00442691">
      <w:pPr>
        <w:numPr>
          <w:ilvl w:val="1"/>
          <w:numId w:val="2"/>
        </w:numPr>
        <w:tabs>
          <w:tab w:val="left" w:pos="550"/>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проект клопотання про звільнення особи від кримінальної відповідальності;</w:t>
      </w:r>
    </w:p>
    <w:p w:rsidR="007422B8" w:rsidRPr="007422B8" w:rsidRDefault="007422B8" w:rsidP="00442691">
      <w:pPr>
        <w:numPr>
          <w:ilvl w:val="1"/>
          <w:numId w:val="2"/>
        </w:numPr>
        <w:tabs>
          <w:tab w:val="left" w:pos="582"/>
        </w:tabs>
        <w:spacing w:after="0"/>
        <w:ind w:left="20" w:right="4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lastRenderedPageBreak/>
        <w:t>обвинувальний акт, клопотання про застосування примусових заходів вихов</w:t>
      </w:r>
      <w:r w:rsidRPr="007422B8">
        <w:rPr>
          <w:rFonts w:ascii="Times New Roman" w:eastAsia="Times New Roman" w:hAnsi="Times New Roman" w:cs="Times New Roman"/>
          <w:sz w:val="28"/>
          <w:szCs w:val="28"/>
          <w:lang w:val="uk-UA" w:eastAsia="uk-UA"/>
        </w:rPr>
        <w:softHyphen/>
        <w:t>ного характеру або клопотання про застосування примусових заходів медичного ха</w:t>
      </w:r>
      <w:r w:rsidRPr="007422B8">
        <w:rPr>
          <w:rFonts w:ascii="Times New Roman" w:eastAsia="Times New Roman" w:hAnsi="Times New Roman" w:cs="Times New Roman"/>
          <w:sz w:val="28"/>
          <w:szCs w:val="28"/>
          <w:lang w:val="uk-UA" w:eastAsia="uk-UA"/>
        </w:rPr>
        <w:softHyphen/>
        <w:t>рактеру;</w:t>
      </w:r>
    </w:p>
    <w:p w:rsidR="007422B8" w:rsidRPr="007422B8" w:rsidRDefault="007422B8" w:rsidP="00442691">
      <w:pPr>
        <w:numPr>
          <w:ilvl w:val="1"/>
          <w:numId w:val="2"/>
        </w:numPr>
        <w:tabs>
          <w:tab w:val="left" w:pos="567"/>
        </w:tabs>
        <w:spacing w:after="0"/>
        <w:ind w:left="20" w:right="4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клопотання про продовження строку досудового розслідування з підстав, перед</w:t>
      </w:r>
      <w:r w:rsidRPr="007422B8">
        <w:rPr>
          <w:rFonts w:ascii="Times New Roman" w:eastAsia="Times New Roman" w:hAnsi="Times New Roman" w:cs="Times New Roman"/>
          <w:sz w:val="28"/>
          <w:szCs w:val="28"/>
          <w:lang w:val="uk-UA" w:eastAsia="uk-UA"/>
        </w:rPr>
        <w:softHyphen/>
        <w:t>бачених КПК.</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У разі необхідності прокурор має право самостійно оформити вищезазначені проце</w:t>
      </w:r>
      <w:r w:rsidRPr="007422B8">
        <w:rPr>
          <w:rFonts w:ascii="Times New Roman" w:eastAsia="Times New Roman" w:hAnsi="Times New Roman" w:cs="Times New Roman"/>
          <w:sz w:val="28"/>
          <w:szCs w:val="28"/>
          <w:lang w:val="uk-UA" w:eastAsia="uk-UA"/>
        </w:rPr>
        <w:softHyphen/>
        <w:t>суальні документи.</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 xml:space="preserve">Прокурор зобов'язаний до спливу </w:t>
      </w:r>
      <w:proofErr w:type="spellStart"/>
      <w:r w:rsidRPr="007422B8">
        <w:rPr>
          <w:rFonts w:ascii="Times New Roman" w:eastAsia="Times New Roman" w:hAnsi="Times New Roman" w:cs="Times New Roman"/>
          <w:sz w:val="28"/>
          <w:szCs w:val="28"/>
          <w:lang w:val="uk-UA" w:eastAsia="uk-UA"/>
        </w:rPr>
        <w:t>тридцятиденного</w:t>
      </w:r>
      <w:proofErr w:type="spellEnd"/>
      <w:r w:rsidRPr="007422B8">
        <w:rPr>
          <w:rFonts w:ascii="Times New Roman" w:eastAsia="Times New Roman" w:hAnsi="Times New Roman" w:cs="Times New Roman"/>
          <w:sz w:val="28"/>
          <w:szCs w:val="28"/>
          <w:lang w:val="uk-UA" w:eastAsia="uk-UA"/>
        </w:rPr>
        <w:t xml:space="preserve"> терміну після повідомлення особі про підозру здійснити одну з зазначених дій:</w:t>
      </w:r>
    </w:p>
    <w:p w:rsidR="001B4F83" w:rsidRPr="00442691" w:rsidRDefault="007422B8" w:rsidP="00442691">
      <w:pPr>
        <w:pStyle w:val="a3"/>
        <w:numPr>
          <w:ilvl w:val="3"/>
          <w:numId w:val="2"/>
        </w:numPr>
        <w:rPr>
          <w:rFonts w:ascii="Times New Roman" w:eastAsia="Times New Roman" w:hAnsi="Times New Roman" w:cs="Times New Roman"/>
          <w:sz w:val="28"/>
          <w:szCs w:val="28"/>
          <w:lang w:eastAsia="uk-UA"/>
        </w:rPr>
      </w:pPr>
      <w:r w:rsidRPr="00442691">
        <w:rPr>
          <w:rFonts w:ascii="Times New Roman" w:eastAsia="Times New Roman" w:hAnsi="Times New Roman" w:cs="Times New Roman"/>
          <w:sz w:val="28"/>
          <w:szCs w:val="28"/>
          <w:lang w:val="uk-UA" w:eastAsia="uk-UA"/>
        </w:rPr>
        <w:t>прийняти рішення про закриття кримінального провадження;</w:t>
      </w:r>
    </w:p>
    <w:p w:rsidR="007422B8" w:rsidRPr="007422B8" w:rsidRDefault="007422B8" w:rsidP="00442691">
      <w:pPr>
        <w:numPr>
          <w:ilvl w:val="2"/>
          <w:numId w:val="2"/>
        </w:numPr>
        <w:tabs>
          <w:tab w:val="left" w:pos="553"/>
        </w:tabs>
        <w:spacing w:after="0"/>
        <w:ind w:right="2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звернутися до суду з клопотанням про звільнення особи від кримінальної відпові</w:t>
      </w:r>
      <w:r w:rsidRPr="007422B8">
        <w:rPr>
          <w:rFonts w:ascii="Times New Roman" w:eastAsia="Times New Roman" w:hAnsi="Times New Roman" w:cs="Times New Roman"/>
          <w:sz w:val="28"/>
          <w:szCs w:val="28"/>
          <w:lang w:val="uk-UA" w:eastAsia="uk-UA"/>
        </w:rPr>
        <w:softHyphen/>
        <w:t>дальності;</w:t>
      </w:r>
    </w:p>
    <w:p w:rsidR="007422B8" w:rsidRPr="007422B8" w:rsidRDefault="007422B8" w:rsidP="00442691">
      <w:pPr>
        <w:numPr>
          <w:ilvl w:val="2"/>
          <w:numId w:val="2"/>
        </w:numPr>
        <w:tabs>
          <w:tab w:val="left" w:pos="567"/>
        </w:tabs>
        <w:spacing w:after="0"/>
        <w:ind w:right="2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звернутися до суду з обвинувальним актом, клопотанням про застосування при</w:t>
      </w:r>
      <w:r w:rsidRPr="007422B8">
        <w:rPr>
          <w:rFonts w:ascii="Times New Roman" w:eastAsia="Times New Roman" w:hAnsi="Times New Roman" w:cs="Times New Roman"/>
          <w:sz w:val="28"/>
          <w:szCs w:val="28"/>
          <w:lang w:val="uk-UA" w:eastAsia="uk-UA"/>
        </w:rPr>
        <w:softHyphen/>
        <w:t>мусових заходів медичного або виховного характеру;</w:t>
      </w:r>
    </w:p>
    <w:p w:rsidR="007422B8" w:rsidRPr="007422B8" w:rsidRDefault="007422B8" w:rsidP="00442691">
      <w:pPr>
        <w:numPr>
          <w:ilvl w:val="2"/>
          <w:numId w:val="2"/>
        </w:numPr>
        <w:tabs>
          <w:tab w:val="left" w:pos="558"/>
        </w:tabs>
        <w:spacing w:after="0"/>
        <w:ind w:right="2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подати клопотання про продовження строку досудового розслідування з підстав, передбачених цим Кодексом.</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Встановивши під час досудового розслідування, що підозрюваний беззаперечно ви</w:t>
      </w:r>
      <w:r w:rsidRPr="007422B8">
        <w:rPr>
          <w:rFonts w:ascii="Times New Roman" w:eastAsia="Times New Roman" w:hAnsi="Times New Roman" w:cs="Times New Roman"/>
          <w:sz w:val="28"/>
          <w:szCs w:val="28"/>
          <w:lang w:val="uk-UA" w:eastAsia="uk-UA"/>
        </w:rPr>
        <w:softHyphen/>
        <w:t>знав свою винуватість, не оспорює встановлені досудовим розслідуванням обставини і згоден з розглядом обвинувального акта за його відсутності, а потерпілий не заперечує проти такого розгляду, прокурор має право надіслати до суду обвинувальний акт, в якому зазначає клопотання про його розгляд у спрощеному порядку без проведення су</w:t>
      </w:r>
      <w:r w:rsidRPr="007422B8">
        <w:rPr>
          <w:rFonts w:ascii="Times New Roman" w:eastAsia="Times New Roman" w:hAnsi="Times New Roman" w:cs="Times New Roman"/>
          <w:sz w:val="28"/>
          <w:szCs w:val="28"/>
          <w:lang w:val="uk-UA" w:eastAsia="uk-UA"/>
        </w:rPr>
        <w:softHyphen/>
        <w:t>дового розгляду в судовому засіданні.</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Слідчий, прокурор зобов'язаний роз'яснити підозрюваному, потерпілому зміст встановлених досудовим розслідуванням обставин, а також те, що у разі надання згоди на розгляд обвинувального акта у спрощеному порядку вони будуть позбавлені права оскаржувати вирок в апеляційному порядку з підстав розгляду провадження за відсут</w:t>
      </w:r>
      <w:r w:rsidRPr="007422B8">
        <w:rPr>
          <w:rFonts w:ascii="Times New Roman" w:eastAsia="Times New Roman" w:hAnsi="Times New Roman" w:cs="Times New Roman"/>
          <w:sz w:val="28"/>
          <w:szCs w:val="28"/>
          <w:lang w:val="uk-UA" w:eastAsia="uk-UA"/>
        </w:rPr>
        <w:softHyphen/>
        <w:t xml:space="preserve">ності учасників судового провадження, </w:t>
      </w:r>
      <w:proofErr w:type="spellStart"/>
      <w:r w:rsidRPr="007422B8">
        <w:rPr>
          <w:rFonts w:ascii="Times New Roman" w:eastAsia="Times New Roman" w:hAnsi="Times New Roman" w:cs="Times New Roman"/>
          <w:sz w:val="28"/>
          <w:szCs w:val="28"/>
          <w:lang w:val="uk-UA" w:eastAsia="uk-UA"/>
        </w:rPr>
        <w:t>недослідження</w:t>
      </w:r>
      <w:proofErr w:type="spellEnd"/>
      <w:r w:rsidRPr="007422B8">
        <w:rPr>
          <w:rFonts w:ascii="Times New Roman" w:eastAsia="Times New Roman" w:hAnsi="Times New Roman" w:cs="Times New Roman"/>
          <w:sz w:val="28"/>
          <w:szCs w:val="28"/>
          <w:lang w:val="uk-UA" w:eastAsia="uk-UA"/>
        </w:rPr>
        <w:t xml:space="preserve"> доказів у судовому засіданні або з метою оспорити встановлені досудовим розслідуванням обставини. Крім того, слід</w:t>
      </w:r>
      <w:r w:rsidRPr="007422B8">
        <w:rPr>
          <w:rFonts w:ascii="Times New Roman" w:eastAsia="Times New Roman" w:hAnsi="Times New Roman" w:cs="Times New Roman"/>
          <w:sz w:val="28"/>
          <w:szCs w:val="28"/>
          <w:lang w:val="uk-UA" w:eastAsia="uk-UA"/>
        </w:rPr>
        <w:softHyphen/>
        <w:t>чий, прокурор зобов'язаний впевнитися у добровільності згоди підозрюваного та поте</w:t>
      </w:r>
      <w:r w:rsidRPr="007422B8">
        <w:rPr>
          <w:rFonts w:ascii="Times New Roman" w:eastAsia="Times New Roman" w:hAnsi="Times New Roman" w:cs="Times New Roman"/>
          <w:sz w:val="28"/>
          <w:szCs w:val="28"/>
          <w:lang w:val="uk-UA" w:eastAsia="uk-UA"/>
        </w:rPr>
        <w:softHyphen/>
        <w:t>рпілого на розгляд обвинувального акта у спрощеному провадженні.</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До обвинувального акта з клопотанням про його розгляд у спрощеному провадженні повинні бути додані:</w:t>
      </w:r>
    </w:p>
    <w:p w:rsidR="007422B8" w:rsidRPr="007422B8" w:rsidRDefault="007422B8" w:rsidP="00442691">
      <w:pPr>
        <w:numPr>
          <w:ilvl w:val="3"/>
          <w:numId w:val="2"/>
        </w:numPr>
        <w:tabs>
          <w:tab w:val="left" w:pos="567"/>
        </w:tabs>
        <w:spacing w:after="0"/>
        <w:ind w:right="2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письмова заява підозрюваного, складена в присутності захисника, щодо беззапе</w:t>
      </w:r>
      <w:r w:rsidRPr="007422B8">
        <w:rPr>
          <w:rFonts w:ascii="Times New Roman" w:eastAsia="Times New Roman" w:hAnsi="Times New Roman" w:cs="Times New Roman"/>
          <w:sz w:val="28"/>
          <w:szCs w:val="28"/>
          <w:lang w:val="uk-UA" w:eastAsia="uk-UA"/>
        </w:rPr>
        <w:softHyphen/>
        <w:t>речного визнання своєї винуватості, згоди із встановленими досудовим розслідуванням обставинами, ознайомлення з обмеженням права апеляційного оскарження та згоди з розглядом обвинувального акта у спрощеному провадженні;</w:t>
      </w:r>
    </w:p>
    <w:p w:rsidR="007422B8" w:rsidRPr="007422B8" w:rsidRDefault="007422B8" w:rsidP="00442691">
      <w:pPr>
        <w:numPr>
          <w:ilvl w:val="3"/>
          <w:numId w:val="2"/>
        </w:numPr>
        <w:tabs>
          <w:tab w:val="left" w:pos="586"/>
        </w:tabs>
        <w:spacing w:after="0"/>
        <w:ind w:right="2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lastRenderedPageBreak/>
        <w:t>письмова заява потерпілого щодо згоди із встановленими досудовим розсліду</w:t>
      </w:r>
      <w:r w:rsidRPr="007422B8">
        <w:rPr>
          <w:rFonts w:ascii="Times New Roman" w:eastAsia="Times New Roman" w:hAnsi="Times New Roman" w:cs="Times New Roman"/>
          <w:sz w:val="28"/>
          <w:szCs w:val="28"/>
          <w:lang w:val="uk-UA" w:eastAsia="uk-UA"/>
        </w:rPr>
        <w:softHyphen/>
        <w:t>ванням обставинами, ознайомлення з обмеженням права апеляційного оскарження та згоди з розглядом обвинувального акта у спрощеному провадженні;</w:t>
      </w:r>
    </w:p>
    <w:p w:rsidR="007422B8" w:rsidRPr="007422B8" w:rsidRDefault="007422B8" w:rsidP="00442691">
      <w:pPr>
        <w:numPr>
          <w:ilvl w:val="3"/>
          <w:numId w:val="2"/>
        </w:numPr>
        <w:tabs>
          <w:tab w:val="left" w:pos="582"/>
        </w:tabs>
        <w:spacing w:after="0"/>
        <w:ind w:right="2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матеріали досудового розслідування, у тому числі документи, які засвідчують беззаперечне визнання підозрюваним своєї винуватості.</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Досудове слідство</w:t>
      </w:r>
      <w:r w:rsidRPr="007422B8">
        <w:rPr>
          <w:rFonts w:ascii="Times New Roman" w:eastAsia="Times New Roman" w:hAnsi="Times New Roman" w:cs="Times New Roman"/>
          <w:sz w:val="28"/>
          <w:szCs w:val="28"/>
          <w:lang w:eastAsia="ru-RU"/>
        </w:rPr>
        <w:t xml:space="preserve">— </w:t>
      </w:r>
      <w:r w:rsidRPr="007422B8">
        <w:rPr>
          <w:rFonts w:ascii="Times New Roman" w:eastAsia="Times New Roman" w:hAnsi="Times New Roman" w:cs="Times New Roman"/>
          <w:sz w:val="28"/>
          <w:szCs w:val="28"/>
          <w:lang w:val="uk-UA" w:eastAsia="uk-UA"/>
        </w:rPr>
        <w:t>форма досудового розслідування, в якій здійснюється розслі</w:t>
      </w:r>
      <w:r w:rsidRPr="007422B8">
        <w:rPr>
          <w:rFonts w:ascii="Times New Roman" w:eastAsia="Times New Roman" w:hAnsi="Times New Roman" w:cs="Times New Roman"/>
          <w:sz w:val="28"/>
          <w:szCs w:val="28"/>
          <w:lang w:val="uk-UA" w:eastAsia="uk-UA"/>
        </w:rPr>
        <w:softHyphen/>
        <w:t xml:space="preserve">дування злочинів (п. </w:t>
      </w:r>
      <w:r w:rsidRPr="007422B8">
        <w:rPr>
          <w:rFonts w:ascii="Times New Roman" w:eastAsia="Times New Roman" w:hAnsi="Times New Roman" w:cs="Times New Roman"/>
          <w:sz w:val="28"/>
          <w:szCs w:val="28"/>
          <w:lang w:eastAsia="ru-RU"/>
        </w:rPr>
        <w:t xml:space="preserve">6 </w:t>
      </w:r>
      <w:r w:rsidRPr="007422B8">
        <w:rPr>
          <w:rFonts w:ascii="Times New Roman" w:eastAsia="Times New Roman" w:hAnsi="Times New Roman" w:cs="Times New Roman"/>
          <w:sz w:val="28"/>
          <w:szCs w:val="28"/>
          <w:lang w:val="uk-UA" w:eastAsia="uk-UA"/>
        </w:rPr>
        <w:t xml:space="preserve">ч. </w:t>
      </w:r>
      <w:r w:rsidRPr="007422B8">
        <w:rPr>
          <w:rFonts w:ascii="Times New Roman" w:eastAsia="Times New Roman" w:hAnsi="Times New Roman" w:cs="Times New Roman"/>
          <w:sz w:val="28"/>
          <w:szCs w:val="28"/>
          <w:lang w:eastAsia="ru-RU"/>
        </w:rPr>
        <w:t xml:space="preserve">1 </w:t>
      </w:r>
      <w:r w:rsidRPr="007422B8">
        <w:rPr>
          <w:rFonts w:ascii="Times New Roman" w:eastAsia="Times New Roman" w:hAnsi="Times New Roman" w:cs="Times New Roman"/>
          <w:sz w:val="28"/>
          <w:szCs w:val="28"/>
          <w:lang w:val="uk-UA" w:eastAsia="uk-UA"/>
        </w:rPr>
        <w:t xml:space="preserve">ст. </w:t>
      </w:r>
      <w:proofErr w:type="gramStart"/>
      <w:r w:rsidRPr="007422B8">
        <w:rPr>
          <w:rFonts w:ascii="Times New Roman" w:eastAsia="Times New Roman" w:hAnsi="Times New Roman" w:cs="Times New Roman"/>
          <w:sz w:val="28"/>
          <w:szCs w:val="28"/>
          <w:lang w:val="uk-UA" w:eastAsia="uk-UA"/>
        </w:rPr>
        <w:t>З</w:t>
      </w:r>
      <w:proofErr w:type="gramEnd"/>
      <w:r w:rsidRPr="007422B8">
        <w:rPr>
          <w:rFonts w:ascii="Times New Roman" w:eastAsia="Times New Roman" w:hAnsi="Times New Roman" w:cs="Times New Roman"/>
          <w:sz w:val="28"/>
          <w:szCs w:val="28"/>
          <w:lang w:val="uk-UA" w:eastAsia="uk-UA"/>
        </w:rPr>
        <w:t xml:space="preserve"> КПК).</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Воно провадиться у всіх кримінальних провадженнях, за винятком проваджень що</w:t>
      </w:r>
      <w:r w:rsidRPr="007422B8">
        <w:rPr>
          <w:rFonts w:ascii="Times New Roman" w:eastAsia="Times New Roman" w:hAnsi="Times New Roman" w:cs="Times New Roman"/>
          <w:sz w:val="28"/>
          <w:szCs w:val="28"/>
          <w:lang w:val="uk-UA" w:eastAsia="uk-UA"/>
        </w:rPr>
        <w:softHyphen/>
        <w:t>до кримінальних проступків.</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 xml:space="preserve">Таким чином, законодавець віддає перевагу в розслідуванні органам досудового слідства </w:t>
      </w:r>
      <w:r w:rsidRPr="007422B8">
        <w:rPr>
          <w:rFonts w:ascii="Times New Roman" w:eastAsia="Times New Roman" w:hAnsi="Times New Roman" w:cs="Times New Roman"/>
          <w:sz w:val="28"/>
          <w:szCs w:val="28"/>
          <w:lang w:eastAsia="ru-RU"/>
        </w:rPr>
        <w:t xml:space="preserve">— </w:t>
      </w:r>
      <w:r w:rsidRPr="007422B8">
        <w:rPr>
          <w:rFonts w:ascii="Times New Roman" w:eastAsia="Times New Roman" w:hAnsi="Times New Roman" w:cs="Times New Roman"/>
          <w:sz w:val="28"/>
          <w:szCs w:val="28"/>
          <w:lang w:val="uk-UA" w:eastAsia="uk-UA"/>
        </w:rPr>
        <w:t xml:space="preserve">слідчим, розслідування для яких </w:t>
      </w:r>
      <w:r w:rsidRPr="007422B8">
        <w:rPr>
          <w:rFonts w:ascii="Times New Roman" w:eastAsia="Times New Roman" w:hAnsi="Times New Roman" w:cs="Times New Roman"/>
          <w:sz w:val="28"/>
          <w:szCs w:val="28"/>
          <w:lang w:eastAsia="ru-RU"/>
        </w:rPr>
        <w:t xml:space="preserve">— </w:t>
      </w:r>
      <w:r w:rsidRPr="007422B8">
        <w:rPr>
          <w:rFonts w:ascii="Times New Roman" w:eastAsia="Times New Roman" w:hAnsi="Times New Roman" w:cs="Times New Roman"/>
          <w:sz w:val="28"/>
          <w:szCs w:val="28"/>
          <w:lang w:val="uk-UA" w:eastAsia="uk-UA"/>
        </w:rPr>
        <w:t>це основна форма діяльності.</w:t>
      </w:r>
    </w:p>
    <w:p w:rsidR="007422B8" w:rsidRPr="00442691" w:rsidRDefault="007422B8" w:rsidP="00442691">
      <w:pPr>
        <w:spacing w:after="0"/>
        <w:rPr>
          <w:rFonts w:ascii="Times New Roman" w:hAnsi="Times New Roman" w:cs="Times New Roman"/>
          <w:sz w:val="28"/>
          <w:szCs w:val="28"/>
        </w:rPr>
      </w:pPr>
      <w:r w:rsidRPr="00442691">
        <w:rPr>
          <w:rFonts w:ascii="Times New Roman" w:eastAsia="Times New Roman" w:hAnsi="Times New Roman" w:cs="Times New Roman"/>
          <w:sz w:val="28"/>
          <w:szCs w:val="28"/>
          <w:lang w:val="uk-UA" w:eastAsia="uk-UA"/>
        </w:rPr>
        <w:t>Досудове слідство провадиться слідчими органів внутрішніх справ, слідчими орга</w:t>
      </w:r>
      <w:r w:rsidRPr="00442691">
        <w:rPr>
          <w:rFonts w:ascii="Times New Roman" w:eastAsia="Times New Roman" w:hAnsi="Times New Roman" w:cs="Times New Roman"/>
          <w:sz w:val="28"/>
          <w:szCs w:val="28"/>
          <w:lang w:val="uk-UA" w:eastAsia="uk-UA"/>
        </w:rPr>
        <w:softHyphen/>
        <w:t>нів, що здійснюють контроль за додержанням податкового законодавства, слідчими ор</w:t>
      </w:r>
      <w:r w:rsidRPr="00442691">
        <w:rPr>
          <w:rFonts w:ascii="Times New Roman" w:eastAsia="Times New Roman" w:hAnsi="Times New Roman" w:cs="Times New Roman"/>
          <w:sz w:val="28"/>
          <w:szCs w:val="28"/>
          <w:lang w:val="uk-UA" w:eastAsia="uk-UA"/>
        </w:rPr>
        <w:softHyphen/>
        <w:t>ганів безпеки. Згідно з перехідними положеннями КПК до дня введення в дію по</w:t>
      </w:r>
      <w:r w:rsidRPr="00442691">
        <w:rPr>
          <w:rFonts w:ascii="Times New Roman" w:eastAsia="Times New Roman" w:hAnsi="Times New Roman" w:cs="Times New Roman"/>
          <w:sz w:val="28"/>
          <w:szCs w:val="28"/>
          <w:lang w:val="uk-UA" w:eastAsia="uk-UA"/>
        </w:rPr>
        <w:softHyphen/>
        <w:t xml:space="preserve">ложень частини першої (в частині положень щодо повноважень здійснення досудового розслідування злочинів, передбачених ст.ст. </w:t>
      </w:r>
      <w:proofErr w:type="gramStart"/>
      <w:r w:rsidRPr="00442691">
        <w:rPr>
          <w:rFonts w:ascii="Times New Roman" w:eastAsia="Times New Roman" w:hAnsi="Times New Roman" w:cs="Times New Roman"/>
          <w:sz w:val="28"/>
          <w:szCs w:val="28"/>
          <w:lang w:eastAsia="ru-RU"/>
        </w:rPr>
        <w:t xml:space="preserve">402-421, 423-435 </w:t>
      </w:r>
      <w:r w:rsidRPr="00442691">
        <w:rPr>
          <w:rFonts w:ascii="Times New Roman" w:eastAsia="Times New Roman" w:hAnsi="Times New Roman" w:cs="Times New Roman"/>
          <w:sz w:val="28"/>
          <w:szCs w:val="28"/>
          <w:lang w:val="uk-UA" w:eastAsia="uk-UA"/>
        </w:rPr>
        <w:t>(злочини проти встанов</w:t>
      </w:r>
      <w:r w:rsidRPr="00442691">
        <w:rPr>
          <w:rFonts w:ascii="Times New Roman" w:eastAsia="Times New Roman" w:hAnsi="Times New Roman" w:cs="Times New Roman"/>
          <w:sz w:val="28"/>
          <w:szCs w:val="28"/>
          <w:lang w:val="uk-UA" w:eastAsia="uk-UA"/>
        </w:rPr>
        <w:softHyphen/>
        <w:t xml:space="preserve">леного порядку несення військової служби) Кримінального кодексу України, ч. </w:t>
      </w:r>
      <w:r w:rsidRPr="00442691">
        <w:rPr>
          <w:rFonts w:ascii="Times New Roman" w:eastAsia="Times New Roman" w:hAnsi="Times New Roman" w:cs="Times New Roman"/>
          <w:sz w:val="28"/>
          <w:szCs w:val="28"/>
          <w:lang w:eastAsia="ru-RU"/>
        </w:rPr>
        <w:t xml:space="preserve">4 </w:t>
      </w:r>
      <w:r w:rsidRPr="00442691">
        <w:rPr>
          <w:rFonts w:ascii="Times New Roman" w:eastAsia="Times New Roman" w:hAnsi="Times New Roman" w:cs="Times New Roman"/>
          <w:sz w:val="28"/>
          <w:szCs w:val="28"/>
          <w:lang w:val="uk-UA" w:eastAsia="uk-UA"/>
        </w:rPr>
        <w:t xml:space="preserve">ст. </w:t>
      </w:r>
      <w:r w:rsidRPr="00442691">
        <w:rPr>
          <w:rFonts w:ascii="Times New Roman" w:eastAsia="Times New Roman" w:hAnsi="Times New Roman" w:cs="Times New Roman"/>
          <w:sz w:val="28"/>
          <w:szCs w:val="28"/>
          <w:lang w:eastAsia="ru-RU"/>
        </w:rPr>
        <w:t xml:space="preserve">216 </w:t>
      </w:r>
      <w:r w:rsidRPr="00442691">
        <w:rPr>
          <w:rFonts w:ascii="Times New Roman" w:eastAsia="Times New Roman" w:hAnsi="Times New Roman" w:cs="Times New Roman"/>
          <w:sz w:val="28"/>
          <w:szCs w:val="28"/>
          <w:lang w:val="uk-UA" w:eastAsia="uk-UA"/>
        </w:rPr>
        <w:t>КПК (слідчі органів державного бюро розслідувань здійснюють досудове розсліду</w:t>
      </w:r>
      <w:r w:rsidRPr="00442691">
        <w:rPr>
          <w:rFonts w:ascii="Times New Roman" w:eastAsia="Times New Roman" w:hAnsi="Times New Roman" w:cs="Times New Roman"/>
          <w:sz w:val="28"/>
          <w:szCs w:val="28"/>
          <w:lang w:val="uk-UA" w:eastAsia="uk-UA"/>
        </w:rPr>
        <w:softHyphen/>
        <w:t>вання кримінальних правопорушень, вчинених службовими особами, які займають осо</w:t>
      </w:r>
      <w:r w:rsidRPr="00442691">
        <w:rPr>
          <w:rFonts w:ascii="Times New Roman" w:eastAsia="Times New Roman" w:hAnsi="Times New Roman" w:cs="Times New Roman"/>
          <w:sz w:val="28"/>
          <w:szCs w:val="28"/>
          <w:lang w:val="uk-UA" w:eastAsia="uk-UA"/>
        </w:rPr>
        <w:softHyphen/>
        <w:t xml:space="preserve">бливо відповідальне становище відповідно до ч. </w:t>
      </w:r>
      <w:r w:rsidRPr="00442691">
        <w:rPr>
          <w:rFonts w:ascii="Times New Roman" w:eastAsia="Times New Roman" w:hAnsi="Times New Roman" w:cs="Times New Roman"/>
          <w:sz w:val="28"/>
          <w:szCs w:val="28"/>
          <w:lang w:eastAsia="ru-RU"/>
        </w:rPr>
        <w:t xml:space="preserve">1 </w:t>
      </w:r>
      <w:r w:rsidRPr="00442691">
        <w:rPr>
          <w:rFonts w:ascii="Times New Roman" w:eastAsia="Times New Roman" w:hAnsi="Times New Roman" w:cs="Times New Roman"/>
          <w:sz w:val="28"/>
          <w:szCs w:val="28"/>
          <w:lang w:val="uk-UA" w:eastAsia="uk-UA"/>
        </w:rPr>
        <w:t xml:space="preserve">ст. </w:t>
      </w:r>
      <w:r w:rsidRPr="00442691">
        <w:rPr>
          <w:rFonts w:ascii="Times New Roman" w:eastAsia="Times New Roman" w:hAnsi="Times New Roman" w:cs="Times New Roman"/>
          <w:sz w:val="28"/>
          <w:szCs w:val="28"/>
          <w:lang w:eastAsia="ru-RU"/>
        </w:rPr>
        <w:t xml:space="preserve">9 </w:t>
      </w:r>
      <w:r w:rsidRPr="00442691">
        <w:rPr>
          <w:rFonts w:ascii="Times New Roman" w:eastAsia="Times New Roman" w:hAnsi="Times New Roman" w:cs="Times New Roman"/>
          <w:sz w:val="28"/>
          <w:szCs w:val="28"/>
          <w:lang w:val="uk-UA" w:eastAsia="uk-UA"/>
        </w:rPr>
        <w:t>Закону України «Про державну службу</w:t>
      </w:r>
      <w:proofErr w:type="gramEnd"/>
      <w:r w:rsidRPr="00442691">
        <w:rPr>
          <w:rFonts w:ascii="Times New Roman" w:eastAsia="Times New Roman" w:hAnsi="Times New Roman" w:cs="Times New Roman"/>
          <w:sz w:val="28"/>
          <w:szCs w:val="28"/>
          <w:lang w:val="uk-UA" w:eastAsia="uk-UA"/>
        </w:rPr>
        <w:t xml:space="preserve">», особами, посади яких віднесено до </w:t>
      </w:r>
      <w:r w:rsidRPr="00442691">
        <w:rPr>
          <w:rFonts w:ascii="Times New Roman" w:eastAsia="Times New Roman" w:hAnsi="Times New Roman" w:cs="Times New Roman"/>
          <w:sz w:val="28"/>
          <w:szCs w:val="28"/>
          <w:lang w:eastAsia="ru-RU"/>
        </w:rPr>
        <w:t xml:space="preserve">1-3 </w:t>
      </w:r>
      <w:r w:rsidRPr="00442691">
        <w:rPr>
          <w:rFonts w:ascii="Times New Roman" w:eastAsia="Times New Roman" w:hAnsi="Times New Roman" w:cs="Times New Roman"/>
          <w:sz w:val="28"/>
          <w:szCs w:val="28"/>
          <w:lang w:val="uk-UA" w:eastAsia="uk-UA"/>
        </w:rPr>
        <w:t xml:space="preserve">категорій посад, суддями та </w:t>
      </w:r>
      <w:proofErr w:type="spellStart"/>
      <w:r w:rsidRPr="00442691">
        <w:rPr>
          <w:rFonts w:ascii="Times New Roman" w:eastAsia="Times New Roman" w:hAnsi="Times New Roman" w:cs="Times New Roman"/>
          <w:sz w:val="28"/>
          <w:szCs w:val="28"/>
          <w:lang w:val="uk-UA" w:eastAsia="uk-UA"/>
        </w:rPr>
        <w:t>працівни</w:t>
      </w:r>
      <w:r w:rsidRPr="007422B8">
        <w:rPr>
          <w:rFonts w:ascii="Times New Roman" w:eastAsia="Times New Roman" w:hAnsi="Times New Roman" w:cs="Times New Roman"/>
          <w:sz w:val="28"/>
          <w:szCs w:val="28"/>
          <w:lang w:eastAsia="ru-RU"/>
        </w:rPr>
        <w:t>ками</w:t>
      </w:r>
      <w:proofErr w:type="spellEnd"/>
      <w:r w:rsidRPr="007422B8">
        <w:rPr>
          <w:rFonts w:ascii="Times New Roman" w:eastAsia="Times New Roman" w:hAnsi="Times New Roman" w:cs="Times New Roman"/>
          <w:sz w:val="28"/>
          <w:szCs w:val="28"/>
          <w:lang w:val="uk-UA" w:eastAsia="uk-UA"/>
        </w:rPr>
        <w:t>правоохоронних органів), повноваження щодо досудового розслідування перед</w:t>
      </w:r>
      <w:r w:rsidRPr="007422B8">
        <w:rPr>
          <w:rFonts w:ascii="Times New Roman" w:eastAsia="Times New Roman" w:hAnsi="Times New Roman" w:cs="Times New Roman"/>
          <w:sz w:val="28"/>
          <w:szCs w:val="28"/>
          <w:lang w:val="uk-UA" w:eastAsia="uk-UA"/>
        </w:rPr>
        <w:softHyphen/>
        <w:t xml:space="preserve">бачених ними кримінальних правопорушень здійснюють слідчі органів прокуратури, які користуються повноваженнями слідчих, визначених КПК </w:t>
      </w:r>
      <w:proofErr w:type="spellStart"/>
      <w:r w:rsidRPr="007422B8">
        <w:rPr>
          <w:rFonts w:ascii="Times New Roman" w:eastAsia="Times New Roman" w:hAnsi="Times New Roman" w:cs="Times New Roman"/>
          <w:sz w:val="28"/>
          <w:szCs w:val="28"/>
          <w:lang w:val="uk-UA" w:eastAsia="uk-UA"/>
        </w:rPr>
        <w:t>України.Після</w:t>
      </w:r>
      <w:proofErr w:type="spellEnd"/>
      <w:r w:rsidRPr="007422B8">
        <w:rPr>
          <w:rFonts w:ascii="Times New Roman" w:eastAsia="Times New Roman" w:hAnsi="Times New Roman" w:cs="Times New Roman"/>
          <w:sz w:val="28"/>
          <w:szCs w:val="28"/>
          <w:lang w:val="uk-UA" w:eastAsia="uk-UA"/>
        </w:rPr>
        <w:t xml:space="preserve"> введення в дію положень ч. </w:t>
      </w:r>
      <w:r w:rsidRPr="007422B8">
        <w:rPr>
          <w:rFonts w:ascii="Times New Roman" w:eastAsia="Times New Roman" w:hAnsi="Times New Roman" w:cs="Times New Roman"/>
          <w:sz w:val="28"/>
          <w:szCs w:val="28"/>
          <w:lang w:eastAsia="ru-RU"/>
        </w:rPr>
        <w:t xml:space="preserve">1. </w:t>
      </w:r>
      <w:r w:rsidRPr="007422B8">
        <w:rPr>
          <w:rFonts w:ascii="Times New Roman" w:eastAsia="Times New Roman" w:hAnsi="Times New Roman" w:cs="Times New Roman"/>
          <w:sz w:val="28"/>
          <w:szCs w:val="28"/>
          <w:lang w:val="uk-UA" w:eastAsia="uk-UA"/>
        </w:rPr>
        <w:t>(в частині положень щодо повноважень здійс</w:t>
      </w:r>
      <w:r w:rsidRPr="007422B8">
        <w:rPr>
          <w:rFonts w:ascii="Times New Roman" w:eastAsia="Times New Roman" w:hAnsi="Times New Roman" w:cs="Times New Roman"/>
          <w:sz w:val="28"/>
          <w:szCs w:val="28"/>
          <w:lang w:val="uk-UA" w:eastAsia="uk-UA"/>
        </w:rPr>
        <w:softHyphen/>
        <w:t xml:space="preserve">нення досудового розслідування злочинів, передбачених ст.ст. </w:t>
      </w:r>
      <w:r w:rsidRPr="007422B8">
        <w:rPr>
          <w:rFonts w:ascii="Times New Roman" w:eastAsia="Times New Roman" w:hAnsi="Times New Roman" w:cs="Times New Roman"/>
          <w:sz w:val="28"/>
          <w:szCs w:val="28"/>
          <w:lang w:eastAsia="ru-RU"/>
        </w:rPr>
        <w:t xml:space="preserve">402— 421, 423 — 435 </w:t>
      </w:r>
      <w:r w:rsidRPr="007422B8">
        <w:rPr>
          <w:rFonts w:ascii="Times New Roman" w:eastAsia="Times New Roman" w:hAnsi="Times New Roman" w:cs="Times New Roman"/>
          <w:sz w:val="28"/>
          <w:szCs w:val="28"/>
          <w:lang w:val="uk-UA" w:eastAsia="uk-UA"/>
        </w:rPr>
        <w:t xml:space="preserve">КК), ч. </w:t>
      </w:r>
      <w:r w:rsidRPr="007422B8">
        <w:rPr>
          <w:rFonts w:ascii="Times New Roman" w:eastAsia="Times New Roman" w:hAnsi="Times New Roman" w:cs="Times New Roman"/>
          <w:sz w:val="28"/>
          <w:szCs w:val="28"/>
          <w:lang w:eastAsia="ru-RU"/>
        </w:rPr>
        <w:t xml:space="preserve">4 </w:t>
      </w:r>
      <w:r w:rsidRPr="007422B8">
        <w:rPr>
          <w:rFonts w:ascii="Times New Roman" w:eastAsia="Times New Roman" w:hAnsi="Times New Roman" w:cs="Times New Roman"/>
          <w:sz w:val="28"/>
          <w:szCs w:val="28"/>
          <w:lang w:val="uk-UA" w:eastAsia="uk-UA"/>
        </w:rPr>
        <w:t xml:space="preserve">ст. </w:t>
      </w:r>
      <w:r w:rsidRPr="007422B8">
        <w:rPr>
          <w:rFonts w:ascii="Times New Roman" w:eastAsia="Times New Roman" w:hAnsi="Times New Roman" w:cs="Times New Roman"/>
          <w:sz w:val="28"/>
          <w:szCs w:val="28"/>
          <w:lang w:eastAsia="ru-RU"/>
        </w:rPr>
        <w:t xml:space="preserve">216 </w:t>
      </w:r>
      <w:r w:rsidRPr="007422B8">
        <w:rPr>
          <w:rFonts w:ascii="Times New Roman" w:eastAsia="Times New Roman" w:hAnsi="Times New Roman" w:cs="Times New Roman"/>
          <w:sz w:val="28"/>
          <w:szCs w:val="28"/>
          <w:lang w:val="uk-UA" w:eastAsia="uk-UA"/>
        </w:rPr>
        <w:t xml:space="preserve">КПК матеріали кримінальних проваджень, досудове розслідування яких здійснюється органами прокуратури, передаються слідчими органів прокуратури відповідним органам досудового розслідування з урахуванням </w:t>
      </w:r>
      <w:proofErr w:type="gramStart"/>
      <w:r w:rsidRPr="007422B8">
        <w:rPr>
          <w:rFonts w:ascii="Times New Roman" w:eastAsia="Times New Roman" w:hAnsi="Times New Roman" w:cs="Times New Roman"/>
          <w:sz w:val="28"/>
          <w:szCs w:val="28"/>
          <w:lang w:val="uk-UA" w:eastAsia="uk-UA"/>
        </w:rPr>
        <w:t>п</w:t>
      </w:r>
      <w:proofErr w:type="gramEnd"/>
      <w:r w:rsidRPr="007422B8">
        <w:rPr>
          <w:rFonts w:ascii="Times New Roman" w:eastAsia="Times New Roman" w:hAnsi="Times New Roman" w:cs="Times New Roman"/>
          <w:sz w:val="28"/>
          <w:szCs w:val="28"/>
          <w:lang w:val="uk-UA" w:eastAsia="uk-UA"/>
        </w:rPr>
        <w:t xml:space="preserve">ідслідності, визначеної КПК </w:t>
      </w:r>
      <w:proofErr w:type="spellStart"/>
      <w:r w:rsidRPr="007422B8">
        <w:rPr>
          <w:rFonts w:ascii="Times New Roman" w:eastAsia="Times New Roman" w:hAnsi="Times New Roman" w:cs="Times New Roman"/>
          <w:sz w:val="28"/>
          <w:szCs w:val="28"/>
          <w:lang w:val="uk-UA" w:eastAsia="uk-UA"/>
        </w:rPr>
        <w:t>України.Серед</w:t>
      </w:r>
      <w:proofErr w:type="spellEnd"/>
      <w:r w:rsidRPr="007422B8">
        <w:rPr>
          <w:rFonts w:ascii="Times New Roman" w:eastAsia="Times New Roman" w:hAnsi="Times New Roman" w:cs="Times New Roman"/>
          <w:sz w:val="28"/>
          <w:szCs w:val="28"/>
          <w:lang w:val="uk-UA" w:eastAsia="uk-UA"/>
        </w:rPr>
        <w:t xml:space="preserve"> суб'єктів права на розслідування кримінальних правопорушень слід назвати також керівника органу досудового розслідування,який має право брати участь у про</w:t>
      </w:r>
      <w:r w:rsidRPr="007422B8">
        <w:rPr>
          <w:rFonts w:ascii="Times New Roman" w:eastAsia="Times New Roman" w:hAnsi="Times New Roman" w:cs="Times New Roman"/>
          <w:sz w:val="28"/>
          <w:szCs w:val="28"/>
          <w:lang w:val="uk-UA" w:eastAsia="uk-UA"/>
        </w:rPr>
        <w:softHyphen/>
        <w:t>вадженні досудового розслідування та особисто провадити досудове розслідування, ко</w:t>
      </w:r>
      <w:r w:rsidRPr="007422B8">
        <w:rPr>
          <w:rFonts w:ascii="Times New Roman" w:eastAsia="Times New Roman" w:hAnsi="Times New Roman" w:cs="Times New Roman"/>
          <w:sz w:val="28"/>
          <w:szCs w:val="28"/>
          <w:lang w:val="uk-UA" w:eastAsia="uk-UA"/>
        </w:rPr>
        <w:softHyphen/>
        <w:t xml:space="preserve">ристуючись при цьому повноваженнями слідчого (ст. </w:t>
      </w:r>
      <w:r w:rsidRPr="007422B8">
        <w:rPr>
          <w:rFonts w:ascii="Times New Roman" w:eastAsia="Times New Roman" w:hAnsi="Times New Roman" w:cs="Times New Roman"/>
          <w:sz w:val="28"/>
          <w:szCs w:val="28"/>
          <w:lang w:eastAsia="ru-RU"/>
        </w:rPr>
        <w:t xml:space="preserve">39 </w:t>
      </w:r>
      <w:r w:rsidRPr="007422B8">
        <w:rPr>
          <w:rFonts w:ascii="Times New Roman" w:eastAsia="Times New Roman" w:hAnsi="Times New Roman" w:cs="Times New Roman"/>
          <w:sz w:val="28"/>
          <w:szCs w:val="28"/>
          <w:lang w:val="uk-UA" w:eastAsia="uk-UA"/>
        </w:rPr>
        <w:t xml:space="preserve">КПК), і прокурора, який має право в необхідних випадках </w:t>
      </w:r>
      <w:r w:rsidRPr="007422B8">
        <w:rPr>
          <w:rFonts w:ascii="Times New Roman" w:eastAsia="Times New Roman" w:hAnsi="Times New Roman" w:cs="Times New Roman"/>
          <w:sz w:val="28"/>
          <w:szCs w:val="28"/>
          <w:lang w:eastAsia="ru-RU"/>
        </w:rPr>
        <w:t xml:space="preserve">— </w:t>
      </w:r>
      <w:r w:rsidRPr="007422B8">
        <w:rPr>
          <w:rFonts w:ascii="Times New Roman" w:eastAsia="Times New Roman" w:hAnsi="Times New Roman" w:cs="Times New Roman"/>
          <w:sz w:val="28"/>
          <w:szCs w:val="28"/>
          <w:lang w:val="uk-UA" w:eastAsia="uk-UA"/>
        </w:rPr>
        <w:t>особисто проводити слідчі (розшукові) та процесуальні дії в порядку, визначеному КПК</w:t>
      </w:r>
      <w:proofErr w:type="gramStart"/>
      <w:r w:rsidRPr="007422B8">
        <w:rPr>
          <w:rFonts w:ascii="Times New Roman" w:eastAsia="Times New Roman" w:hAnsi="Times New Roman" w:cs="Times New Roman"/>
          <w:sz w:val="28"/>
          <w:szCs w:val="28"/>
          <w:lang w:val="uk-UA" w:eastAsia="uk-UA"/>
        </w:rPr>
        <w:t>.Н</w:t>
      </w:r>
      <w:proofErr w:type="gramEnd"/>
      <w:r w:rsidRPr="007422B8">
        <w:rPr>
          <w:rFonts w:ascii="Times New Roman" w:eastAsia="Times New Roman" w:hAnsi="Times New Roman" w:cs="Times New Roman"/>
          <w:sz w:val="28"/>
          <w:szCs w:val="28"/>
          <w:lang w:val="uk-UA" w:eastAsia="uk-UA"/>
        </w:rPr>
        <w:t>іякі інші особи, у тому числі співробітники приватних розшукових бюро, детекти</w:t>
      </w:r>
      <w:r w:rsidRPr="007422B8">
        <w:rPr>
          <w:rFonts w:ascii="Times New Roman" w:eastAsia="Times New Roman" w:hAnsi="Times New Roman" w:cs="Times New Roman"/>
          <w:sz w:val="28"/>
          <w:szCs w:val="28"/>
          <w:lang w:val="uk-UA" w:eastAsia="uk-UA"/>
        </w:rPr>
        <w:softHyphen/>
        <w:t xml:space="preserve">вних служб, правом </w:t>
      </w:r>
    </w:p>
    <w:p w:rsidR="007422B8" w:rsidRPr="007422B8" w:rsidRDefault="007422B8" w:rsidP="00442691">
      <w:pPr>
        <w:spacing w:after="0"/>
        <w:ind w:right="-10480" w:firstLine="94"/>
        <w:jc w:val="both"/>
        <w:rPr>
          <w:rFonts w:ascii="Times New Roman" w:eastAsia="Times New Roman" w:hAnsi="Times New Roman" w:cs="Times New Roman"/>
          <w:sz w:val="28"/>
          <w:szCs w:val="28"/>
          <w:lang w:eastAsia="uk-UA"/>
        </w:rPr>
      </w:pPr>
      <w:r w:rsidRPr="007422B8">
        <w:rPr>
          <w:rFonts w:ascii="Times New Roman" w:eastAsia="Times New Roman" w:hAnsi="Times New Roman" w:cs="Times New Roman"/>
          <w:sz w:val="28"/>
          <w:szCs w:val="28"/>
          <w:lang w:val="uk-UA" w:eastAsia="uk-UA"/>
        </w:rPr>
        <w:t>розслідування кримінальних правопорушень не наділені.</w:t>
      </w:r>
    </w:p>
    <w:p w:rsidR="007422B8" w:rsidRPr="007422B8" w:rsidRDefault="007422B8" w:rsidP="00442691">
      <w:pPr>
        <w:spacing w:after="180"/>
        <w:ind w:right="40"/>
        <w:jc w:val="center"/>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eastAsia="ru-RU"/>
        </w:rPr>
        <w:lastRenderedPageBreak/>
        <w:footnoteRef/>
      </w:r>
      <w:r w:rsidRPr="007422B8">
        <w:rPr>
          <w:rFonts w:ascii="Times New Roman" w:eastAsia="Times New Roman" w:hAnsi="Times New Roman" w:cs="Times New Roman"/>
          <w:b/>
          <w:bCs/>
          <w:sz w:val="28"/>
          <w:szCs w:val="28"/>
          <w:lang w:val="uk-UA" w:eastAsia="uk-UA"/>
        </w:rPr>
        <w:t>ПОНЯТТЯ ТА ХАРАКТЕРИСТИКА ЗАГАЛЬНИХ ПОЛОЖЕНЬ ДОСУДОВОГО РОЗСЛІДУВАННЯ</w:t>
      </w:r>
    </w:p>
    <w:p w:rsidR="007422B8" w:rsidRPr="007422B8" w:rsidRDefault="007422B8" w:rsidP="00442691">
      <w:pPr>
        <w:spacing w:before="180"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Загальні положення досудового розслідування</w:t>
      </w:r>
      <w:r w:rsidRPr="007422B8">
        <w:rPr>
          <w:rFonts w:ascii="Times New Roman" w:eastAsia="Times New Roman" w:hAnsi="Times New Roman" w:cs="Times New Roman"/>
          <w:sz w:val="28"/>
          <w:szCs w:val="28"/>
          <w:lang w:val="uk-UA" w:eastAsia="ru-RU"/>
        </w:rPr>
        <w:t xml:space="preserve">— </w:t>
      </w:r>
      <w:r w:rsidRPr="007422B8">
        <w:rPr>
          <w:rFonts w:ascii="Times New Roman" w:eastAsia="Times New Roman" w:hAnsi="Times New Roman" w:cs="Times New Roman"/>
          <w:sz w:val="28"/>
          <w:szCs w:val="28"/>
          <w:lang w:val="uk-UA" w:eastAsia="uk-UA"/>
        </w:rPr>
        <w:t>це визначені законом, на основі засад кримінального провадження положення, які відображають характерні риси та особливості досудового розслідування як стадії, своїми вимогами спонукають органи досудового розслідування до швидкого, повного та неупередженого дослідження всіх обставин кримінального провадження, виконання завдань цієї стадії та охорони в ній прав, свобод і законних інтересів фізичних та юридичних осіб.</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 xml:space="preserve">До загальних положень досудового </w:t>
      </w:r>
      <w:proofErr w:type="spellStart"/>
      <w:r w:rsidRPr="007422B8">
        <w:rPr>
          <w:rFonts w:ascii="Times New Roman" w:eastAsia="Times New Roman" w:hAnsi="Times New Roman" w:cs="Times New Roman"/>
          <w:i/>
          <w:iCs/>
          <w:sz w:val="28"/>
          <w:szCs w:val="28"/>
          <w:lang w:val="uk-UA" w:eastAsia="uk-UA"/>
        </w:rPr>
        <w:t>.розслідування</w:t>
      </w:r>
      <w:proofErr w:type="spellEnd"/>
      <w:r w:rsidRPr="007422B8">
        <w:rPr>
          <w:rFonts w:ascii="Times New Roman" w:eastAsia="Times New Roman" w:hAnsi="Times New Roman" w:cs="Times New Roman"/>
          <w:i/>
          <w:iCs/>
          <w:sz w:val="28"/>
          <w:szCs w:val="28"/>
          <w:lang w:val="uk-UA" w:eastAsia="uk-UA"/>
        </w:rPr>
        <w:t xml:space="preserve"> належать норми КПК України, які </w:t>
      </w:r>
      <w:proofErr w:type="spellStart"/>
      <w:r w:rsidRPr="007422B8">
        <w:rPr>
          <w:rFonts w:ascii="Times New Roman" w:eastAsia="Times New Roman" w:hAnsi="Times New Roman" w:cs="Times New Roman"/>
          <w:i/>
          <w:iCs/>
          <w:sz w:val="28"/>
          <w:szCs w:val="28"/>
          <w:lang w:val="uk-UA" w:eastAsia="uk-UA"/>
        </w:rPr>
        <w:t>регулюют</w:t>
      </w:r>
      <w:proofErr w:type="spellEnd"/>
      <w:r w:rsidRPr="007422B8">
        <w:rPr>
          <w:rFonts w:ascii="Times New Roman" w:eastAsia="Times New Roman" w:hAnsi="Times New Roman" w:cs="Times New Roman"/>
          <w:i/>
          <w:iCs/>
          <w:sz w:val="28"/>
          <w:szCs w:val="28"/>
          <w:lang w:val="uk-UA" w:eastAsia="uk-UA"/>
        </w:rPr>
        <w:t xml:space="preserve"> ь</w:t>
      </w:r>
      <w:r w:rsidRPr="007422B8">
        <w:rPr>
          <w:rFonts w:ascii="Times New Roman" w:eastAsia="Times New Roman" w:hAnsi="Times New Roman" w:cs="Times New Roman"/>
          <w:i/>
          <w:iCs/>
          <w:sz w:val="28"/>
          <w:szCs w:val="28"/>
          <w:lang w:eastAsia="ru-RU"/>
        </w:rPr>
        <w:t>:</w:t>
      </w:r>
    </w:p>
    <w:p w:rsidR="007422B8" w:rsidRPr="007422B8" w:rsidRDefault="007422B8" w:rsidP="00442691">
      <w:pPr>
        <w:numPr>
          <w:ilvl w:val="0"/>
          <w:numId w:val="1"/>
        </w:numPr>
        <w:tabs>
          <w:tab w:val="left" w:pos="448"/>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початок досудового розслідування;</w:t>
      </w:r>
    </w:p>
    <w:p w:rsidR="007422B8" w:rsidRPr="007422B8" w:rsidRDefault="007422B8" w:rsidP="00442691">
      <w:pPr>
        <w:numPr>
          <w:ilvl w:val="0"/>
          <w:numId w:val="1"/>
        </w:numPr>
        <w:tabs>
          <w:tab w:val="left" w:pos="443"/>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підслідність;</w:t>
      </w:r>
    </w:p>
    <w:p w:rsidR="007422B8" w:rsidRPr="007422B8" w:rsidRDefault="007422B8" w:rsidP="00442691">
      <w:pPr>
        <w:numPr>
          <w:ilvl w:val="0"/>
          <w:numId w:val="1"/>
        </w:numPr>
        <w:tabs>
          <w:tab w:val="left" w:pos="453"/>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об'єднання і виділення матеріалів досудового розслідування;</w:t>
      </w:r>
    </w:p>
    <w:p w:rsidR="007422B8" w:rsidRPr="007422B8" w:rsidRDefault="007422B8" w:rsidP="00442691">
      <w:pPr>
        <w:numPr>
          <w:ilvl w:val="0"/>
          <w:numId w:val="1"/>
        </w:numPr>
        <w:tabs>
          <w:tab w:val="left" w:pos="448"/>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місце проведення досудового розслідування;</w:t>
      </w:r>
    </w:p>
    <w:p w:rsidR="007422B8" w:rsidRPr="007422B8" w:rsidRDefault="007422B8" w:rsidP="00442691">
      <w:pPr>
        <w:numPr>
          <w:ilvl w:val="0"/>
          <w:numId w:val="1"/>
        </w:numPr>
        <w:tabs>
          <w:tab w:val="left" w:pos="453"/>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строки досудового розслідування;</w:t>
      </w:r>
    </w:p>
    <w:p w:rsidR="007422B8" w:rsidRPr="007422B8" w:rsidRDefault="007422B8" w:rsidP="00442691">
      <w:pPr>
        <w:numPr>
          <w:ilvl w:val="0"/>
          <w:numId w:val="1"/>
        </w:numPr>
        <w:tabs>
          <w:tab w:val="left" w:pos="448"/>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розгляд клопотань під час досудового розслідування;</w:t>
      </w:r>
    </w:p>
    <w:p w:rsidR="007422B8" w:rsidRPr="007422B8" w:rsidRDefault="007422B8" w:rsidP="00442691">
      <w:pPr>
        <w:numPr>
          <w:ilvl w:val="0"/>
          <w:numId w:val="1"/>
        </w:numPr>
        <w:tabs>
          <w:tab w:val="left" w:pos="448"/>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 xml:space="preserve">ознайомлення з матері </w:t>
      </w:r>
      <w:proofErr w:type="spellStart"/>
      <w:r w:rsidRPr="007422B8">
        <w:rPr>
          <w:rFonts w:ascii="Times New Roman" w:eastAsia="Times New Roman" w:hAnsi="Times New Roman" w:cs="Times New Roman"/>
          <w:sz w:val="28"/>
          <w:szCs w:val="28"/>
          <w:lang w:val="uk-UA" w:eastAsia="uk-UA"/>
        </w:rPr>
        <w:t>алами</w:t>
      </w:r>
      <w:proofErr w:type="spellEnd"/>
      <w:r w:rsidRPr="007422B8">
        <w:rPr>
          <w:rFonts w:ascii="Times New Roman" w:eastAsia="Times New Roman" w:hAnsi="Times New Roman" w:cs="Times New Roman"/>
          <w:sz w:val="28"/>
          <w:szCs w:val="28"/>
          <w:lang w:val="uk-UA" w:eastAsia="uk-UA"/>
        </w:rPr>
        <w:t xml:space="preserve"> досудового розслідування до його завершення;</w:t>
      </w:r>
    </w:p>
    <w:p w:rsidR="007422B8" w:rsidRPr="007422B8" w:rsidRDefault="007422B8" w:rsidP="00442691">
      <w:pPr>
        <w:numPr>
          <w:ilvl w:val="0"/>
          <w:numId w:val="1"/>
        </w:numPr>
        <w:tabs>
          <w:tab w:val="left" w:pos="448"/>
        </w:tabs>
        <w:spacing w:after="18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недопустимість розголошення відомостей досудового розслідування тощо.</w:t>
      </w:r>
    </w:p>
    <w:p w:rsidR="007422B8" w:rsidRPr="007422B8" w:rsidRDefault="007422B8" w:rsidP="00442691">
      <w:pPr>
        <w:spacing w:before="180" w:after="0"/>
        <w:ind w:right="40"/>
        <w:jc w:val="center"/>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Початок досудового розслідування</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 xml:space="preserve">Відповідно до вимог ст. </w:t>
      </w:r>
      <w:r w:rsidRPr="007422B8">
        <w:rPr>
          <w:rFonts w:ascii="Times New Roman" w:eastAsia="Times New Roman" w:hAnsi="Times New Roman" w:cs="Times New Roman"/>
          <w:sz w:val="28"/>
          <w:szCs w:val="28"/>
          <w:lang w:eastAsia="ru-RU"/>
        </w:rPr>
        <w:t xml:space="preserve">214 </w:t>
      </w:r>
      <w:r w:rsidRPr="007422B8">
        <w:rPr>
          <w:rFonts w:ascii="Times New Roman" w:eastAsia="Times New Roman" w:hAnsi="Times New Roman" w:cs="Times New Roman"/>
          <w:sz w:val="28"/>
          <w:szCs w:val="28"/>
          <w:lang w:val="uk-UA" w:eastAsia="uk-UA"/>
        </w:rPr>
        <w:t>КПК досудове розслідування розпочинається з моменту внесення відомостей до ЄРДР.</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 xml:space="preserve">Слідчий, прокурор невідкладно, але не пізніше </w:t>
      </w:r>
      <w:r w:rsidRPr="007422B8">
        <w:rPr>
          <w:rFonts w:ascii="Times New Roman" w:eastAsia="Times New Roman" w:hAnsi="Times New Roman" w:cs="Times New Roman"/>
          <w:sz w:val="28"/>
          <w:szCs w:val="28"/>
          <w:lang w:val="uk-UA" w:eastAsia="ru-RU"/>
        </w:rPr>
        <w:t xml:space="preserve">24 </w:t>
      </w:r>
      <w:r w:rsidRPr="007422B8">
        <w:rPr>
          <w:rFonts w:ascii="Times New Roman" w:eastAsia="Times New Roman" w:hAnsi="Times New Roman" w:cs="Times New Roman"/>
          <w:sz w:val="28"/>
          <w:szCs w:val="28"/>
          <w:lang w:val="uk-UA" w:eastAsia="uk-UA"/>
        </w:rPr>
        <w:t>годин після подання заяви, пові</w:t>
      </w:r>
      <w:r w:rsidRPr="007422B8">
        <w:rPr>
          <w:rFonts w:ascii="Times New Roman" w:eastAsia="Times New Roman" w:hAnsi="Times New Roman" w:cs="Times New Roman"/>
          <w:sz w:val="28"/>
          <w:szCs w:val="28"/>
          <w:lang w:val="uk-UA" w:eastAsia="uk-UA"/>
        </w:rPr>
        <w:softHyphen/>
        <w:t>домлення про вчинене кримінальне правопорушення або після самостійного виявлення ним з будь-якого джерела обставин, що можуть свідчити про вчинення кримінального правопорушення, зобов'язаний внести відповідні відомості до ЄРДР та розпочати розс</w:t>
      </w:r>
      <w:r w:rsidRPr="007422B8">
        <w:rPr>
          <w:rFonts w:ascii="Times New Roman" w:eastAsia="Times New Roman" w:hAnsi="Times New Roman" w:cs="Times New Roman"/>
          <w:sz w:val="28"/>
          <w:szCs w:val="28"/>
          <w:lang w:val="uk-UA" w:eastAsia="uk-UA"/>
        </w:rPr>
        <w:softHyphen/>
        <w:t>лідування.</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Положення про порядок ведення ЄРДР затверджено наказом Генерального проку</w:t>
      </w:r>
      <w:r w:rsidRPr="007422B8">
        <w:rPr>
          <w:rFonts w:ascii="Times New Roman" w:eastAsia="Times New Roman" w:hAnsi="Times New Roman" w:cs="Times New Roman"/>
          <w:sz w:val="28"/>
          <w:szCs w:val="28"/>
          <w:lang w:val="uk-UA" w:eastAsia="uk-UA"/>
        </w:rPr>
        <w:softHyphen/>
        <w:t>рора України № 69 від 17 серпня 2012 р.</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Слідчий, який здійснюватиме досудове розслідування, визначається керівником ор</w:t>
      </w:r>
      <w:r w:rsidRPr="007422B8">
        <w:rPr>
          <w:rFonts w:ascii="Times New Roman" w:eastAsia="Times New Roman" w:hAnsi="Times New Roman" w:cs="Times New Roman"/>
          <w:sz w:val="28"/>
          <w:szCs w:val="28"/>
          <w:lang w:val="uk-UA" w:eastAsia="uk-UA"/>
        </w:rPr>
        <w:softHyphen/>
        <w:t>гану досудового розслідування.</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Здійснення досудового розслідування до внесення відомостей до реєстру або без та</w:t>
      </w:r>
      <w:r w:rsidRPr="007422B8">
        <w:rPr>
          <w:rFonts w:ascii="Times New Roman" w:eastAsia="Times New Roman" w:hAnsi="Times New Roman" w:cs="Times New Roman"/>
          <w:sz w:val="28"/>
          <w:szCs w:val="28"/>
          <w:lang w:val="uk-UA" w:eastAsia="uk-UA"/>
        </w:rPr>
        <w:softHyphen/>
        <w:t>кого внесення не допускається. Огляд місця події у невідкладних випадках може бути проведений до внесення відомостей до ЄРДР, що здійснюється негайно після завер</w:t>
      </w:r>
      <w:r w:rsidRPr="007422B8">
        <w:rPr>
          <w:rFonts w:ascii="Times New Roman" w:eastAsia="Times New Roman" w:hAnsi="Times New Roman" w:cs="Times New Roman"/>
          <w:sz w:val="28"/>
          <w:szCs w:val="28"/>
          <w:lang w:val="uk-UA" w:eastAsia="uk-UA"/>
        </w:rPr>
        <w:softHyphen/>
        <w:t>шення огляду.</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Слідчий, прокурор, інша службова особа, уповноважена на прийняття та реєстрацію заяв і повідомлень про кримінальні правопорушення, зобов'язані прийняти та зареєст</w:t>
      </w:r>
      <w:r w:rsidRPr="007422B8">
        <w:rPr>
          <w:rFonts w:ascii="Times New Roman" w:eastAsia="Times New Roman" w:hAnsi="Times New Roman" w:cs="Times New Roman"/>
          <w:sz w:val="28"/>
          <w:szCs w:val="28"/>
          <w:lang w:val="uk-UA" w:eastAsia="uk-UA"/>
        </w:rPr>
        <w:softHyphen/>
        <w:t>рувати таку заяву чи повідомлення. Відмова у прийнятті та реєстрації заяви чи повідо</w:t>
      </w:r>
      <w:r w:rsidRPr="007422B8">
        <w:rPr>
          <w:rFonts w:ascii="Times New Roman" w:eastAsia="Times New Roman" w:hAnsi="Times New Roman" w:cs="Times New Roman"/>
          <w:sz w:val="28"/>
          <w:szCs w:val="28"/>
          <w:lang w:val="uk-UA" w:eastAsia="uk-UA"/>
        </w:rPr>
        <w:softHyphen/>
        <w:t>млення про кримінальне правопорушення не допускається.</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lastRenderedPageBreak/>
        <w:t>У ЄРДР автоматично фіксується дата внесення інформації та присвоюється номер кримінального провадження.</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Слідчий невідкладно у письмовій формі повідомляє прокурора про початок досудо</w:t>
      </w:r>
      <w:r w:rsidRPr="007422B8">
        <w:rPr>
          <w:rFonts w:ascii="Times New Roman" w:eastAsia="Times New Roman" w:hAnsi="Times New Roman" w:cs="Times New Roman"/>
          <w:sz w:val="28"/>
          <w:szCs w:val="28"/>
          <w:lang w:val="uk-UA" w:eastAsia="uk-UA"/>
        </w:rPr>
        <w:softHyphen/>
        <w:t>вого розслідування, підставу початку досудового розслідування та інші відомості.</w:t>
      </w:r>
    </w:p>
    <w:p w:rsidR="007422B8" w:rsidRPr="007422B8" w:rsidRDefault="007422B8" w:rsidP="00442691">
      <w:pPr>
        <w:spacing w:after="18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Якщо відомості про кримінальне правопорушення до ЄРДР внесені прокурором, він зобов'язаний невідкладно, але не пізніше наступного дня, з дотриманням правил підс</w:t>
      </w:r>
      <w:r w:rsidRPr="007422B8">
        <w:rPr>
          <w:rFonts w:ascii="Times New Roman" w:eastAsia="Times New Roman" w:hAnsi="Times New Roman" w:cs="Times New Roman"/>
          <w:sz w:val="28"/>
          <w:szCs w:val="28"/>
          <w:lang w:val="uk-UA" w:eastAsia="uk-UA"/>
        </w:rPr>
        <w:softHyphen/>
        <w:t>лідності передати наявні у нього матеріали до органу досудового розслідування та до</w:t>
      </w:r>
      <w:r w:rsidRPr="007422B8">
        <w:rPr>
          <w:rFonts w:ascii="Times New Roman" w:eastAsia="Times New Roman" w:hAnsi="Times New Roman" w:cs="Times New Roman"/>
          <w:sz w:val="28"/>
          <w:szCs w:val="28"/>
          <w:lang w:val="uk-UA" w:eastAsia="uk-UA"/>
        </w:rPr>
        <w:softHyphen/>
        <w:t>ручити проведення досудового розслідування.</w:t>
      </w:r>
    </w:p>
    <w:p w:rsidR="007422B8" w:rsidRPr="007422B8" w:rsidRDefault="007422B8" w:rsidP="00442691">
      <w:pPr>
        <w:spacing w:before="180" w:after="0"/>
        <w:ind w:left="2240"/>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Підслідність кримінальних проваджень</w:t>
      </w:r>
    </w:p>
    <w:p w:rsidR="007422B8" w:rsidRPr="007422B8" w:rsidRDefault="007422B8" w:rsidP="00442691">
      <w:pPr>
        <w:spacing w:after="0"/>
        <w:ind w:left="20"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Підслідність кримінальних проваджень</w:t>
      </w:r>
      <w:r w:rsidRPr="007422B8">
        <w:rPr>
          <w:rFonts w:ascii="Times New Roman" w:eastAsia="Times New Roman" w:hAnsi="Times New Roman" w:cs="Times New Roman"/>
          <w:sz w:val="28"/>
          <w:szCs w:val="28"/>
          <w:lang w:val="uk-UA" w:eastAsia="uk-UA"/>
        </w:rPr>
        <w:t xml:space="preserve"> — це встановлена законом сукупність ознак кримінального провадження, відповідно до яких, воно належить до віддання того чи іншого органу досудового розслідування. Підслідність обумовлює правильний розподіл кримінальних проваджень між різними органами досудового розслідування.</w:t>
      </w:r>
    </w:p>
    <w:p w:rsidR="007422B8" w:rsidRPr="007422B8" w:rsidRDefault="007422B8" w:rsidP="00442691">
      <w:pPr>
        <w:spacing w:after="0"/>
        <w:ind w:lef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Розрізняють такі види підслідності.</w:t>
      </w:r>
    </w:p>
    <w:p w:rsidR="007422B8" w:rsidRPr="00442691" w:rsidRDefault="007422B8" w:rsidP="00442691">
      <w:pPr>
        <w:tabs>
          <w:tab w:val="left" w:pos="3107"/>
        </w:tabs>
        <w:spacing w:after="0"/>
        <w:ind w:right="-1046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footnoteRef/>
      </w:r>
      <w:r w:rsidRPr="007422B8">
        <w:rPr>
          <w:rFonts w:ascii="Times New Roman" w:eastAsia="Times New Roman" w:hAnsi="Times New Roman" w:cs="Times New Roman"/>
          <w:b/>
          <w:bCs/>
          <w:sz w:val="28"/>
          <w:szCs w:val="28"/>
          <w:lang w:val="uk-UA" w:eastAsia="uk-UA"/>
        </w:rPr>
        <w:t>Предметна (родова)</w:t>
      </w:r>
      <w:r w:rsidRPr="007422B8">
        <w:rPr>
          <w:rFonts w:ascii="Times New Roman" w:eastAsia="Times New Roman" w:hAnsi="Times New Roman" w:cs="Times New Roman"/>
          <w:sz w:val="28"/>
          <w:szCs w:val="28"/>
          <w:lang w:val="uk-UA" w:eastAsia="uk-UA"/>
        </w:rPr>
        <w:t xml:space="preserve"> — означає, що орган, який буде розслідувати визначається за характером вчиненого кримінального </w:t>
      </w:r>
    </w:p>
    <w:p w:rsidR="007422B8" w:rsidRPr="00442691" w:rsidRDefault="007422B8" w:rsidP="00442691">
      <w:pPr>
        <w:tabs>
          <w:tab w:val="left" w:pos="3107"/>
        </w:tabs>
        <w:spacing w:after="0"/>
        <w:ind w:right="-1046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правопорушення, тобто його кваліфікацією. Відповідно </w:t>
      </w:r>
      <w:proofErr w:type="spellStart"/>
      <w:r w:rsidRPr="007422B8">
        <w:rPr>
          <w:rFonts w:ascii="Times New Roman" w:eastAsia="Times New Roman" w:hAnsi="Times New Roman" w:cs="Times New Roman"/>
          <w:sz w:val="28"/>
          <w:szCs w:val="28"/>
          <w:lang w:val="uk-UA" w:eastAsia="uk-UA"/>
        </w:rPr>
        <w:t>в'законі</w:t>
      </w:r>
      <w:proofErr w:type="spellEnd"/>
      <w:r w:rsidRPr="007422B8">
        <w:rPr>
          <w:rFonts w:ascii="Times New Roman" w:eastAsia="Times New Roman" w:hAnsi="Times New Roman" w:cs="Times New Roman"/>
          <w:sz w:val="28"/>
          <w:szCs w:val="28"/>
          <w:lang w:val="uk-UA" w:eastAsia="uk-UA"/>
        </w:rPr>
        <w:t xml:space="preserve"> для органів досудового розслідування визначені переліки </w:t>
      </w:r>
    </w:p>
    <w:p w:rsidR="007422B8" w:rsidRPr="00442691" w:rsidRDefault="007422B8" w:rsidP="00442691">
      <w:pPr>
        <w:tabs>
          <w:tab w:val="left" w:pos="3107"/>
        </w:tabs>
        <w:spacing w:after="0"/>
        <w:ind w:right="-1046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криміна</w:t>
      </w:r>
      <w:r w:rsidRPr="007422B8">
        <w:rPr>
          <w:rFonts w:ascii="Times New Roman" w:eastAsia="Times New Roman" w:hAnsi="Times New Roman" w:cs="Times New Roman"/>
          <w:sz w:val="28"/>
          <w:szCs w:val="28"/>
          <w:lang w:val="uk-UA" w:eastAsia="uk-UA"/>
        </w:rPr>
        <w:softHyphen/>
        <w:t>льних правопорушень, віднесених до їх компетенції (наприклад, слідчі органів внутрі</w:t>
      </w:r>
      <w:r w:rsidRPr="007422B8">
        <w:rPr>
          <w:rFonts w:ascii="Times New Roman" w:eastAsia="Times New Roman" w:hAnsi="Times New Roman" w:cs="Times New Roman"/>
          <w:sz w:val="28"/>
          <w:szCs w:val="28"/>
          <w:lang w:val="uk-UA" w:eastAsia="uk-UA"/>
        </w:rPr>
        <w:softHyphen/>
        <w:t>шніх справ здійснюють досудове</w:t>
      </w:r>
    </w:p>
    <w:p w:rsidR="007422B8" w:rsidRPr="00442691" w:rsidRDefault="007422B8" w:rsidP="00442691">
      <w:pPr>
        <w:tabs>
          <w:tab w:val="left" w:pos="3107"/>
        </w:tabs>
        <w:spacing w:after="0"/>
        <w:ind w:right="-1046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 розслідування кримінальних правопорушень, перед</w:t>
      </w:r>
      <w:r w:rsidRPr="007422B8">
        <w:rPr>
          <w:rFonts w:ascii="Times New Roman" w:eastAsia="Times New Roman" w:hAnsi="Times New Roman" w:cs="Times New Roman"/>
          <w:sz w:val="28"/>
          <w:szCs w:val="28"/>
          <w:lang w:val="uk-UA" w:eastAsia="uk-UA"/>
        </w:rPr>
        <w:softHyphen/>
        <w:t xml:space="preserve">бачених законом України про кримінальну відповідальність, крім тих, </w:t>
      </w:r>
    </w:p>
    <w:p w:rsidR="007422B8" w:rsidRPr="007422B8" w:rsidRDefault="007422B8" w:rsidP="00442691">
      <w:pPr>
        <w:tabs>
          <w:tab w:val="left" w:pos="3107"/>
        </w:tabs>
        <w:spacing w:after="0"/>
        <w:ind w:right="-1046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які віднесені до підслідності інших органів досудового розслідування).</w:t>
      </w:r>
    </w:p>
    <w:p w:rsidR="007422B8" w:rsidRPr="007422B8" w:rsidRDefault="007422B8" w:rsidP="00442691">
      <w:pPr>
        <w:tabs>
          <w:tab w:val="left" w:pos="571"/>
        </w:tabs>
        <w:spacing w:after="0"/>
        <w:ind w:righ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footnoteRef/>
      </w:r>
      <w:r w:rsidRPr="007422B8">
        <w:rPr>
          <w:rFonts w:ascii="Times New Roman" w:eastAsia="Times New Roman" w:hAnsi="Times New Roman" w:cs="Times New Roman"/>
          <w:sz w:val="28"/>
          <w:szCs w:val="28"/>
          <w:lang w:val="uk-UA" w:eastAsia="uk-UA"/>
        </w:rPr>
        <w:tab/>
      </w:r>
      <w:r w:rsidRPr="007422B8">
        <w:rPr>
          <w:rFonts w:ascii="Times New Roman" w:eastAsia="Times New Roman" w:hAnsi="Times New Roman" w:cs="Times New Roman"/>
          <w:b/>
          <w:bCs/>
          <w:sz w:val="28"/>
          <w:szCs w:val="28"/>
          <w:lang w:val="uk-UA" w:eastAsia="uk-UA"/>
        </w:rPr>
        <w:t>Персональна (спеціальна, суб'єктна)</w:t>
      </w:r>
      <w:r w:rsidRPr="007422B8">
        <w:rPr>
          <w:rFonts w:ascii="Times New Roman" w:eastAsia="Times New Roman" w:hAnsi="Times New Roman" w:cs="Times New Roman"/>
          <w:sz w:val="28"/>
          <w:szCs w:val="28"/>
          <w:lang w:val="uk-UA" w:eastAsia="uk-UA"/>
        </w:rPr>
        <w:t xml:space="preserve"> — визначається суб'єктом кримінального правопорушення, тобто пов'язана з особистістю підозрюваного, його службовим стано</w:t>
      </w:r>
      <w:r w:rsidRPr="007422B8">
        <w:rPr>
          <w:rFonts w:ascii="Times New Roman" w:eastAsia="Times New Roman" w:hAnsi="Times New Roman" w:cs="Times New Roman"/>
          <w:sz w:val="28"/>
          <w:szCs w:val="28"/>
          <w:lang w:val="uk-UA" w:eastAsia="uk-UA"/>
        </w:rPr>
        <w:softHyphen/>
        <w:t>вищем, особливим правовим статусом в державі (наприклад, слідчі органів державного бюро розслідувань здійснюють досудове розслідування кримінальних правопорушень, вчинених Головою Національного банку України, його першим заступником чи засту</w:t>
      </w:r>
      <w:r w:rsidRPr="007422B8">
        <w:rPr>
          <w:rFonts w:ascii="Times New Roman" w:eastAsia="Times New Roman" w:hAnsi="Times New Roman" w:cs="Times New Roman"/>
          <w:sz w:val="28"/>
          <w:szCs w:val="28"/>
          <w:lang w:val="uk-UA" w:eastAsia="uk-UA"/>
        </w:rPr>
        <w:softHyphen/>
        <w:t>пником, членом Ради національної безпеки і оборони України, суддею чи працівником правоохоронного органу тощо);</w:t>
      </w:r>
    </w:p>
    <w:p w:rsidR="007422B8" w:rsidRPr="00442691" w:rsidRDefault="007422B8" w:rsidP="00442691">
      <w:pPr>
        <w:tabs>
          <w:tab w:val="left" w:pos="566"/>
        </w:tabs>
        <w:spacing w:after="0"/>
        <w:ind w:right="20" w:firstLine="30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footnoteRef/>
      </w:r>
      <w:r w:rsidRPr="007422B8">
        <w:rPr>
          <w:rFonts w:ascii="Times New Roman" w:eastAsia="Times New Roman" w:hAnsi="Times New Roman" w:cs="Times New Roman"/>
          <w:b/>
          <w:bCs/>
          <w:sz w:val="28"/>
          <w:szCs w:val="28"/>
          <w:lang w:val="uk-UA" w:eastAsia="uk-UA"/>
        </w:rPr>
        <w:tab/>
        <w:t xml:space="preserve">За зв'язком кримінальних </w:t>
      </w:r>
      <w:proofErr w:type="spellStart"/>
      <w:r w:rsidRPr="007422B8">
        <w:rPr>
          <w:rFonts w:ascii="Times New Roman" w:eastAsia="Times New Roman" w:hAnsi="Times New Roman" w:cs="Times New Roman"/>
          <w:b/>
          <w:bCs/>
          <w:sz w:val="28"/>
          <w:szCs w:val="28"/>
          <w:lang w:val="uk-UA" w:eastAsia="uk-UA"/>
        </w:rPr>
        <w:t>проваджень</w:t>
      </w:r>
      <w:r w:rsidRPr="007422B8">
        <w:rPr>
          <w:rFonts w:ascii="Times New Roman" w:eastAsia="Times New Roman" w:hAnsi="Times New Roman" w:cs="Times New Roman"/>
          <w:sz w:val="28"/>
          <w:szCs w:val="28"/>
          <w:lang w:val="uk-UA" w:eastAsia="uk-UA"/>
        </w:rPr>
        <w:t>—</w:t>
      </w:r>
      <w:proofErr w:type="spellEnd"/>
      <w:r w:rsidRPr="007422B8">
        <w:rPr>
          <w:rFonts w:ascii="Times New Roman" w:eastAsia="Times New Roman" w:hAnsi="Times New Roman" w:cs="Times New Roman"/>
          <w:sz w:val="28"/>
          <w:szCs w:val="28"/>
          <w:lang w:val="uk-UA" w:eastAsia="uk-UA"/>
        </w:rPr>
        <w:t xml:space="preserve"> застосовується тоді, коли розсліду</w:t>
      </w:r>
      <w:r w:rsidRPr="007422B8">
        <w:rPr>
          <w:rFonts w:ascii="Times New Roman" w:eastAsia="Times New Roman" w:hAnsi="Times New Roman" w:cs="Times New Roman"/>
          <w:sz w:val="28"/>
          <w:szCs w:val="28"/>
          <w:lang w:val="uk-UA" w:eastAsia="uk-UA"/>
        </w:rPr>
        <w:softHyphen/>
        <w:t>вання одного кримінального правопорушення пов'язане з розслідуванням іншого (на</w:t>
      </w:r>
      <w:r w:rsidRPr="007422B8">
        <w:rPr>
          <w:rFonts w:ascii="Times New Roman" w:eastAsia="Times New Roman" w:hAnsi="Times New Roman" w:cs="Times New Roman"/>
          <w:sz w:val="28"/>
          <w:szCs w:val="28"/>
          <w:lang w:val="uk-UA" w:eastAsia="uk-UA"/>
        </w:rPr>
        <w:softHyphen/>
        <w:t>приклад, якщо під час розслідування кримінального правопорушення будуть встанов</w:t>
      </w:r>
      <w:r w:rsidRPr="007422B8">
        <w:rPr>
          <w:rFonts w:ascii="Times New Roman" w:eastAsia="Times New Roman" w:hAnsi="Times New Roman" w:cs="Times New Roman"/>
          <w:sz w:val="28"/>
          <w:szCs w:val="28"/>
          <w:lang w:val="uk-UA" w:eastAsia="uk-UA"/>
        </w:rPr>
        <w:softHyphen/>
        <w:t>лені злочини, передбачені ст. 209</w:t>
      </w:r>
      <w:r w:rsidRPr="007422B8">
        <w:rPr>
          <w:rFonts w:ascii="Times New Roman" w:eastAsia="Times New Roman" w:hAnsi="Times New Roman" w:cs="Times New Roman"/>
          <w:sz w:val="28"/>
          <w:szCs w:val="28"/>
          <w:vertAlign w:val="superscript"/>
          <w:lang w:val="uk-UA" w:eastAsia="uk-UA"/>
        </w:rPr>
        <w:t>і</w:t>
      </w:r>
      <w:r w:rsidRPr="007422B8">
        <w:rPr>
          <w:rFonts w:ascii="Times New Roman" w:eastAsia="Times New Roman" w:hAnsi="Times New Roman" w:cs="Times New Roman"/>
          <w:sz w:val="28"/>
          <w:szCs w:val="28"/>
          <w:lang w:val="uk-UA" w:eastAsia="uk-UA"/>
        </w:rPr>
        <w:t>, 384, 385, 386, 387, 388, 396 КК досудове розслідування провадиться тим органом, до підслідності якого відноситься кримінальне правопорушення, у зв'язку з яким почато досудове розслідування);</w:t>
      </w:r>
    </w:p>
    <w:p w:rsidR="007422B8" w:rsidRPr="00442691" w:rsidRDefault="007422B8" w:rsidP="00442691">
      <w:pPr>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footnoteRef/>
      </w:r>
      <w:r w:rsidRPr="007422B8">
        <w:rPr>
          <w:rFonts w:ascii="Times New Roman" w:eastAsia="Times New Roman" w:hAnsi="Times New Roman" w:cs="Times New Roman"/>
          <w:b/>
          <w:bCs/>
          <w:sz w:val="28"/>
          <w:szCs w:val="28"/>
          <w:lang w:val="uk-UA" w:eastAsia="uk-UA"/>
        </w:rPr>
        <w:t xml:space="preserve"> Територіальна (місцева)</w:t>
      </w:r>
      <w:r w:rsidRPr="007422B8">
        <w:rPr>
          <w:rFonts w:ascii="Times New Roman" w:eastAsia="Times New Roman" w:hAnsi="Times New Roman" w:cs="Times New Roman"/>
          <w:sz w:val="28"/>
          <w:szCs w:val="28"/>
          <w:lang w:val="uk-UA" w:eastAsia="uk-UA"/>
        </w:rPr>
        <w:t>— досудове розслідування здійснюється слідчим то</w:t>
      </w:r>
      <w:r w:rsidRPr="007422B8">
        <w:rPr>
          <w:rFonts w:ascii="Times New Roman" w:eastAsia="Times New Roman" w:hAnsi="Times New Roman" w:cs="Times New Roman"/>
          <w:sz w:val="28"/>
          <w:szCs w:val="28"/>
          <w:lang w:val="uk-UA" w:eastAsia="uk-UA"/>
        </w:rPr>
        <w:softHyphen/>
        <w:t>го органу досудового розслідування</w:t>
      </w:r>
    </w:p>
    <w:p w:rsidR="007422B8" w:rsidRPr="007422B8" w:rsidRDefault="007422B8" w:rsidP="00442691">
      <w:pPr>
        <w:spacing w:after="0"/>
        <w:ind w:right="-1044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 під юрисдикцією якого знаходиться місце вчинен</w:t>
      </w:r>
      <w:r w:rsidRPr="007422B8">
        <w:rPr>
          <w:rFonts w:ascii="Times New Roman" w:eastAsia="Times New Roman" w:hAnsi="Times New Roman" w:cs="Times New Roman"/>
          <w:sz w:val="28"/>
          <w:szCs w:val="28"/>
          <w:lang w:val="uk-UA" w:eastAsia="uk-UA"/>
        </w:rPr>
        <w:softHyphen/>
        <w:t>ня кримінального правопорушення (ч. 1 ст. 218 КПК).</w:t>
      </w:r>
    </w:p>
    <w:p w:rsidR="007422B8" w:rsidRPr="00442691" w:rsidRDefault="007422B8" w:rsidP="00442691">
      <w:pPr>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Відповідно до ч. 5 ст. 216 КПК якщо під час досудового розслідування буде встано</w:t>
      </w:r>
      <w:r w:rsidRPr="007422B8">
        <w:rPr>
          <w:rFonts w:ascii="Times New Roman" w:eastAsia="Times New Roman" w:hAnsi="Times New Roman" w:cs="Times New Roman"/>
          <w:sz w:val="28"/>
          <w:szCs w:val="28"/>
          <w:lang w:val="uk-UA" w:eastAsia="uk-UA"/>
        </w:rPr>
        <w:softHyphen/>
        <w:t xml:space="preserve">влено інші злочини, вчинені особою, </w:t>
      </w:r>
    </w:p>
    <w:p w:rsidR="007422B8" w:rsidRPr="00442691" w:rsidRDefault="007422B8" w:rsidP="00442691">
      <w:pPr>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щодо якої ведеться досудове розслідування, або іншою особою, якщо вони пов'язані зі злочинами, вчиненими особою, </w:t>
      </w:r>
    </w:p>
    <w:p w:rsidR="007422B8" w:rsidRPr="00442691" w:rsidRDefault="007422B8" w:rsidP="00442691">
      <w:pPr>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lastRenderedPageBreak/>
        <w:t>щодо якої ве</w:t>
      </w:r>
      <w:r w:rsidRPr="007422B8">
        <w:rPr>
          <w:rFonts w:ascii="Times New Roman" w:eastAsia="Times New Roman" w:hAnsi="Times New Roman" w:cs="Times New Roman"/>
          <w:sz w:val="28"/>
          <w:szCs w:val="28"/>
          <w:lang w:val="uk-UA" w:eastAsia="uk-UA"/>
        </w:rPr>
        <w:softHyphen/>
        <w:t>деться досудове розслідування, і які не підслідні тому органу, який здійснює у кримі</w:t>
      </w:r>
      <w:r w:rsidRPr="007422B8">
        <w:rPr>
          <w:rFonts w:ascii="Times New Roman" w:eastAsia="Times New Roman" w:hAnsi="Times New Roman" w:cs="Times New Roman"/>
          <w:sz w:val="28"/>
          <w:szCs w:val="28"/>
          <w:lang w:val="uk-UA" w:eastAsia="uk-UA"/>
        </w:rPr>
        <w:softHyphen/>
        <w:t xml:space="preserve">нальному </w:t>
      </w:r>
    </w:p>
    <w:p w:rsidR="007422B8" w:rsidRPr="00442691" w:rsidRDefault="007422B8" w:rsidP="00442691">
      <w:pPr>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провадженні досудове розслідування, то у разі неможливості виділення цих матеріалів в окреме провадження прокурор, </w:t>
      </w:r>
    </w:p>
    <w:p w:rsidR="007422B8" w:rsidRPr="00442691" w:rsidRDefault="007422B8" w:rsidP="00442691">
      <w:pPr>
        <w:spacing w:after="0"/>
        <w:ind w:right="-1044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який здійснює нагляд за досудовим розслі</w:t>
      </w:r>
      <w:r w:rsidRPr="007422B8">
        <w:rPr>
          <w:rFonts w:ascii="Times New Roman" w:eastAsia="Times New Roman" w:hAnsi="Times New Roman" w:cs="Times New Roman"/>
          <w:sz w:val="28"/>
          <w:szCs w:val="28"/>
          <w:lang w:val="uk-UA" w:eastAsia="uk-UA"/>
        </w:rPr>
        <w:softHyphen/>
        <w:t>дуванням, своєю постановою визначає підслідність всіх цих злочинів.</w:t>
      </w:r>
    </w:p>
    <w:p w:rsidR="007422B8" w:rsidRPr="00442691" w:rsidRDefault="007422B8" w:rsidP="00442691">
      <w:pPr>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i/>
          <w:iCs/>
          <w:sz w:val="28"/>
          <w:szCs w:val="28"/>
          <w:lang w:val="uk-UA" w:eastAsia="uk-UA"/>
        </w:rPr>
        <w:t xml:space="preserve">Об'єднання і виділення матеріалів досудового розслідування в одному провадженні </w:t>
      </w:r>
      <w:r w:rsidRPr="007422B8">
        <w:rPr>
          <w:rFonts w:ascii="Times New Roman" w:eastAsia="Times New Roman" w:hAnsi="Times New Roman" w:cs="Times New Roman"/>
          <w:sz w:val="28"/>
          <w:szCs w:val="28"/>
          <w:lang w:val="uk-UA" w:eastAsia="uk-UA"/>
        </w:rPr>
        <w:t xml:space="preserve">можуть бути об'єднані матеріали </w:t>
      </w:r>
    </w:p>
    <w:p w:rsidR="007422B8" w:rsidRPr="007422B8" w:rsidRDefault="007422B8" w:rsidP="00442691">
      <w:pPr>
        <w:spacing w:after="0"/>
        <w:ind w:right="-10440"/>
        <w:jc w:val="both"/>
        <w:rPr>
          <w:rFonts w:ascii="Times New Roman" w:eastAsia="Times New Roman" w:hAnsi="Times New Roman" w:cs="Times New Roman"/>
          <w:sz w:val="28"/>
          <w:szCs w:val="28"/>
          <w:lang w:eastAsia="ru-RU"/>
        </w:rPr>
      </w:pPr>
      <w:r w:rsidRPr="007422B8">
        <w:rPr>
          <w:rFonts w:ascii="Times New Roman" w:eastAsia="Times New Roman" w:hAnsi="Times New Roman" w:cs="Times New Roman"/>
          <w:sz w:val="28"/>
          <w:szCs w:val="28"/>
          <w:lang w:val="uk-UA" w:eastAsia="uk-UA"/>
        </w:rPr>
        <w:t>досудових розслідувань:щодо кількох осіб, підозрюваних у вчиненні одного кримінального правопо</w:t>
      </w:r>
      <w:r w:rsidRPr="007422B8">
        <w:rPr>
          <w:rFonts w:ascii="Times New Roman" w:eastAsia="Times New Roman" w:hAnsi="Times New Roman" w:cs="Times New Roman"/>
          <w:sz w:val="28"/>
          <w:szCs w:val="28"/>
          <w:lang w:val="uk-UA" w:eastAsia="uk-UA"/>
        </w:rPr>
        <w:softHyphen/>
        <w:t>рушення;</w:t>
      </w:r>
    </w:p>
    <w:p w:rsidR="007422B8" w:rsidRPr="007422B8" w:rsidRDefault="007422B8" w:rsidP="00442691">
      <w:pPr>
        <w:tabs>
          <w:tab w:val="left" w:pos="3018"/>
        </w:tabs>
        <w:spacing w:after="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щодо однієї особи, підозрюваної у вчиненні кількох кримінальних правопорушень;</w:t>
      </w:r>
    </w:p>
    <w:p w:rsidR="007422B8" w:rsidRPr="00442691" w:rsidRDefault="007422B8" w:rsidP="00442691">
      <w:pPr>
        <w:tabs>
          <w:tab w:val="left" w:pos="3026"/>
        </w:tabs>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якщо не встановлено підозрюваних, проте є достатні підстави вважати, що кримі</w:t>
      </w:r>
      <w:r w:rsidRPr="007422B8">
        <w:rPr>
          <w:rFonts w:ascii="Times New Roman" w:eastAsia="Times New Roman" w:hAnsi="Times New Roman" w:cs="Times New Roman"/>
          <w:sz w:val="28"/>
          <w:szCs w:val="28"/>
          <w:lang w:val="uk-UA" w:eastAsia="uk-UA"/>
        </w:rPr>
        <w:softHyphen/>
        <w:t>нальні правопорушення,</w:t>
      </w:r>
    </w:p>
    <w:p w:rsidR="007422B8" w:rsidRPr="007422B8" w:rsidRDefault="007422B8" w:rsidP="00442691">
      <w:pPr>
        <w:tabs>
          <w:tab w:val="left" w:pos="3026"/>
        </w:tabs>
        <w:spacing w:after="0"/>
        <w:ind w:right="-1044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 xml:space="preserve"> щодо яких здійснюються ці розслідування, вчинені однією особою (особами);</w:t>
      </w:r>
    </w:p>
    <w:p w:rsidR="007422B8" w:rsidRPr="00442691" w:rsidRDefault="007422B8" w:rsidP="00442691">
      <w:pPr>
        <w:tabs>
          <w:tab w:val="left" w:pos="3035"/>
        </w:tabs>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у разі притягнення до кримінальної відповідальності за ст. 384, 385, 386, 387 КК тощо, тобто у випадках,</w:t>
      </w:r>
    </w:p>
    <w:p w:rsidR="007422B8" w:rsidRPr="007422B8" w:rsidRDefault="007422B8" w:rsidP="00442691">
      <w:pPr>
        <w:tabs>
          <w:tab w:val="left" w:pos="3035"/>
        </w:tabs>
        <w:spacing w:after="0"/>
        <w:ind w:right="-1044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 xml:space="preserve"> коли наявна підслідність за зв'язком справ.</w:t>
      </w:r>
    </w:p>
    <w:p w:rsidR="007422B8" w:rsidRPr="007422B8" w:rsidRDefault="007422B8" w:rsidP="00442691">
      <w:pPr>
        <w:spacing w:after="0"/>
        <w:ind w:right="-1044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Не можуть бути об'єднані в одне провадження матеріали досудових розслідувань щодо кримінального проступку та щодо злочину.</w:t>
      </w:r>
    </w:p>
    <w:p w:rsidR="007422B8" w:rsidRPr="00442691" w:rsidRDefault="007422B8" w:rsidP="00442691">
      <w:pPr>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У разі необхідності матеріали досудового розслідування щодо одного або кількох кри</w:t>
      </w:r>
      <w:r w:rsidRPr="007422B8">
        <w:rPr>
          <w:rFonts w:ascii="Times New Roman" w:eastAsia="Times New Roman" w:hAnsi="Times New Roman" w:cs="Times New Roman"/>
          <w:sz w:val="28"/>
          <w:szCs w:val="28"/>
          <w:lang w:val="uk-UA" w:eastAsia="uk-UA"/>
        </w:rPr>
        <w:softHyphen/>
        <w:t xml:space="preserve">мінальних правопорушень можуть </w:t>
      </w:r>
    </w:p>
    <w:p w:rsidR="007422B8" w:rsidRPr="00442691" w:rsidRDefault="007422B8" w:rsidP="00442691">
      <w:pPr>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бути виділені в окреме провадження, якщо одна особа підозрюється у вчиненні кількох кримінальних правопорушень або дві</w:t>
      </w:r>
    </w:p>
    <w:p w:rsidR="007422B8" w:rsidRPr="007422B8" w:rsidRDefault="007422B8" w:rsidP="00442691">
      <w:pPr>
        <w:spacing w:after="0"/>
        <w:ind w:right="-1044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 xml:space="preserve"> чи більше особи пі</w:t>
      </w:r>
      <w:r w:rsidRPr="007422B8">
        <w:rPr>
          <w:rFonts w:ascii="Times New Roman" w:eastAsia="Times New Roman" w:hAnsi="Times New Roman" w:cs="Times New Roman"/>
          <w:sz w:val="28"/>
          <w:szCs w:val="28"/>
          <w:lang w:val="uk-UA" w:eastAsia="uk-UA"/>
        </w:rPr>
        <w:softHyphen/>
        <w:t>дозрюються у вчиненні одного чи більше кримінальних правопорушень (ч. З ст. 217 КПК).</w:t>
      </w:r>
    </w:p>
    <w:p w:rsidR="007422B8" w:rsidRPr="007422B8" w:rsidRDefault="007422B8" w:rsidP="00442691">
      <w:pPr>
        <w:spacing w:after="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Виділення матеріалів досудового розслідування відбувається у разі:</w:t>
      </w:r>
    </w:p>
    <w:p w:rsidR="007422B8" w:rsidRPr="00442691" w:rsidRDefault="007422B8" w:rsidP="00442691">
      <w:pPr>
        <w:tabs>
          <w:tab w:val="left" w:pos="3050"/>
        </w:tabs>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якщо у кримінальному провадженні є два або декілька підозрюваних, а підстави для зупинення стосуються не всіх, прокурор</w:t>
      </w:r>
    </w:p>
    <w:p w:rsidR="007422B8" w:rsidRPr="007422B8" w:rsidRDefault="007422B8" w:rsidP="00442691">
      <w:pPr>
        <w:tabs>
          <w:tab w:val="left" w:pos="3050"/>
        </w:tabs>
        <w:spacing w:after="0"/>
        <w:ind w:right="-1044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 xml:space="preserve"> має право виділити досудове розслідуван</w:t>
      </w:r>
      <w:r w:rsidRPr="007422B8">
        <w:rPr>
          <w:rFonts w:ascii="Times New Roman" w:eastAsia="Times New Roman" w:hAnsi="Times New Roman" w:cs="Times New Roman"/>
          <w:sz w:val="28"/>
          <w:szCs w:val="28"/>
          <w:lang w:val="uk-UA" w:eastAsia="uk-UA"/>
        </w:rPr>
        <w:softHyphen/>
        <w:t>ня і зупинити його стосовно окремих підозрюваних (ч. З ст. 280 КПК);</w:t>
      </w:r>
    </w:p>
    <w:p w:rsidR="007422B8" w:rsidRPr="00442691" w:rsidRDefault="007422B8" w:rsidP="00442691">
      <w:pPr>
        <w:tabs>
          <w:tab w:val="left" w:pos="3026"/>
        </w:tabs>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якщо кримінальне провадження здійснюється щодо кількох осіб, які підозрюються чи обвинувачуються у вчиненні одного</w:t>
      </w:r>
    </w:p>
    <w:p w:rsidR="007422B8" w:rsidRPr="00442691" w:rsidRDefault="007422B8" w:rsidP="00442691">
      <w:pPr>
        <w:tabs>
          <w:tab w:val="left" w:pos="3026"/>
        </w:tabs>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 або кількох кримінальних правопорушень, і згода щодо укладення угоди досягнута не з усіма підозрюваними чи обвинуваченими. </w:t>
      </w:r>
    </w:p>
    <w:p w:rsidR="007422B8" w:rsidRPr="007422B8" w:rsidRDefault="007422B8" w:rsidP="00442691">
      <w:pPr>
        <w:tabs>
          <w:tab w:val="left" w:pos="3026"/>
        </w:tabs>
        <w:spacing w:after="0"/>
        <w:ind w:right="-1044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Кримінальне провадження щодо особи (осіб), з якими досягнуто згоди, підлягає виді</w:t>
      </w:r>
      <w:r w:rsidRPr="007422B8">
        <w:rPr>
          <w:rFonts w:ascii="Times New Roman" w:eastAsia="Times New Roman" w:hAnsi="Times New Roman" w:cs="Times New Roman"/>
          <w:sz w:val="28"/>
          <w:szCs w:val="28"/>
          <w:lang w:val="uk-UA" w:eastAsia="uk-UA"/>
        </w:rPr>
        <w:softHyphen/>
        <w:t>ленню в окреме провадження (ч. 8 ст. 469 КПК);</w:t>
      </w:r>
    </w:p>
    <w:p w:rsidR="007422B8" w:rsidRPr="00442691" w:rsidRDefault="007422B8" w:rsidP="00442691">
      <w:pPr>
        <w:tabs>
          <w:tab w:val="left" w:pos="3054"/>
        </w:tabs>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якщо в кримінальному провадженні беруть участь кілька потерпілих від різних кримінальних правопорушень, і згода щодо </w:t>
      </w:r>
    </w:p>
    <w:p w:rsidR="007422B8" w:rsidRPr="00442691" w:rsidRDefault="007422B8" w:rsidP="00442691">
      <w:pPr>
        <w:tabs>
          <w:tab w:val="left" w:pos="3054"/>
        </w:tabs>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укладення угоди досягнута не з усіма поте</w:t>
      </w:r>
      <w:r w:rsidRPr="007422B8">
        <w:rPr>
          <w:rFonts w:ascii="Times New Roman" w:eastAsia="Times New Roman" w:hAnsi="Times New Roman" w:cs="Times New Roman"/>
          <w:sz w:val="28"/>
          <w:szCs w:val="28"/>
          <w:lang w:val="uk-UA" w:eastAsia="uk-UA"/>
        </w:rPr>
        <w:softHyphen/>
        <w:t xml:space="preserve">рпілими. Кримінальне провадження щодо особи (осіб), яка досягла згоди, підлягає </w:t>
      </w:r>
    </w:p>
    <w:p w:rsidR="007422B8" w:rsidRPr="007422B8" w:rsidRDefault="007422B8" w:rsidP="00442691">
      <w:pPr>
        <w:tabs>
          <w:tab w:val="left" w:pos="3054"/>
        </w:tabs>
        <w:spacing w:after="0"/>
        <w:ind w:right="-1044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ви</w:t>
      </w:r>
      <w:r w:rsidRPr="007422B8">
        <w:rPr>
          <w:rFonts w:ascii="Times New Roman" w:eastAsia="Times New Roman" w:hAnsi="Times New Roman" w:cs="Times New Roman"/>
          <w:sz w:val="28"/>
          <w:szCs w:val="28"/>
          <w:lang w:val="uk-UA" w:eastAsia="uk-UA"/>
        </w:rPr>
        <w:softHyphen/>
        <w:t>діленню в окреме провадження (ч. 8 ст. 469 КПК);</w:t>
      </w:r>
    </w:p>
    <w:p w:rsidR="007422B8" w:rsidRPr="00442691" w:rsidRDefault="007422B8" w:rsidP="00442691">
      <w:pPr>
        <w:tabs>
          <w:tab w:val="left" w:pos="3016"/>
        </w:tabs>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якщо неповнолітній підозрюється у вчиненні кримінального правопорушення разом із повнолітнім, повинна бути</w:t>
      </w:r>
    </w:p>
    <w:p w:rsidR="007422B8" w:rsidRPr="00442691" w:rsidRDefault="007422B8" w:rsidP="00442691">
      <w:pPr>
        <w:tabs>
          <w:tab w:val="left" w:pos="3016"/>
        </w:tabs>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 з'ясована можливість виділення в окреме цього кримінального провадження щодо неповнолітнього під час досудового </w:t>
      </w:r>
    </w:p>
    <w:p w:rsidR="007422B8" w:rsidRPr="00442691" w:rsidRDefault="007422B8" w:rsidP="00442691">
      <w:pPr>
        <w:tabs>
          <w:tab w:val="left" w:pos="3016"/>
        </w:tabs>
        <w:spacing w:after="0"/>
        <w:ind w:right="-1044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розслідування (ст. 494 КПК).</w:t>
      </w:r>
    </w:p>
    <w:p w:rsidR="007422B8" w:rsidRPr="00442691" w:rsidRDefault="007422B8" w:rsidP="00442691">
      <w:pPr>
        <w:tabs>
          <w:tab w:val="left" w:pos="3016"/>
        </w:tabs>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Матеріали досудового розслідування не можуть бути виділені в окреме проваджен</w:t>
      </w:r>
      <w:r w:rsidRPr="007422B8">
        <w:rPr>
          <w:rFonts w:ascii="Times New Roman" w:eastAsia="Times New Roman" w:hAnsi="Times New Roman" w:cs="Times New Roman"/>
          <w:sz w:val="28"/>
          <w:szCs w:val="28"/>
          <w:lang w:val="uk-UA" w:eastAsia="uk-UA"/>
        </w:rPr>
        <w:softHyphen/>
        <w:t>ня, якщо це може негативно вплинути</w:t>
      </w:r>
    </w:p>
    <w:p w:rsidR="007422B8" w:rsidRPr="007422B8" w:rsidRDefault="007422B8" w:rsidP="00442691">
      <w:pPr>
        <w:tabs>
          <w:tab w:val="left" w:pos="3016"/>
        </w:tabs>
        <w:spacing w:after="0"/>
        <w:ind w:right="-1044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 xml:space="preserve"> на повноту досудового розслідування та судово</w:t>
      </w:r>
      <w:r w:rsidRPr="007422B8">
        <w:rPr>
          <w:rFonts w:ascii="Times New Roman" w:eastAsia="Times New Roman" w:hAnsi="Times New Roman" w:cs="Times New Roman"/>
          <w:sz w:val="28"/>
          <w:szCs w:val="28"/>
          <w:lang w:val="uk-UA" w:eastAsia="uk-UA"/>
        </w:rPr>
        <w:softHyphen/>
        <w:t>го розгляду.</w:t>
      </w:r>
    </w:p>
    <w:p w:rsidR="007422B8" w:rsidRPr="00442691" w:rsidRDefault="007422B8" w:rsidP="00442691">
      <w:pPr>
        <w:spacing w:after="0"/>
        <w:ind w:right="-10440"/>
        <w:jc w:val="both"/>
        <w:rPr>
          <w:rFonts w:ascii="Times New Roman" w:eastAsia="Times New Roman" w:hAnsi="Times New Roman" w:cs="Times New Roman"/>
          <w:sz w:val="28"/>
          <w:szCs w:val="28"/>
          <w:lang w:eastAsia="uk-UA"/>
        </w:rPr>
      </w:pPr>
    </w:p>
    <w:p w:rsidR="007422B8" w:rsidRPr="00442691" w:rsidRDefault="007422B8" w:rsidP="00442691">
      <w:pPr>
        <w:spacing w:after="0"/>
        <w:ind w:right="-1044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Рішення про об'єднання чи виділення матеріалів досудового розслідування прийма</w:t>
      </w:r>
      <w:r w:rsidRPr="007422B8">
        <w:rPr>
          <w:rFonts w:ascii="Times New Roman" w:eastAsia="Times New Roman" w:hAnsi="Times New Roman" w:cs="Times New Roman"/>
          <w:sz w:val="28"/>
          <w:szCs w:val="28"/>
          <w:lang w:val="uk-UA" w:eastAsia="uk-UA"/>
        </w:rPr>
        <w:softHyphen/>
        <w:t>ється прокурором</w:t>
      </w:r>
    </w:p>
    <w:p w:rsidR="007422B8" w:rsidRPr="007422B8" w:rsidRDefault="007422B8" w:rsidP="00442691">
      <w:pPr>
        <w:spacing w:after="0"/>
        <w:ind w:right="-1044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 xml:space="preserve"> та не може бути оскаржене (ст. 217 КПК).</w:t>
      </w:r>
    </w:p>
    <w:p w:rsidR="007422B8" w:rsidRPr="007422B8" w:rsidRDefault="007422B8" w:rsidP="00442691">
      <w:pPr>
        <w:spacing w:after="0"/>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Місце провадження досудового розслідування</w:t>
      </w:r>
    </w:p>
    <w:p w:rsidR="007422B8" w:rsidRPr="007422B8" w:rsidRDefault="007422B8" w:rsidP="00442691">
      <w:pPr>
        <w:spacing w:after="0"/>
        <w:ind w:right="-1046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Відповідно до ст. 218 КПК досудове розслідування здійснюється слідчим того орга</w:t>
      </w:r>
      <w:r w:rsidRPr="007422B8">
        <w:rPr>
          <w:rFonts w:ascii="Times New Roman" w:eastAsia="Times New Roman" w:hAnsi="Times New Roman" w:cs="Times New Roman"/>
          <w:sz w:val="28"/>
          <w:szCs w:val="28"/>
          <w:lang w:val="uk-UA" w:eastAsia="uk-UA"/>
        </w:rPr>
        <w:softHyphen/>
        <w:t>ну досудового розслідування, під юрисдикцією якого знаходиться місце вчинення кри</w:t>
      </w:r>
      <w:r w:rsidRPr="007422B8">
        <w:rPr>
          <w:rFonts w:ascii="Times New Roman" w:eastAsia="Times New Roman" w:hAnsi="Times New Roman" w:cs="Times New Roman"/>
          <w:sz w:val="28"/>
          <w:szCs w:val="28"/>
          <w:lang w:val="uk-UA" w:eastAsia="uk-UA"/>
        </w:rPr>
        <w:softHyphen/>
        <w:t>мінального правопорушення.</w:t>
      </w:r>
    </w:p>
    <w:p w:rsidR="007422B8" w:rsidRPr="007422B8" w:rsidRDefault="007422B8" w:rsidP="00442691">
      <w:pPr>
        <w:spacing w:after="0"/>
        <w:ind w:right="-10460" w:hanging="28"/>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 xml:space="preserve">Якщо слідчому із заяви, </w:t>
      </w:r>
      <w:proofErr w:type="spellStart"/>
      <w:r w:rsidRPr="007422B8">
        <w:rPr>
          <w:rFonts w:ascii="Times New Roman" w:eastAsia="Times New Roman" w:hAnsi="Times New Roman" w:cs="Times New Roman"/>
          <w:sz w:val="28"/>
          <w:szCs w:val="28"/>
          <w:lang w:val="uk-UA" w:eastAsia="uk-UA"/>
        </w:rPr>
        <w:t>повідомленя</w:t>
      </w:r>
      <w:proofErr w:type="spellEnd"/>
      <w:r w:rsidRPr="007422B8">
        <w:rPr>
          <w:rFonts w:ascii="Times New Roman" w:eastAsia="Times New Roman" w:hAnsi="Times New Roman" w:cs="Times New Roman"/>
          <w:sz w:val="28"/>
          <w:szCs w:val="28"/>
          <w:lang w:val="uk-UA" w:eastAsia="uk-UA"/>
        </w:rPr>
        <w:t xml:space="preserve"> або інших джерел стало відомо про обстави</w:t>
      </w:r>
      <w:r w:rsidRPr="007422B8">
        <w:rPr>
          <w:rFonts w:ascii="Times New Roman" w:eastAsia="Times New Roman" w:hAnsi="Times New Roman" w:cs="Times New Roman"/>
          <w:sz w:val="28"/>
          <w:szCs w:val="28"/>
          <w:lang w:val="uk-UA" w:eastAsia="uk-UA"/>
        </w:rPr>
        <w:softHyphen/>
        <w:t>ни, які можуть свідчити про кримінальне правопорушення, розслідування якого не від</w:t>
      </w:r>
      <w:r w:rsidRPr="007422B8">
        <w:rPr>
          <w:rFonts w:ascii="Times New Roman" w:eastAsia="Times New Roman" w:hAnsi="Times New Roman" w:cs="Times New Roman"/>
          <w:sz w:val="28"/>
          <w:szCs w:val="28"/>
          <w:lang w:val="uk-UA" w:eastAsia="uk-UA"/>
        </w:rPr>
        <w:softHyphen/>
        <w:t>несене до його компетенції, він проводить розслідування доти, доки прокурор не ви</w:t>
      </w:r>
      <w:r w:rsidRPr="007422B8">
        <w:rPr>
          <w:rFonts w:ascii="Times New Roman" w:eastAsia="Times New Roman" w:hAnsi="Times New Roman" w:cs="Times New Roman"/>
          <w:sz w:val="28"/>
          <w:szCs w:val="28"/>
          <w:lang w:val="uk-UA" w:eastAsia="uk-UA"/>
        </w:rPr>
        <w:softHyphen/>
        <w:t>значить іншу підслідність.</w:t>
      </w:r>
    </w:p>
    <w:p w:rsidR="007422B8" w:rsidRPr="00442691" w:rsidRDefault="007422B8" w:rsidP="00442691">
      <w:pPr>
        <w:spacing w:after="0"/>
        <w:ind w:right="-10460" w:hanging="28"/>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Якщо місце вчинення кримінального правопорушення невідоме або його вчинено за межами України, місце проведення </w:t>
      </w:r>
    </w:p>
    <w:p w:rsidR="007422B8" w:rsidRPr="00442691" w:rsidRDefault="007422B8" w:rsidP="00442691">
      <w:pPr>
        <w:spacing w:after="0"/>
        <w:ind w:right="-10460" w:hanging="28"/>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досудового розслідування визначає відповідний прокурор з урахуванням місця виявлення ознак кримінального правопорушення,</w:t>
      </w:r>
    </w:p>
    <w:p w:rsidR="007422B8" w:rsidRPr="00442691" w:rsidRDefault="007422B8" w:rsidP="00442691">
      <w:pPr>
        <w:spacing w:after="0"/>
        <w:ind w:right="-10460" w:hanging="28"/>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 місця перебування підозрюваного чи більшості свідків, місця закінчення кримінального пра</w:t>
      </w:r>
      <w:r w:rsidRPr="007422B8">
        <w:rPr>
          <w:rFonts w:ascii="Times New Roman" w:eastAsia="Times New Roman" w:hAnsi="Times New Roman" w:cs="Times New Roman"/>
          <w:sz w:val="28"/>
          <w:szCs w:val="28"/>
          <w:lang w:val="uk-UA" w:eastAsia="uk-UA"/>
        </w:rPr>
        <w:softHyphen/>
        <w:t xml:space="preserve">вопорушення або настання його </w:t>
      </w:r>
    </w:p>
    <w:p w:rsidR="007422B8" w:rsidRPr="007422B8" w:rsidRDefault="007422B8" w:rsidP="00442691">
      <w:pPr>
        <w:spacing w:after="0"/>
        <w:ind w:right="-10460" w:hanging="28"/>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lastRenderedPageBreak/>
        <w:t>наслідків тощо.</w:t>
      </w:r>
    </w:p>
    <w:p w:rsidR="007422B8" w:rsidRPr="00442691" w:rsidRDefault="007422B8" w:rsidP="00442691">
      <w:pPr>
        <w:spacing w:after="0"/>
        <w:ind w:right="-10460" w:hanging="28"/>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На початку розслідування слідчий перевіряє наявність вже розпочатих досудових розслідувань щодо того ж кримінального </w:t>
      </w:r>
    </w:p>
    <w:p w:rsidR="007422B8" w:rsidRPr="00442691" w:rsidRDefault="007422B8" w:rsidP="00442691">
      <w:pPr>
        <w:spacing w:after="0"/>
        <w:ind w:right="-10460" w:hanging="28"/>
        <w:jc w:val="both"/>
        <w:rPr>
          <w:rFonts w:ascii="Times New Roman" w:eastAsia="Times New Roman" w:hAnsi="Times New Roman" w:cs="Times New Roman"/>
          <w:sz w:val="28"/>
          <w:szCs w:val="28"/>
          <w:lang w:val="en-US" w:eastAsia="uk-UA"/>
        </w:rPr>
      </w:pPr>
      <w:proofErr w:type="spellStart"/>
      <w:r w:rsidRPr="007422B8">
        <w:rPr>
          <w:rFonts w:ascii="Times New Roman" w:eastAsia="Times New Roman" w:hAnsi="Times New Roman" w:cs="Times New Roman"/>
          <w:sz w:val="28"/>
          <w:szCs w:val="28"/>
          <w:lang w:val="uk-UA" w:eastAsia="uk-UA"/>
        </w:rPr>
        <w:t>правопорушення.У</w:t>
      </w:r>
      <w:proofErr w:type="spellEnd"/>
      <w:r w:rsidRPr="007422B8">
        <w:rPr>
          <w:rFonts w:ascii="Times New Roman" w:eastAsia="Times New Roman" w:hAnsi="Times New Roman" w:cs="Times New Roman"/>
          <w:sz w:val="28"/>
          <w:szCs w:val="28"/>
          <w:lang w:val="uk-UA" w:eastAsia="uk-UA"/>
        </w:rPr>
        <w:t xml:space="preserve"> разі якщо буде встановлено, що іншим слідчим органу досудового розсліду</w:t>
      </w:r>
      <w:r w:rsidRPr="007422B8">
        <w:rPr>
          <w:rFonts w:ascii="Times New Roman" w:eastAsia="Times New Roman" w:hAnsi="Times New Roman" w:cs="Times New Roman"/>
          <w:sz w:val="28"/>
          <w:szCs w:val="28"/>
          <w:lang w:val="uk-UA" w:eastAsia="uk-UA"/>
        </w:rPr>
        <w:softHyphen/>
        <w:t xml:space="preserve">вання або </w:t>
      </w:r>
    </w:p>
    <w:p w:rsidR="007422B8" w:rsidRPr="00442691" w:rsidRDefault="007422B8" w:rsidP="00442691">
      <w:pPr>
        <w:spacing w:after="0"/>
        <w:ind w:right="-10460" w:hanging="28"/>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слідчим іншого органу досудового розслідування розпочато кримінальне провадження щодо </w:t>
      </w:r>
    </w:p>
    <w:p w:rsidR="007422B8" w:rsidRPr="00442691" w:rsidRDefault="007422B8" w:rsidP="00442691">
      <w:pPr>
        <w:spacing w:after="0"/>
        <w:ind w:right="-10460" w:hanging="28"/>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того ж кримінального правопорушення, слідчий передає слідчо</w:t>
      </w:r>
      <w:r w:rsidRPr="007422B8">
        <w:rPr>
          <w:rFonts w:ascii="Times New Roman" w:eastAsia="Times New Roman" w:hAnsi="Times New Roman" w:cs="Times New Roman"/>
          <w:sz w:val="28"/>
          <w:szCs w:val="28"/>
          <w:lang w:val="uk-UA" w:eastAsia="uk-UA"/>
        </w:rPr>
        <w:softHyphen/>
        <w:t xml:space="preserve">му, який здійснює досудове розслідування, </w:t>
      </w:r>
    </w:p>
    <w:p w:rsidR="007422B8" w:rsidRPr="00442691" w:rsidRDefault="007422B8" w:rsidP="00442691">
      <w:pPr>
        <w:spacing w:after="0"/>
        <w:ind w:right="-10460" w:hanging="28"/>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наявні у нього матеріали та відомості, повідомляє про це прокурора, потерпілого або заявника та вносить відповідні</w:t>
      </w:r>
    </w:p>
    <w:p w:rsidR="007422B8" w:rsidRPr="007422B8" w:rsidRDefault="007422B8" w:rsidP="00442691">
      <w:pPr>
        <w:spacing w:after="0"/>
        <w:ind w:right="-10460" w:hanging="28"/>
        <w:jc w:val="both"/>
        <w:rPr>
          <w:rFonts w:ascii="Times New Roman" w:eastAsia="Times New Roman" w:hAnsi="Times New Roman" w:cs="Times New Roman"/>
          <w:sz w:val="28"/>
          <w:szCs w:val="28"/>
          <w:lang w:eastAsia="uk-UA"/>
        </w:rPr>
      </w:pPr>
      <w:r w:rsidRPr="007422B8">
        <w:rPr>
          <w:rFonts w:ascii="Times New Roman" w:eastAsia="Times New Roman" w:hAnsi="Times New Roman" w:cs="Times New Roman"/>
          <w:sz w:val="28"/>
          <w:szCs w:val="28"/>
          <w:lang w:val="uk-UA" w:eastAsia="uk-UA"/>
        </w:rPr>
        <w:t xml:space="preserve"> відо</w:t>
      </w:r>
      <w:r w:rsidRPr="007422B8">
        <w:rPr>
          <w:rFonts w:ascii="Times New Roman" w:eastAsia="Times New Roman" w:hAnsi="Times New Roman" w:cs="Times New Roman"/>
          <w:sz w:val="28"/>
          <w:szCs w:val="28"/>
          <w:lang w:val="uk-UA" w:eastAsia="uk-UA"/>
        </w:rPr>
        <w:softHyphen/>
        <w:t>мості до ЄРДР.</w:t>
      </w:r>
    </w:p>
    <w:p w:rsidR="007422B8" w:rsidRPr="007422B8" w:rsidRDefault="007422B8" w:rsidP="00442691">
      <w:pPr>
        <w:spacing w:after="0"/>
        <w:ind w:hanging="28"/>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Спори про підслідність вирішує керівник органу прокуратури вищого рівня.</w:t>
      </w:r>
    </w:p>
    <w:p w:rsidR="007422B8" w:rsidRPr="00442691" w:rsidRDefault="007422B8" w:rsidP="00442691">
      <w:pPr>
        <w:spacing w:after="180"/>
        <w:ind w:right="-10460" w:hanging="28"/>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Слідчий, прокурор має право провадити слідчі (розшукові) дії та негласні слідчі (ро</w:t>
      </w:r>
      <w:r w:rsidRPr="007422B8">
        <w:rPr>
          <w:rFonts w:ascii="Times New Roman" w:eastAsia="Times New Roman" w:hAnsi="Times New Roman" w:cs="Times New Roman"/>
          <w:sz w:val="28"/>
          <w:szCs w:val="28"/>
          <w:lang w:val="uk-UA" w:eastAsia="uk-UA"/>
        </w:rPr>
        <w:softHyphen/>
        <w:t xml:space="preserve">зшукові) дії </w:t>
      </w:r>
    </w:p>
    <w:p w:rsidR="007422B8" w:rsidRPr="00442691" w:rsidRDefault="007422B8" w:rsidP="00442691">
      <w:pPr>
        <w:spacing w:after="180"/>
        <w:ind w:right="-10460" w:hanging="28"/>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на території, яка знаходиться під юрисдикцією іншого органу досудового розслідування, або своєю постановою </w:t>
      </w:r>
    </w:p>
    <w:p w:rsidR="007422B8" w:rsidRPr="007422B8" w:rsidRDefault="007422B8" w:rsidP="00442691">
      <w:pPr>
        <w:spacing w:after="180"/>
        <w:ind w:right="-10460" w:hanging="28"/>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доручити їх проведення такому органу досудово</w:t>
      </w:r>
      <w:r w:rsidRPr="007422B8">
        <w:rPr>
          <w:rFonts w:ascii="Times New Roman" w:eastAsia="Times New Roman" w:hAnsi="Times New Roman" w:cs="Times New Roman"/>
          <w:sz w:val="28"/>
          <w:szCs w:val="28"/>
          <w:lang w:val="uk-UA" w:eastAsia="uk-UA"/>
        </w:rPr>
        <w:softHyphen/>
        <w:t>го розслідування, який зобов'язаний її виконати.</w:t>
      </w:r>
    </w:p>
    <w:p w:rsidR="007422B8" w:rsidRPr="007422B8" w:rsidRDefault="007422B8" w:rsidP="00442691">
      <w:pPr>
        <w:spacing w:before="180" w:after="0"/>
        <w:ind w:hanging="28"/>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Строки досудового розслідування</w:t>
      </w:r>
    </w:p>
    <w:p w:rsidR="007422B8" w:rsidRPr="00442691" w:rsidRDefault="007422B8" w:rsidP="00442691">
      <w:pPr>
        <w:spacing w:after="0"/>
        <w:ind w:right="-10460" w:hanging="28"/>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Досудове розслідування кримінального проступку повинно бути закінчено про</w:t>
      </w:r>
      <w:r w:rsidRPr="007422B8">
        <w:rPr>
          <w:rFonts w:ascii="Times New Roman" w:eastAsia="Times New Roman" w:hAnsi="Times New Roman" w:cs="Times New Roman"/>
          <w:sz w:val="28"/>
          <w:szCs w:val="28"/>
          <w:lang w:val="uk-UA" w:eastAsia="uk-UA"/>
        </w:rPr>
        <w:softHyphen/>
        <w:t>тягом</w:t>
      </w:r>
      <w:r w:rsidRPr="007422B8">
        <w:rPr>
          <w:rFonts w:ascii="Times New Roman" w:eastAsia="Times New Roman" w:hAnsi="Times New Roman" w:cs="Times New Roman"/>
          <w:i/>
          <w:iCs/>
          <w:sz w:val="28"/>
          <w:szCs w:val="28"/>
          <w:lang w:val="uk-UA" w:eastAsia="uk-UA"/>
        </w:rPr>
        <w:t xml:space="preserve"> 1 місяця</w:t>
      </w:r>
      <w:r w:rsidRPr="007422B8">
        <w:rPr>
          <w:rFonts w:ascii="Times New Roman" w:eastAsia="Times New Roman" w:hAnsi="Times New Roman" w:cs="Times New Roman"/>
          <w:sz w:val="28"/>
          <w:szCs w:val="28"/>
          <w:lang w:val="uk-UA" w:eastAsia="uk-UA"/>
        </w:rPr>
        <w:t xml:space="preserve"> з дня повідомлення особі про </w:t>
      </w:r>
    </w:p>
    <w:p w:rsidR="007422B8" w:rsidRPr="007422B8" w:rsidRDefault="007422B8" w:rsidP="00442691">
      <w:pPr>
        <w:spacing w:after="0"/>
        <w:ind w:right="-10460" w:hanging="28"/>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підозру у вчиненні кримінального про</w:t>
      </w:r>
      <w:r w:rsidRPr="007422B8">
        <w:rPr>
          <w:rFonts w:ascii="Times New Roman" w:eastAsia="Times New Roman" w:hAnsi="Times New Roman" w:cs="Times New Roman"/>
          <w:sz w:val="28"/>
          <w:szCs w:val="28"/>
          <w:lang w:val="uk-UA" w:eastAsia="uk-UA"/>
        </w:rPr>
        <w:softHyphen/>
        <w:t>ступку.</w:t>
      </w:r>
    </w:p>
    <w:p w:rsidR="007422B8" w:rsidRPr="00442691" w:rsidRDefault="007422B8" w:rsidP="00442691">
      <w:pPr>
        <w:spacing w:after="0"/>
        <w:ind w:right="-10460" w:hanging="28"/>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Якщо внаслідок складності провадження неможливо закінчити досудове розсліду</w:t>
      </w:r>
      <w:r w:rsidRPr="007422B8">
        <w:rPr>
          <w:rFonts w:ascii="Times New Roman" w:eastAsia="Times New Roman" w:hAnsi="Times New Roman" w:cs="Times New Roman"/>
          <w:sz w:val="28"/>
          <w:szCs w:val="28"/>
          <w:lang w:val="uk-UA" w:eastAsia="uk-UA"/>
        </w:rPr>
        <w:softHyphen/>
        <w:t>вання кримінального проступку (дізнання)</w:t>
      </w:r>
    </w:p>
    <w:p w:rsidR="007422B8" w:rsidRPr="007422B8" w:rsidRDefault="007422B8" w:rsidP="00442691">
      <w:pPr>
        <w:spacing w:after="0"/>
        <w:ind w:right="-10460" w:hanging="28"/>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 цей</w:t>
      </w:r>
      <w:r w:rsidRPr="007422B8">
        <w:rPr>
          <w:rFonts w:ascii="Times New Roman" w:eastAsia="Times New Roman" w:hAnsi="Times New Roman" w:cs="Times New Roman"/>
          <w:i/>
          <w:iCs/>
          <w:sz w:val="28"/>
          <w:szCs w:val="28"/>
          <w:lang w:val="uk-UA" w:eastAsia="uk-UA"/>
        </w:rPr>
        <w:t xml:space="preserve"> строк може бути продовжений до 2 місяців</w:t>
      </w:r>
      <w:r w:rsidRPr="007422B8">
        <w:rPr>
          <w:rFonts w:ascii="Times New Roman" w:eastAsia="Times New Roman" w:hAnsi="Times New Roman" w:cs="Times New Roman"/>
          <w:sz w:val="28"/>
          <w:szCs w:val="28"/>
          <w:lang w:val="uk-UA" w:eastAsia="uk-UA"/>
        </w:rPr>
        <w:t xml:space="preserve"> районним (міським) або іншим прирівняним до нього прокурором (п. 1 ч. 1 ст. 219, ч. 1 ст. 294 КПК).</w:t>
      </w:r>
    </w:p>
    <w:p w:rsidR="007422B8" w:rsidRPr="007422B8" w:rsidRDefault="007422B8" w:rsidP="00442691">
      <w:pPr>
        <w:spacing w:after="0"/>
        <w:ind w:right="-10460" w:hanging="28"/>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Досудове розслідування злочинів повинно бути закінчено протягом 2 місяців</w:t>
      </w:r>
      <w:r w:rsidRPr="007422B8">
        <w:rPr>
          <w:rFonts w:ascii="Times New Roman" w:eastAsia="Times New Roman" w:hAnsi="Times New Roman" w:cs="Times New Roman"/>
          <w:sz w:val="28"/>
          <w:szCs w:val="28"/>
          <w:lang w:val="uk-UA" w:eastAsia="uk-UA"/>
        </w:rPr>
        <w:t xml:space="preserve"> з дня повідомлення особі про підозру у вчиненні злочину.</w:t>
      </w:r>
    </w:p>
    <w:p w:rsidR="007422B8" w:rsidRPr="007422B8" w:rsidRDefault="007422B8" w:rsidP="00442691">
      <w:pPr>
        <w:spacing w:after="0"/>
        <w:ind w:hanging="28"/>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Цей строк досудового розслідування злочинів може бути продовжений:</w:t>
      </w:r>
    </w:p>
    <w:p w:rsidR="007422B8" w:rsidRPr="007422B8" w:rsidRDefault="007422B8" w:rsidP="00442691">
      <w:pPr>
        <w:spacing w:after="0"/>
        <w:ind w:right="-10460" w:hanging="28"/>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до 3 місяців</w:t>
      </w:r>
      <w:r w:rsidRPr="007422B8">
        <w:rPr>
          <w:rFonts w:ascii="Times New Roman" w:eastAsia="Times New Roman" w:hAnsi="Times New Roman" w:cs="Times New Roman"/>
          <w:sz w:val="28"/>
          <w:szCs w:val="28"/>
          <w:lang w:val="uk-UA" w:eastAsia="uk-UA"/>
        </w:rPr>
        <w:t xml:space="preserve"> — районним (міським) або іншим прирівняним до нього прокурором (якщо провадження неможливо закінчити внаслідок його складності);</w:t>
      </w:r>
    </w:p>
    <w:p w:rsidR="007422B8" w:rsidRPr="007422B8" w:rsidRDefault="007422B8" w:rsidP="00442691">
      <w:pPr>
        <w:spacing w:after="0"/>
        <w:ind w:right="-10460" w:hanging="28"/>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до 6 місяців</w:t>
      </w:r>
      <w:r w:rsidRPr="007422B8">
        <w:rPr>
          <w:rFonts w:ascii="Times New Roman" w:eastAsia="Times New Roman" w:hAnsi="Times New Roman" w:cs="Times New Roman"/>
          <w:sz w:val="28"/>
          <w:szCs w:val="28"/>
          <w:lang w:val="uk-UA" w:eastAsia="uk-UA"/>
        </w:rPr>
        <w:t xml:space="preserve"> із дня повідомлення особі про підозру у вчиненні злочину невеликої або середньої тяжкості — прокурором АРК, прокурором області, міст Києва і Севастополя чи прирівняним до них прокурором або їх заступниками (якщо провадження неможли</w:t>
      </w:r>
      <w:r w:rsidRPr="007422B8">
        <w:rPr>
          <w:rFonts w:ascii="Times New Roman" w:eastAsia="Times New Roman" w:hAnsi="Times New Roman" w:cs="Times New Roman"/>
          <w:sz w:val="28"/>
          <w:szCs w:val="28"/>
          <w:lang w:val="uk-UA" w:eastAsia="uk-UA"/>
        </w:rPr>
        <w:softHyphen/>
        <w:t>во закінчити внаслідок його особливої складності);</w:t>
      </w:r>
    </w:p>
    <w:p w:rsidR="007422B8" w:rsidRPr="007422B8" w:rsidRDefault="007422B8" w:rsidP="00442691">
      <w:pPr>
        <w:tabs>
          <w:tab w:val="left" w:pos="566"/>
        </w:tabs>
        <w:spacing w:after="0"/>
        <w:ind w:right="20" w:hanging="28"/>
        <w:jc w:val="both"/>
        <w:rPr>
          <w:rFonts w:ascii="Times New Roman" w:eastAsia="Times New Roman" w:hAnsi="Times New Roman" w:cs="Times New Roman"/>
          <w:sz w:val="28"/>
          <w:szCs w:val="28"/>
          <w:lang w:val="uk-UA" w:eastAsia="ru-RU"/>
        </w:rPr>
      </w:pPr>
      <w:r w:rsidRPr="00442691">
        <w:rPr>
          <w:rFonts w:ascii="Times New Roman" w:eastAsia="Times New Roman" w:hAnsi="Times New Roman" w:cs="Times New Roman"/>
          <w:i/>
          <w:iCs/>
          <w:sz w:val="28"/>
          <w:szCs w:val="28"/>
          <w:lang w:val="uk-UA" w:eastAsia="uk-UA"/>
        </w:rPr>
        <w:t>до 12 місяців</w:t>
      </w:r>
      <w:r w:rsidRPr="00442691">
        <w:rPr>
          <w:rFonts w:ascii="Times New Roman" w:eastAsia="Times New Roman" w:hAnsi="Times New Roman" w:cs="Times New Roman"/>
          <w:sz w:val="28"/>
          <w:szCs w:val="28"/>
          <w:lang w:val="uk-UA" w:eastAsia="uk-UA"/>
        </w:rPr>
        <w:t xml:space="preserve"> із дня повідомлення особі про підозру у вчиненні тяжкого або особли</w:t>
      </w:r>
      <w:r w:rsidRPr="00442691">
        <w:rPr>
          <w:rFonts w:ascii="Times New Roman" w:eastAsia="Times New Roman" w:hAnsi="Times New Roman" w:cs="Times New Roman"/>
          <w:sz w:val="28"/>
          <w:szCs w:val="28"/>
          <w:lang w:val="uk-UA" w:eastAsia="uk-UA"/>
        </w:rPr>
        <w:softHyphen/>
        <w:t xml:space="preserve">во тяжкого злочину — Генеральним прокурором України чи його заступниками (якщо провадження неможливо закінчити внаслідок його виняткової </w:t>
      </w:r>
      <w:proofErr w:type="spellStart"/>
      <w:r w:rsidRPr="00442691">
        <w:rPr>
          <w:rFonts w:ascii="Times New Roman" w:eastAsia="Times New Roman" w:hAnsi="Times New Roman" w:cs="Times New Roman"/>
          <w:sz w:val="28"/>
          <w:szCs w:val="28"/>
          <w:lang w:val="uk-UA" w:eastAsia="uk-UA"/>
        </w:rPr>
        <w:t>складн</w:t>
      </w:r>
      <w:proofErr w:type="spellEnd"/>
    </w:p>
    <w:p w:rsidR="007422B8" w:rsidRPr="00442691" w:rsidRDefault="007422B8" w:rsidP="00442691">
      <w:pPr>
        <w:rPr>
          <w:rFonts w:ascii="Times New Roman" w:hAnsi="Times New Roman" w:cs="Times New Roman"/>
          <w:sz w:val="28"/>
          <w:szCs w:val="28"/>
          <w:lang w:val="en-US"/>
        </w:rPr>
      </w:pPr>
    </w:p>
    <w:p w:rsidR="007422B8" w:rsidRPr="007422B8" w:rsidRDefault="007422B8" w:rsidP="00442691">
      <w:pPr>
        <w:spacing w:after="0"/>
        <w:ind w:right="-10440" w:hanging="8"/>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Строк досудового розслідування обчислюється із дня повідомлення особі про підоз</w:t>
      </w:r>
      <w:r w:rsidRPr="007422B8">
        <w:rPr>
          <w:rFonts w:ascii="Times New Roman" w:eastAsia="Times New Roman" w:hAnsi="Times New Roman" w:cs="Times New Roman"/>
          <w:sz w:val="28"/>
          <w:szCs w:val="28"/>
          <w:lang w:val="uk-UA" w:eastAsia="uk-UA"/>
        </w:rPr>
        <w:softHyphen/>
        <w:t>ру у вчиненні кримінального правопорушення та закінчується при прийнятті рішення про закриття кримінального провадження; звернення до суду з клопотанням про звіль</w:t>
      </w:r>
      <w:r w:rsidRPr="007422B8">
        <w:rPr>
          <w:rFonts w:ascii="Times New Roman" w:eastAsia="Times New Roman" w:hAnsi="Times New Roman" w:cs="Times New Roman"/>
          <w:sz w:val="28"/>
          <w:szCs w:val="28"/>
          <w:lang w:val="uk-UA" w:eastAsia="uk-UA"/>
        </w:rPr>
        <w:softHyphen/>
        <w:t>нення особи від кримінальної відповідальності; звернення до суду з обвинувальним ак</w:t>
      </w:r>
      <w:r w:rsidRPr="007422B8">
        <w:rPr>
          <w:rFonts w:ascii="Times New Roman" w:eastAsia="Times New Roman" w:hAnsi="Times New Roman" w:cs="Times New Roman"/>
          <w:sz w:val="28"/>
          <w:szCs w:val="28"/>
          <w:lang w:val="uk-UA" w:eastAsia="uk-UA"/>
        </w:rPr>
        <w:softHyphen/>
        <w:t>том, клопотанням про застосування примусових заходів медичного або виховного ха</w:t>
      </w:r>
      <w:r w:rsidRPr="007422B8">
        <w:rPr>
          <w:rFonts w:ascii="Times New Roman" w:eastAsia="Times New Roman" w:hAnsi="Times New Roman" w:cs="Times New Roman"/>
          <w:sz w:val="28"/>
          <w:szCs w:val="28"/>
          <w:lang w:val="uk-UA" w:eastAsia="uk-UA"/>
        </w:rPr>
        <w:softHyphen/>
        <w:t>рактеру.</w:t>
      </w:r>
    </w:p>
    <w:p w:rsidR="007422B8" w:rsidRPr="007422B8" w:rsidRDefault="007422B8" w:rsidP="00442691">
      <w:pPr>
        <w:spacing w:after="180"/>
        <w:ind w:right="-104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Строк із дня винесення постанови про зупинення кримінального провадження до дня її скасування слідчим суддею або винесення постанови про відновлення кримінального провадження не включається у строки досудового розслідування (ч. З ст. 219 КПК).</w:t>
      </w:r>
    </w:p>
    <w:p w:rsidR="007422B8" w:rsidRPr="007422B8" w:rsidRDefault="007422B8" w:rsidP="00442691">
      <w:pPr>
        <w:spacing w:before="180" w:after="0"/>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Розгляд клопотань під час досудового розслідування</w:t>
      </w:r>
    </w:p>
    <w:p w:rsidR="007422B8" w:rsidRPr="00442691" w:rsidRDefault="007422B8" w:rsidP="00442691">
      <w:pPr>
        <w:spacing w:after="0"/>
        <w:ind w:right="-10440" w:firstLine="30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i/>
          <w:iCs/>
          <w:sz w:val="28"/>
          <w:szCs w:val="28"/>
          <w:lang w:val="uk-UA" w:eastAsia="uk-UA"/>
        </w:rPr>
        <w:t>Клопотання</w:t>
      </w:r>
      <w:r w:rsidRPr="007422B8">
        <w:rPr>
          <w:rFonts w:ascii="Times New Roman" w:eastAsia="Times New Roman" w:hAnsi="Times New Roman" w:cs="Times New Roman"/>
          <w:sz w:val="28"/>
          <w:szCs w:val="28"/>
          <w:lang w:val="uk-UA" w:eastAsia="uk-UA"/>
        </w:rPr>
        <w:t xml:space="preserve"> — це звернення в письмовій або в усній формі сторони захисту, потер</w:t>
      </w:r>
      <w:r w:rsidRPr="007422B8">
        <w:rPr>
          <w:rFonts w:ascii="Times New Roman" w:eastAsia="Times New Roman" w:hAnsi="Times New Roman" w:cs="Times New Roman"/>
          <w:sz w:val="28"/>
          <w:szCs w:val="28"/>
          <w:lang w:val="uk-UA" w:eastAsia="uk-UA"/>
        </w:rPr>
        <w:softHyphen/>
        <w:t xml:space="preserve">пілого і його представника </w:t>
      </w:r>
    </w:p>
    <w:p w:rsidR="007422B8" w:rsidRPr="007422B8" w:rsidRDefault="007422B8" w:rsidP="00442691">
      <w:pPr>
        <w:spacing w:after="0"/>
        <w:ind w:right="-104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чи законного представника до слідчого, прокурора з метою виконання певних процесуальних дій у провадженні на свою користь.</w:t>
      </w:r>
    </w:p>
    <w:p w:rsidR="007422B8" w:rsidRPr="007422B8" w:rsidRDefault="007422B8" w:rsidP="00442691">
      <w:pPr>
        <w:spacing w:after="0"/>
        <w:ind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Слідчий, прокурор зобов'язаний:</w:t>
      </w:r>
    </w:p>
    <w:p w:rsidR="007422B8" w:rsidRPr="007422B8" w:rsidRDefault="007422B8" w:rsidP="00442691">
      <w:pPr>
        <w:tabs>
          <w:tab w:val="left" w:pos="3030"/>
        </w:tabs>
        <w:spacing w:after="0"/>
        <w:ind w:left="300" w:right="-1044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розглянути в строк не більше 3 днів з моменту подання і задовольнити їх за наяв</w:t>
      </w:r>
      <w:r w:rsidRPr="007422B8">
        <w:rPr>
          <w:rFonts w:ascii="Times New Roman" w:eastAsia="Times New Roman" w:hAnsi="Times New Roman" w:cs="Times New Roman"/>
          <w:sz w:val="28"/>
          <w:szCs w:val="28"/>
          <w:lang w:val="uk-UA" w:eastAsia="uk-UA"/>
        </w:rPr>
        <w:softHyphen/>
        <w:t>ності відповідних підстав.</w:t>
      </w:r>
    </w:p>
    <w:p w:rsidR="007422B8" w:rsidRPr="007422B8" w:rsidRDefault="007422B8" w:rsidP="00442691">
      <w:pPr>
        <w:tabs>
          <w:tab w:val="left" w:pos="3028"/>
        </w:tabs>
        <w:spacing w:after="0"/>
        <w:ind w:left="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про результати розгляду клопотання повідомити особу, яка заявила клопотання.</w:t>
      </w:r>
    </w:p>
    <w:p w:rsidR="007422B8" w:rsidRPr="007422B8" w:rsidRDefault="007422B8" w:rsidP="00442691">
      <w:pPr>
        <w:spacing w:after="0"/>
        <w:ind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lastRenderedPageBreak/>
        <w:t>Про повну або часткову відмову в задоволенні клопотання виноситься вмотивована</w:t>
      </w:r>
    </w:p>
    <w:p w:rsidR="007422B8" w:rsidRPr="007422B8" w:rsidRDefault="007422B8" w:rsidP="00442691">
      <w:pPr>
        <w:spacing w:after="180"/>
        <w:ind w:right="-10440"/>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постанова, копія якої вручається особі, яка заявила клопотання, а у разі неможливості вручення з об'єктивних причин — надсилається їй (ст. 220 КПК).</w:t>
      </w:r>
    </w:p>
    <w:p w:rsidR="007422B8" w:rsidRPr="007422B8" w:rsidRDefault="007422B8" w:rsidP="00442691">
      <w:pPr>
        <w:spacing w:before="180" w:after="0"/>
        <w:ind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Ознайомлення з матеріалами досудового розслідування до його завершення</w:t>
      </w:r>
    </w:p>
    <w:p w:rsidR="007422B8" w:rsidRPr="007422B8" w:rsidRDefault="007422B8" w:rsidP="00442691">
      <w:pPr>
        <w:spacing w:after="0"/>
        <w:ind w:right="-104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Слідчий, прокурор зобов'язаний за клопотанням сторони захисту, потерпілого нада</w:t>
      </w:r>
      <w:r w:rsidRPr="007422B8">
        <w:rPr>
          <w:rFonts w:ascii="Times New Roman" w:eastAsia="Times New Roman" w:hAnsi="Times New Roman" w:cs="Times New Roman"/>
          <w:sz w:val="28"/>
          <w:szCs w:val="28"/>
          <w:lang w:val="uk-UA" w:eastAsia="uk-UA"/>
        </w:rPr>
        <w:softHyphen/>
        <w:t>ти їм матеріали досудового розслідування для ознайомлення, за виключенням:</w:t>
      </w:r>
    </w:p>
    <w:p w:rsidR="007422B8" w:rsidRPr="007422B8" w:rsidRDefault="007422B8" w:rsidP="00442691">
      <w:pPr>
        <w:tabs>
          <w:tab w:val="left" w:pos="3026"/>
        </w:tabs>
        <w:spacing w:after="0"/>
        <w:ind w:left="300" w:right="-1044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матеріалів про застосування заходів безпеки щодо осіб, які беруть участь у кримі</w:t>
      </w:r>
      <w:r w:rsidRPr="007422B8">
        <w:rPr>
          <w:rFonts w:ascii="Times New Roman" w:eastAsia="Times New Roman" w:hAnsi="Times New Roman" w:cs="Times New Roman"/>
          <w:sz w:val="28"/>
          <w:szCs w:val="28"/>
          <w:lang w:val="uk-UA" w:eastAsia="uk-UA"/>
        </w:rPr>
        <w:softHyphen/>
        <w:t>нальному судочинстві;</w:t>
      </w:r>
    </w:p>
    <w:p w:rsidR="007422B8" w:rsidRPr="007422B8" w:rsidRDefault="007422B8" w:rsidP="00442691">
      <w:pPr>
        <w:tabs>
          <w:tab w:val="left" w:pos="3040"/>
        </w:tabs>
        <w:spacing w:after="0"/>
        <w:ind w:left="300" w:right="-1044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матеріалів, ознайомлення з якими на цій стадії кримінального провадження може зашкодити досудовому розслідуванню.</w:t>
      </w:r>
    </w:p>
    <w:p w:rsidR="007422B8" w:rsidRPr="00442691" w:rsidRDefault="007422B8" w:rsidP="00442691">
      <w:pPr>
        <w:spacing w:after="0"/>
        <w:ind w:right="-10440" w:firstLine="30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 xml:space="preserve">Відмова у наданні для ознайомлення загальнодоступного документа, оригінал якого знаходиться </w:t>
      </w:r>
    </w:p>
    <w:p w:rsidR="007422B8" w:rsidRPr="007422B8" w:rsidRDefault="007422B8" w:rsidP="00442691">
      <w:pPr>
        <w:spacing w:after="0"/>
        <w:ind w:right="-104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в матеріалах досудового розслідування, не допускається (ч. 1 ст. 221 КПК).</w:t>
      </w:r>
    </w:p>
    <w:p w:rsidR="007422B8" w:rsidRPr="00442691" w:rsidRDefault="007422B8" w:rsidP="00442691">
      <w:pPr>
        <w:spacing w:after="180"/>
        <w:ind w:right="-10440" w:firstLine="30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Під час ознайомлення з матеріалами досудового розслідування особа, що його здій</w:t>
      </w:r>
      <w:r w:rsidRPr="007422B8">
        <w:rPr>
          <w:rFonts w:ascii="Times New Roman" w:eastAsia="Times New Roman" w:hAnsi="Times New Roman" w:cs="Times New Roman"/>
          <w:sz w:val="28"/>
          <w:szCs w:val="28"/>
          <w:lang w:val="uk-UA" w:eastAsia="uk-UA"/>
        </w:rPr>
        <w:softHyphen/>
        <w:t xml:space="preserve">снює, має </w:t>
      </w:r>
    </w:p>
    <w:p w:rsidR="007422B8" w:rsidRPr="007422B8" w:rsidRDefault="007422B8" w:rsidP="00442691">
      <w:pPr>
        <w:spacing w:after="180"/>
        <w:ind w:right="-104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право робити необхідні виписки та копії (ч. 2 ст. 221 КПК).</w:t>
      </w:r>
    </w:p>
    <w:p w:rsidR="007422B8" w:rsidRPr="007422B8" w:rsidRDefault="007422B8" w:rsidP="00442691">
      <w:pPr>
        <w:spacing w:before="180" w:after="0"/>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Недопустимість розголошення відомостей досудового розслідування</w:t>
      </w:r>
    </w:p>
    <w:p w:rsidR="007422B8" w:rsidRPr="00442691" w:rsidRDefault="007422B8" w:rsidP="00442691">
      <w:pPr>
        <w:spacing w:after="0"/>
        <w:ind w:right="-10440" w:firstLine="30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i/>
          <w:iCs/>
          <w:sz w:val="28"/>
          <w:szCs w:val="28"/>
          <w:lang w:val="uk-UA" w:eastAsia="uk-UA"/>
        </w:rPr>
        <w:t xml:space="preserve">Недопустимість розголошення відомостей досудового </w:t>
      </w:r>
      <w:proofErr w:type="spellStart"/>
      <w:r w:rsidRPr="007422B8">
        <w:rPr>
          <w:rFonts w:ascii="Times New Roman" w:eastAsia="Times New Roman" w:hAnsi="Times New Roman" w:cs="Times New Roman"/>
          <w:i/>
          <w:iCs/>
          <w:sz w:val="28"/>
          <w:szCs w:val="28"/>
          <w:lang w:val="uk-UA" w:eastAsia="uk-UA"/>
        </w:rPr>
        <w:t>розслідування</w:t>
      </w:r>
      <w:r w:rsidRPr="007422B8">
        <w:rPr>
          <w:rFonts w:ascii="Times New Roman" w:eastAsia="Times New Roman" w:hAnsi="Times New Roman" w:cs="Times New Roman"/>
          <w:sz w:val="28"/>
          <w:szCs w:val="28"/>
          <w:lang w:val="uk-UA" w:eastAsia="uk-UA"/>
        </w:rPr>
        <w:t>—</w:t>
      </w:r>
      <w:proofErr w:type="spellEnd"/>
      <w:r w:rsidRPr="007422B8">
        <w:rPr>
          <w:rFonts w:ascii="Times New Roman" w:eastAsia="Times New Roman" w:hAnsi="Times New Roman" w:cs="Times New Roman"/>
          <w:sz w:val="28"/>
          <w:szCs w:val="28"/>
          <w:lang w:val="uk-UA" w:eastAsia="uk-UA"/>
        </w:rPr>
        <w:t xml:space="preserve"> це заборона учасникам досудового розслідування </w:t>
      </w:r>
    </w:p>
    <w:p w:rsidR="007422B8" w:rsidRPr="00442691" w:rsidRDefault="007422B8" w:rsidP="00442691">
      <w:pPr>
        <w:spacing w:after="0"/>
        <w:ind w:right="-10440" w:firstLine="30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розголошувати без дозволу слідчого чи прокурора ві</w:t>
      </w:r>
      <w:r w:rsidRPr="007422B8">
        <w:rPr>
          <w:rFonts w:ascii="Times New Roman" w:eastAsia="Times New Roman" w:hAnsi="Times New Roman" w:cs="Times New Roman"/>
          <w:sz w:val="28"/>
          <w:szCs w:val="28"/>
          <w:lang w:val="uk-UA" w:eastAsia="uk-UA"/>
        </w:rPr>
        <w:softHyphen/>
        <w:t>домості, що стали їм відомі у зв'язку з участю у кримінальному провадженні,</w:t>
      </w:r>
    </w:p>
    <w:p w:rsidR="007422B8" w:rsidRPr="007422B8" w:rsidRDefault="007422B8" w:rsidP="00442691">
      <w:pPr>
        <w:spacing w:after="0"/>
        <w:ind w:right="-104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 xml:space="preserve"> або розголо</w:t>
      </w:r>
      <w:r w:rsidRPr="007422B8">
        <w:rPr>
          <w:rFonts w:ascii="Times New Roman" w:eastAsia="Times New Roman" w:hAnsi="Times New Roman" w:cs="Times New Roman"/>
          <w:sz w:val="28"/>
          <w:szCs w:val="28"/>
          <w:lang w:val="uk-UA" w:eastAsia="uk-UA"/>
        </w:rPr>
        <w:softHyphen/>
        <w:t>шувати ці відомості в обсязі більшому, ніж це було дозволено слідчим чи прокурором.</w:t>
      </w:r>
    </w:p>
    <w:p w:rsidR="007422B8" w:rsidRPr="007422B8" w:rsidRDefault="007422B8" w:rsidP="00442691">
      <w:pPr>
        <w:spacing w:after="0"/>
        <w:ind w:right="-104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 xml:space="preserve">Дані досудового </w:t>
      </w:r>
      <w:proofErr w:type="spellStart"/>
      <w:r w:rsidRPr="007422B8">
        <w:rPr>
          <w:rFonts w:ascii="Times New Roman" w:eastAsia="Times New Roman" w:hAnsi="Times New Roman" w:cs="Times New Roman"/>
          <w:i/>
          <w:iCs/>
          <w:sz w:val="28"/>
          <w:szCs w:val="28"/>
          <w:lang w:val="uk-UA" w:eastAsia="uk-UA"/>
        </w:rPr>
        <w:t>розслідування</w:t>
      </w:r>
      <w:r w:rsidRPr="007422B8">
        <w:rPr>
          <w:rFonts w:ascii="Times New Roman" w:eastAsia="Times New Roman" w:hAnsi="Times New Roman" w:cs="Times New Roman"/>
          <w:sz w:val="28"/>
          <w:szCs w:val="28"/>
          <w:lang w:val="uk-UA" w:eastAsia="uk-UA"/>
        </w:rPr>
        <w:t>—</w:t>
      </w:r>
      <w:proofErr w:type="spellEnd"/>
      <w:r w:rsidRPr="007422B8">
        <w:rPr>
          <w:rFonts w:ascii="Times New Roman" w:eastAsia="Times New Roman" w:hAnsi="Times New Roman" w:cs="Times New Roman"/>
          <w:sz w:val="28"/>
          <w:szCs w:val="28"/>
          <w:lang w:val="uk-UA" w:eastAsia="uk-UA"/>
        </w:rPr>
        <w:t xml:space="preserve"> це показання допитаних осіб, результати прове</w:t>
      </w:r>
      <w:r w:rsidRPr="007422B8">
        <w:rPr>
          <w:rFonts w:ascii="Times New Roman" w:eastAsia="Times New Roman" w:hAnsi="Times New Roman" w:cs="Times New Roman"/>
          <w:sz w:val="28"/>
          <w:szCs w:val="28"/>
          <w:lang w:val="uk-UA" w:eastAsia="uk-UA"/>
        </w:rPr>
        <w:softHyphen/>
        <w:t>дення слідчих дій тощо.</w:t>
      </w:r>
    </w:p>
    <w:p w:rsidR="007422B8" w:rsidRPr="00442691" w:rsidRDefault="007422B8" w:rsidP="00442691">
      <w:pPr>
        <w:spacing w:after="0"/>
        <w:ind w:right="-10440" w:firstLine="30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У необхідних випадках слідчий, прокурор попереджає осіб, яким стали відомі відо</w:t>
      </w:r>
      <w:r w:rsidRPr="007422B8">
        <w:rPr>
          <w:rFonts w:ascii="Times New Roman" w:eastAsia="Times New Roman" w:hAnsi="Times New Roman" w:cs="Times New Roman"/>
          <w:sz w:val="28"/>
          <w:szCs w:val="28"/>
          <w:lang w:val="uk-UA" w:eastAsia="uk-UA"/>
        </w:rPr>
        <w:softHyphen/>
        <w:t>мості досудового розслідування,</w:t>
      </w:r>
    </w:p>
    <w:p w:rsidR="007422B8" w:rsidRPr="007422B8" w:rsidRDefault="007422B8" w:rsidP="00442691">
      <w:pPr>
        <w:spacing w:after="0"/>
        <w:ind w:right="-104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 xml:space="preserve"> у зв'язку з участю в ньому, про їх обов'язок не розго</w:t>
      </w:r>
      <w:r w:rsidRPr="007422B8">
        <w:rPr>
          <w:rFonts w:ascii="Times New Roman" w:eastAsia="Times New Roman" w:hAnsi="Times New Roman" w:cs="Times New Roman"/>
          <w:sz w:val="28"/>
          <w:szCs w:val="28"/>
          <w:lang w:val="uk-UA" w:eastAsia="uk-UA"/>
        </w:rPr>
        <w:softHyphen/>
        <w:t>лошувати такі відомості без його дозволу (ч. 2 ст. 222 КПК).</w:t>
      </w:r>
    </w:p>
    <w:p w:rsidR="007422B8" w:rsidRPr="00442691" w:rsidRDefault="007422B8" w:rsidP="00442691">
      <w:pPr>
        <w:spacing w:after="0"/>
        <w:ind w:right="-10440" w:firstLine="300"/>
        <w:jc w:val="both"/>
        <w:rPr>
          <w:rFonts w:ascii="Times New Roman" w:eastAsia="Times New Roman" w:hAnsi="Times New Roman" w:cs="Times New Roman"/>
          <w:sz w:val="28"/>
          <w:szCs w:val="28"/>
          <w:lang w:val="en-US" w:eastAsia="uk-UA"/>
        </w:rPr>
      </w:pPr>
      <w:r w:rsidRPr="007422B8">
        <w:rPr>
          <w:rFonts w:ascii="Times New Roman" w:eastAsia="Times New Roman" w:hAnsi="Times New Roman" w:cs="Times New Roman"/>
          <w:sz w:val="28"/>
          <w:szCs w:val="28"/>
          <w:lang w:val="uk-UA" w:eastAsia="uk-UA"/>
        </w:rPr>
        <w:t>При цьому закон не передбачає обов'язкової письмової форми такого попереджен</w:t>
      </w:r>
      <w:r w:rsidRPr="007422B8">
        <w:rPr>
          <w:rFonts w:ascii="Times New Roman" w:eastAsia="Times New Roman" w:hAnsi="Times New Roman" w:cs="Times New Roman"/>
          <w:sz w:val="28"/>
          <w:szCs w:val="28"/>
          <w:lang w:val="uk-UA" w:eastAsia="uk-UA"/>
        </w:rPr>
        <w:softHyphen/>
        <w:t xml:space="preserve">ня. Воно може бути зроблено і </w:t>
      </w:r>
    </w:p>
    <w:p w:rsidR="007422B8" w:rsidRPr="007422B8" w:rsidRDefault="007422B8" w:rsidP="00442691">
      <w:pPr>
        <w:spacing w:after="0"/>
        <w:ind w:right="-104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в усній формі, а відповідний запис занесений до прото</w:t>
      </w:r>
      <w:r w:rsidRPr="007422B8">
        <w:rPr>
          <w:rFonts w:ascii="Times New Roman" w:eastAsia="Times New Roman" w:hAnsi="Times New Roman" w:cs="Times New Roman"/>
          <w:sz w:val="28"/>
          <w:szCs w:val="28"/>
          <w:lang w:val="uk-UA" w:eastAsia="uk-UA"/>
        </w:rPr>
        <w:softHyphen/>
        <w:t>колу слідчої дії.</w:t>
      </w:r>
    </w:p>
    <w:p w:rsidR="007422B8" w:rsidRPr="007422B8" w:rsidRDefault="007422B8" w:rsidP="00442691">
      <w:pPr>
        <w:spacing w:after="18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Незаконне розголошення відомостей досудового розслідування тягне за собою кри</w:t>
      </w:r>
      <w:r w:rsidRPr="007422B8">
        <w:rPr>
          <w:rFonts w:ascii="Times New Roman" w:eastAsia="Times New Roman" w:hAnsi="Times New Roman" w:cs="Times New Roman"/>
          <w:sz w:val="28"/>
          <w:szCs w:val="28"/>
          <w:lang w:val="uk-UA" w:eastAsia="uk-UA"/>
        </w:rPr>
        <w:softHyphen/>
        <w:t>мінальну відповідальність за ст. 387 КК.</w:t>
      </w:r>
    </w:p>
    <w:p w:rsidR="007422B8" w:rsidRPr="007422B8" w:rsidRDefault="007422B8" w:rsidP="00442691">
      <w:pPr>
        <w:spacing w:before="180" w:after="0"/>
        <w:ind w:left="1820"/>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Взаємодія слідчого з оперативними підрозділами</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Взаємодія слідчого з оперативними підрозділами</w:t>
      </w:r>
      <w:r w:rsidRPr="007422B8">
        <w:rPr>
          <w:rFonts w:ascii="Times New Roman" w:eastAsia="Times New Roman" w:hAnsi="Times New Roman" w:cs="Times New Roman"/>
          <w:sz w:val="28"/>
          <w:szCs w:val="28"/>
          <w:lang w:val="uk-UA" w:eastAsia="uk-UA"/>
        </w:rPr>
        <w:t xml:space="preserve"> — заснована на законах та відом</w:t>
      </w:r>
      <w:r w:rsidRPr="007422B8">
        <w:rPr>
          <w:rFonts w:ascii="Times New Roman" w:eastAsia="Times New Roman" w:hAnsi="Times New Roman" w:cs="Times New Roman"/>
          <w:sz w:val="28"/>
          <w:szCs w:val="28"/>
          <w:lang w:val="uk-UA" w:eastAsia="uk-UA"/>
        </w:rPr>
        <w:softHyphen/>
        <w:t>чих нормативних актах спільна узгоджена діяльність слідчого з оперативними підроз</w:t>
      </w:r>
      <w:r w:rsidRPr="007422B8">
        <w:rPr>
          <w:rFonts w:ascii="Times New Roman" w:eastAsia="Times New Roman" w:hAnsi="Times New Roman" w:cs="Times New Roman"/>
          <w:sz w:val="28"/>
          <w:szCs w:val="28"/>
          <w:lang w:val="uk-UA" w:eastAsia="uk-UA"/>
        </w:rPr>
        <w:softHyphen/>
        <w:t>ділами, яка направлена на досягнення завдань кримінального провадження, при керів</w:t>
      </w:r>
      <w:r w:rsidRPr="007422B8">
        <w:rPr>
          <w:rFonts w:ascii="Times New Roman" w:eastAsia="Times New Roman" w:hAnsi="Times New Roman" w:cs="Times New Roman"/>
          <w:sz w:val="28"/>
          <w:szCs w:val="28"/>
          <w:lang w:val="uk-UA" w:eastAsia="uk-UA"/>
        </w:rPr>
        <w:softHyphen/>
        <w:t>ній і організуючій ролі слідчого та чіткому розмежуванні компетенції.</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Процесуальні форми взаємодії</w:t>
      </w:r>
      <w:r w:rsidRPr="007422B8">
        <w:rPr>
          <w:rFonts w:ascii="Times New Roman" w:eastAsia="Times New Roman" w:hAnsi="Times New Roman" w:cs="Times New Roman"/>
          <w:sz w:val="28"/>
          <w:szCs w:val="28"/>
          <w:lang w:val="uk-UA" w:eastAsia="uk-UA"/>
        </w:rPr>
        <w:t xml:space="preserve"> (регулюються кримінальним процесуальним законо</w:t>
      </w:r>
      <w:r w:rsidRPr="007422B8">
        <w:rPr>
          <w:rFonts w:ascii="Times New Roman" w:eastAsia="Times New Roman" w:hAnsi="Times New Roman" w:cs="Times New Roman"/>
          <w:sz w:val="28"/>
          <w:szCs w:val="28"/>
          <w:lang w:val="uk-UA" w:eastAsia="uk-UA"/>
        </w:rPr>
        <w:softHyphen/>
        <w:t>давством):</w:t>
      </w:r>
    </w:p>
    <w:p w:rsidR="007422B8" w:rsidRPr="007422B8" w:rsidRDefault="007422B8" w:rsidP="00442691">
      <w:pPr>
        <w:numPr>
          <w:ilvl w:val="0"/>
          <w:numId w:val="1"/>
        </w:numPr>
        <w:tabs>
          <w:tab w:val="left" w:pos="486"/>
        </w:tabs>
        <w:spacing w:after="0"/>
        <w:ind w:left="20" w:right="4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виконання доручення слідчого, прокурора щодо проведення слідчих (розшукових) дій та негласних слідчих (розшукових) дій (ч. З ст. 41, ч. 6 ст. 246 КПК);</w:t>
      </w:r>
    </w:p>
    <w:p w:rsidR="007422B8" w:rsidRPr="007422B8" w:rsidRDefault="007422B8" w:rsidP="00442691">
      <w:pPr>
        <w:numPr>
          <w:ilvl w:val="0"/>
          <w:numId w:val="1"/>
        </w:numPr>
        <w:tabs>
          <w:tab w:val="left" w:pos="488"/>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здійснення розшуку підозрюваного (ч. З ст. 281 КПК) тощо.</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proofErr w:type="spellStart"/>
      <w:r w:rsidRPr="007422B8">
        <w:rPr>
          <w:rFonts w:ascii="Times New Roman" w:eastAsia="Times New Roman" w:hAnsi="Times New Roman" w:cs="Times New Roman"/>
          <w:i/>
          <w:iCs/>
          <w:sz w:val="28"/>
          <w:szCs w:val="28"/>
          <w:lang w:val="uk-UA" w:eastAsia="uk-UA"/>
        </w:rPr>
        <w:t>Непроцесуапьні</w:t>
      </w:r>
      <w:proofErr w:type="spellEnd"/>
      <w:r w:rsidRPr="007422B8">
        <w:rPr>
          <w:rFonts w:ascii="Times New Roman" w:eastAsia="Times New Roman" w:hAnsi="Times New Roman" w:cs="Times New Roman"/>
          <w:i/>
          <w:iCs/>
          <w:sz w:val="28"/>
          <w:szCs w:val="28"/>
          <w:lang w:val="uk-UA" w:eastAsia="uk-UA"/>
        </w:rPr>
        <w:t xml:space="preserve"> (організаційні) форми взаємодії</w:t>
      </w:r>
      <w:r w:rsidRPr="007422B8">
        <w:rPr>
          <w:rFonts w:ascii="Times New Roman" w:eastAsia="Times New Roman" w:hAnsi="Times New Roman" w:cs="Times New Roman"/>
          <w:sz w:val="28"/>
          <w:szCs w:val="28"/>
          <w:lang w:val="uk-UA" w:eastAsia="uk-UA"/>
        </w:rPr>
        <w:t xml:space="preserve"> (передбачені відомчими норматив</w:t>
      </w:r>
      <w:r w:rsidRPr="007422B8">
        <w:rPr>
          <w:rFonts w:ascii="Times New Roman" w:eastAsia="Times New Roman" w:hAnsi="Times New Roman" w:cs="Times New Roman"/>
          <w:sz w:val="28"/>
          <w:szCs w:val="28"/>
          <w:lang w:val="uk-UA" w:eastAsia="uk-UA"/>
        </w:rPr>
        <w:softHyphen/>
        <w:t>ними актами):</w:t>
      </w:r>
    </w:p>
    <w:p w:rsidR="007422B8" w:rsidRPr="007422B8" w:rsidRDefault="007422B8" w:rsidP="00442691">
      <w:pPr>
        <w:numPr>
          <w:ilvl w:val="0"/>
          <w:numId w:val="1"/>
        </w:numPr>
        <w:tabs>
          <w:tab w:val="left" w:pos="493"/>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спільне планування слідчих (розшукових) або негласних слідчих (розшукових) дії;</w:t>
      </w:r>
    </w:p>
    <w:p w:rsidR="007422B8" w:rsidRPr="007422B8" w:rsidRDefault="007422B8" w:rsidP="00442691">
      <w:pPr>
        <w:numPr>
          <w:ilvl w:val="0"/>
          <w:numId w:val="1"/>
        </w:numPr>
        <w:tabs>
          <w:tab w:val="left" w:pos="488"/>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lastRenderedPageBreak/>
        <w:t>взаємний обмін інформацією що стосується кримінального провадження;</w:t>
      </w:r>
    </w:p>
    <w:p w:rsidR="007422B8" w:rsidRPr="007422B8" w:rsidRDefault="007422B8" w:rsidP="00442691">
      <w:pPr>
        <w:numPr>
          <w:ilvl w:val="0"/>
          <w:numId w:val="1"/>
        </w:numPr>
        <w:tabs>
          <w:tab w:val="left" w:pos="483"/>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спільна діяльність у складі слідчо-оперативної групи;</w:t>
      </w:r>
    </w:p>
    <w:p w:rsidR="007422B8" w:rsidRPr="007422B8" w:rsidRDefault="007422B8" w:rsidP="00442691">
      <w:pPr>
        <w:numPr>
          <w:ilvl w:val="0"/>
          <w:numId w:val="1"/>
        </w:numPr>
        <w:tabs>
          <w:tab w:val="left" w:pos="488"/>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спільне використання техніки, засобів зв'язку і транспорту тощо.</w:t>
      </w:r>
    </w:p>
    <w:p w:rsidR="007422B8" w:rsidRPr="007422B8" w:rsidRDefault="007422B8" w:rsidP="00442691">
      <w:pPr>
        <w:spacing w:after="18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Інструкція з організації взаємодії органів досудового розслідування з іншими орга</w:t>
      </w:r>
      <w:r w:rsidRPr="007422B8">
        <w:rPr>
          <w:rFonts w:ascii="Times New Roman" w:eastAsia="Times New Roman" w:hAnsi="Times New Roman" w:cs="Times New Roman"/>
          <w:sz w:val="28"/>
          <w:szCs w:val="28"/>
          <w:lang w:val="uk-UA" w:eastAsia="uk-UA"/>
        </w:rPr>
        <w:softHyphen/>
        <w:t>нами та підрозділами внутрішніх справ у попередженні, виявленні та розслідуванні кримінальних правопорушень затверджена наказом МВС України від 14 серпня 2012 р. № 700.</w:t>
      </w:r>
    </w:p>
    <w:p w:rsidR="007422B8" w:rsidRPr="007422B8" w:rsidRDefault="007422B8" w:rsidP="00442691">
      <w:pPr>
        <w:spacing w:before="180" w:after="0"/>
        <w:ind w:left="700"/>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b/>
          <w:bCs/>
          <w:sz w:val="28"/>
          <w:szCs w:val="28"/>
          <w:lang w:val="uk-UA" w:eastAsia="uk-UA"/>
        </w:rPr>
        <w:t>Складання процесуальних документів під час досудового розслідування</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Кожна слідча чи інша процесуальна дія фіксується в одному або кількох процесуа</w:t>
      </w:r>
      <w:r w:rsidRPr="007422B8">
        <w:rPr>
          <w:rFonts w:ascii="Times New Roman" w:eastAsia="Times New Roman" w:hAnsi="Times New Roman" w:cs="Times New Roman"/>
          <w:sz w:val="28"/>
          <w:szCs w:val="28"/>
          <w:lang w:val="uk-UA" w:eastAsia="uk-UA"/>
        </w:rPr>
        <w:softHyphen/>
        <w:t>льних документах, форма яких визначена в законі.</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Основні види кримінально-процесуальних документів під час досудового розсліду</w:t>
      </w:r>
      <w:r w:rsidRPr="007422B8">
        <w:rPr>
          <w:rFonts w:ascii="Times New Roman" w:eastAsia="Times New Roman" w:hAnsi="Times New Roman" w:cs="Times New Roman"/>
          <w:sz w:val="28"/>
          <w:szCs w:val="28"/>
          <w:lang w:val="uk-UA" w:eastAsia="uk-UA"/>
        </w:rPr>
        <w:softHyphen/>
        <w:t>вання: постанова, протокол, ухвала, обвинувальний акт.</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Постанова</w:t>
      </w:r>
      <w:r w:rsidRPr="007422B8">
        <w:rPr>
          <w:rFonts w:ascii="Times New Roman" w:eastAsia="Times New Roman" w:hAnsi="Times New Roman" w:cs="Times New Roman"/>
          <w:sz w:val="28"/>
          <w:szCs w:val="28"/>
          <w:lang w:val="uk-UA" w:eastAsia="uk-UA"/>
        </w:rPr>
        <w:t xml:space="preserve"> — це процесуальний документ у якому мотивуються та формулюються рішення слідчого, прокурора, прийняті відповідно до вимог КПК України. Постанова виноситься у випадках, передбачених КПК (наприклад, про продовження строку досу</w:t>
      </w:r>
      <w:r w:rsidRPr="007422B8">
        <w:rPr>
          <w:rFonts w:ascii="Times New Roman" w:eastAsia="Times New Roman" w:hAnsi="Times New Roman" w:cs="Times New Roman"/>
          <w:sz w:val="28"/>
          <w:szCs w:val="28"/>
          <w:lang w:val="uk-UA" w:eastAsia="uk-UA"/>
        </w:rPr>
        <w:softHyphen/>
        <w:t>дового розслідування, про зупинення досудового розслідування), а також коли слідчий, прокурор визнає це за необхідне.</w:t>
      </w:r>
    </w:p>
    <w:p w:rsidR="007422B8" w:rsidRPr="007422B8" w:rsidRDefault="007422B8" w:rsidP="00442691">
      <w:pPr>
        <w:spacing w:after="0"/>
        <w:ind w:left="20" w:right="4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i/>
          <w:iCs/>
          <w:sz w:val="28"/>
          <w:szCs w:val="28"/>
          <w:lang w:val="uk-UA" w:eastAsia="uk-UA"/>
        </w:rPr>
        <w:t>Протокол</w:t>
      </w:r>
      <w:r w:rsidRPr="007422B8">
        <w:rPr>
          <w:rFonts w:ascii="Times New Roman" w:eastAsia="Times New Roman" w:hAnsi="Times New Roman" w:cs="Times New Roman"/>
          <w:sz w:val="28"/>
          <w:szCs w:val="28"/>
          <w:lang w:val="uk-UA" w:eastAsia="uk-UA"/>
        </w:rPr>
        <w:t xml:space="preserve"> — це процесуальний документ у якому фіксується хід і результати про</w:t>
      </w:r>
      <w:r w:rsidRPr="007422B8">
        <w:rPr>
          <w:rFonts w:ascii="Times New Roman" w:eastAsia="Times New Roman" w:hAnsi="Times New Roman" w:cs="Times New Roman"/>
          <w:sz w:val="28"/>
          <w:szCs w:val="28"/>
          <w:lang w:val="uk-UA" w:eastAsia="uk-UA"/>
        </w:rPr>
        <w:softHyphen/>
        <w:t>ведення процесуальної дії. Відповідно до ч. З ст. 104 КПК протокол складається із: вступної, описової та заключної частини.</w:t>
      </w:r>
    </w:p>
    <w:p w:rsidR="007422B8" w:rsidRPr="007422B8" w:rsidRDefault="007422B8" w:rsidP="00442691">
      <w:pPr>
        <w:spacing w:after="0"/>
        <w:ind w:left="20" w:firstLine="300"/>
        <w:jc w:val="both"/>
        <w:rPr>
          <w:rFonts w:ascii="Times New Roman" w:eastAsia="Times New Roman" w:hAnsi="Times New Roman" w:cs="Times New Roman"/>
          <w:sz w:val="28"/>
          <w:szCs w:val="28"/>
          <w:lang w:val="uk-UA" w:eastAsia="ru-RU"/>
        </w:rPr>
      </w:pPr>
      <w:r w:rsidRPr="007422B8">
        <w:rPr>
          <w:rFonts w:ascii="Times New Roman" w:eastAsia="Times New Roman" w:hAnsi="Times New Roman" w:cs="Times New Roman"/>
          <w:sz w:val="28"/>
          <w:szCs w:val="28"/>
          <w:lang w:val="uk-UA" w:eastAsia="uk-UA"/>
        </w:rPr>
        <w:t>Додатками до протоколу можуть бути:</w:t>
      </w:r>
    </w:p>
    <w:p w:rsidR="007422B8" w:rsidRPr="007422B8" w:rsidRDefault="007422B8" w:rsidP="00442691">
      <w:pPr>
        <w:numPr>
          <w:ilvl w:val="0"/>
          <w:numId w:val="1"/>
        </w:numPr>
        <w:tabs>
          <w:tab w:val="left" w:pos="493"/>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спеціально виготовлені копії, зразки об'єктів, речей і документів;</w:t>
      </w:r>
    </w:p>
    <w:p w:rsidR="007422B8" w:rsidRPr="007422B8" w:rsidRDefault="007422B8" w:rsidP="00442691">
      <w:pPr>
        <w:numPr>
          <w:ilvl w:val="0"/>
          <w:numId w:val="1"/>
        </w:numPr>
        <w:tabs>
          <w:tab w:val="left" w:pos="481"/>
        </w:tabs>
        <w:spacing w:after="0"/>
        <w:ind w:left="20" w:right="4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письмові пояснення спеціалістів, які брали участь у проведенні відповідної проце</w:t>
      </w:r>
      <w:r w:rsidRPr="007422B8">
        <w:rPr>
          <w:rFonts w:ascii="Times New Roman" w:eastAsia="Times New Roman" w:hAnsi="Times New Roman" w:cs="Times New Roman"/>
          <w:sz w:val="28"/>
          <w:szCs w:val="28"/>
          <w:lang w:val="uk-UA" w:eastAsia="uk-UA"/>
        </w:rPr>
        <w:softHyphen/>
        <w:t>суальної дії;</w:t>
      </w:r>
    </w:p>
    <w:p w:rsidR="007422B8" w:rsidRPr="007422B8" w:rsidRDefault="007422B8" w:rsidP="00442691">
      <w:pPr>
        <w:numPr>
          <w:ilvl w:val="0"/>
          <w:numId w:val="1"/>
        </w:numPr>
        <w:tabs>
          <w:tab w:val="left" w:pos="488"/>
        </w:tabs>
        <w:spacing w:after="0"/>
        <w:ind w:left="20" w:firstLine="300"/>
        <w:jc w:val="both"/>
        <w:rPr>
          <w:rFonts w:ascii="Times New Roman" w:eastAsia="Times New Roman" w:hAnsi="Times New Roman" w:cs="Times New Roman"/>
          <w:sz w:val="28"/>
          <w:szCs w:val="28"/>
          <w:lang w:val="uk-UA" w:eastAsia="uk-UA"/>
        </w:rPr>
      </w:pPr>
      <w:r w:rsidRPr="007422B8">
        <w:rPr>
          <w:rFonts w:ascii="Times New Roman" w:eastAsia="Times New Roman" w:hAnsi="Times New Roman" w:cs="Times New Roman"/>
          <w:sz w:val="28"/>
          <w:szCs w:val="28"/>
          <w:lang w:val="uk-UA" w:eastAsia="uk-UA"/>
        </w:rPr>
        <w:t xml:space="preserve">стенограма, </w:t>
      </w:r>
      <w:proofErr w:type="spellStart"/>
      <w:r w:rsidRPr="007422B8">
        <w:rPr>
          <w:rFonts w:ascii="Times New Roman" w:eastAsia="Times New Roman" w:hAnsi="Times New Roman" w:cs="Times New Roman"/>
          <w:sz w:val="28"/>
          <w:szCs w:val="28"/>
          <w:lang w:val="uk-UA" w:eastAsia="uk-UA"/>
        </w:rPr>
        <w:t>аудіо-</w:t>
      </w:r>
      <w:proofErr w:type="spellEnd"/>
      <w:r w:rsidRPr="007422B8">
        <w:rPr>
          <w:rFonts w:ascii="Times New Roman" w:eastAsia="Times New Roman" w:hAnsi="Times New Roman" w:cs="Times New Roman"/>
          <w:sz w:val="28"/>
          <w:szCs w:val="28"/>
          <w:lang w:val="uk-UA" w:eastAsia="uk-UA"/>
        </w:rPr>
        <w:t>, відеозапис процесуальної дії;</w:t>
      </w:r>
    </w:p>
    <w:p w:rsidR="007422B8" w:rsidRPr="007422B8" w:rsidRDefault="007422B8" w:rsidP="00442691">
      <w:pPr>
        <w:numPr>
          <w:ilvl w:val="0"/>
          <w:numId w:val="1"/>
        </w:numPr>
        <w:tabs>
          <w:tab w:val="left" w:pos="505"/>
        </w:tabs>
        <w:spacing w:after="0"/>
        <w:ind w:left="20" w:right="40" w:firstLine="300"/>
        <w:jc w:val="both"/>
        <w:rPr>
          <w:rFonts w:ascii="Times New Roman" w:eastAsia="Times New Roman" w:hAnsi="Times New Roman" w:cs="Times New Roman"/>
          <w:sz w:val="28"/>
          <w:szCs w:val="28"/>
          <w:lang w:val="uk-UA" w:eastAsia="uk-UA"/>
        </w:rPr>
      </w:pPr>
      <w:proofErr w:type="spellStart"/>
      <w:r w:rsidRPr="007422B8">
        <w:rPr>
          <w:rFonts w:ascii="Times New Roman" w:eastAsia="Times New Roman" w:hAnsi="Times New Roman" w:cs="Times New Roman"/>
          <w:sz w:val="28"/>
          <w:szCs w:val="28"/>
          <w:lang w:val="uk-UA" w:eastAsia="uk-UA"/>
        </w:rPr>
        <w:t>фототаблиці</w:t>
      </w:r>
      <w:proofErr w:type="spellEnd"/>
      <w:r w:rsidRPr="007422B8">
        <w:rPr>
          <w:rFonts w:ascii="Times New Roman" w:eastAsia="Times New Roman" w:hAnsi="Times New Roman" w:cs="Times New Roman"/>
          <w:sz w:val="28"/>
          <w:szCs w:val="28"/>
          <w:lang w:val="uk-UA" w:eastAsia="uk-UA"/>
        </w:rPr>
        <w:t>, схеми, зліпки, носії комп'ютерної інформації та інші матеріали, які пояснюють зміст протоколу (ч. 2 ст. 105 К1Ж).</w:t>
      </w:r>
    </w:p>
    <w:p w:rsidR="007422B8" w:rsidRPr="00442691" w:rsidRDefault="007422B8" w:rsidP="00442691">
      <w:pPr>
        <w:rPr>
          <w:rFonts w:ascii="Times New Roman" w:hAnsi="Times New Roman" w:cs="Times New Roman"/>
          <w:sz w:val="28"/>
          <w:szCs w:val="28"/>
          <w:lang w:val="uk-UA"/>
        </w:rPr>
      </w:pPr>
      <w:r w:rsidRPr="00442691">
        <w:rPr>
          <w:rFonts w:ascii="Times New Roman" w:eastAsia="Times New Roman" w:hAnsi="Times New Roman" w:cs="Times New Roman"/>
          <w:i/>
          <w:iCs/>
          <w:sz w:val="28"/>
          <w:szCs w:val="28"/>
          <w:lang w:val="uk-UA" w:eastAsia="uk-UA"/>
        </w:rPr>
        <w:t>Обвинувальний акт</w:t>
      </w:r>
      <w:r w:rsidRPr="00442691">
        <w:rPr>
          <w:rFonts w:ascii="Times New Roman" w:eastAsia="Times New Roman" w:hAnsi="Times New Roman" w:cs="Times New Roman"/>
          <w:sz w:val="28"/>
          <w:szCs w:val="28"/>
          <w:lang w:val="uk-UA" w:eastAsia="uk-UA"/>
        </w:rPr>
        <w:t xml:space="preserve"> — це процесуальний документ, який складається за результата</w:t>
      </w:r>
      <w:r w:rsidRPr="00442691">
        <w:rPr>
          <w:rFonts w:ascii="Times New Roman" w:eastAsia="Times New Roman" w:hAnsi="Times New Roman" w:cs="Times New Roman"/>
          <w:sz w:val="28"/>
          <w:szCs w:val="28"/>
          <w:lang w:val="uk-UA" w:eastAsia="uk-UA"/>
        </w:rPr>
        <w:softHyphen/>
        <w:t>ми досудового розслідування у разі, якщо слідчим встановлені достатні підстави для</w:t>
      </w:r>
    </w:p>
    <w:sectPr w:rsidR="007422B8" w:rsidRPr="00442691" w:rsidSect="007422B8">
      <w:pgSz w:w="11906" w:h="16838"/>
      <w:pgMar w:top="113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2"/>
      <w:numFmt w:val="decimal"/>
      <w:lvlText w:val="%1)"/>
      <w:lvlJc w:val="left"/>
      <w:rPr>
        <w:b w:val="0"/>
        <w:bCs w:val="0"/>
        <w:i w:val="0"/>
        <w:iCs w:val="0"/>
        <w:smallCaps w:val="0"/>
        <w:strike w:val="0"/>
        <w:color w:val="000000"/>
        <w:spacing w:val="0"/>
        <w:w w:val="100"/>
        <w:position w:val="0"/>
        <w:sz w:val="19"/>
        <w:szCs w:val="19"/>
        <w:u w:val="none"/>
      </w:rPr>
    </w:lvl>
    <w:lvl w:ilvl="1">
      <w:start w:val="2"/>
      <w:numFmt w:val="decimal"/>
      <w:lvlText w:val="%1)"/>
      <w:lvlJc w:val="left"/>
      <w:rPr>
        <w:b w:val="0"/>
        <w:bCs w:val="0"/>
        <w:i w:val="0"/>
        <w:iCs w:val="0"/>
        <w:smallCaps w:val="0"/>
        <w:strike w:val="0"/>
        <w:color w:val="000000"/>
        <w:spacing w:val="0"/>
        <w:w w:val="100"/>
        <w:position w:val="0"/>
        <w:sz w:val="19"/>
        <w:szCs w:val="19"/>
        <w:u w:val="none"/>
      </w:rPr>
    </w:lvl>
    <w:lvl w:ilvl="2">
      <w:start w:val="2"/>
      <w:numFmt w:val="decimal"/>
      <w:lvlText w:val="%1)"/>
      <w:lvlJc w:val="left"/>
      <w:rPr>
        <w:b w:val="0"/>
        <w:bCs w:val="0"/>
        <w:i w:val="0"/>
        <w:iCs w:val="0"/>
        <w:smallCaps w:val="0"/>
        <w:strike w:val="0"/>
        <w:color w:val="000000"/>
        <w:spacing w:val="0"/>
        <w:w w:val="100"/>
        <w:position w:val="0"/>
        <w:sz w:val="19"/>
        <w:szCs w:val="19"/>
        <w:u w:val="none"/>
      </w:rPr>
    </w:lvl>
    <w:lvl w:ilvl="3">
      <w:start w:val="2"/>
      <w:numFmt w:val="decimal"/>
      <w:lvlText w:val="%1)"/>
      <w:lvlJc w:val="left"/>
      <w:rPr>
        <w:b w:val="0"/>
        <w:bCs w:val="0"/>
        <w:i w:val="0"/>
        <w:iCs w:val="0"/>
        <w:smallCaps w:val="0"/>
        <w:strike w:val="0"/>
        <w:color w:val="000000"/>
        <w:spacing w:val="0"/>
        <w:w w:val="100"/>
        <w:position w:val="0"/>
        <w:sz w:val="19"/>
        <w:szCs w:val="19"/>
        <w:u w:val="none"/>
      </w:rPr>
    </w:lvl>
    <w:lvl w:ilvl="4">
      <w:start w:val="2"/>
      <w:numFmt w:val="decimal"/>
      <w:lvlText w:val="%1)"/>
      <w:lvlJc w:val="left"/>
      <w:rPr>
        <w:b w:val="0"/>
        <w:bCs w:val="0"/>
        <w:i w:val="0"/>
        <w:iCs w:val="0"/>
        <w:smallCaps w:val="0"/>
        <w:strike w:val="0"/>
        <w:color w:val="000000"/>
        <w:spacing w:val="0"/>
        <w:w w:val="100"/>
        <w:position w:val="0"/>
        <w:sz w:val="19"/>
        <w:szCs w:val="19"/>
        <w:u w:val="none"/>
      </w:rPr>
    </w:lvl>
    <w:lvl w:ilvl="5">
      <w:start w:val="2"/>
      <w:numFmt w:val="decimal"/>
      <w:lvlText w:val="%1)"/>
      <w:lvlJc w:val="left"/>
      <w:rPr>
        <w:b w:val="0"/>
        <w:bCs w:val="0"/>
        <w:i w:val="0"/>
        <w:iCs w:val="0"/>
        <w:smallCaps w:val="0"/>
        <w:strike w:val="0"/>
        <w:color w:val="000000"/>
        <w:spacing w:val="0"/>
        <w:w w:val="100"/>
        <w:position w:val="0"/>
        <w:sz w:val="19"/>
        <w:szCs w:val="19"/>
        <w:u w:val="none"/>
      </w:rPr>
    </w:lvl>
    <w:lvl w:ilvl="6">
      <w:start w:val="2"/>
      <w:numFmt w:val="decimal"/>
      <w:lvlText w:val="%1)"/>
      <w:lvlJc w:val="left"/>
      <w:rPr>
        <w:b w:val="0"/>
        <w:bCs w:val="0"/>
        <w:i w:val="0"/>
        <w:iCs w:val="0"/>
        <w:smallCaps w:val="0"/>
        <w:strike w:val="0"/>
        <w:color w:val="000000"/>
        <w:spacing w:val="0"/>
        <w:w w:val="100"/>
        <w:position w:val="0"/>
        <w:sz w:val="19"/>
        <w:szCs w:val="19"/>
        <w:u w:val="none"/>
      </w:rPr>
    </w:lvl>
    <w:lvl w:ilvl="7">
      <w:start w:val="2"/>
      <w:numFmt w:val="decimal"/>
      <w:lvlText w:val="%1)"/>
      <w:lvlJc w:val="left"/>
      <w:rPr>
        <w:b w:val="0"/>
        <w:bCs w:val="0"/>
        <w:i w:val="0"/>
        <w:iCs w:val="0"/>
        <w:smallCaps w:val="0"/>
        <w:strike w:val="0"/>
        <w:color w:val="000000"/>
        <w:spacing w:val="0"/>
        <w:w w:val="100"/>
        <w:position w:val="0"/>
        <w:sz w:val="19"/>
        <w:szCs w:val="19"/>
        <w:u w:val="none"/>
      </w:rPr>
    </w:lvl>
    <w:lvl w:ilvl="8">
      <w:start w:val="2"/>
      <w:numFmt w:val="decimal"/>
      <w:lvlText w:val="%1)"/>
      <w:lvlJc w:val="left"/>
      <w:rPr>
        <w:b w:val="0"/>
        <w:bCs w:val="0"/>
        <w:i w:val="0"/>
        <w:iCs w:val="0"/>
        <w:smallCaps w:val="0"/>
        <w:strike w:val="0"/>
        <w:color w:val="000000"/>
        <w:spacing w:val="0"/>
        <w:w w:val="100"/>
        <w:position w:val="0"/>
        <w:sz w:val="19"/>
        <w:szCs w:val="19"/>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decimal"/>
      <w:lvlText w:val="%2)"/>
      <w:lvlJc w:val="left"/>
      <w:rPr>
        <w:b w:val="0"/>
        <w:bCs w:val="0"/>
        <w:i w:val="0"/>
        <w:iCs w:val="0"/>
        <w:smallCaps w:val="0"/>
        <w:strike w:val="0"/>
        <w:color w:val="000000"/>
        <w:spacing w:val="0"/>
        <w:w w:val="100"/>
        <w:position w:val="0"/>
        <w:sz w:val="19"/>
        <w:szCs w:val="19"/>
        <w:u w:val="none"/>
      </w:rPr>
    </w:lvl>
    <w:lvl w:ilvl="2">
      <w:start w:val="2"/>
      <w:numFmt w:val="decimal"/>
      <w:lvlText w:val="%3)"/>
      <w:lvlJc w:val="left"/>
    </w:lvl>
    <w:lvl w:ilvl="3">
      <w:start w:val="1"/>
      <w:numFmt w:val="decimal"/>
      <w:lvlText w:val="%4)"/>
      <w:lvlJc w:val="left"/>
    </w:lvl>
    <w:lvl w:ilvl="4">
      <w:start w:val="1"/>
      <w:numFmt w:val="decimal"/>
      <w:lvlText w:val="%4)"/>
      <w:lvlJc w:val="left"/>
    </w:lvl>
    <w:lvl w:ilvl="5">
      <w:start w:val="1"/>
      <w:numFmt w:val="decimal"/>
      <w:lvlText w:val="%4)"/>
      <w:lvlJc w:val="left"/>
    </w:lvl>
    <w:lvl w:ilvl="6">
      <w:start w:val="1"/>
      <w:numFmt w:val="decimal"/>
      <w:lvlText w:val="%4)"/>
      <w:lvlJc w:val="left"/>
    </w:lvl>
    <w:lvl w:ilvl="7">
      <w:start w:val="1"/>
      <w:numFmt w:val="decimal"/>
      <w:lvlText w:val="%4)"/>
      <w:lvlJc w:val="left"/>
    </w:lvl>
    <w:lvl w:ilvl="8">
      <w:start w:val="1"/>
      <w:numFmt w:val="decimal"/>
      <w:lvlText w:val="%4)"/>
      <w:lvlJc w:val="left"/>
    </w:lvl>
  </w:abstractNum>
  <w:abstractNum w:abstractNumId="2">
    <w:nsid w:val="7CDB3E6B"/>
    <w:multiLevelType w:val="hybridMultilevel"/>
    <w:tmpl w:val="6672867E"/>
    <w:lvl w:ilvl="0" w:tplc="3E12C63C">
      <w:start w:val="1"/>
      <w:numFmt w:val="decimal"/>
      <w:lvlText w:val="%1."/>
      <w:lvlJc w:val="left"/>
      <w:pPr>
        <w:ind w:left="1220" w:hanging="360"/>
      </w:pPr>
      <w:rPr>
        <w:rFonts w:hint="default"/>
        <w:i/>
      </w:rPr>
    </w:lvl>
    <w:lvl w:ilvl="1" w:tplc="04190019" w:tentative="1">
      <w:start w:val="1"/>
      <w:numFmt w:val="lowerLetter"/>
      <w:lvlText w:val="%2."/>
      <w:lvlJc w:val="left"/>
      <w:pPr>
        <w:ind w:left="1940" w:hanging="360"/>
      </w:pPr>
    </w:lvl>
    <w:lvl w:ilvl="2" w:tplc="0419001B" w:tentative="1">
      <w:start w:val="1"/>
      <w:numFmt w:val="lowerRoman"/>
      <w:lvlText w:val="%3."/>
      <w:lvlJc w:val="right"/>
      <w:pPr>
        <w:ind w:left="2660" w:hanging="180"/>
      </w:pPr>
    </w:lvl>
    <w:lvl w:ilvl="3" w:tplc="0419000F" w:tentative="1">
      <w:start w:val="1"/>
      <w:numFmt w:val="decimal"/>
      <w:lvlText w:val="%4."/>
      <w:lvlJc w:val="left"/>
      <w:pPr>
        <w:ind w:left="3380" w:hanging="360"/>
      </w:pPr>
    </w:lvl>
    <w:lvl w:ilvl="4" w:tplc="04190019" w:tentative="1">
      <w:start w:val="1"/>
      <w:numFmt w:val="lowerLetter"/>
      <w:lvlText w:val="%5."/>
      <w:lvlJc w:val="left"/>
      <w:pPr>
        <w:ind w:left="4100" w:hanging="360"/>
      </w:pPr>
    </w:lvl>
    <w:lvl w:ilvl="5" w:tplc="0419001B" w:tentative="1">
      <w:start w:val="1"/>
      <w:numFmt w:val="lowerRoman"/>
      <w:lvlText w:val="%6."/>
      <w:lvlJc w:val="right"/>
      <w:pPr>
        <w:ind w:left="4820" w:hanging="180"/>
      </w:pPr>
    </w:lvl>
    <w:lvl w:ilvl="6" w:tplc="0419000F" w:tentative="1">
      <w:start w:val="1"/>
      <w:numFmt w:val="decimal"/>
      <w:lvlText w:val="%7."/>
      <w:lvlJc w:val="left"/>
      <w:pPr>
        <w:ind w:left="5540" w:hanging="360"/>
      </w:pPr>
    </w:lvl>
    <w:lvl w:ilvl="7" w:tplc="04190019" w:tentative="1">
      <w:start w:val="1"/>
      <w:numFmt w:val="lowerLetter"/>
      <w:lvlText w:val="%8."/>
      <w:lvlJc w:val="left"/>
      <w:pPr>
        <w:ind w:left="6260" w:hanging="360"/>
      </w:pPr>
    </w:lvl>
    <w:lvl w:ilvl="8" w:tplc="0419001B" w:tentative="1">
      <w:start w:val="1"/>
      <w:numFmt w:val="lowerRoman"/>
      <w:lvlText w:val="%9."/>
      <w:lvlJc w:val="right"/>
      <w:pPr>
        <w:ind w:left="69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422B8"/>
    <w:rsid w:val="000422B5"/>
    <w:rsid w:val="00071D5F"/>
    <w:rsid w:val="000E0F63"/>
    <w:rsid w:val="001B4F83"/>
    <w:rsid w:val="00293172"/>
    <w:rsid w:val="00381776"/>
    <w:rsid w:val="00442691"/>
    <w:rsid w:val="0058380C"/>
    <w:rsid w:val="005B2548"/>
    <w:rsid w:val="00635666"/>
    <w:rsid w:val="006D20F6"/>
    <w:rsid w:val="007422B8"/>
    <w:rsid w:val="007B6EC2"/>
    <w:rsid w:val="0081509C"/>
    <w:rsid w:val="008176B9"/>
    <w:rsid w:val="00896DE1"/>
    <w:rsid w:val="008B426E"/>
    <w:rsid w:val="008F0561"/>
    <w:rsid w:val="009A24CC"/>
    <w:rsid w:val="00AA7881"/>
    <w:rsid w:val="00DD0B50"/>
    <w:rsid w:val="00DF72BB"/>
    <w:rsid w:val="00E21731"/>
    <w:rsid w:val="00F6156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0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2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2B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17129</Words>
  <Characters>9765</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dc:creator>
  <cp:lastModifiedBy>mukutun</cp:lastModifiedBy>
  <cp:revision>2</cp:revision>
  <dcterms:created xsi:type="dcterms:W3CDTF">2016-02-23T13:21:00Z</dcterms:created>
  <dcterms:modified xsi:type="dcterms:W3CDTF">2016-02-23T13:21:00Z</dcterms:modified>
</cp:coreProperties>
</file>