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CA8" w:rsidRDefault="00CF7CA8" w:rsidP="006250F9">
      <w:pPr>
        <w:pStyle w:val="Default"/>
        <w:ind w:firstLine="567"/>
        <w:jc w:val="center"/>
        <w:rPr>
          <w:b/>
          <w:bCs/>
          <w:sz w:val="28"/>
          <w:szCs w:val="28"/>
        </w:rPr>
      </w:pPr>
    </w:p>
    <w:p w:rsidR="006250F9" w:rsidRDefault="006250F9" w:rsidP="006250F9">
      <w:pPr>
        <w:pStyle w:val="Default"/>
        <w:ind w:firstLine="567"/>
        <w:jc w:val="center"/>
        <w:rPr>
          <w:b/>
          <w:sz w:val="28"/>
          <w:szCs w:val="28"/>
        </w:rPr>
      </w:pPr>
      <w:r>
        <w:rPr>
          <w:b/>
          <w:bCs/>
          <w:sz w:val="28"/>
          <w:szCs w:val="28"/>
        </w:rPr>
        <w:t>ЛЕКЦІЯ. СЛІДЧІ ДІЇ</w:t>
      </w:r>
    </w:p>
    <w:p w:rsidR="006250F9" w:rsidRDefault="006250F9" w:rsidP="006250F9">
      <w:pPr>
        <w:pStyle w:val="Default"/>
        <w:ind w:firstLine="567"/>
        <w:rPr>
          <w:b/>
          <w:sz w:val="28"/>
          <w:szCs w:val="28"/>
        </w:rPr>
      </w:pPr>
    </w:p>
    <w:p w:rsidR="006250F9" w:rsidRPr="00624844" w:rsidRDefault="006250F9" w:rsidP="006250F9">
      <w:pPr>
        <w:pStyle w:val="Default"/>
        <w:ind w:firstLine="567"/>
        <w:jc w:val="both"/>
        <w:rPr>
          <w:b/>
          <w:sz w:val="28"/>
          <w:szCs w:val="28"/>
        </w:rPr>
      </w:pPr>
      <w:r w:rsidRPr="00624844">
        <w:rPr>
          <w:b/>
          <w:sz w:val="28"/>
          <w:szCs w:val="28"/>
        </w:rPr>
        <w:t xml:space="preserve">1. Поняття, суть та значення слідчих (розшукових) дій. </w:t>
      </w:r>
    </w:p>
    <w:p w:rsidR="006250F9" w:rsidRPr="00624844" w:rsidRDefault="006250F9" w:rsidP="006250F9">
      <w:pPr>
        <w:pStyle w:val="Default"/>
        <w:ind w:firstLine="567"/>
        <w:jc w:val="both"/>
        <w:rPr>
          <w:b/>
          <w:sz w:val="28"/>
          <w:szCs w:val="28"/>
        </w:rPr>
      </w:pPr>
      <w:r w:rsidRPr="00624844">
        <w:rPr>
          <w:b/>
          <w:sz w:val="28"/>
          <w:szCs w:val="28"/>
        </w:rPr>
        <w:t xml:space="preserve">2. Види та класифікація слідчих (розшукових) дій. </w:t>
      </w:r>
    </w:p>
    <w:p w:rsidR="006250F9" w:rsidRPr="00624844" w:rsidRDefault="006250F9" w:rsidP="006250F9">
      <w:pPr>
        <w:pStyle w:val="Default"/>
        <w:ind w:firstLine="567"/>
        <w:jc w:val="both"/>
        <w:rPr>
          <w:b/>
          <w:sz w:val="28"/>
          <w:szCs w:val="28"/>
        </w:rPr>
      </w:pPr>
      <w:r w:rsidRPr="00624844">
        <w:rPr>
          <w:b/>
          <w:sz w:val="28"/>
          <w:szCs w:val="28"/>
        </w:rPr>
        <w:t xml:space="preserve">3. Загальні вимоги до проведення слідчих (розшукових) дій та процесуальний порядок їх оформлення. </w:t>
      </w:r>
    </w:p>
    <w:p w:rsidR="006250F9" w:rsidRPr="00624844" w:rsidRDefault="006250F9" w:rsidP="006250F9">
      <w:pPr>
        <w:pStyle w:val="Default"/>
        <w:ind w:firstLine="567"/>
        <w:jc w:val="both"/>
        <w:rPr>
          <w:b/>
          <w:sz w:val="28"/>
          <w:szCs w:val="28"/>
        </w:rPr>
      </w:pPr>
      <w:r w:rsidRPr="00624844">
        <w:rPr>
          <w:b/>
          <w:sz w:val="28"/>
          <w:szCs w:val="28"/>
        </w:rPr>
        <w:t xml:space="preserve">4. Поняття, види, порядок проведення та процесуальне оформлення допиту. Особливості проведення одночасного допиту двох чи більше вже допитаних осіб та допиту слідчим суддею під час досудового розслідування. </w:t>
      </w:r>
    </w:p>
    <w:p w:rsidR="006250F9" w:rsidRPr="00624844" w:rsidRDefault="00687C37" w:rsidP="006250F9">
      <w:pPr>
        <w:pStyle w:val="Default"/>
        <w:ind w:firstLine="567"/>
        <w:jc w:val="both"/>
        <w:rPr>
          <w:b/>
          <w:sz w:val="28"/>
          <w:szCs w:val="28"/>
        </w:rPr>
      </w:pPr>
      <w:r w:rsidRPr="00624844">
        <w:rPr>
          <w:b/>
          <w:sz w:val="28"/>
          <w:szCs w:val="28"/>
        </w:rPr>
        <w:t>5</w:t>
      </w:r>
      <w:r w:rsidR="006250F9" w:rsidRPr="00624844">
        <w:rPr>
          <w:b/>
          <w:sz w:val="28"/>
          <w:szCs w:val="28"/>
        </w:rPr>
        <w:t xml:space="preserve">. Поняття, види, порядок проведення та процесуальне оформлення пред’явлення для впізнання. </w:t>
      </w:r>
    </w:p>
    <w:p w:rsidR="006250F9" w:rsidRPr="00624844" w:rsidRDefault="00687C37" w:rsidP="006250F9">
      <w:pPr>
        <w:spacing w:after="0"/>
        <w:ind w:firstLine="567"/>
        <w:jc w:val="both"/>
        <w:rPr>
          <w:rFonts w:ascii="Times New Roman" w:hAnsi="Times New Roman" w:cs="Times New Roman"/>
          <w:b/>
          <w:sz w:val="28"/>
          <w:szCs w:val="28"/>
        </w:rPr>
      </w:pPr>
      <w:r w:rsidRPr="00624844">
        <w:rPr>
          <w:rFonts w:ascii="Times New Roman" w:hAnsi="Times New Roman" w:cs="Times New Roman"/>
          <w:b/>
          <w:sz w:val="28"/>
          <w:szCs w:val="28"/>
        </w:rPr>
        <w:t>6</w:t>
      </w:r>
      <w:r w:rsidR="006250F9" w:rsidRPr="00624844">
        <w:rPr>
          <w:rFonts w:ascii="Times New Roman" w:hAnsi="Times New Roman" w:cs="Times New Roman"/>
          <w:b/>
          <w:sz w:val="28"/>
          <w:szCs w:val="28"/>
        </w:rPr>
        <w:t>. Поняття, види, порядок проведення та процесуальне оформлення обшуку.</w:t>
      </w:r>
    </w:p>
    <w:p w:rsidR="006250F9" w:rsidRPr="00624844" w:rsidRDefault="00687C37" w:rsidP="006250F9">
      <w:pPr>
        <w:pStyle w:val="Default"/>
        <w:ind w:firstLine="567"/>
        <w:jc w:val="both"/>
        <w:rPr>
          <w:b/>
          <w:sz w:val="28"/>
          <w:szCs w:val="28"/>
        </w:rPr>
      </w:pPr>
      <w:r w:rsidRPr="00624844">
        <w:rPr>
          <w:b/>
          <w:sz w:val="28"/>
          <w:szCs w:val="28"/>
        </w:rPr>
        <w:t>7</w:t>
      </w:r>
      <w:r w:rsidR="006250F9" w:rsidRPr="00624844">
        <w:rPr>
          <w:b/>
          <w:sz w:val="28"/>
          <w:szCs w:val="28"/>
        </w:rPr>
        <w:t xml:space="preserve">. Поняття, види, порядок проведення та процесуальне оформлення огляду. </w:t>
      </w:r>
    </w:p>
    <w:p w:rsidR="006250F9" w:rsidRPr="00624844" w:rsidRDefault="00FF2D39" w:rsidP="006250F9">
      <w:pPr>
        <w:pStyle w:val="Default"/>
        <w:ind w:firstLine="567"/>
        <w:jc w:val="both"/>
        <w:rPr>
          <w:b/>
          <w:sz w:val="28"/>
          <w:szCs w:val="28"/>
        </w:rPr>
      </w:pPr>
      <w:r>
        <w:rPr>
          <w:b/>
          <w:sz w:val="28"/>
          <w:szCs w:val="28"/>
        </w:rPr>
        <w:t>8</w:t>
      </w:r>
      <w:r w:rsidR="006250F9" w:rsidRPr="00624844">
        <w:rPr>
          <w:b/>
          <w:sz w:val="28"/>
          <w:szCs w:val="28"/>
        </w:rPr>
        <w:t xml:space="preserve">. Ексгумація трупа, підстави і процесуальний порядок її проведення. </w:t>
      </w:r>
    </w:p>
    <w:p w:rsidR="006250F9" w:rsidRPr="00624844" w:rsidRDefault="00FF2D39" w:rsidP="006250F9">
      <w:pPr>
        <w:pStyle w:val="Default"/>
        <w:ind w:firstLine="567"/>
        <w:jc w:val="both"/>
        <w:rPr>
          <w:b/>
          <w:sz w:val="28"/>
          <w:szCs w:val="28"/>
        </w:rPr>
      </w:pPr>
      <w:r>
        <w:rPr>
          <w:b/>
          <w:sz w:val="28"/>
          <w:szCs w:val="28"/>
        </w:rPr>
        <w:t>9</w:t>
      </w:r>
      <w:r w:rsidR="006250F9" w:rsidRPr="00624844">
        <w:rPr>
          <w:b/>
          <w:sz w:val="28"/>
          <w:szCs w:val="28"/>
        </w:rPr>
        <w:t xml:space="preserve">. Поняття та процесуальний порядок проведення освідування. </w:t>
      </w:r>
    </w:p>
    <w:p w:rsidR="006250F9" w:rsidRPr="00624844" w:rsidRDefault="006250F9" w:rsidP="006250F9">
      <w:pPr>
        <w:pStyle w:val="Default"/>
        <w:ind w:firstLine="567"/>
        <w:jc w:val="both"/>
        <w:rPr>
          <w:b/>
          <w:sz w:val="28"/>
          <w:szCs w:val="28"/>
        </w:rPr>
      </w:pPr>
      <w:r w:rsidRPr="00624844">
        <w:rPr>
          <w:b/>
          <w:sz w:val="28"/>
          <w:szCs w:val="28"/>
        </w:rPr>
        <w:t>1</w:t>
      </w:r>
      <w:r w:rsidR="00FF2D39">
        <w:rPr>
          <w:b/>
          <w:sz w:val="28"/>
          <w:szCs w:val="28"/>
        </w:rPr>
        <w:t>0</w:t>
      </w:r>
      <w:r w:rsidRPr="00624844">
        <w:rPr>
          <w:b/>
          <w:sz w:val="28"/>
          <w:szCs w:val="28"/>
        </w:rPr>
        <w:t xml:space="preserve">. Слідчий експеримент: поняття, порядок проведення та процесуальне оформлення. </w:t>
      </w:r>
    </w:p>
    <w:p w:rsidR="006250F9" w:rsidRPr="00624844" w:rsidRDefault="006250F9" w:rsidP="006250F9">
      <w:pPr>
        <w:pStyle w:val="Default"/>
        <w:ind w:firstLine="567"/>
        <w:jc w:val="both"/>
        <w:rPr>
          <w:b/>
          <w:sz w:val="28"/>
          <w:szCs w:val="28"/>
        </w:rPr>
      </w:pPr>
      <w:r w:rsidRPr="00624844">
        <w:rPr>
          <w:b/>
          <w:sz w:val="28"/>
          <w:szCs w:val="28"/>
        </w:rPr>
        <w:t>1</w:t>
      </w:r>
      <w:r w:rsidR="00FF2D39">
        <w:rPr>
          <w:b/>
          <w:sz w:val="28"/>
          <w:szCs w:val="28"/>
        </w:rPr>
        <w:t>1</w:t>
      </w:r>
      <w:r w:rsidRPr="00624844">
        <w:rPr>
          <w:b/>
          <w:sz w:val="28"/>
          <w:szCs w:val="28"/>
        </w:rPr>
        <w:t xml:space="preserve">. Експертиза у кримінальному провадженні: підстави проведення та порядок залучення експерта. </w:t>
      </w:r>
    </w:p>
    <w:p w:rsidR="006250F9" w:rsidRPr="00624844" w:rsidRDefault="00FF2D39" w:rsidP="006250F9">
      <w:pPr>
        <w:pStyle w:val="Default"/>
        <w:ind w:firstLine="567"/>
        <w:jc w:val="both"/>
        <w:rPr>
          <w:b/>
          <w:sz w:val="28"/>
          <w:szCs w:val="28"/>
        </w:rPr>
      </w:pPr>
      <w:r>
        <w:rPr>
          <w:b/>
          <w:sz w:val="28"/>
          <w:szCs w:val="28"/>
        </w:rPr>
        <w:t>12</w:t>
      </w:r>
      <w:r w:rsidR="006250F9" w:rsidRPr="00624844">
        <w:rPr>
          <w:b/>
          <w:sz w:val="28"/>
          <w:szCs w:val="28"/>
        </w:rPr>
        <w:t xml:space="preserve">. Проведення слідчих (розшукових) дій у режимі відеоконференції. </w:t>
      </w:r>
    </w:p>
    <w:p w:rsidR="006250F9" w:rsidRPr="00624844" w:rsidRDefault="006250F9" w:rsidP="006250F9">
      <w:pPr>
        <w:pStyle w:val="Default"/>
        <w:ind w:firstLine="567"/>
        <w:jc w:val="both"/>
        <w:rPr>
          <w:b/>
          <w:sz w:val="28"/>
          <w:szCs w:val="28"/>
        </w:rPr>
      </w:pPr>
      <w:r w:rsidRPr="00624844">
        <w:rPr>
          <w:b/>
          <w:sz w:val="28"/>
          <w:szCs w:val="28"/>
        </w:rPr>
        <w:t>1</w:t>
      </w:r>
      <w:r w:rsidR="00FF2D39">
        <w:rPr>
          <w:b/>
          <w:sz w:val="28"/>
          <w:szCs w:val="28"/>
        </w:rPr>
        <w:t>3</w:t>
      </w:r>
      <w:r w:rsidRPr="00624844">
        <w:rPr>
          <w:b/>
          <w:sz w:val="28"/>
          <w:szCs w:val="28"/>
        </w:rPr>
        <w:t xml:space="preserve">. Проведення слідчих (розшукових) дій за участю малолітньої або неповнолітньої особи. </w:t>
      </w:r>
    </w:p>
    <w:p w:rsidR="006250F9" w:rsidRPr="00624844" w:rsidRDefault="00FF2D39" w:rsidP="006250F9">
      <w:pPr>
        <w:pStyle w:val="Default"/>
        <w:ind w:firstLine="567"/>
        <w:jc w:val="both"/>
        <w:rPr>
          <w:b/>
          <w:sz w:val="28"/>
          <w:szCs w:val="28"/>
        </w:rPr>
      </w:pPr>
      <w:r>
        <w:rPr>
          <w:b/>
          <w:sz w:val="28"/>
          <w:szCs w:val="28"/>
        </w:rPr>
        <w:t>14</w:t>
      </w:r>
      <w:r w:rsidR="006250F9" w:rsidRPr="00624844">
        <w:rPr>
          <w:b/>
          <w:sz w:val="28"/>
          <w:szCs w:val="28"/>
        </w:rPr>
        <w:t xml:space="preserve">. Поняття, види, порядок проведення та процесуальне оформлення негласних слідчих (розшукових) дій. </w:t>
      </w:r>
    </w:p>
    <w:p w:rsidR="008B1A3A" w:rsidRDefault="008B1A3A"/>
    <w:p w:rsidR="00462300" w:rsidRPr="00462300" w:rsidRDefault="00462300" w:rsidP="00462300">
      <w:pPr>
        <w:pStyle w:val="Default"/>
        <w:ind w:firstLine="567"/>
        <w:jc w:val="both"/>
        <w:rPr>
          <w:b/>
          <w:sz w:val="28"/>
          <w:szCs w:val="28"/>
        </w:rPr>
      </w:pPr>
      <w:r w:rsidRPr="00462300">
        <w:rPr>
          <w:b/>
          <w:sz w:val="28"/>
          <w:szCs w:val="28"/>
        </w:rPr>
        <w:t xml:space="preserve">1. Поняття, суть та значення слідчих (розшукових) дій. </w:t>
      </w:r>
    </w:p>
    <w:p w:rsidR="00E61D62" w:rsidRDefault="00E61D62" w:rsidP="00462300">
      <w:pPr>
        <w:spacing w:before="27"/>
        <w:ind w:left="253"/>
        <w:rPr>
          <w:rFonts w:ascii="Palatino Linotype" w:hAnsi="Palatino Linotype"/>
          <w:i/>
          <w:spacing w:val="-1"/>
          <w:sz w:val="21"/>
          <w:u w:val="single" w:color="000000"/>
        </w:rPr>
      </w:pPr>
    </w:p>
    <w:p w:rsidR="00CF7CA8" w:rsidRPr="00685464" w:rsidRDefault="00CF7CA8" w:rsidP="00685464">
      <w:pPr>
        <w:spacing w:after="0"/>
        <w:ind w:firstLine="567"/>
        <w:jc w:val="both"/>
        <w:rPr>
          <w:rFonts w:ascii="Times New Roman" w:eastAsia="Times New Roman" w:hAnsi="Times New Roman" w:cs="Times New Roman"/>
          <w:sz w:val="30"/>
          <w:szCs w:val="30"/>
        </w:rPr>
      </w:pPr>
      <w:r w:rsidRPr="00685464">
        <w:rPr>
          <w:rFonts w:ascii="Times New Roman" w:hAnsi="Times New Roman" w:cs="Times New Roman"/>
          <w:i/>
          <w:spacing w:val="-1"/>
          <w:sz w:val="30"/>
          <w:szCs w:val="30"/>
          <w:u w:val="single" w:color="000000"/>
        </w:rPr>
        <w:t>Історичний</w:t>
      </w:r>
      <w:r w:rsidRPr="00685464">
        <w:rPr>
          <w:rFonts w:ascii="Times New Roman" w:hAnsi="Times New Roman" w:cs="Times New Roman"/>
          <w:i/>
          <w:spacing w:val="7"/>
          <w:sz w:val="30"/>
          <w:szCs w:val="30"/>
          <w:u w:val="single" w:color="000000"/>
        </w:rPr>
        <w:t xml:space="preserve"> </w:t>
      </w:r>
      <w:r w:rsidRPr="00685464">
        <w:rPr>
          <w:rFonts w:ascii="Times New Roman" w:hAnsi="Times New Roman" w:cs="Times New Roman"/>
          <w:i/>
          <w:spacing w:val="-1"/>
          <w:sz w:val="30"/>
          <w:szCs w:val="30"/>
          <w:u w:val="single" w:color="000000"/>
        </w:rPr>
        <w:t>аспект</w:t>
      </w:r>
      <w:r w:rsidRPr="00685464">
        <w:rPr>
          <w:rFonts w:ascii="Times New Roman" w:hAnsi="Times New Roman" w:cs="Times New Roman"/>
          <w:spacing w:val="-7"/>
          <w:sz w:val="30"/>
          <w:szCs w:val="30"/>
          <w:u w:val="single" w:color="000000"/>
        </w:rPr>
        <w:t xml:space="preserve"> </w:t>
      </w:r>
    </w:p>
    <w:p w:rsidR="00CF7CA8" w:rsidRPr="00685464" w:rsidRDefault="00CF7CA8" w:rsidP="00685464">
      <w:pPr>
        <w:pStyle w:val="a4"/>
        <w:ind w:left="0" w:firstLine="567"/>
        <w:jc w:val="both"/>
        <w:rPr>
          <w:rFonts w:ascii="Times New Roman" w:hAnsi="Times New Roman"/>
          <w:sz w:val="30"/>
          <w:szCs w:val="30"/>
          <w:lang w:val="ru-RU"/>
        </w:rPr>
      </w:pPr>
      <w:r w:rsidRPr="00624844">
        <w:rPr>
          <w:rFonts w:ascii="Times New Roman" w:hAnsi="Times New Roman"/>
          <w:sz w:val="30"/>
          <w:szCs w:val="30"/>
          <w:lang w:val="uk-UA"/>
        </w:rPr>
        <w:t>У</w:t>
      </w:r>
      <w:r w:rsidRPr="00624844">
        <w:rPr>
          <w:rFonts w:ascii="Times New Roman" w:hAnsi="Times New Roman"/>
          <w:spacing w:val="56"/>
          <w:sz w:val="30"/>
          <w:szCs w:val="30"/>
          <w:lang w:val="uk-UA"/>
        </w:rPr>
        <w:t xml:space="preserve"> </w:t>
      </w:r>
      <w:r w:rsidRPr="00624844">
        <w:rPr>
          <w:rFonts w:ascii="Times New Roman" w:hAnsi="Times New Roman"/>
          <w:spacing w:val="-1"/>
          <w:sz w:val="30"/>
          <w:szCs w:val="30"/>
          <w:lang w:val="uk-UA"/>
        </w:rPr>
        <w:t>КПК</w:t>
      </w:r>
      <w:r w:rsidRPr="00624844">
        <w:rPr>
          <w:rFonts w:ascii="Times New Roman" w:hAnsi="Times New Roman"/>
          <w:spacing w:val="57"/>
          <w:sz w:val="30"/>
          <w:szCs w:val="30"/>
          <w:lang w:val="uk-UA"/>
        </w:rPr>
        <w:t xml:space="preserve"> </w:t>
      </w:r>
      <w:r w:rsidRPr="00624844">
        <w:rPr>
          <w:rFonts w:ascii="Times New Roman" w:hAnsi="Times New Roman"/>
          <w:sz w:val="30"/>
          <w:szCs w:val="30"/>
          <w:lang w:val="uk-UA"/>
        </w:rPr>
        <w:t>2012</w:t>
      </w:r>
      <w:r w:rsidRPr="00624844">
        <w:rPr>
          <w:rFonts w:ascii="Times New Roman" w:hAnsi="Times New Roman"/>
          <w:spacing w:val="53"/>
          <w:sz w:val="30"/>
          <w:szCs w:val="30"/>
          <w:lang w:val="uk-UA"/>
        </w:rPr>
        <w:t xml:space="preserve"> </w:t>
      </w:r>
      <w:r w:rsidRPr="00624844">
        <w:rPr>
          <w:rFonts w:ascii="Times New Roman" w:hAnsi="Times New Roman"/>
          <w:sz w:val="30"/>
          <w:szCs w:val="30"/>
          <w:lang w:val="uk-UA"/>
        </w:rPr>
        <w:t>року</w:t>
      </w:r>
      <w:r w:rsidRPr="00624844">
        <w:rPr>
          <w:rFonts w:ascii="Times New Roman" w:hAnsi="Times New Roman"/>
          <w:spacing w:val="55"/>
          <w:sz w:val="30"/>
          <w:szCs w:val="30"/>
          <w:lang w:val="uk-UA"/>
        </w:rPr>
        <w:t xml:space="preserve"> </w:t>
      </w:r>
      <w:r w:rsidRPr="00624844">
        <w:rPr>
          <w:rFonts w:ascii="Times New Roman" w:hAnsi="Times New Roman"/>
          <w:spacing w:val="-1"/>
          <w:sz w:val="30"/>
          <w:szCs w:val="30"/>
          <w:lang w:val="uk-UA"/>
        </w:rPr>
        <w:t>термін</w:t>
      </w:r>
      <w:r w:rsidRPr="00624844">
        <w:rPr>
          <w:rFonts w:ascii="Times New Roman" w:hAnsi="Times New Roman"/>
          <w:spacing w:val="55"/>
          <w:sz w:val="30"/>
          <w:szCs w:val="30"/>
          <w:lang w:val="uk-UA"/>
        </w:rPr>
        <w:t xml:space="preserve"> </w:t>
      </w:r>
      <w:r w:rsidRPr="00624844">
        <w:rPr>
          <w:rFonts w:ascii="Times New Roman" w:hAnsi="Times New Roman"/>
          <w:spacing w:val="-1"/>
          <w:sz w:val="30"/>
          <w:szCs w:val="30"/>
          <w:lang w:val="uk-UA"/>
        </w:rPr>
        <w:t>"слідчі</w:t>
      </w:r>
      <w:r w:rsidRPr="00624844">
        <w:rPr>
          <w:rFonts w:ascii="Times New Roman" w:hAnsi="Times New Roman"/>
          <w:spacing w:val="56"/>
          <w:sz w:val="30"/>
          <w:szCs w:val="30"/>
          <w:lang w:val="uk-UA"/>
        </w:rPr>
        <w:t xml:space="preserve"> </w:t>
      </w:r>
      <w:r w:rsidRPr="00624844">
        <w:rPr>
          <w:rFonts w:ascii="Times New Roman" w:hAnsi="Times New Roman"/>
          <w:spacing w:val="-1"/>
          <w:sz w:val="30"/>
          <w:szCs w:val="30"/>
          <w:lang w:val="uk-UA"/>
        </w:rPr>
        <w:t>(розшукові)</w:t>
      </w:r>
      <w:r w:rsidRPr="00624844">
        <w:rPr>
          <w:rFonts w:ascii="Times New Roman" w:hAnsi="Times New Roman"/>
          <w:spacing w:val="56"/>
          <w:sz w:val="30"/>
          <w:szCs w:val="30"/>
          <w:lang w:val="uk-UA"/>
        </w:rPr>
        <w:t xml:space="preserve"> </w:t>
      </w:r>
      <w:r w:rsidRPr="00624844">
        <w:rPr>
          <w:rFonts w:ascii="Times New Roman" w:hAnsi="Times New Roman"/>
          <w:sz w:val="30"/>
          <w:szCs w:val="30"/>
          <w:lang w:val="uk-UA"/>
        </w:rPr>
        <w:t>дії"</w:t>
      </w:r>
      <w:r w:rsidRPr="00624844">
        <w:rPr>
          <w:rFonts w:ascii="Times New Roman" w:hAnsi="Times New Roman"/>
          <w:spacing w:val="55"/>
          <w:sz w:val="30"/>
          <w:szCs w:val="30"/>
          <w:lang w:val="uk-UA"/>
        </w:rPr>
        <w:t xml:space="preserve"> </w:t>
      </w:r>
      <w:r w:rsidRPr="00624844">
        <w:rPr>
          <w:rFonts w:ascii="Times New Roman" w:hAnsi="Times New Roman"/>
          <w:spacing w:val="-1"/>
          <w:sz w:val="30"/>
          <w:szCs w:val="30"/>
          <w:lang w:val="uk-UA"/>
        </w:rPr>
        <w:t>вживається</w:t>
      </w:r>
      <w:r w:rsidRPr="00624844">
        <w:rPr>
          <w:rFonts w:ascii="Times New Roman" w:hAnsi="Times New Roman"/>
          <w:spacing w:val="57"/>
          <w:sz w:val="30"/>
          <w:szCs w:val="30"/>
          <w:lang w:val="uk-UA"/>
        </w:rPr>
        <w:t xml:space="preserve"> </w:t>
      </w:r>
      <w:r w:rsidRPr="00624844">
        <w:rPr>
          <w:rFonts w:ascii="Times New Roman" w:hAnsi="Times New Roman"/>
          <w:spacing w:val="-1"/>
          <w:sz w:val="30"/>
          <w:szCs w:val="30"/>
          <w:lang w:val="uk-UA"/>
        </w:rPr>
        <w:t>понад</w:t>
      </w:r>
      <w:r w:rsidRPr="00624844">
        <w:rPr>
          <w:rFonts w:ascii="Times New Roman" w:hAnsi="Times New Roman"/>
          <w:spacing w:val="55"/>
          <w:sz w:val="30"/>
          <w:szCs w:val="30"/>
          <w:lang w:val="uk-UA"/>
        </w:rPr>
        <w:t xml:space="preserve"> </w:t>
      </w:r>
      <w:r w:rsidRPr="00624844">
        <w:rPr>
          <w:rFonts w:ascii="Times New Roman" w:hAnsi="Times New Roman"/>
          <w:sz w:val="30"/>
          <w:szCs w:val="30"/>
          <w:lang w:val="uk-UA"/>
        </w:rPr>
        <w:t>180</w:t>
      </w:r>
      <w:r w:rsidRPr="00624844">
        <w:rPr>
          <w:rFonts w:ascii="Times New Roman" w:hAnsi="Times New Roman"/>
          <w:spacing w:val="56"/>
          <w:sz w:val="30"/>
          <w:szCs w:val="30"/>
          <w:lang w:val="uk-UA"/>
        </w:rPr>
        <w:t xml:space="preserve"> </w:t>
      </w:r>
      <w:r w:rsidRPr="00624844">
        <w:rPr>
          <w:rFonts w:ascii="Times New Roman" w:hAnsi="Times New Roman"/>
          <w:spacing w:val="-1"/>
          <w:sz w:val="30"/>
          <w:szCs w:val="30"/>
          <w:lang w:val="uk-UA"/>
        </w:rPr>
        <w:t>разів.</w:t>
      </w:r>
      <w:r w:rsidRPr="00624844">
        <w:rPr>
          <w:rFonts w:ascii="Times New Roman" w:hAnsi="Times New Roman"/>
          <w:spacing w:val="55"/>
          <w:sz w:val="30"/>
          <w:szCs w:val="30"/>
          <w:lang w:val="uk-UA"/>
        </w:rPr>
        <w:t xml:space="preserve"> </w:t>
      </w:r>
      <w:r w:rsidRPr="00685464">
        <w:rPr>
          <w:rFonts w:ascii="Times New Roman" w:hAnsi="Times New Roman"/>
          <w:sz w:val="30"/>
          <w:szCs w:val="30"/>
          <w:lang w:val="ru-RU"/>
        </w:rPr>
        <w:t>У</w:t>
      </w:r>
      <w:r w:rsidRPr="00685464">
        <w:rPr>
          <w:rFonts w:ascii="Times New Roman" w:hAnsi="Times New Roman"/>
          <w:spacing w:val="33"/>
          <w:sz w:val="30"/>
          <w:szCs w:val="30"/>
          <w:lang w:val="ru-RU"/>
        </w:rPr>
        <w:t xml:space="preserve"> </w:t>
      </w:r>
      <w:r w:rsidRPr="00685464">
        <w:rPr>
          <w:rFonts w:ascii="Times New Roman" w:hAnsi="Times New Roman"/>
          <w:spacing w:val="-1"/>
          <w:sz w:val="30"/>
          <w:szCs w:val="30"/>
          <w:lang w:val="ru-RU"/>
        </w:rPr>
        <w:t>Руській</w:t>
      </w:r>
      <w:r w:rsidRPr="00685464">
        <w:rPr>
          <w:rFonts w:ascii="Times New Roman" w:hAnsi="Times New Roman"/>
          <w:spacing w:val="-9"/>
          <w:sz w:val="30"/>
          <w:szCs w:val="30"/>
          <w:lang w:val="ru-RU"/>
        </w:rPr>
        <w:t xml:space="preserve"> </w:t>
      </w:r>
      <w:r w:rsidRPr="00685464">
        <w:rPr>
          <w:rFonts w:ascii="Times New Roman" w:hAnsi="Times New Roman"/>
          <w:spacing w:val="-1"/>
          <w:sz w:val="30"/>
          <w:szCs w:val="30"/>
          <w:lang w:val="ru-RU"/>
        </w:rPr>
        <w:t>Правді</w:t>
      </w:r>
      <w:r w:rsidRPr="00685464">
        <w:rPr>
          <w:rFonts w:ascii="Times New Roman" w:hAnsi="Times New Roman"/>
          <w:spacing w:val="-9"/>
          <w:sz w:val="30"/>
          <w:szCs w:val="30"/>
          <w:lang w:val="ru-RU"/>
        </w:rPr>
        <w:t xml:space="preserve"> </w:t>
      </w:r>
      <w:r w:rsidRPr="00685464">
        <w:rPr>
          <w:rFonts w:ascii="Times New Roman" w:hAnsi="Times New Roman"/>
          <w:spacing w:val="-1"/>
          <w:sz w:val="30"/>
          <w:szCs w:val="30"/>
          <w:lang w:val="ru-RU"/>
        </w:rPr>
        <w:t>взагалі</w:t>
      </w:r>
      <w:r w:rsidRPr="00685464">
        <w:rPr>
          <w:rFonts w:ascii="Times New Roman" w:hAnsi="Times New Roman"/>
          <w:spacing w:val="-11"/>
          <w:sz w:val="30"/>
          <w:szCs w:val="30"/>
          <w:lang w:val="ru-RU"/>
        </w:rPr>
        <w:t xml:space="preserve"> </w:t>
      </w:r>
      <w:r w:rsidRPr="00685464">
        <w:rPr>
          <w:rFonts w:ascii="Times New Roman" w:hAnsi="Times New Roman"/>
          <w:sz w:val="30"/>
          <w:szCs w:val="30"/>
          <w:lang w:val="ru-RU"/>
        </w:rPr>
        <w:t>не</w:t>
      </w:r>
      <w:r w:rsidRPr="00685464">
        <w:rPr>
          <w:rFonts w:ascii="Times New Roman" w:hAnsi="Times New Roman"/>
          <w:spacing w:val="-9"/>
          <w:sz w:val="30"/>
          <w:szCs w:val="30"/>
          <w:lang w:val="ru-RU"/>
        </w:rPr>
        <w:t xml:space="preserve"> </w:t>
      </w:r>
      <w:r w:rsidRPr="00685464">
        <w:rPr>
          <w:rFonts w:ascii="Times New Roman" w:hAnsi="Times New Roman"/>
          <w:spacing w:val="-1"/>
          <w:sz w:val="30"/>
          <w:szCs w:val="30"/>
          <w:lang w:val="ru-RU"/>
        </w:rPr>
        <w:t>було</w:t>
      </w:r>
      <w:r w:rsidRPr="00685464">
        <w:rPr>
          <w:rFonts w:ascii="Times New Roman" w:hAnsi="Times New Roman"/>
          <w:spacing w:val="-7"/>
          <w:sz w:val="30"/>
          <w:szCs w:val="30"/>
          <w:lang w:val="ru-RU"/>
        </w:rPr>
        <w:t xml:space="preserve"> </w:t>
      </w:r>
      <w:r w:rsidRPr="00685464">
        <w:rPr>
          <w:rFonts w:ascii="Times New Roman" w:hAnsi="Times New Roman"/>
          <w:spacing w:val="-1"/>
          <w:sz w:val="30"/>
          <w:szCs w:val="30"/>
          <w:lang w:val="ru-RU"/>
        </w:rPr>
        <w:t>такого</w:t>
      </w:r>
      <w:r w:rsidRPr="00685464">
        <w:rPr>
          <w:rFonts w:ascii="Times New Roman" w:hAnsi="Times New Roman"/>
          <w:spacing w:val="-9"/>
          <w:sz w:val="30"/>
          <w:szCs w:val="30"/>
          <w:lang w:val="ru-RU"/>
        </w:rPr>
        <w:t xml:space="preserve"> </w:t>
      </w:r>
      <w:r w:rsidRPr="00685464">
        <w:rPr>
          <w:rFonts w:ascii="Times New Roman" w:hAnsi="Times New Roman"/>
          <w:spacing w:val="-1"/>
          <w:sz w:val="30"/>
          <w:szCs w:val="30"/>
          <w:lang w:val="ru-RU"/>
        </w:rPr>
        <w:t>терміна.</w:t>
      </w:r>
      <w:r w:rsidRPr="00685464">
        <w:rPr>
          <w:rFonts w:ascii="Times New Roman" w:hAnsi="Times New Roman"/>
          <w:spacing w:val="-9"/>
          <w:sz w:val="30"/>
          <w:szCs w:val="30"/>
          <w:lang w:val="ru-RU"/>
        </w:rPr>
        <w:t xml:space="preserve"> </w:t>
      </w:r>
      <w:r w:rsidRPr="00685464">
        <w:rPr>
          <w:rFonts w:ascii="Times New Roman" w:hAnsi="Times New Roman"/>
          <w:sz w:val="30"/>
          <w:szCs w:val="30"/>
          <w:lang w:val="ru-RU"/>
        </w:rPr>
        <w:t>У</w:t>
      </w:r>
      <w:r w:rsidRPr="00685464">
        <w:rPr>
          <w:rFonts w:ascii="Times New Roman" w:hAnsi="Times New Roman"/>
          <w:spacing w:val="-7"/>
          <w:sz w:val="30"/>
          <w:szCs w:val="30"/>
          <w:lang w:val="ru-RU"/>
        </w:rPr>
        <w:t xml:space="preserve"> </w:t>
      </w:r>
      <w:r w:rsidRPr="00685464">
        <w:rPr>
          <w:rFonts w:ascii="Times New Roman" w:hAnsi="Times New Roman"/>
          <w:spacing w:val="-1"/>
          <w:sz w:val="30"/>
          <w:szCs w:val="30"/>
          <w:lang w:val="ru-RU"/>
        </w:rPr>
        <w:t>цьому</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історичному</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нормативному</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акті</w:t>
      </w:r>
      <w:r w:rsidRPr="00685464">
        <w:rPr>
          <w:rFonts w:ascii="Times New Roman" w:hAnsi="Times New Roman"/>
          <w:spacing w:val="83"/>
          <w:sz w:val="30"/>
          <w:szCs w:val="30"/>
          <w:lang w:val="ru-RU"/>
        </w:rPr>
        <w:t xml:space="preserve"> </w:t>
      </w:r>
      <w:r w:rsidRPr="00685464">
        <w:rPr>
          <w:rFonts w:ascii="Times New Roman" w:hAnsi="Times New Roman"/>
          <w:spacing w:val="-1"/>
          <w:sz w:val="30"/>
          <w:szCs w:val="30"/>
          <w:lang w:val="ru-RU"/>
        </w:rPr>
        <w:t>вживався</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термін</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"гоніння</w:t>
      </w:r>
      <w:r w:rsidRPr="00685464">
        <w:rPr>
          <w:rFonts w:ascii="Times New Roman" w:hAnsi="Times New Roman"/>
          <w:spacing w:val="50"/>
          <w:sz w:val="30"/>
          <w:szCs w:val="30"/>
          <w:lang w:val="ru-RU"/>
        </w:rPr>
        <w:t xml:space="preserve"> </w:t>
      </w:r>
      <w:r w:rsidRPr="00685464">
        <w:rPr>
          <w:rFonts w:ascii="Times New Roman" w:hAnsi="Times New Roman"/>
          <w:spacing w:val="-1"/>
          <w:sz w:val="30"/>
          <w:szCs w:val="30"/>
          <w:lang w:val="ru-RU"/>
        </w:rPr>
        <w:t>сліду",</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який</w:t>
      </w:r>
      <w:r w:rsidRPr="00685464">
        <w:rPr>
          <w:rFonts w:ascii="Times New Roman" w:hAnsi="Times New Roman"/>
          <w:spacing w:val="47"/>
          <w:sz w:val="30"/>
          <w:szCs w:val="30"/>
          <w:lang w:val="ru-RU"/>
        </w:rPr>
        <w:t xml:space="preserve"> </w:t>
      </w:r>
      <w:r w:rsidRPr="00685464">
        <w:rPr>
          <w:rFonts w:ascii="Times New Roman" w:hAnsi="Times New Roman"/>
          <w:sz w:val="30"/>
          <w:szCs w:val="30"/>
          <w:lang w:val="ru-RU"/>
        </w:rPr>
        <w:t>у</w:t>
      </w:r>
      <w:r w:rsidRPr="00685464">
        <w:rPr>
          <w:rFonts w:ascii="Times New Roman" w:hAnsi="Times New Roman"/>
          <w:spacing w:val="48"/>
          <w:sz w:val="30"/>
          <w:szCs w:val="30"/>
          <w:lang w:val="ru-RU"/>
        </w:rPr>
        <w:t xml:space="preserve"> </w:t>
      </w:r>
      <w:r w:rsidRPr="00685464">
        <w:rPr>
          <w:rFonts w:ascii="Times New Roman" w:hAnsi="Times New Roman"/>
          <w:spacing w:val="-1"/>
          <w:sz w:val="30"/>
          <w:szCs w:val="30"/>
          <w:lang w:val="ru-RU"/>
        </w:rPr>
        <w:t>всіх</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слов'янських</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країнах</w:t>
      </w:r>
      <w:r w:rsidRPr="00685464">
        <w:rPr>
          <w:rFonts w:ascii="Times New Roman" w:hAnsi="Times New Roman"/>
          <w:spacing w:val="48"/>
          <w:sz w:val="30"/>
          <w:szCs w:val="30"/>
          <w:lang w:val="ru-RU"/>
        </w:rPr>
        <w:t xml:space="preserve"> </w:t>
      </w:r>
      <w:r w:rsidRPr="00685464">
        <w:rPr>
          <w:rFonts w:ascii="Times New Roman" w:hAnsi="Times New Roman"/>
          <w:spacing w:val="-1"/>
          <w:sz w:val="30"/>
          <w:szCs w:val="30"/>
          <w:lang w:val="ru-RU"/>
        </w:rPr>
        <w:t>означав</w:t>
      </w:r>
      <w:r w:rsidRPr="00685464">
        <w:rPr>
          <w:rFonts w:ascii="Times New Roman" w:hAnsi="Times New Roman"/>
          <w:spacing w:val="89"/>
          <w:sz w:val="30"/>
          <w:szCs w:val="30"/>
          <w:lang w:val="ru-RU"/>
        </w:rPr>
        <w:t xml:space="preserve"> </w:t>
      </w:r>
      <w:r w:rsidRPr="00685464">
        <w:rPr>
          <w:rFonts w:ascii="Times New Roman" w:hAnsi="Times New Roman"/>
          <w:spacing w:val="-1"/>
          <w:sz w:val="30"/>
          <w:szCs w:val="30"/>
          <w:lang w:val="ru-RU"/>
        </w:rPr>
        <w:t>"переслідувати</w:t>
      </w:r>
      <w:r w:rsidRPr="00685464">
        <w:rPr>
          <w:rFonts w:ascii="Times New Roman" w:hAnsi="Times New Roman"/>
          <w:spacing w:val="46"/>
          <w:sz w:val="30"/>
          <w:szCs w:val="30"/>
          <w:lang w:val="ru-RU"/>
        </w:rPr>
        <w:t xml:space="preserve"> </w:t>
      </w:r>
      <w:r w:rsidRPr="00685464">
        <w:rPr>
          <w:rFonts w:ascii="Times New Roman" w:hAnsi="Times New Roman"/>
          <w:spacing w:val="-1"/>
          <w:sz w:val="30"/>
          <w:szCs w:val="30"/>
          <w:lang w:val="ru-RU"/>
        </w:rPr>
        <w:t>злочинця"</w:t>
      </w:r>
      <w:r w:rsidRPr="00685464">
        <w:rPr>
          <w:rFonts w:ascii="Times New Roman" w:hAnsi="Times New Roman"/>
          <w:spacing w:val="45"/>
          <w:sz w:val="30"/>
          <w:szCs w:val="30"/>
          <w:lang w:val="ru-RU"/>
        </w:rPr>
        <w:t xml:space="preserve"> </w:t>
      </w:r>
      <w:r w:rsidRPr="00685464">
        <w:rPr>
          <w:rFonts w:ascii="Times New Roman" w:hAnsi="Times New Roman"/>
          <w:sz w:val="30"/>
          <w:szCs w:val="30"/>
          <w:lang w:val="ru-RU"/>
        </w:rPr>
        <w:t>з</w:t>
      </w:r>
      <w:r w:rsidRPr="00685464">
        <w:rPr>
          <w:rFonts w:ascii="Times New Roman" w:hAnsi="Times New Roman"/>
          <w:spacing w:val="47"/>
          <w:sz w:val="30"/>
          <w:szCs w:val="30"/>
          <w:lang w:val="ru-RU"/>
        </w:rPr>
        <w:t xml:space="preserve"> </w:t>
      </w:r>
      <w:r w:rsidRPr="00685464">
        <w:rPr>
          <w:rFonts w:ascii="Times New Roman" w:hAnsi="Times New Roman"/>
          <w:spacing w:val="-1"/>
          <w:sz w:val="30"/>
          <w:szCs w:val="30"/>
          <w:lang w:val="ru-RU"/>
        </w:rPr>
        <w:t>метою</w:t>
      </w:r>
      <w:r w:rsidRPr="00685464">
        <w:rPr>
          <w:rFonts w:ascii="Times New Roman" w:hAnsi="Times New Roman"/>
          <w:spacing w:val="46"/>
          <w:sz w:val="30"/>
          <w:szCs w:val="30"/>
          <w:lang w:val="ru-RU"/>
        </w:rPr>
        <w:t xml:space="preserve"> </w:t>
      </w:r>
      <w:r w:rsidRPr="00685464">
        <w:rPr>
          <w:rFonts w:ascii="Times New Roman" w:hAnsi="Times New Roman"/>
          <w:spacing w:val="-2"/>
          <w:sz w:val="30"/>
          <w:szCs w:val="30"/>
          <w:lang w:val="ru-RU"/>
        </w:rPr>
        <w:t>спіймати</w:t>
      </w:r>
      <w:r w:rsidRPr="00685464">
        <w:rPr>
          <w:rFonts w:ascii="Times New Roman" w:hAnsi="Times New Roman"/>
          <w:spacing w:val="47"/>
          <w:sz w:val="30"/>
          <w:szCs w:val="30"/>
          <w:lang w:val="ru-RU"/>
        </w:rPr>
        <w:t xml:space="preserve"> </w:t>
      </w:r>
      <w:r w:rsidRPr="00685464">
        <w:rPr>
          <w:rFonts w:ascii="Times New Roman" w:hAnsi="Times New Roman"/>
          <w:sz w:val="30"/>
          <w:szCs w:val="30"/>
          <w:lang w:val="ru-RU"/>
        </w:rPr>
        <w:t>його</w:t>
      </w:r>
      <w:r w:rsidRPr="00685464">
        <w:rPr>
          <w:rFonts w:ascii="Times New Roman" w:hAnsi="Times New Roman"/>
          <w:spacing w:val="48"/>
          <w:sz w:val="30"/>
          <w:szCs w:val="30"/>
          <w:lang w:val="ru-RU"/>
        </w:rPr>
        <w:t xml:space="preserve"> </w:t>
      </w:r>
      <w:r w:rsidRPr="00685464">
        <w:rPr>
          <w:rFonts w:ascii="Times New Roman" w:hAnsi="Times New Roman"/>
          <w:sz w:val="30"/>
          <w:szCs w:val="30"/>
          <w:lang w:val="ru-RU"/>
        </w:rPr>
        <w:t>-</w:t>
      </w:r>
      <w:r w:rsidRPr="00685464">
        <w:rPr>
          <w:rFonts w:ascii="Times New Roman" w:hAnsi="Times New Roman"/>
          <w:spacing w:val="47"/>
          <w:sz w:val="30"/>
          <w:szCs w:val="30"/>
          <w:lang w:val="ru-RU"/>
        </w:rPr>
        <w:t xml:space="preserve"> </w:t>
      </w:r>
      <w:r w:rsidRPr="00685464">
        <w:rPr>
          <w:rFonts w:ascii="Times New Roman" w:hAnsi="Times New Roman"/>
          <w:spacing w:val="-1"/>
          <w:sz w:val="30"/>
          <w:szCs w:val="30"/>
          <w:lang w:val="ru-RU"/>
        </w:rPr>
        <w:t>"йти</w:t>
      </w:r>
      <w:r w:rsidRPr="00685464">
        <w:rPr>
          <w:rFonts w:ascii="Times New Roman" w:hAnsi="Times New Roman"/>
          <w:spacing w:val="46"/>
          <w:sz w:val="30"/>
          <w:szCs w:val="30"/>
          <w:lang w:val="ru-RU"/>
        </w:rPr>
        <w:t xml:space="preserve"> </w:t>
      </w:r>
      <w:r w:rsidRPr="00685464">
        <w:rPr>
          <w:rFonts w:ascii="Times New Roman" w:hAnsi="Times New Roman"/>
          <w:sz w:val="30"/>
          <w:szCs w:val="30"/>
          <w:lang w:val="ru-RU"/>
        </w:rPr>
        <w:t>за</w:t>
      </w:r>
      <w:r w:rsidRPr="00685464">
        <w:rPr>
          <w:rFonts w:ascii="Times New Roman" w:hAnsi="Times New Roman"/>
          <w:spacing w:val="44"/>
          <w:sz w:val="30"/>
          <w:szCs w:val="30"/>
          <w:lang w:val="ru-RU"/>
        </w:rPr>
        <w:t xml:space="preserve"> </w:t>
      </w:r>
      <w:r w:rsidRPr="00685464">
        <w:rPr>
          <w:rFonts w:ascii="Times New Roman" w:hAnsi="Times New Roman"/>
          <w:spacing w:val="-1"/>
          <w:sz w:val="30"/>
          <w:szCs w:val="30"/>
          <w:lang w:val="ru-RU"/>
        </w:rPr>
        <w:t>слідом",</w:t>
      </w:r>
      <w:r w:rsidRPr="00685464">
        <w:rPr>
          <w:rFonts w:ascii="Times New Roman" w:hAnsi="Times New Roman"/>
          <w:spacing w:val="47"/>
          <w:sz w:val="30"/>
          <w:szCs w:val="30"/>
          <w:lang w:val="ru-RU"/>
        </w:rPr>
        <w:t xml:space="preserve"> </w:t>
      </w:r>
      <w:r w:rsidRPr="00685464">
        <w:rPr>
          <w:rFonts w:ascii="Times New Roman" w:hAnsi="Times New Roman"/>
          <w:spacing w:val="-1"/>
          <w:sz w:val="30"/>
          <w:szCs w:val="30"/>
          <w:lang w:val="ru-RU"/>
        </w:rPr>
        <w:t>"збирати</w:t>
      </w:r>
      <w:r w:rsidRPr="00685464">
        <w:rPr>
          <w:rFonts w:ascii="Times New Roman" w:hAnsi="Times New Roman"/>
          <w:spacing w:val="45"/>
          <w:sz w:val="30"/>
          <w:szCs w:val="30"/>
          <w:lang w:val="ru-RU"/>
        </w:rPr>
        <w:t xml:space="preserve"> </w:t>
      </w:r>
      <w:r w:rsidRPr="00685464">
        <w:rPr>
          <w:rFonts w:ascii="Times New Roman" w:hAnsi="Times New Roman"/>
          <w:sz w:val="30"/>
          <w:szCs w:val="30"/>
          <w:lang w:val="ru-RU"/>
        </w:rPr>
        <w:t>сліди</w:t>
      </w:r>
      <w:r w:rsidRPr="00685464">
        <w:rPr>
          <w:rFonts w:ascii="Times New Roman" w:hAnsi="Times New Roman"/>
          <w:spacing w:val="63"/>
          <w:sz w:val="30"/>
          <w:szCs w:val="30"/>
          <w:lang w:val="ru-RU"/>
        </w:rPr>
        <w:t xml:space="preserve"> </w:t>
      </w:r>
      <w:r w:rsidRPr="00685464">
        <w:rPr>
          <w:rFonts w:ascii="Times New Roman" w:hAnsi="Times New Roman"/>
          <w:spacing w:val="-1"/>
          <w:sz w:val="30"/>
          <w:szCs w:val="30"/>
          <w:lang w:val="ru-RU"/>
        </w:rPr>
        <w:t>злочину"</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тощо.</w:t>
      </w:r>
    </w:p>
    <w:p w:rsidR="00CF7CA8" w:rsidRPr="00685464" w:rsidRDefault="00CF7CA8" w:rsidP="00685464">
      <w:pPr>
        <w:pStyle w:val="a4"/>
        <w:ind w:left="0" w:firstLine="567"/>
        <w:jc w:val="both"/>
        <w:rPr>
          <w:rFonts w:ascii="Times New Roman" w:hAnsi="Times New Roman"/>
          <w:sz w:val="30"/>
          <w:szCs w:val="30"/>
          <w:lang w:val="ru-RU"/>
        </w:rPr>
      </w:pPr>
      <w:r w:rsidRPr="00685464">
        <w:rPr>
          <w:rFonts w:ascii="Times New Roman" w:hAnsi="Times New Roman"/>
          <w:sz w:val="30"/>
          <w:szCs w:val="30"/>
          <w:lang w:val="uk-UA"/>
        </w:rPr>
        <w:t>У</w:t>
      </w:r>
      <w:r w:rsidRPr="00685464">
        <w:rPr>
          <w:rFonts w:ascii="Times New Roman" w:hAnsi="Times New Roman"/>
          <w:spacing w:val="23"/>
          <w:sz w:val="30"/>
          <w:szCs w:val="30"/>
          <w:lang w:val="uk-UA"/>
        </w:rPr>
        <w:t xml:space="preserve"> </w:t>
      </w:r>
      <w:r w:rsidRPr="00685464">
        <w:rPr>
          <w:rFonts w:ascii="Times New Roman" w:hAnsi="Times New Roman"/>
          <w:spacing w:val="-1"/>
          <w:sz w:val="30"/>
          <w:szCs w:val="30"/>
          <w:lang w:val="uk-UA"/>
        </w:rPr>
        <w:t>Статуті</w:t>
      </w:r>
      <w:r w:rsidRPr="00685464">
        <w:rPr>
          <w:rFonts w:ascii="Times New Roman" w:hAnsi="Times New Roman"/>
          <w:spacing w:val="22"/>
          <w:sz w:val="30"/>
          <w:szCs w:val="30"/>
          <w:lang w:val="uk-UA"/>
        </w:rPr>
        <w:t xml:space="preserve"> </w:t>
      </w:r>
      <w:r w:rsidRPr="00685464">
        <w:rPr>
          <w:rFonts w:ascii="Times New Roman" w:hAnsi="Times New Roman"/>
          <w:spacing w:val="-1"/>
          <w:sz w:val="30"/>
          <w:szCs w:val="30"/>
          <w:lang w:val="uk-UA"/>
        </w:rPr>
        <w:t>кримінального</w:t>
      </w:r>
      <w:r w:rsidRPr="00685464">
        <w:rPr>
          <w:rFonts w:ascii="Times New Roman" w:hAnsi="Times New Roman"/>
          <w:spacing w:val="23"/>
          <w:sz w:val="30"/>
          <w:szCs w:val="30"/>
          <w:lang w:val="uk-UA"/>
        </w:rPr>
        <w:t xml:space="preserve"> </w:t>
      </w:r>
      <w:r w:rsidRPr="00685464">
        <w:rPr>
          <w:rFonts w:ascii="Times New Roman" w:hAnsi="Times New Roman"/>
          <w:spacing w:val="-1"/>
          <w:sz w:val="30"/>
          <w:szCs w:val="30"/>
          <w:lang w:val="uk-UA"/>
        </w:rPr>
        <w:t>судочинства</w:t>
      </w:r>
      <w:r w:rsidRPr="00685464">
        <w:rPr>
          <w:rFonts w:ascii="Times New Roman" w:hAnsi="Times New Roman"/>
          <w:spacing w:val="22"/>
          <w:sz w:val="30"/>
          <w:szCs w:val="30"/>
          <w:lang w:val="uk-UA"/>
        </w:rPr>
        <w:t xml:space="preserve"> </w:t>
      </w:r>
      <w:r w:rsidRPr="00685464">
        <w:rPr>
          <w:rFonts w:ascii="Times New Roman" w:hAnsi="Times New Roman"/>
          <w:sz w:val="30"/>
          <w:szCs w:val="30"/>
          <w:lang w:val="uk-UA"/>
        </w:rPr>
        <w:t>1864</w:t>
      </w:r>
      <w:r w:rsidRPr="00685464">
        <w:rPr>
          <w:rFonts w:ascii="Times New Roman" w:hAnsi="Times New Roman"/>
          <w:spacing w:val="23"/>
          <w:sz w:val="30"/>
          <w:szCs w:val="30"/>
          <w:lang w:val="uk-UA"/>
        </w:rPr>
        <w:t xml:space="preserve"> </w:t>
      </w:r>
      <w:r w:rsidRPr="00685464">
        <w:rPr>
          <w:rFonts w:ascii="Times New Roman" w:hAnsi="Times New Roman"/>
          <w:sz w:val="30"/>
          <w:szCs w:val="30"/>
          <w:lang w:val="uk-UA"/>
        </w:rPr>
        <w:t>року</w:t>
      </w:r>
      <w:r w:rsidRPr="00685464">
        <w:rPr>
          <w:rFonts w:ascii="Times New Roman" w:hAnsi="Times New Roman"/>
          <w:spacing w:val="21"/>
          <w:sz w:val="30"/>
          <w:szCs w:val="30"/>
          <w:lang w:val="uk-UA"/>
        </w:rPr>
        <w:t xml:space="preserve"> </w:t>
      </w:r>
      <w:r w:rsidRPr="00685464">
        <w:rPr>
          <w:rFonts w:ascii="Times New Roman" w:hAnsi="Times New Roman"/>
          <w:spacing w:val="-1"/>
          <w:sz w:val="30"/>
          <w:szCs w:val="30"/>
          <w:lang w:val="uk-UA"/>
        </w:rPr>
        <w:t>термін</w:t>
      </w:r>
      <w:r w:rsidRPr="00685464">
        <w:rPr>
          <w:rFonts w:ascii="Times New Roman" w:hAnsi="Times New Roman"/>
          <w:spacing w:val="22"/>
          <w:sz w:val="30"/>
          <w:szCs w:val="30"/>
          <w:lang w:val="uk-UA"/>
        </w:rPr>
        <w:t xml:space="preserve"> </w:t>
      </w:r>
      <w:r w:rsidRPr="00685464">
        <w:rPr>
          <w:rFonts w:ascii="Times New Roman" w:hAnsi="Times New Roman"/>
          <w:spacing w:val="-1"/>
          <w:sz w:val="30"/>
          <w:szCs w:val="30"/>
          <w:lang w:val="uk-UA"/>
        </w:rPr>
        <w:t>"слідчі</w:t>
      </w:r>
      <w:r w:rsidRPr="00685464">
        <w:rPr>
          <w:rFonts w:ascii="Times New Roman" w:hAnsi="Times New Roman"/>
          <w:spacing w:val="22"/>
          <w:sz w:val="30"/>
          <w:szCs w:val="30"/>
          <w:lang w:val="uk-UA"/>
        </w:rPr>
        <w:t xml:space="preserve"> </w:t>
      </w:r>
      <w:r w:rsidRPr="00685464">
        <w:rPr>
          <w:rFonts w:ascii="Times New Roman" w:hAnsi="Times New Roman"/>
          <w:sz w:val="30"/>
          <w:szCs w:val="30"/>
          <w:lang w:val="uk-UA"/>
        </w:rPr>
        <w:t>дії"</w:t>
      </w:r>
      <w:r w:rsidRPr="00685464">
        <w:rPr>
          <w:rFonts w:ascii="Times New Roman" w:hAnsi="Times New Roman"/>
          <w:spacing w:val="23"/>
          <w:sz w:val="30"/>
          <w:szCs w:val="30"/>
          <w:lang w:val="uk-UA"/>
        </w:rPr>
        <w:t xml:space="preserve"> </w:t>
      </w:r>
      <w:r w:rsidRPr="00685464">
        <w:rPr>
          <w:rFonts w:ascii="Times New Roman" w:hAnsi="Times New Roman"/>
          <w:spacing w:val="-1"/>
          <w:sz w:val="30"/>
          <w:szCs w:val="30"/>
          <w:lang w:val="uk-UA"/>
        </w:rPr>
        <w:t>вже</w:t>
      </w:r>
      <w:r w:rsidRPr="00685464">
        <w:rPr>
          <w:rFonts w:ascii="Times New Roman" w:hAnsi="Times New Roman"/>
          <w:spacing w:val="23"/>
          <w:sz w:val="30"/>
          <w:szCs w:val="30"/>
          <w:lang w:val="uk-UA"/>
        </w:rPr>
        <w:t xml:space="preserve"> </w:t>
      </w:r>
      <w:r w:rsidRPr="00685464">
        <w:rPr>
          <w:rFonts w:ascii="Times New Roman" w:hAnsi="Times New Roman"/>
          <w:spacing w:val="-1"/>
          <w:sz w:val="30"/>
          <w:szCs w:val="30"/>
          <w:lang w:val="uk-UA"/>
        </w:rPr>
        <w:t>багато</w:t>
      </w:r>
      <w:r w:rsidRPr="00685464">
        <w:rPr>
          <w:rFonts w:ascii="Times New Roman" w:hAnsi="Times New Roman"/>
          <w:spacing w:val="23"/>
          <w:sz w:val="30"/>
          <w:szCs w:val="30"/>
          <w:lang w:val="uk-UA"/>
        </w:rPr>
        <w:t xml:space="preserve"> </w:t>
      </w:r>
      <w:r w:rsidRPr="00685464">
        <w:rPr>
          <w:rFonts w:ascii="Times New Roman" w:hAnsi="Times New Roman"/>
          <w:sz w:val="30"/>
          <w:szCs w:val="30"/>
          <w:lang w:val="uk-UA"/>
        </w:rPr>
        <w:t>разів</w:t>
      </w:r>
      <w:r w:rsidRPr="00685464">
        <w:rPr>
          <w:rFonts w:ascii="Times New Roman" w:hAnsi="Times New Roman"/>
          <w:spacing w:val="67"/>
          <w:sz w:val="30"/>
          <w:szCs w:val="30"/>
          <w:lang w:val="uk-UA"/>
        </w:rPr>
        <w:t xml:space="preserve"> </w:t>
      </w:r>
      <w:r w:rsidRPr="00685464">
        <w:rPr>
          <w:rFonts w:ascii="Times New Roman" w:hAnsi="Times New Roman"/>
          <w:spacing w:val="-1"/>
          <w:sz w:val="30"/>
          <w:szCs w:val="30"/>
          <w:lang w:val="uk-UA"/>
        </w:rPr>
        <w:t>вживається</w:t>
      </w:r>
      <w:r w:rsidRPr="00685464">
        <w:rPr>
          <w:rFonts w:ascii="Times New Roman" w:hAnsi="Times New Roman"/>
          <w:spacing w:val="-4"/>
          <w:sz w:val="30"/>
          <w:szCs w:val="30"/>
          <w:lang w:val="uk-UA"/>
        </w:rPr>
        <w:t xml:space="preserve"> </w:t>
      </w:r>
      <w:r w:rsidRPr="00685464">
        <w:rPr>
          <w:rFonts w:ascii="Times New Roman" w:hAnsi="Times New Roman"/>
          <w:sz w:val="30"/>
          <w:szCs w:val="30"/>
          <w:lang w:val="uk-UA"/>
        </w:rPr>
        <w:t>в</w:t>
      </w:r>
      <w:r w:rsidRPr="00685464">
        <w:rPr>
          <w:rFonts w:ascii="Times New Roman" w:hAnsi="Times New Roman"/>
          <w:spacing w:val="-5"/>
          <w:sz w:val="30"/>
          <w:szCs w:val="30"/>
          <w:lang w:val="uk-UA"/>
        </w:rPr>
        <w:t xml:space="preserve"> </w:t>
      </w:r>
      <w:r w:rsidRPr="00685464">
        <w:rPr>
          <w:rFonts w:ascii="Times New Roman" w:hAnsi="Times New Roman"/>
          <w:sz w:val="30"/>
          <w:szCs w:val="30"/>
          <w:lang w:val="uk-UA"/>
        </w:rPr>
        <w:t>сенсі</w:t>
      </w:r>
      <w:r w:rsidRPr="00685464">
        <w:rPr>
          <w:rFonts w:ascii="Times New Roman" w:hAnsi="Times New Roman"/>
          <w:spacing w:val="-4"/>
          <w:sz w:val="30"/>
          <w:szCs w:val="30"/>
          <w:lang w:val="uk-UA"/>
        </w:rPr>
        <w:t xml:space="preserve"> </w:t>
      </w:r>
      <w:r w:rsidRPr="00685464">
        <w:rPr>
          <w:rFonts w:ascii="Times New Roman" w:hAnsi="Times New Roman"/>
          <w:spacing w:val="-1"/>
          <w:sz w:val="30"/>
          <w:szCs w:val="30"/>
          <w:lang w:val="uk-UA"/>
        </w:rPr>
        <w:t>засобів</w:t>
      </w:r>
      <w:r w:rsidRPr="00685464">
        <w:rPr>
          <w:rFonts w:ascii="Times New Roman" w:hAnsi="Times New Roman"/>
          <w:spacing w:val="-5"/>
          <w:sz w:val="30"/>
          <w:szCs w:val="30"/>
          <w:lang w:val="uk-UA"/>
        </w:rPr>
        <w:t xml:space="preserve"> </w:t>
      </w:r>
      <w:r w:rsidRPr="00685464">
        <w:rPr>
          <w:rFonts w:ascii="Times New Roman" w:hAnsi="Times New Roman"/>
          <w:spacing w:val="-1"/>
          <w:sz w:val="30"/>
          <w:szCs w:val="30"/>
          <w:lang w:val="uk-UA"/>
        </w:rPr>
        <w:t>виявлення</w:t>
      </w:r>
      <w:r w:rsidRPr="00685464">
        <w:rPr>
          <w:rFonts w:ascii="Times New Roman" w:hAnsi="Times New Roman"/>
          <w:spacing w:val="-4"/>
          <w:sz w:val="30"/>
          <w:szCs w:val="30"/>
          <w:lang w:val="uk-UA"/>
        </w:rPr>
        <w:t xml:space="preserve"> </w:t>
      </w:r>
      <w:r w:rsidRPr="00685464">
        <w:rPr>
          <w:rFonts w:ascii="Times New Roman" w:hAnsi="Times New Roman"/>
          <w:spacing w:val="-1"/>
          <w:sz w:val="30"/>
          <w:szCs w:val="30"/>
          <w:lang w:val="uk-UA"/>
        </w:rPr>
        <w:t>та</w:t>
      </w:r>
      <w:r w:rsidRPr="00685464">
        <w:rPr>
          <w:rFonts w:ascii="Times New Roman" w:hAnsi="Times New Roman"/>
          <w:spacing w:val="-4"/>
          <w:sz w:val="30"/>
          <w:szCs w:val="30"/>
          <w:lang w:val="uk-UA"/>
        </w:rPr>
        <w:t xml:space="preserve"> </w:t>
      </w:r>
      <w:r w:rsidRPr="00685464">
        <w:rPr>
          <w:rFonts w:ascii="Times New Roman" w:hAnsi="Times New Roman"/>
          <w:spacing w:val="-1"/>
          <w:sz w:val="30"/>
          <w:szCs w:val="30"/>
          <w:lang w:val="uk-UA"/>
        </w:rPr>
        <w:t>фіксування</w:t>
      </w:r>
      <w:r w:rsidRPr="00685464">
        <w:rPr>
          <w:rFonts w:ascii="Times New Roman" w:hAnsi="Times New Roman"/>
          <w:spacing w:val="-4"/>
          <w:sz w:val="30"/>
          <w:szCs w:val="30"/>
          <w:lang w:val="uk-UA"/>
        </w:rPr>
        <w:t xml:space="preserve"> </w:t>
      </w:r>
      <w:r w:rsidRPr="00685464">
        <w:rPr>
          <w:rFonts w:ascii="Times New Roman" w:hAnsi="Times New Roman"/>
          <w:sz w:val="30"/>
          <w:szCs w:val="30"/>
          <w:lang w:val="uk-UA"/>
        </w:rPr>
        <w:t>слідів</w:t>
      </w:r>
      <w:r w:rsidRPr="00685464">
        <w:rPr>
          <w:rFonts w:ascii="Times New Roman" w:hAnsi="Times New Roman"/>
          <w:spacing w:val="-4"/>
          <w:sz w:val="30"/>
          <w:szCs w:val="30"/>
          <w:lang w:val="uk-UA"/>
        </w:rPr>
        <w:t xml:space="preserve"> </w:t>
      </w:r>
      <w:r w:rsidRPr="00685464">
        <w:rPr>
          <w:rFonts w:ascii="Times New Roman" w:hAnsi="Times New Roman"/>
          <w:spacing w:val="-1"/>
          <w:sz w:val="30"/>
          <w:szCs w:val="30"/>
          <w:lang w:val="uk-UA"/>
        </w:rPr>
        <w:t>злочину.</w:t>
      </w:r>
      <w:r w:rsidRPr="00685464">
        <w:rPr>
          <w:rFonts w:ascii="Times New Roman" w:hAnsi="Times New Roman"/>
          <w:spacing w:val="-4"/>
          <w:sz w:val="30"/>
          <w:szCs w:val="30"/>
          <w:lang w:val="uk-UA"/>
        </w:rPr>
        <w:t xml:space="preserve"> </w:t>
      </w:r>
      <w:r w:rsidRPr="00685464">
        <w:rPr>
          <w:rFonts w:ascii="Times New Roman" w:hAnsi="Times New Roman"/>
          <w:spacing w:val="-1"/>
          <w:sz w:val="30"/>
          <w:szCs w:val="30"/>
          <w:lang w:val="ru-RU"/>
        </w:rPr>
        <w:t>Наприклад,</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в</w:t>
      </w:r>
      <w:r w:rsidRPr="00685464">
        <w:rPr>
          <w:rFonts w:ascii="Times New Roman" w:hAnsi="Times New Roman"/>
          <w:spacing w:val="-5"/>
          <w:sz w:val="30"/>
          <w:szCs w:val="30"/>
          <w:lang w:val="ru-RU"/>
        </w:rPr>
        <w:t xml:space="preserve"> </w:t>
      </w:r>
      <w:r w:rsidRPr="00685464">
        <w:rPr>
          <w:rFonts w:ascii="Times New Roman" w:hAnsi="Times New Roman"/>
          <w:spacing w:val="-1"/>
          <w:sz w:val="30"/>
          <w:szCs w:val="30"/>
          <w:lang w:val="ru-RU"/>
        </w:rPr>
        <w:t>ст.</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292</w:t>
      </w:r>
      <w:r w:rsidRPr="00685464">
        <w:rPr>
          <w:rFonts w:ascii="Times New Roman" w:hAnsi="Times New Roman"/>
          <w:spacing w:val="73"/>
          <w:sz w:val="30"/>
          <w:szCs w:val="30"/>
          <w:lang w:val="ru-RU"/>
        </w:rPr>
        <w:t xml:space="preserve"> </w:t>
      </w:r>
      <w:r w:rsidRPr="00685464">
        <w:rPr>
          <w:rFonts w:ascii="Times New Roman" w:hAnsi="Times New Roman"/>
          <w:spacing w:val="-1"/>
          <w:sz w:val="30"/>
          <w:szCs w:val="30"/>
          <w:lang w:val="ru-RU"/>
        </w:rPr>
        <w:t>Статуту</w:t>
      </w:r>
      <w:r w:rsidRPr="00685464">
        <w:rPr>
          <w:rFonts w:ascii="Times New Roman" w:hAnsi="Times New Roman"/>
          <w:spacing w:val="50"/>
          <w:sz w:val="30"/>
          <w:szCs w:val="30"/>
          <w:lang w:val="ru-RU"/>
        </w:rPr>
        <w:t xml:space="preserve"> </w:t>
      </w:r>
      <w:r w:rsidRPr="00685464">
        <w:rPr>
          <w:rFonts w:ascii="Times New Roman" w:hAnsi="Times New Roman"/>
          <w:spacing w:val="-1"/>
          <w:sz w:val="30"/>
          <w:szCs w:val="30"/>
          <w:lang w:val="ru-RU"/>
        </w:rPr>
        <w:t>вказувалось:</w:t>
      </w:r>
      <w:r w:rsidRPr="00685464">
        <w:rPr>
          <w:rFonts w:ascii="Times New Roman" w:hAnsi="Times New Roman"/>
          <w:spacing w:val="47"/>
          <w:sz w:val="30"/>
          <w:szCs w:val="30"/>
          <w:lang w:val="ru-RU"/>
        </w:rPr>
        <w:t xml:space="preserve"> </w:t>
      </w:r>
      <w:r w:rsidRPr="00685464">
        <w:rPr>
          <w:rFonts w:ascii="Times New Roman" w:hAnsi="Times New Roman"/>
          <w:spacing w:val="-1"/>
          <w:sz w:val="30"/>
          <w:szCs w:val="30"/>
          <w:lang w:val="ru-RU"/>
        </w:rPr>
        <w:t>"Коли</w:t>
      </w:r>
      <w:r w:rsidRPr="00685464">
        <w:rPr>
          <w:rFonts w:ascii="Times New Roman" w:hAnsi="Times New Roman"/>
          <w:spacing w:val="49"/>
          <w:sz w:val="30"/>
          <w:szCs w:val="30"/>
          <w:lang w:val="ru-RU"/>
        </w:rPr>
        <w:t xml:space="preserve"> </w:t>
      </w:r>
      <w:r w:rsidRPr="00685464">
        <w:rPr>
          <w:rFonts w:ascii="Times New Roman" w:hAnsi="Times New Roman"/>
          <w:sz w:val="30"/>
          <w:szCs w:val="30"/>
          <w:lang w:val="ru-RU"/>
        </w:rPr>
        <w:t>у</w:t>
      </w:r>
      <w:r w:rsidRPr="00685464">
        <w:rPr>
          <w:rFonts w:ascii="Times New Roman" w:hAnsi="Times New Roman"/>
          <w:spacing w:val="48"/>
          <w:sz w:val="30"/>
          <w:szCs w:val="30"/>
          <w:lang w:val="ru-RU"/>
        </w:rPr>
        <w:t xml:space="preserve"> </w:t>
      </w:r>
      <w:r w:rsidRPr="00685464">
        <w:rPr>
          <w:rFonts w:ascii="Times New Roman" w:hAnsi="Times New Roman"/>
          <w:spacing w:val="-1"/>
          <w:sz w:val="30"/>
          <w:szCs w:val="30"/>
          <w:lang w:val="ru-RU"/>
        </w:rPr>
        <w:t>випадках,</w:t>
      </w:r>
      <w:r w:rsidRPr="00685464">
        <w:rPr>
          <w:rFonts w:ascii="Times New Roman" w:hAnsi="Times New Roman"/>
          <w:spacing w:val="50"/>
          <w:sz w:val="30"/>
          <w:szCs w:val="30"/>
          <w:lang w:val="ru-RU"/>
        </w:rPr>
        <w:t xml:space="preserve"> </w:t>
      </w:r>
      <w:r w:rsidRPr="00685464">
        <w:rPr>
          <w:rFonts w:ascii="Times New Roman" w:hAnsi="Times New Roman"/>
          <w:spacing w:val="-1"/>
          <w:sz w:val="30"/>
          <w:szCs w:val="30"/>
          <w:lang w:val="ru-RU"/>
        </w:rPr>
        <w:t>визначених</w:t>
      </w:r>
      <w:r w:rsidRPr="00685464">
        <w:rPr>
          <w:rFonts w:ascii="Times New Roman" w:hAnsi="Times New Roman"/>
          <w:spacing w:val="46"/>
          <w:sz w:val="30"/>
          <w:szCs w:val="30"/>
          <w:lang w:val="ru-RU"/>
        </w:rPr>
        <w:t xml:space="preserve"> </w:t>
      </w:r>
      <w:r w:rsidRPr="00685464">
        <w:rPr>
          <w:rFonts w:ascii="Times New Roman" w:hAnsi="Times New Roman"/>
          <w:spacing w:val="-1"/>
          <w:sz w:val="30"/>
          <w:szCs w:val="30"/>
          <w:lang w:val="ru-RU"/>
        </w:rPr>
        <w:t>законом,</w:t>
      </w:r>
      <w:r w:rsidRPr="00685464">
        <w:rPr>
          <w:rFonts w:ascii="Times New Roman" w:hAnsi="Times New Roman"/>
          <w:spacing w:val="49"/>
          <w:sz w:val="30"/>
          <w:szCs w:val="30"/>
          <w:lang w:val="ru-RU"/>
        </w:rPr>
        <w:t xml:space="preserve"> </w:t>
      </w:r>
      <w:r w:rsidRPr="00685464">
        <w:rPr>
          <w:rFonts w:ascii="Times New Roman" w:hAnsi="Times New Roman"/>
          <w:spacing w:val="-1"/>
          <w:sz w:val="30"/>
          <w:szCs w:val="30"/>
          <w:lang w:val="ru-RU"/>
        </w:rPr>
        <w:t>виявиться</w:t>
      </w:r>
      <w:r w:rsidRPr="00685464">
        <w:rPr>
          <w:rFonts w:ascii="Times New Roman" w:hAnsi="Times New Roman"/>
          <w:spacing w:val="50"/>
          <w:sz w:val="30"/>
          <w:szCs w:val="30"/>
          <w:lang w:val="ru-RU"/>
        </w:rPr>
        <w:t xml:space="preserve"> </w:t>
      </w:r>
      <w:r w:rsidRPr="00685464">
        <w:rPr>
          <w:rFonts w:ascii="Times New Roman" w:hAnsi="Times New Roman"/>
          <w:spacing w:val="-1"/>
          <w:sz w:val="30"/>
          <w:szCs w:val="30"/>
          <w:lang w:val="ru-RU"/>
        </w:rPr>
        <w:t>необхідним</w:t>
      </w:r>
      <w:r w:rsidRPr="00685464">
        <w:rPr>
          <w:rFonts w:ascii="Times New Roman" w:hAnsi="Times New Roman"/>
          <w:spacing w:val="81"/>
          <w:sz w:val="30"/>
          <w:szCs w:val="30"/>
          <w:lang w:val="ru-RU"/>
        </w:rPr>
        <w:t xml:space="preserve"> </w:t>
      </w:r>
      <w:r w:rsidRPr="00685464">
        <w:rPr>
          <w:rFonts w:ascii="Times New Roman" w:hAnsi="Times New Roman"/>
          <w:spacing w:val="-1"/>
          <w:sz w:val="30"/>
          <w:szCs w:val="30"/>
          <w:lang w:val="ru-RU"/>
        </w:rPr>
        <w:t>допитати</w:t>
      </w:r>
      <w:r w:rsidRPr="00685464">
        <w:rPr>
          <w:rFonts w:ascii="Times New Roman" w:hAnsi="Times New Roman"/>
          <w:spacing w:val="23"/>
          <w:sz w:val="30"/>
          <w:szCs w:val="30"/>
          <w:lang w:val="ru-RU"/>
        </w:rPr>
        <w:t xml:space="preserve"> </w:t>
      </w:r>
      <w:r w:rsidRPr="00685464">
        <w:rPr>
          <w:rFonts w:ascii="Times New Roman" w:hAnsi="Times New Roman"/>
          <w:spacing w:val="-1"/>
          <w:sz w:val="30"/>
          <w:szCs w:val="30"/>
          <w:lang w:val="ru-RU"/>
        </w:rPr>
        <w:t>обвинувачених</w:t>
      </w:r>
      <w:r w:rsidRPr="00685464">
        <w:rPr>
          <w:rFonts w:ascii="Times New Roman" w:hAnsi="Times New Roman"/>
          <w:spacing w:val="22"/>
          <w:sz w:val="30"/>
          <w:szCs w:val="30"/>
          <w:lang w:val="ru-RU"/>
        </w:rPr>
        <w:t xml:space="preserve"> </w:t>
      </w:r>
      <w:r w:rsidRPr="00685464">
        <w:rPr>
          <w:rFonts w:ascii="Times New Roman" w:hAnsi="Times New Roman"/>
          <w:sz w:val="30"/>
          <w:szCs w:val="30"/>
          <w:lang w:val="ru-RU"/>
        </w:rPr>
        <w:t>або</w:t>
      </w:r>
      <w:r w:rsidRPr="00685464">
        <w:rPr>
          <w:rFonts w:ascii="Times New Roman" w:hAnsi="Times New Roman"/>
          <w:spacing w:val="21"/>
          <w:sz w:val="30"/>
          <w:szCs w:val="30"/>
          <w:lang w:val="ru-RU"/>
        </w:rPr>
        <w:t xml:space="preserve"> </w:t>
      </w:r>
      <w:r w:rsidRPr="00685464">
        <w:rPr>
          <w:rFonts w:ascii="Times New Roman" w:hAnsi="Times New Roman"/>
          <w:spacing w:val="-1"/>
          <w:sz w:val="30"/>
          <w:szCs w:val="30"/>
          <w:lang w:val="ru-RU"/>
        </w:rPr>
        <w:t>свідків</w:t>
      </w:r>
      <w:r w:rsidRPr="00685464">
        <w:rPr>
          <w:rFonts w:ascii="Times New Roman" w:hAnsi="Times New Roman"/>
          <w:spacing w:val="21"/>
          <w:sz w:val="30"/>
          <w:szCs w:val="30"/>
          <w:lang w:val="ru-RU"/>
        </w:rPr>
        <w:t xml:space="preserve"> </w:t>
      </w:r>
      <w:r w:rsidRPr="00685464">
        <w:rPr>
          <w:rFonts w:ascii="Times New Roman" w:hAnsi="Times New Roman"/>
          <w:sz w:val="30"/>
          <w:szCs w:val="30"/>
          <w:lang w:val="ru-RU"/>
        </w:rPr>
        <w:t>або</w:t>
      </w:r>
      <w:r w:rsidRPr="00685464">
        <w:rPr>
          <w:rFonts w:ascii="Times New Roman" w:hAnsi="Times New Roman"/>
          <w:spacing w:val="23"/>
          <w:sz w:val="30"/>
          <w:szCs w:val="30"/>
          <w:lang w:val="ru-RU"/>
        </w:rPr>
        <w:t xml:space="preserve"> </w:t>
      </w:r>
      <w:r w:rsidRPr="00685464">
        <w:rPr>
          <w:rFonts w:ascii="Times New Roman" w:hAnsi="Times New Roman"/>
          <w:spacing w:val="-1"/>
          <w:sz w:val="30"/>
          <w:szCs w:val="30"/>
          <w:lang w:val="ru-RU"/>
        </w:rPr>
        <w:t>провести</w:t>
      </w:r>
      <w:r w:rsidRPr="00685464">
        <w:rPr>
          <w:rFonts w:ascii="Times New Roman" w:hAnsi="Times New Roman"/>
          <w:spacing w:val="24"/>
          <w:sz w:val="30"/>
          <w:szCs w:val="30"/>
          <w:lang w:val="ru-RU"/>
        </w:rPr>
        <w:t xml:space="preserve"> </w:t>
      </w:r>
      <w:r w:rsidRPr="00685464">
        <w:rPr>
          <w:rFonts w:ascii="Times New Roman" w:hAnsi="Times New Roman"/>
          <w:sz w:val="30"/>
          <w:szCs w:val="30"/>
          <w:lang w:val="ru-RU"/>
        </w:rPr>
        <w:t>іншу</w:t>
      </w:r>
      <w:r w:rsidRPr="00685464">
        <w:rPr>
          <w:rFonts w:ascii="Times New Roman" w:hAnsi="Times New Roman"/>
          <w:spacing w:val="25"/>
          <w:sz w:val="30"/>
          <w:szCs w:val="30"/>
          <w:lang w:val="ru-RU"/>
        </w:rPr>
        <w:t xml:space="preserve"> </w:t>
      </w:r>
      <w:r w:rsidRPr="00685464">
        <w:rPr>
          <w:rFonts w:ascii="Times New Roman" w:hAnsi="Times New Roman"/>
          <w:i/>
          <w:spacing w:val="-1"/>
          <w:sz w:val="30"/>
          <w:szCs w:val="30"/>
          <w:lang w:val="ru-RU"/>
        </w:rPr>
        <w:t>слідчу</w:t>
      </w:r>
      <w:r w:rsidRPr="00685464">
        <w:rPr>
          <w:rFonts w:ascii="Times New Roman" w:hAnsi="Times New Roman"/>
          <w:i/>
          <w:spacing w:val="22"/>
          <w:sz w:val="30"/>
          <w:szCs w:val="30"/>
          <w:lang w:val="ru-RU"/>
        </w:rPr>
        <w:t xml:space="preserve"> </w:t>
      </w:r>
      <w:r w:rsidRPr="00685464">
        <w:rPr>
          <w:rFonts w:ascii="Times New Roman" w:hAnsi="Times New Roman"/>
          <w:i/>
          <w:sz w:val="30"/>
          <w:szCs w:val="30"/>
          <w:lang w:val="ru-RU"/>
        </w:rPr>
        <w:t>дію</w:t>
      </w:r>
      <w:r w:rsidRPr="00685464">
        <w:rPr>
          <w:rFonts w:ascii="Times New Roman" w:hAnsi="Times New Roman"/>
          <w:i/>
          <w:spacing w:val="23"/>
          <w:sz w:val="30"/>
          <w:szCs w:val="30"/>
          <w:lang w:val="ru-RU"/>
        </w:rPr>
        <w:t xml:space="preserve"> </w:t>
      </w:r>
      <w:r w:rsidRPr="00685464">
        <w:rPr>
          <w:rFonts w:ascii="Times New Roman" w:hAnsi="Times New Roman"/>
          <w:sz w:val="30"/>
          <w:szCs w:val="30"/>
          <w:lang w:val="ru-RU"/>
        </w:rPr>
        <w:t>поза</w:t>
      </w:r>
      <w:r w:rsidRPr="00685464">
        <w:rPr>
          <w:rFonts w:ascii="Times New Roman" w:hAnsi="Times New Roman"/>
          <w:spacing w:val="22"/>
          <w:sz w:val="30"/>
          <w:szCs w:val="30"/>
          <w:lang w:val="ru-RU"/>
        </w:rPr>
        <w:t xml:space="preserve"> </w:t>
      </w:r>
      <w:r w:rsidRPr="00685464">
        <w:rPr>
          <w:rFonts w:ascii="Times New Roman" w:hAnsi="Times New Roman"/>
          <w:spacing w:val="-1"/>
          <w:sz w:val="30"/>
          <w:szCs w:val="30"/>
          <w:lang w:val="ru-RU"/>
        </w:rPr>
        <w:t>дільницею,</w:t>
      </w:r>
      <w:r w:rsidRPr="00685464">
        <w:rPr>
          <w:rFonts w:ascii="Times New Roman" w:hAnsi="Times New Roman"/>
          <w:spacing w:val="22"/>
          <w:sz w:val="30"/>
          <w:szCs w:val="30"/>
          <w:lang w:val="ru-RU"/>
        </w:rPr>
        <w:t xml:space="preserve"> </w:t>
      </w:r>
      <w:r w:rsidRPr="00685464">
        <w:rPr>
          <w:rFonts w:ascii="Times New Roman" w:hAnsi="Times New Roman"/>
          <w:spacing w:val="-2"/>
          <w:sz w:val="30"/>
          <w:szCs w:val="30"/>
          <w:lang w:val="ru-RU"/>
        </w:rPr>
        <w:t>де</w:t>
      </w:r>
      <w:r w:rsid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виникло</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слідство,</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то</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виконання</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цих</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дій</w:t>
      </w:r>
      <w:r w:rsidRPr="00685464">
        <w:rPr>
          <w:rFonts w:ascii="Times New Roman" w:hAnsi="Times New Roman"/>
          <w:spacing w:val="-3"/>
          <w:sz w:val="30"/>
          <w:szCs w:val="30"/>
          <w:lang w:val="ru-RU"/>
        </w:rPr>
        <w:t xml:space="preserve"> </w:t>
      </w:r>
      <w:r w:rsidRPr="00685464">
        <w:rPr>
          <w:rFonts w:ascii="Times New Roman" w:hAnsi="Times New Roman"/>
          <w:spacing w:val="-1"/>
          <w:sz w:val="30"/>
          <w:szCs w:val="30"/>
          <w:lang w:val="ru-RU"/>
        </w:rPr>
        <w:t>покладається</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на</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того</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слідчого,</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в</w:t>
      </w:r>
      <w:r w:rsidRPr="00685464">
        <w:rPr>
          <w:rFonts w:ascii="Times New Roman" w:hAnsi="Times New Roman"/>
          <w:spacing w:val="-5"/>
          <w:sz w:val="30"/>
          <w:szCs w:val="30"/>
          <w:lang w:val="ru-RU"/>
        </w:rPr>
        <w:t xml:space="preserve"> </w:t>
      </w:r>
      <w:r w:rsidRPr="00685464">
        <w:rPr>
          <w:rFonts w:ascii="Times New Roman" w:hAnsi="Times New Roman"/>
          <w:sz w:val="30"/>
          <w:szCs w:val="30"/>
          <w:lang w:val="ru-RU"/>
        </w:rPr>
        <w:t>дільниці</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якого</w:t>
      </w:r>
      <w:r w:rsidRPr="00685464">
        <w:rPr>
          <w:rFonts w:ascii="Times New Roman" w:hAnsi="Times New Roman"/>
          <w:spacing w:val="63"/>
          <w:sz w:val="30"/>
          <w:szCs w:val="30"/>
          <w:lang w:val="ru-RU"/>
        </w:rPr>
        <w:t xml:space="preserve"> </w:t>
      </w:r>
      <w:r w:rsidRPr="00685464">
        <w:rPr>
          <w:rFonts w:ascii="Times New Roman" w:hAnsi="Times New Roman"/>
          <w:spacing w:val="-1"/>
          <w:sz w:val="30"/>
          <w:szCs w:val="30"/>
          <w:lang w:val="ru-RU"/>
        </w:rPr>
        <w:t>вони</w:t>
      </w:r>
      <w:r w:rsidRPr="00685464">
        <w:rPr>
          <w:rFonts w:ascii="Times New Roman" w:hAnsi="Times New Roman"/>
          <w:spacing w:val="16"/>
          <w:sz w:val="30"/>
          <w:szCs w:val="30"/>
          <w:lang w:val="ru-RU"/>
        </w:rPr>
        <w:t xml:space="preserve"> </w:t>
      </w:r>
      <w:r w:rsidRPr="00685464">
        <w:rPr>
          <w:rFonts w:ascii="Times New Roman" w:hAnsi="Times New Roman"/>
          <w:sz w:val="30"/>
          <w:szCs w:val="30"/>
          <w:lang w:val="ru-RU"/>
        </w:rPr>
        <w:lastRenderedPageBreak/>
        <w:t>повинні</w:t>
      </w:r>
      <w:r w:rsidRPr="00685464">
        <w:rPr>
          <w:rFonts w:ascii="Times New Roman" w:hAnsi="Times New Roman"/>
          <w:spacing w:val="12"/>
          <w:sz w:val="30"/>
          <w:szCs w:val="30"/>
          <w:lang w:val="ru-RU"/>
        </w:rPr>
        <w:t xml:space="preserve"> </w:t>
      </w:r>
      <w:r w:rsidRPr="00685464">
        <w:rPr>
          <w:rFonts w:ascii="Times New Roman" w:hAnsi="Times New Roman"/>
          <w:spacing w:val="-1"/>
          <w:sz w:val="30"/>
          <w:szCs w:val="30"/>
          <w:lang w:val="ru-RU"/>
        </w:rPr>
        <w:t>бути</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проведені".</w:t>
      </w:r>
      <w:r w:rsidRPr="00685464">
        <w:rPr>
          <w:rFonts w:ascii="Times New Roman" w:hAnsi="Times New Roman"/>
          <w:spacing w:val="15"/>
          <w:sz w:val="30"/>
          <w:szCs w:val="30"/>
          <w:lang w:val="ru-RU"/>
        </w:rPr>
        <w:t xml:space="preserve"> </w:t>
      </w:r>
      <w:r w:rsidRPr="00685464">
        <w:rPr>
          <w:rFonts w:ascii="Times New Roman" w:hAnsi="Times New Roman"/>
          <w:sz w:val="30"/>
          <w:szCs w:val="30"/>
          <w:lang w:val="ru-RU"/>
        </w:rPr>
        <w:t>В</w:t>
      </w:r>
      <w:r w:rsidRPr="00685464">
        <w:rPr>
          <w:rFonts w:ascii="Times New Roman" w:hAnsi="Times New Roman"/>
          <w:spacing w:val="16"/>
          <w:sz w:val="30"/>
          <w:szCs w:val="30"/>
          <w:lang w:val="ru-RU"/>
        </w:rPr>
        <w:t xml:space="preserve"> </w:t>
      </w:r>
      <w:r w:rsidRPr="00685464">
        <w:rPr>
          <w:rFonts w:ascii="Times New Roman" w:hAnsi="Times New Roman"/>
          <w:spacing w:val="-1"/>
          <w:sz w:val="30"/>
          <w:szCs w:val="30"/>
          <w:lang w:val="ru-RU"/>
        </w:rPr>
        <w:t>цій</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статті</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Статуту</w:t>
      </w:r>
      <w:r w:rsidRPr="00685464">
        <w:rPr>
          <w:rFonts w:ascii="Times New Roman" w:hAnsi="Times New Roman"/>
          <w:spacing w:val="14"/>
          <w:sz w:val="30"/>
          <w:szCs w:val="30"/>
          <w:lang w:val="ru-RU"/>
        </w:rPr>
        <w:t xml:space="preserve"> </w:t>
      </w:r>
      <w:r w:rsidRPr="00685464">
        <w:rPr>
          <w:rFonts w:ascii="Times New Roman" w:hAnsi="Times New Roman"/>
          <w:sz w:val="30"/>
          <w:szCs w:val="30"/>
          <w:lang w:val="ru-RU"/>
        </w:rPr>
        <w:t>як</w:t>
      </w:r>
      <w:r w:rsidRPr="00685464">
        <w:rPr>
          <w:rFonts w:ascii="Times New Roman" w:hAnsi="Times New Roman"/>
          <w:spacing w:val="14"/>
          <w:sz w:val="30"/>
          <w:szCs w:val="30"/>
          <w:lang w:val="ru-RU"/>
        </w:rPr>
        <w:t xml:space="preserve"> </w:t>
      </w:r>
      <w:r w:rsidRPr="00685464">
        <w:rPr>
          <w:rFonts w:ascii="Times New Roman" w:hAnsi="Times New Roman"/>
          <w:sz w:val="30"/>
          <w:szCs w:val="30"/>
          <w:lang w:val="ru-RU"/>
        </w:rPr>
        <w:t>про</w:t>
      </w:r>
      <w:r w:rsidRPr="00685464">
        <w:rPr>
          <w:rFonts w:ascii="Times New Roman" w:hAnsi="Times New Roman"/>
          <w:spacing w:val="16"/>
          <w:sz w:val="30"/>
          <w:szCs w:val="30"/>
          <w:lang w:val="ru-RU"/>
        </w:rPr>
        <w:t xml:space="preserve"> </w:t>
      </w:r>
      <w:r w:rsidRPr="00685464">
        <w:rPr>
          <w:rFonts w:ascii="Times New Roman" w:hAnsi="Times New Roman"/>
          <w:spacing w:val="-1"/>
          <w:sz w:val="30"/>
          <w:szCs w:val="30"/>
          <w:lang w:val="ru-RU"/>
        </w:rPr>
        <w:t>слідчі</w:t>
      </w:r>
      <w:r w:rsidRPr="00685464">
        <w:rPr>
          <w:rFonts w:ascii="Times New Roman" w:hAnsi="Times New Roman"/>
          <w:spacing w:val="15"/>
          <w:sz w:val="30"/>
          <w:szCs w:val="30"/>
          <w:lang w:val="ru-RU"/>
        </w:rPr>
        <w:t xml:space="preserve"> </w:t>
      </w:r>
      <w:r w:rsidRPr="00685464">
        <w:rPr>
          <w:rFonts w:ascii="Times New Roman" w:hAnsi="Times New Roman"/>
          <w:sz w:val="30"/>
          <w:szCs w:val="30"/>
          <w:lang w:val="ru-RU"/>
        </w:rPr>
        <w:t>дії</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йдеться</w:t>
      </w:r>
      <w:r w:rsidRPr="00685464">
        <w:rPr>
          <w:rFonts w:ascii="Times New Roman" w:hAnsi="Times New Roman"/>
          <w:spacing w:val="16"/>
          <w:sz w:val="30"/>
          <w:szCs w:val="30"/>
          <w:lang w:val="ru-RU"/>
        </w:rPr>
        <w:t xml:space="preserve"> </w:t>
      </w:r>
      <w:r w:rsidRPr="00685464">
        <w:rPr>
          <w:rFonts w:ascii="Times New Roman" w:hAnsi="Times New Roman"/>
          <w:sz w:val="30"/>
          <w:szCs w:val="30"/>
          <w:lang w:val="ru-RU"/>
        </w:rPr>
        <w:t>не</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тільки</w:t>
      </w:r>
      <w:r w:rsidRPr="00685464">
        <w:rPr>
          <w:rFonts w:ascii="Times New Roman" w:hAnsi="Times New Roman"/>
          <w:spacing w:val="67"/>
          <w:sz w:val="30"/>
          <w:szCs w:val="30"/>
          <w:lang w:val="ru-RU"/>
        </w:rPr>
        <w:t xml:space="preserve"> </w:t>
      </w:r>
      <w:r w:rsidRPr="00685464">
        <w:rPr>
          <w:rFonts w:ascii="Times New Roman" w:hAnsi="Times New Roman"/>
          <w:sz w:val="30"/>
          <w:szCs w:val="30"/>
          <w:lang w:val="ru-RU"/>
        </w:rPr>
        <w:t>про</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допит</w:t>
      </w:r>
      <w:r w:rsidRPr="00685464">
        <w:rPr>
          <w:rFonts w:ascii="Times New Roman" w:hAnsi="Times New Roman"/>
          <w:sz w:val="30"/>
          <w:szCs w:val="30"/>
          <w:lang w:val="ru-RU"/>
        </w:rPr>
        <w:t xml:space="preserve"> </w:t>
      </w:r>
      <w:r w:rsidRPr="00685464">
        <w:rPr>
          <w:rFonts w:ascii="Times New Roman" w:hAnsi="Times New Roman"/>
          <w:spacing w:val="-1"/>
          <w:sz w:val="30"/>
          <w:szCs w:val="30"/>
          <w:lang w:val="ru-RU"/>
        </w:rPr>
        <w:t>обвинувачених</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та</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свідків,</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а</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й</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 xml:space="preserve">про </w:t>
      </w:r>
      <w:r w:rsidRPr="00685464">
        <w:rPr>
          <w:rFonts w:ascii="Times New Roman" w:hAnsi="Times New Roman"/>
          <w:sz w:val="30"/>
          <w:szCs w:val="30"/>
          <w:lang w:val="ru-RU"/>
        </w:rPr>
        <w:t>"інші</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слідчі</w:t>
      </w:r>
      <w:r w:rsidRPr="00685464">
        <w:rPr>
          <w:rFonts w:ascii="Times New Roman" w:hAnsi="Times New Roman"/>
          <w:spacing w:val="1"/>
          <w:sz w:val="30"/>
          <w:szCs w:val="30"/>
          <w:lang w:val="ru-RU"/>
        </w:rPr>
        <w:t xml:space="preserve"> </w:t>
      </w:r>
      <w:r w:rsidR="00685464">
        <w:rPr>
          <w:rFonts w:ascii="Times New Roman" w:hAnsi="Times New Roman"/>
          <w:spacing w:val="-1"/>
          <w:sz w:val="30"/>
          <w:szCs w:val="30"/>
          <w:lang w:val="ru-RU"/>
        </w:rPr>
        <w:t>дії".</w:t>
      </w:r>
    </w:p>
    <w:p w:rsidR="00CF7CA8" w:rsidRPr="00685464" w:rsidRDefault="00CF7CA8" w:rsidP="00685464">
      <w:pPr>
        <w:pStyle w:val="a4"/>
        <w:ind w:left="0" w:firstLine="567"/>
        <w:jc w:val="both"/>
        <w:rPr>
          <w:rFonts w:ascii="Times New Roman" w:hAnsi="Times New Roman"/>
          <w:sz w:val="30"/>
          <w:szCs w:val="30"/>
          <w:lang w:val="ru-RU"/>
        </w:rPr>
      </w:pPr>
      <w:r w:rsidRPr="00685464">
        <w:rPr>
          <w:rFonts w:ascii="Times New Roman" w:hAnsi="Times New Roman"/>
          <w:sz w:val="30"/>
          <w:szCs w:val="30"/>
          <w:lang w:val="ru-RU"/>
        </w:rPr>
        <w:t>У</w:t>
      </w:r>
      <w:r w:rsidRPr="00685464">
        <w:rPr>
          <w:rFonts w:ascii="Times New Roman" w:hAnsi="Times New Roman"/>
          <w:spacing w:val="10"/>
          <w:sz w:val="30"/>
          <w:szCs w:val="30"/>
          <w:lang w:val="ru-RU"/>
        </w:rPr>
        <w:t xml:space="preserve"> </w:t>
      </w:r>
      <w:r w:rsidRPr="00685464">
        <w:rPr>
          <w:rFonts w:ascii="Times New Roman" w:hAnsi="Times New Roman"/>
          <w:spacing w:val="-1"/>
          <w:sz w:val="30"/>
          <w:szCs w:val="30"/>
          <w:lang w:val="ru-RU"/>
        </w:rPr>
        <w:t>КПК</w:t>
      </w:r>
      <w:r w:rsidRPr="00685464">
        <w:rPr>
          <w:rFonts w:ascii="Times New Roman" w:hAnsi="Times New Roman"/>
          <w:spacing w:val="8"/>
          <w:sz w:val="30"/>
          <w:szCs w:val="30"/>
          <w:lang w:val="ru-RU"/>
        </w:rPr>
        <w:t xml:space="preserve"> </w:t>
      </w:r>
      <w:r w:rsidRPr="00685464">
        <w:rPr>
          <w:rFonts w:ascii="Times New Roman" w:hAnsi="Times New Roman"/>
          <w:sz w:val="30"/>
          <w:szCs w:val="30"/>
          <w:lang w:val="ru-RU"/>
        </w:rPr>
        <w:t>УРСР</w:t>
      </w:r>
      <w:r w:rsidRPr="00685464">
        <w:rPr>
          <w:rFonts w:ascii="Times New Roman" w:hAnsi="Times New Roman"/>
          <w:spacing w:val="10"/>
          <w:sz w:val="30"/>
          <w:szCs w:val="30"/>
          <w:lang w:val="ru-RU"/>
        </w:rPr>
        <w:t xml:space="preserve"> </w:t>
      </w:r>
      <w:r w:rsidRPr="00685464">
        <w:rPr>
          <w:rFonts w:ascii="Times New Roman" w:hAnsi="Times New Roman"/>
          <w:spacing w:val="-1"/>
          <w:sz w:val="30"/>
          <w:szCs w:val="30"/>
          <w:lang w:val="ru-RU"/>
        </w:rPr>
        <w:t>1927</w:t>
      </w:r>
      <w:r w:rsidRPr="00685464">
        <w:rPr>
          <w:rFonts w:ascii="Times New Roman" w:hAnsi="Times New Roman"/>
          <w:spacing w:val="10"/>
          <w:sz w:val="30"/>
          <w:szCs w:val="30"/>
          <w:lang w:val="ru-RU"/>
        </w:rPr>
        <w:t xml:space="preserve"> </w:t>
      </w:r>
      <w:r w:rsidRPr="00685464">
        <w:rPr>
          <w:rFonts w:ascii="Times New Roman" w:hAnsi="Times New Roman"/>
          <w:spacing w:val="-1"/>
          <w:sz w:val="30"/>
          <w:szCs w:val="30"/>
          <w:lang w:val="ru-RU"/>
        </w:rPr>
        <w:t>року</w:t>
      </w:r>
      <w:r w:rsidRPr="00685464">
        <w:rPr>
          <w:rFonts w:ascii="Times New Roman" w:hAnsi="Times New Roman"/>
          <w:spacing w:val="9"/>
          <w:sz w:val="30"/>
          <w:szCs w:val="30"/>
          <w:lang w:val="ru-RU"/>
        </w:rPr>
        <w:t xml:space="preserve"> </w:t>
      </w:r>
      <w:r w:rsidRPr="00685464">
        <w:rPr>
          <w:rFonts w:ascii="Times New Roman" w:hAnsi="Times New Roman"/>
          <w:spacing w:val="-1"/>
          <w:sz w:val="30"/>
          <w:szCs w:val="30"/>
          <w:lang w:val="ru-RU"/>
        </w:rPr>
        <w:t>слідчі</w:t>
      </w:r>
      <w:r w:rsidRPr="00685464">
        <w:rPr>
          <w:rFonts w:ascii="Times New Roman" w:hAnsi="Times New Roman"/>
          <w:spacing w:val="10"/>
          <w:sz w:val="30"/>
          <w:szCs w:val="30"/>
          <w:lang w:val="ru-RU"/>
        </w:rPr>
        <w:t xml:space="preserve"> </w:t>
      </w:r>
      <w:r w:rsidRPr="00685464">
        <w:rPr>
          <w:rFonts w:ascii="Times New Roman" w:hAnsi="Times New Roman"/>
          <w:sz w:val="30"/>
          <w:szCs w:val="30"/>
          <w:lang w:val="ru-RU"/>
        </w:rPr>
        <w:t>дії</w:t>
      </w:r>
      <w:r w:rsidRPr="00685464">
        <w:rPr>
          <w:rFonts w:ascii="Times New Roman" w:hAnsi="Times New Roman"/>
          <w:spacing w:val="8"/>
          <w:sz w:val="30"/>
          <w:szCs w:val="30"/>
          <w:lang w:val="ru-RU"/>
        </w:rPr>
        <w:t xml:space="preserve"> </w:t>
      </w:r>
      <w:r w:rsidRPr="00685464">
        <w:rPr>
          <w:rFonts w:ascii="Times New Roman" w:hAnsi="Times New Roman"/>
          <w:spacing w:val="-1"/>
          <w:sz w:val="30"/>
          <w:szCs w:val="30"/>
          <w:lang w:val="ru-RU"/>
        </w:rPr>
        <w:t>розумілись</w:t>
      </w:r>
      <w:r w:rsidRPr="00685464">
        <w:rPr>
          <w:rFonts w:ascii="Times New Roman" w:hAnsi="Times New Roman"/>
          <w:spacing w:val="8"/>
          <w:sz w:val="30"/>
          <w:szCs w:val="30"/>
          <w:lang w:val="ru-RU"/>
        </w:rPr>
        <w:t xml:space="preserve"> </w:t>
      </w:r>
      <w:r w:rsidRPr="00685464">
        <w:rPr>
          <w:rFonts w:ascii="Times New Roman" w:hAnsi="Times New Roman"/>
          <w:spacing w:val="-1"/>
          <w:sz w:val="30"/>
          <w:szCs w:val="30"/>
          <w:lang w:val="ru-RU"/>
        </w:rPr>
        <w:t>інакше.</w:t>
      </w:r>
      <w:r w:rsidRPr="00685464">
        <w:rPr>
          <w:rFonts w:ascii="Times New Roman" w:hAnsi="Times New Roman"/>
          <w:spacing w:val="10"/>
          <w:sz w:val="30"/>
          <w:szCs w:val="30"/>
          <w:lang w:val="ru-RU"/>
        </w:rPr>
        <w:t xml:space="preserve"> </w:t>
      </w:r>
      <w:r w:rsidRPr="00685464">
        <w:rPr>
          <w:rFonts w:ascii="Times New Roman" w:hAnsi="Times New Roman"/>
          <w:sz w:val="30"/>
          <w:szCs w:val="30"/>
          <w:lang w:val="ru-RU"/>
        </w:rPr>
        <w:t>В</w:t>
      </w:r>
      <w:r w:rsidRPr="00685464">
        <w:rPr>
          <w:rFonts w:ascii="Times New Roman" w:hAnsi="Times New Roman"/>
          <w:spacing w:val="7"/>
          <w:sz w:val="30"/>
          <w:szCs w:val="30"/>
          <w:lang w:val="ru-RU"/>
        </w:rPr>
        <w:t xml:space="preserve"> </w:t>
      </w:r>
      <w:r w:rsidRPr="00685464">
        <w:rPr>
          <w:rFonts w:ascii="Times New Roman" w:hAnsi="Times New Roman"/>
          <w:spacing w:val="-1"/>
          <w:sz w:val="30"/>
          <w:szCs w:val="30"/>
          <w:lang w:val="ru-RU"/>
        </w:rPr>
        <w:t>ст.</w:t>
      </w:r>
      <w:r w:rsidRPr="00685464">
        <w:rPr>
          <w:rFonts w:ascii="Times New Roman" w:hAnsi="Times New Roman"/>
          <w:spacing w:val="10"/>
          <w:sz w:val="30"/>
          <w:szCs w:val="30"/>
          <w:lang w:val="ru-RU"/>
        </w:rPr>
        <w:t xml:space="preserve"> </w:t>
      </w:r>
      <w:r w:rsidRPr="00685464">
        <w:rPr>
          <w:rFonts w:ascii="Times New Roman" w:hAnsi="Times New Roman"/>
          <w:sz w:val="30"/>
          <w:szCs w:val="30"/>
          <w:lang w:val="ru-RU"/>
        </w:rPr>
        <w:t>107</w:t>
      </w:r>
      <w:r w:rsidRPr="00685464">
        <w:rPr>
          <w:rFonts w:ascii="Times New Roman" w:hAnsi="Times New Roman"/>
          <w:spacing w:val="8"/>
          <w:sz w:val="30"/>
          <w:szCs w:val="30"/>
          <w:lang w:val="ru-RU"/>
        </w:rPr>
        <w:t xml:space="preserve"> </w:t>
      </w:r>
      <w:r w:rsidRPr="00685464">
        <w:rPr>
          <w:rFonts w:ascii="Times New Roman" w:hAnsi="Times New Roman"/>
          <w:sz w:val="30"/>
          <w:szCs w:val="30"/>
          <w:lang w:val="ru-RU"/>
        </w:rPr>
        <w:t>КПК</w:t>
      </w:r>
      <w:r w:rsidRPr="00685464">
        <w:rPr>
          <w:rFonts w:ascii="Times New Roman" w:hAnsi="Times New Roman"/>
          <w:spacing w:val="8"/>
          <w:sz w:val="30"/>
          <w:szCs w:val="30"/>
          <w:lang w:val="ru-RU"/>
        </w:rPr>
        <w:t xml:space="preserve"> </w:t>
      </w:r>
      <w:r w:rsidRPr="00685464">
        <w:rPr>
          <w:rFonts w:ascii="Times New Roman" w:hAnsi="Times New Roman"/>
          <w:spacing w:val="-1"/>
          <w:sz w:val="30"/>
          <w:szCs w:val="30"/>
          <w:lang w:val="ru-RU"/>
        </w:rPr>
        <w:t>були</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названі</w:t>
      </w:r>
      <w:r w:rsidRPr="00685464">
        <w:rPr>
          <w:rFonts w:ascii="Times New Roman" w:hAnsi="Times New Roman"/>
          <w:spacing w:val="10"/>
          <w:sz w:val="30"/>
          <w:szCs w:val="30"/>
          <w:lang w:val="ru-RU"/>
        </w:rPr>
        <w:t xml:space="preserve"> </w:t>
      </w:r>
      <w:r w:rsidRPr="00685464">
        <w:rPr>
          <w:rFonts w:ascii="Times New Roman" w:hAnsi="Times New Roman"/>
          <w:spacing w:val="-2"/>
          <w:sz w:val="30"/>
          <w:szCs w:val="30"/>
          <w:lang w:val="ru-RU"/>
        </w:rPr>
        <w:t>такі</w:t>
      </w:r>
      <w:r w:rsidRPr="00685464">
        <w:rPr>
          <w:rFonts w:ascii="Times New Roman" w:hAnsi="Times New Roman"/>
          <w:spacing w:val="55"/>
          <w:sz w:val="30"/>
          <w:szCs w:val="30"/>
          <w:lang w:val="ru-RU"/>
        </w:rPr>
        <w:t xml:space="preserve"> </w:t>
      </w:r>
      <w:r w:rsidRPr="00685464">
        <w:rPr>
          <w:rFonts w:ascii="Times New Roman" w:hAnsi="Times New Roman"/>
          <w:spacing w:val="-1"/>
          <w:sz w:val="30"/>
          <w:szCs w:val="30"/>
          <w:lang w:val="ru-RU"/>
        </w:rPr>
        <w:t>слідчі</w:t>
      </w:r>
      <w:r w:rsidRPr="00685464">
        <w:rPr>
          <w:rFonts w:ascii="Times New Roman" w:hAnsi="Times New Roman"/>
          <w:spacing w:val="33"/>
          <w:sz w:val="30"/>
          <w:szCs w:val="30"/>
          <w:lang w:val="ru-RU"/>
        </w:rPr>
        <w:t xml:space="preserve"> </w:t>
      </w:r>
      <w:r w:rsidRPr="00685464">
        <w:rPr>
          <w:rFonts w:ascii="Times New Roman" w:hAnsi="Times New Roman"/>
          <w:sz w:val="30"/>
          <w:szCs w:val="30"/>
          <w:lang w:val="ru-RU"/>
        </w:rPr>
        <w:t>дії:</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пред'явлення</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обвинувачення;</w:t>
      </w:r>
      <w:r w:rsidRPr="00685464">
        <w:rPr>
          <w:rFonts w:ascii="Times New Roman" w:hAnsi="Times New Roman"/>
          <w:spacing w:val="30"/>
          <w:sz w:val="30"/>
          <w:szCs w:val="30"/>
          <w:lang w:val="ru-RU"/>
        </w:rPr>
        <w:t xml:space="preserve"> </w:t>
      </w:r>
      <w:r w:rsidRPr="00685464">
        <w:rPr>
          <w:rFonts w:ascii="Times New Roman" w:hAnsi="Times New Roman"/>
          <w:sz w:val="30"/>
          <w:szCs w:val="30"/>
          <w:lang w:val="ru-RU"/>
        </w:rPr>
        <w:t>допит</w:t>
      </w:r>
      <w:r w:rsidRPr="00685464">
        <w:rPr>
          <w:rFonts w:ascii="Times New Roman" w:hAnsi="Times New Roman"/>
          <w:spacing w:val="33"/>
          <w:sz w:val="30"/>
          <w:szCs w:val="30"/>
          <w:lang w:val="ru-RU"/>
        </w:rPr>
        <w:t xml:space="preserve"> </w:t>
      </w:r>
      <w:r w:rsidRPr="00685464">
        <w:rPr>
          <w:rFonts w:ascii="Times New Roman" w:hAnsi="Times New Roman"/>
          <w:spacing w:val="-1"/>
          <w:sz w:val="30"/>
          <w:szCs w:val="30"/>
          <w:lang w:val="ru-RU"/>
        </w:rPr>
        <w:t>обвинуваченого;</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оголошення</w:t>
      </w:r>
      <w:r w:rsidRPr="00685464">
        <w:rPr>
          <w:rFonts w:ascii="Times New Roman" w:hAnsi="Times New Roman"/>
          <w:spacing w:val="59"/>
          <w:sz w:val="30"/>
          <w:szCs w:val="30"/>
          <w:lang w:val="ru-RU"/>
        </w:rPr>
        <w:t xml:space="preserve"> </w:t>
      </w:r>
      <w:r w:rsidRPr="00685464">
        <w:rPr>
          <w:rFonts w:ascii="Times New Roman" w:hAnsi="Times New Roman"/>
          <w:spacing w:val="-1"/>
          <w:sz w:val="30"/>
          <w:szCs w:val="30"/>
          <w:lang w:val="ru-RU"/>
        </w:rPr>
        <w:t>обвинуваченому</w:t>
      </w:r>
      <w:r w:rsidRPr="00685464">
        <w:rPr>
          <w:rFonts w:ascii="Times New Roman" w:hAnsi="Times New Roman"/>
          <w:spacing w:val="12"/>
          <w:sz w:val="30"/>
          <w:szCs w:val="30"/>
          <w:lang w:val="ru-RU"/>
        </w:rPr>
        <w:t xml:space="preserve"> </w:t>
      </w:r>
      <w:r w:rsidRPr="00685464">
        <w:rPr>
          <w:rFonts w:ascii="Times New Roman" w:hAnsi="Times New Roman"/>
          <w:sz w:val="30"/>
          <w:szCs w:val="30"/>
          <w:lang w:val="ru-RU"/>
        </w:rPr>
        <w:t>про</w:t>
      </w:r>
      <w:r w:rsidRPr="00685464">
        <w:rPr>
          <w:rFonts w:ascii="Times New Roman" w:hAnsi="Times New Roman"/>
          <w:spacing w:val="12"/>
          <w:sz w:val="30"/>
          <w:szCs w:val="30"/>
          <w:lang w:val="ru-RU"/>
        </w:rPr>
        <w:t xml:space="preserve"> </w:t>
      </w:r>
      <w:r w:rsidRPr="00685464">
        <w:rPr>
          <w:rFonts w:ascii="Times New Roman" w:hAnsi="Times New Roman"/>
          <w:spacing w:val="-1"/>
          <w:sz w:val="30"/>
          <w:szCs w:val="30"/>
          <w:lang w:val="ru-RU"/>
        </w:rPr>
        <w:t>закінчення</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попереднього</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слідства;</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складання</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обвинувального</w:t>
      </w:r>
      <w:r w:rsidRPr="00685464">
        <w:rPr>
          <w:rFonts w:ascii="Times New Roman" w:hAnsi="Times New Roman"/>
          <w:spacing w:val="75"/>
          <w:sz w:val="30"/>
          <w:szCs w:val="30"/>
          <w:lang w:val="ru-RU"/>
        </w:rPr>
        <w:t xml:space="preserve"> </w:t>
      </w:r>
      <w:r w:rsidRPr="00685464">
        <w:rPr>
          <w:rFonts w:ascii="Times New Roman" w:hAnsi="Times New Roman"/>
          <w:spacing w:val="-1"/>
          <w:sz w:val="30"/>
          <w:szCs w:val="30"/>
          <w:lang w:val="ru-RU"/>
        </w:rPr>
        <w:t>висновку.</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До</w:t>
      </w:r>
      <w:r w:rsidRPr="00685464">
        <w:rPr>
          <w:rFonts w:ascii="Times New Roman" w:hAnsi="Times New Roman"/>
          <w:spacing w:val="35"/>
          <w:sz w:val="30"/>
          <w:szCs w:val="30"/>
          <w:lang w:val="ru-RU"/>
        </w:rPr>
        <w:t xml:space="preserve"> </w:t>
      </w:r>
      <w:r w:rsidRPr="00685464">
        <w:rPr>
          <w:rFonts w:ascii="Times New Roman" w:hAnsi="Times New Roman"/>
          <w:spacing w:val="-1"/>
          <w:sz w:val="30"/>
          <w:szCs w:val="30"/>
          <w:lang w:val="ru-RU"/>
        </w:rPr>
        <w:t>числа</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слідчих</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дій</w:t>
      </w:r>
      <w:r w:rsidRPr="00685464">
        <w:rPr>
          <w:rFonts w:ascii="Times New Roman" w:hAnsi="Times New Roman"/>
          <w:spacing w:val="35"/>
          <w:sz w:val="30"/>
          <w:szCs w:val="30"/>
          <w:lang w:val="ru-RU"/>
        </w:rPr>
        <w:t xml:space="preserve"> </w:t>
      </w:r>
      <w:r w:rsidRPr="00685464">
        <w:rPr>
          <w:rFonts w:ascii="Times New Roman" w:hAnsi="Times New Roman"/>
          <w:spacing w:val="-1"/>
          <w:sz w:val="30"/>
          <w:szCs w:val="30"/>
          <w:lang w:val="ru-RU"/>
        </w:rPr>
        <w:t>законодавцем</w:t>
      </w:r>
      <w:r w:rsidRPr="00685464">
        <w:rPr>
          <w:rFonts w:ascii="Times New Roman" w:hAnsi="Times New Roman"/>
          <w:spacing w:val="33"/>
          <w:sz w:val="30"/>
          <w:szCs w:val="30"/>
          <w:lang w:val="ru-RU"/>
        </w:rPr>
        <w:t xml:space="preserve"> </w:t>
      </w:r>
      <w:r w:rsidRPr="00685464">
        <w:rPr>
          <w:rFonts w:ascii="Times New Roman" w:hAnsi="Times New Roman"/>
          <w:spacing w:val="-1"/>
          <w:sz w:val="30"/>
          <w:szCs w:val="30"/>
          <w:lang w:val="ru-RU"/>
        </w:rPr>
        <w:t>були</w:t>
      </w:r>
      <w:r w:rsidRPr="00685464">
        <w:rPr>
          <w:rFonts w:ascii="Times New Roman" w:hAnsi="Times New Roman"/>
          <w:spacing w:val="35"/>
          <w:sz w:val="30"/>
          <w:szCs w:val="30"/>
          <w:lang w:val="ru-RU"/>
        </w:rPr>
        <w:t xml:space="preserve"> </w:t>
      </w:r>
      <w:r w:rsidRPr="00685464">
        <w:rPr>
          <w:rFonts w:ascii="Times New Roman" w:hAnsi="Times New Roman"/>
          <w:spacing w:val="-1"/>
          <w:sz w:val="30"/>
          <w:szCs w:val="30"/>
          <w:lang w:val="ru-RU"/>
        </w:rPr>
        <w:t>віднесені,</w:t>
      </w:r>
      <w:r w:rsidRPr="00685464">
        <w:rPr>
          <w:rFonts w:ascii="Times New Roman" w:hAnsi="Times New Roman"/>
          <w:spacing w:val="35"/>
          <w:sz w:val="30"/>
          <w:szCs w:val="30"/>
          <w:lang w:val="ru-RU"/>
        </w:rPr>
        <w:t xml:space="preserve"> </w:t>
      </w:r>
      <w:r w:rsidRPr="00685464">
        <w:rPr>
          <w:rFonts w:ascii="Times New Roman" w:hAnsi="Times New Roman"/>
          <w:spacing w:val="-2"/>
          <w:sz w:val="30"/>
          <w:szCs w:val="30"/>
          <w:lang w:val="ru-RU"/>
        </w:rPr>
        <w:t>крім</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пізнавальних</w:t>
      </w:r>
      <w:r w:rsidRPr="00685464">
        <w:rPr>
          <w:rFonts w:ascii="Times New Roman" w:hAnsi="Times New Roman"/>
          <w:spacing w:val="34"/>
          <w:sz w:val="30"/>
          <w:szCs w:val="30"/>
          <w:lang w:val="ru-RU"/>
        </w:rPr>
        <w:t xml:space="preserve"> </w:t>
      </w:r>
      <w:r w:rsidRPr="00685464">
        <w:rPr>
          <w:rFonts w:ascii="Times New Roman" w:hAnsi="Times New Roman"/>
          <w:spacing w:val="-1"/>
          <w:sz w:val="30"/>
          <w:szCs w:val="30"/>
          <w:lang w:val="ru-RU"/>
        </w:rPr>
        <w:t>дій,</w:t>
      </w:r>
      <w:r w:rsidRPr="00685464">
        <w:rPr>
          <w:rFonts w:ascii="Times New Roman" w:hAnsi="Times New Roman"/>
          <w:spacing w:val="71"/>
          <w:sz w:val="30"/>
          <w:szCs w:val="30"/>
          <w:lang w:val="ru-RU"/>
        </w:rPr>
        <w:t xml:space="preserve"> </w:t>
      </w:r>
      <w:r w:rsidRPr="00685464">
        <w:rPr>
          <w:rFonts w:ascii="Times New Roman" w:hAnsi="Times New Roman"/>
          <w:spacing w:val="-1"/>
          <w:sz w:val="30"/>
          <w:szCs w:val="30"/>
          <w:lang w:val="ru-RU"/>
        </w:rPr>
        <w:t>також</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процесуальні</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дії,</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не</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 xml:space="preserve">пов'язані </w:t>
      </w:r>
      <w:r w:rsidRPr="00685464">
        <w:rPr>
          <w:rFonts w:ascii="Times New Roman" w:hAnsi="Times New Roman"/>
          <w:sz w:val="30"/>
          <w:szCs w:val="30"/>
          <w:lang w:val="ru-RU"/>
        </w:rPr>
        <w:t>з</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виявленням</w:t>
      </w:r>
      <w:r w:rsidRPr="00685464">
        <w:rPr>
          <w:rFonts w:ascii="Times New Roman" w:hAnsi="Times New Roman"/>
          <w:sz w:val="30"/>
          <w:szCs w:val="30"/>
          <w:lang w:val="ru-RU"/>
        </w:rPr>
        <w:t xml:space="preserve"> або</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фіксацією</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доказів</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у справі.</w:t>
      </w:r>
    </w:p>
    <w:p w:rsidR="00CF7CA8" w:rsidRPr="00685464" w:rsidRDefault="00CF7CA8" w:rsidP="00685464">
      <w:pPr>
        <w:pStyle w:val="a4"/>
        <w:spacing w:line="308" w:lineRule="exact"/>
        <w:ind w:left="0" w:firstLine="567"/>
        <w:jc w:val="both"/>
        <w:rPr>
          <w:rFonts w:ascii="Times New Roman" w:hAnsi="Times New Roman"/>
          <w:sz w:val="30"/>
          <w:szCs w:val="30"/>
          <w:lang w:val="ru-RU"/>
        </w:rPr>
      </w:pPr>
      <w:r w:rsidRPr="00685464">
        <w:rPr>
          <w:rFonts w:ascii="Times New Roman" w:hAnsi="Times New Roman"/>
          <w:sz w:val="30"/>
          <w:szCs w:val="30"/>
          <w:lang w:val="ru-RU"/>
        </w:rPr>
        <w:t>КПК</w:t>
      </w:r>
      <w:r w:rsidRPr="00685464">
        <w:rPr>
          <w:rFonts w:ascii="Times New Roman" w:hAnsi="Times New Roman"/>
          <w:spacing w:val="56"/>
          <w:sz w:val="30"/>
          <w:szCs w:val="30"/>
          <w:lang w:val="ru-RU"/>
        </w:rPr>
        <w:t xml:space="preserve"> </w:t>
      </w:r>
      <w:r w:rsidRPr="00685464">
        <w:rPr>
          <w:rFonts w:ascii="Times New Roman" w:hAnsi="Times New Roman"/>
          <w:sz w:val="30"/>
          <w:szCs w:val="30"/>
          <w:lang w:val="ru-RU"/>
        </w:rPr>
        <w:t>1960</w:t>
      </w:r>
      <w:r w:rsidRPr="00685464">
        <w:rPr>
          <w:rFonts w:ascii="Times New Roman" w:hAnsi="Times New Roman"/>
          <w:spacing w:val="54"/>
          <w:sz w:val="30"/>
          <w:szCs w:val="30"/>
          <w:lang w:val="ru-RU"/>
        </w:rPr>
        <w:t xml:space="preserve"> </w:t>
      </w:r>
      <w:r w:rsidRPr="00685464">
        <w:rPr>
          <w:rFonts w:ascii="Times New Roman" w:hAnsi="Times New Roman"/>
          <w:sz w:val="30"/>
          <w:szCs w:val="30"/>
          <w:lang w:val="ru-RU"/>
        </w:rPr>
        <w:t>року</w:t>
      </w:r>
      <w:r w:rsidRPr="00685464">
        <w:rPr>
          <w:rFonts w:ascii="Times New Roman" w:hAnsi="Times New Roman"/>
          <w:spacing w:val="54"/>
          <w:sz w:val="30"/>
          <w:szCs w:val="30"/>
          <w:lang w:val="ru-RU"/>
        </w:rPr>
        <w:t xml:space="preserve"> </w:t>
      </w:r>
      <w:r w:rsidRPr="00685464">
        <w:rPr>
          <w:rFonts w:ascii="Times New Roman" w:hAnsi="Times New Roman"/>
          <w:sz w:val="30"/>
          <w:szCs w:val="30"/>
          <w:lang w:val="ru-RU"/>
        </w:rPr>
        <w:t>не</w:t>
      </w:r>
      <w:r w:rsidRPr="00685464">
        <w:rPr>
          <w:rFonts w:ascii="Times New Roman" w:hAnsi="Times New Roman"/>
          <w:spacing w:val="55"/>
          <w:sz w:val="30"/>
          <w:szCs w:val="30"/>
          <w:lang w:val="ru-RU"/>
        </w:rPr>
        <w:t xml:space="preserve"> </w:t>
      </w:r>
      <w:r w:rsidRPr="00685464">
        <w:rPr>
          <w:rFonts w:ascii="Times New Roman" w:hAnsi="Times New Roman"/>
          <w:spacing w:val="-1"/>
          <w:sz w:val="30"/>
          <w:szCs w:val="30"/>
          <w:lang w:val="ru-RU"/>
        </w:rPr>
        <w:t>вніс</w:t>
      </w:r>
      <w:r w:rsidRPr="00685464">
        <w:rPr>
          <w:rFonts w:ascii="Times New Roman" w:hAnsi="Times New Roman"/>
          <w:spacing w:val="57"/>
          <w:sz w:val="30"/>
          <w:szCs w:val="30"/>
          <w:lang w:val="ru-RU"/>
        </w:rPr>
        <w:t xml:space="preserve"> </w:t>
      </w:r>
      <w:r w:rsidRPr="00685464">
        <w:rPr>
          <w:rFonts w:ascii="Times New Roman" w:hAnsi="Times New Roman"/>
          <w:spacing w:val="-1"/>
          <w:sz w:val="30"/>
          <w:szCs w:val="30"/>
          <w:lang w:val="ru-RU"/>
        </w:rPr>
        <w:t>ясності</w:t>
      </w:r>
      <w:r w:rsidRPr="00685464">
        <w:rPr>
          <w:rFonts w:ascii="Times New Roman" w:hAnsi="Times New Roman"/>
          <w:spacing w:val="55"/>
          <w:sz w:val="30"/>
          <w:szCs w:val="30"/>
          <w:lang w:val="ru-RU"/>
        </w:rPr>
        <w:t xml:space="preserve"> </w:t>
      </w:r>
      <w:r w:rsidRPr="00685464">
        <w:rPr>
          <w:rFonts w:ascii="Times New Roman" w:hAnsi="Times New Roman"/>
          <w:sz w:val="30"/>
          <w:szCs w:val="30"/>
          <w:lang w:val="ru-RU"/>
        </w:rPr>
        <w:t>у</w:t>
      </w:r>
      <w:r w:rsidRPr="00685464">
        <w:rPr>
          <w:rFonts w:ascii="Times New Roman" w:hAnsi="Times New Roman"/>
          <w:spacing w:val="55"/>
          <w:sz w:val="30"/>
          <w:szCs w:val="30"/>
          <w:lang w:val="ru-RU"/>
        </w:rPr>
        <w:t xml:space="preserve"> </w:t>
      </w:r>
      <w:r w:rsidRPr="00685464">
        <w:rPr>
          <w:rFonts w:ascii="Times New Roman" w:hAnsi="Times New Roman"/>
          <w:spacing w:val="-1"/>
          <w:sz w:val="30"/>
          <w:szCs w:val="30"/>
          <w:lang w:val="ru-RU"/>
        </w:rPr>
        <w:t>розуміння</w:t>
      </w:r>
      <w:r w:rsidRPr="00685464">
        <w:rPr>
          <w:rFonts w:ascii="Times New Roman" w:hAnsi="Times New Roman"/>
          <w:spacing w:val="56"/>
          <w:sz w:val="30"/>
          <w:szCs w:val="30"/>
          <w:lang w:val="ru-RU"/>
        </w:rPr>
        <w:t xml:space="preserve"> </w:t>
      </w:r>
      <w:r w:rsidRPr="00685464">
        <w:rPr>
          <w:rFonts w:ascii="Times New Roman" w:hAnsi="Times New Roman"/>
          <w:spacing w:val="-1"/>
          <w:sz w:val="30"/>
          <w:szCs w:val="30"/>
          <w:lang w:val="ru-RU"/>
        </w:rPr>
        <w:t>поняття</w:t>
      </w:r>
      <w:r w:rsidRPr="00685464">
        <w:rPr>
          <w:rFonts w:ascii="Times New Roman" w:hAnsi="Times New Roman"/>
          <w:spacing w:val="57"/>
          <w:sz w:val="30"/>
          <w:szCs w:val="30"/>
          <w:lang w:val="ru-RU"/>
        </w:rPr>
        <w:t xml:space="preserve"> </w:t>
      </w:r>
      <w:r w:rsidRPr="00685464">
        <w:rPr>
          <w:rFonts w:ascii="Times New Roman" w:hAnsi="Times New Roman"/>
          <w:spacing w:val="-1"/>
          <w:sz w:val="30"/>
          <w:szCs w:val="30"/>
          <w:lang w:val="ru-RU"/>
        </w:rPr>
        <w:t>слідчих</w:t>
      </w:r>
      <w:r w:rsidRPr="00685464">
        <w:rPr>
          <w:rFonts w:ascii="Times New Roman" w:hAnsi="Times New Roman"/>
          <w:spacing w:val="53"/>
          <w:sz w:val="30"/>
          <w:szCs w:val="30"/>
          <w:lang w:val="ru-RU"/>
        </w:rPr>
        <w:t xml:space="preserve"> </w:t>
      </w:r>
      <w:r w:rsidRPr="00685464">
        <w:rPr>
          <w:rFonts w:ascii="Times New Roman" w:hAnsi="Times New Roman"/>
          <w:spacing w:val="-1"/>
          <w:sz w:val="30"/>
          <w:szCs w:val="30"/>
          <w:lang w:val="ru-RU"/>
        </w:rPr>
        <w:t>дій.</w:t>
      </w:r>
      <w:r w:rsidRPr="00685464">
        <w:rPr>
          <w:rFonts w:ascii="Times New Roman" w:hAnsi="Times New Roman"/>
          <w:spacing w:val="56"/>
          <w:sz w:val="30"/>
          <w:szCs w:val="30"/>
          <w:lang w:val="ru-RU"/>
        </w:rPr>
        <w:t xml:space="preserve"> </w:t>
      </w:r>
      <w:r w:rsidRPr="00685464">
        <w:rPr>
          <w:rFonts w:ascii="Times New Roman" w:hAnsi="Times New Roman"/>
          <w:spacing w:val="-1"/>
          <w:sz w:val="30"/>
          <w:szCs w:val="30"/>
          <w:lang w:val="ru-RU"/>
        </w:rPr>
        <w:t>Через</w:t>
      </w:r>
      <w:r w:rsidRPr="00685464">
        <w:rPr>
          <w:rFonts w:ascii="Times New Roman" w:hAnsi="Times New Roman"/>
          <w:spacing w:val="56"/>
          <w:sz w:val="30"/>
          <w:szCs w:val="30"/>
          <w:lang w:val="ru-RU"/>
        </w:rPr>
        <w:t xml:space="preserve"> </w:t>
      </w:r>
      <w:r w:rsidRPr="00685464">
        <w:rPr>
          <w:rFonts w:ascii="Times New Roman" w:hAnsi="Times New Roman"/>
          <w:sz w:val="30"/>
          <w:szCs w:val="30"/>
          <w:lang w:val="ru-RU"/>
        </w:rPr>
        <w:t>це</w:t>
      </w:r>
      <w:r w:rsidRPr="00685464">
        <w:rPr>
          <w:rFonts w:ascii="Times New Roman" w:hAnsi="Times New Roman"/>
          <w:spacing w:val="56"/>
          <w:sz w:val="30"/>
          <w:szCs w:val="30"/>
          <w:lang w:val="ru-RU"/>
        </w:rPr>
        <w:t xml:space="preserve"> </w:t>
      </w:r>
      <w:r w:rsidRPr="00685464">
        <w:rPr>
          <w:rFonts w:ascii="Times New Roman" w:hAnsi="Times New Roman"/>
          <w:spacing w:val="-1"/>
          <w:sz w:val="30"/>
          <w:szCs w:val="30"/>
          <w:lang w:val="ru-RU"/>
        </w:rPr>
        <w:t>вчені</w:t>
      </w:r>
      <w:r w:rsidRPr="00685464">
        <w:rPr>
          <w:rFonts w:ascii="Times New Roman" w:hAnsi="Times New Roman"/>
          <w:spacing w:val="45"/>
          <w:sz w:val="30"/>
          <w:szCs w:val="30"/>
          <w:lang w:val="ru-RU"/>
        </w:rPr>
        <w:t xml:space="preserve"> </w:t>
      </w:r>
      <w:r w:rsidRPr="00685464">
        <w:rPr>
          <w:rFonts w:ascii="Times New Roman" w:hAnsi="Times New Roman"/>
          <w:spacing w:val="-1"/>
          <w:sz w:val="30"/>
          <w:szCs w:val="30"/>
          <w:lang w:val="ru-RU"/>
        </w:rPr>
        <w:t>вкладали</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різний зміст</w:t>
      </w:r>
      <w:r w:rsidRPr="00685464">
        <w:rPr>
          <w:rFonts w:ascii="Times New Roman" w:hAnsi="Times New Roman"/>
          <w:spacing w:val="-2"/>
          <w:sz w:val="30"/>
          <w:szCs w:val="30"/>
          <w:lang w:val="ru-RU"/>
        </w:rPr>
        <w:t xml:space="preserve"> </w:t>
      </w:r>
      <w:r w:rsidRPr="00685464">
        <w:rPr>
          <w:rFonts w:ascii="Times New Roman" w:hAnsi="Times New Roman"/>
          <w:sz w:val="30"/>
          <w:szCs w:val="30"/>
          <w:lang w:val="ru-RU"/>
        </w:rPr>
        <w:t>в цей</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термін:</w:t>
      </w:r>
    </w:p>
    <w:p w:rsidR="00CF7CA8" w:rsidRPr="00685464" w:rsidRDefault="00685464" w:rsidP="00685464">
      <w:pPr>
        <w:pStyle w:val="a4"/>
        <w:ind w:left="0" w:firstLine="567"/>
        <w:jc w:val="both"/>
        <w:rPr>
          <w:rFonts w:ascii="Times New Roman" w:hAnsi="Times New Roman"/>
          <w:sz w:val="30"/>
          <w:szCs w:val="30"/>
          <w:lang w:val="ru-RU"/>
        </w:rPr>
      </w:pPr>
      <w:r>
        <w:rPr>
          <w:rFonts w:ascii="Times New Roman" w:hAnsi="Times New Roman"/>
          <w:sz w:val="30"/>
          <w:szCs w:val="30"/>
          <w:lang w:val="ru-RU"/>
        </w:rPr>
        <w:t>-</w:t>
      </w:r>
      <w:r w:rsidR="00CF7CA8" w:rsidRPr="00685464">
        <w:rPr>
          <w:rFonts w:ascii="Times New Roman" w:hAnsi="Times New Roman"/>
          <w:sz w:val="30"/>
          <w:szCs w:val="30"/>
          <w:lang w:val="ru-RU"/>
        </w:rPr>
        <w:t xml:space="preserve"> </w:t>
      </w:r>
      <w:r w:rsidR="00CF7CA8" w:rsidRPr="00685464">
        <w:rPr>
          <w:rFonts w:ascii="Times New Roman" w:hAnsi="Times New Roman"/>
          <w:spacing w:val="-1"/>
          <w:sz w:val="30"/>
          <w:szCs w:val="30"/>
          <w:lang w:val="ru-RU"/>
        </w:rPr>
        <w:t>усі</w:t>
      </w:r>
      <w:r w:rsidR="00CF7CA8" w:rsidRPr="00685464">
        <w:rPr>
          <w:rFonts w:ascii="Times New Roman" w:hAnsi="Times New Roman"/>
          <w:spacing w:val="1"/>
          <w:sz w:val="30"/>
          <w:szCs w:val="30"/>
          <w:lang w:val="ru-RU"/>
        </w:rPr>
        <w:t xml:space="preserve"> </w:t>
      </w:r>
      <w:r w:rsidR="00CF7CA8" w:rsidRPr="00685464">
        <w:rPr>
          <w:rFonts w:ascii="Times New Roman" w:hAnsi="Times New Roman"/>
          <w:sz w:val="30"/>
          <w:szCs w:val="30"/>
          <w:lang w:val="ru-RU"/>
        </w:rPr>
        <w:t>дії</w:t>
      </w:r>
      <w:r w:rsidR="00CF7CA8" w:rsidRPr="00685464">
        <w:rPr>
          <w:rFonts w:ascii="Times New Roman" w:hAnsi="Times New Roman"/>
          <w:spacing w:val="1"/>
          <w:sz w:val="30"/>
          <w:szCs w:val="30"/>
          <w:lang w:val="ru-RU"/>
        </w:rPr>
        <w:t xml:space="preserve"> </w:t>
      </w:r>
      <w:r w:rsidR="00CF7CA8" w:rsidRPr="00685464">
        <w:rPr>
          <w:rFonts w:ascii="Times New Roman" w:hAnsi="Times New Roman"/>
          <w:spacing w:val="-1"/>
          <w:sz w:val="30"/>
          <w:szCs w:val="30"/>
          <w:lang w:val="ru-RU"/>
        </w:rPr>
        <w:t>слідчого</w:t>
      </w:r>
      <w:r w:rsidR="00CF7CA8" w:rsidRPr="00685464">
        <w:rPr>
          <w:rFonts w:ascii="Times New Roman" w:hAnsi="Times New Roman"/>
          <w:spacing w:val="1"/>
          <w:sz w:val="30"/>
          <w:szCs w:val="30"/>
          <w:lang w:val="ru-RU"/>
        </w:rPr>
        <w:t xml:space="preserve"> </w:t>
      </w:r>
      <w:r w:rsidR="00CF7CA8" w:rsidRPr="00685464">
        <w:rPr>
          <w:rFonts w:ascii="Times New Roman" w:hAnsi="Times New Roman"/>
          <w:spacing w:val="-1"/>
          <w:sz w:val="30"/>
          <w:szCs w:val="30"/>
          <w:lang w:val="ru-RU"/>
        </w:rPr>
        <w:t xml:space="preserve">(О.М. </w:t>
      </w:r>
      <w:r w:rsidR="00CF7CA8" w:rsidRPr="00685464">
        <w:rPr>
          <w:rFonts w:ascii="Times New Roman" w:hAnsi="Times New Roman"/>
          <w:sz w:val="30"/>
          <w:szCs w:val="30"/>
          <w:lang w:val="ru-RU"/>
        </w:rPr>
        <w:t>Ларін,</w:t>
      </w:r>
      <w:r w:rsidR="00CF7CA8" w:rsidRPr="00685464">
        <w:rPr>
          <w:rFonts w:ascii="Times New Roman" w:hAnsi="Times New Roman"/>
          <w:spacing w:val="1"/>
          <w:sz w:val="30"/>
          <w:szCs w:val="30"/>
          <w:lang w:val="ru-RU"/>
        </w:rPr>
        <w:t xml:space="preserve"> </w:t>
      </w:r>
      <w:r w:rsidR="00CF7CA8" w:rsidRPr="00685464">
        <w:rPr>
          <w:rFonts w:ascii="Times New Roman" w:hAnsi="Times New Roman"/>
          <w:sz w:val="30"/>
          <w:szCs w:val="30"/>
          <w:lang w:val="ru-RU"/>
        </w:rPr>
        <w:t>І.М.</w:t>
      </w:r>
      <w:r w:rsidR="00CF7CA8" w:rsidRPr="00685464">
        <w:rPr>
          <w:rFonts w:ascii="Times New Roman" w:hAnsi="Times New Roman"/>
          <w:spacing w:val="1"/>
          <w:sz w:val="30"/>
          <w:szCs w:val="30"/>
          <w:lang w:val="ru-RU"/>
        </w:rPr>
        <w:t xml:space="preserve"> </w:t>
      </w:r>
      <w:r w:rsidR="00CF7CA8" w:rsidRPr="00685464">
        <w:rPr>
          <w:rFonts w:ascii="Times New Roman" w:hAnsi="Times New Roman"/>
          <w:spacing w:val="-1"/>
          <w:sz w:val="30"/>
          <w:szCs w:val="30"/>
          <w:lang w:val="ru-RU"/>
        </w:rPr>
        <w:t>Лузгін);</w:t>
      </w:r>
    </w:p>
    <w:p w:rsidR="00540DBE" w:rsidRDefault="00540DBE" w:rsidP="00540DBE">
      <w:pPr>
        <w:pStyle w:val="a4"/>
        <w:ind w:left="0" w:firstLine="567"/>
        <w:jc w:val="both"/>
        <w:rPr>
          <w:rFonts w:ascii="Times New Roman" w:hAnsi="Times New Roman"/>
          <w:spacing w:val="59"/>
          <w:sz w:val="30"/>
          <w:szCs w:val="30"/>
          <w:lang w:val="uk-UA"/>
        </w:rPr>
      </w:pPr>
      <w:r>
        <w:rPr>
          <w:rFonts w:ascii="Times New Roman" w:hAnsi="Times New Roman"/>
          <w:sz w:val="30"/>
          <w:szCs w:val="30"/>
          <w:lang w:val="ru-RU"/>
        </w:rPr>
        <w:t>-</w:t>
      </w:r>
      <w:r w:rsidR="00CF7CA8" w:rsidRPr="00540DBE">
        <w:rPr>
          <w:rFonts w:ascii="Times New Roman" w:hAnsi="Times New Roman"/>
          <w:sz w:val="30"/>
          <w:szCs w:val="30"/>
          <w:lang w:val="uk-UA"/>
        </w:rPr>
        <w:t xml:space="preserve"> </w:t>
      </w:r>
      <w:r w:rsidR="00CF7CA8" w:rsidRPr="00540DBE">
        <w:rPr>
          <w:rFonts w:ascii="Times New Roman" w:hAnsi="Times New Roman"/>
          <w:spacing w:val="-1"/>
          <w:sz w:val="30"/>
          <w:szCs w:val="30"/>
          <w:lang w:val="uk-UA"/>
        </w:rPr>
        <w:t>вид</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пізнавальної</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діяльності слідчого</w:t>
      </w:r>
      <w:r w:rsidR="00CF7CA8" w:rsidRPr="00540DBE">
        <w:rPr>
          <w:rFonts w:ascii="Times New Roman" w:hAnsi="Times New Roman"/>
          <w:spacing w:val="2"/>
          <w:sz w:val="30"/>
          <w:szCs w:val="30"/>
          <w:lang w:val="uk-UA"/>
        </w:rPr>
        <w:t xml:space="preserve"> </w:t>
      </w:r>
      <w:r w:rsidR="00CF7CA8" w:rsidRPr="00540DBE">
        <w:rPr>
          <w:rFonts w:ascii="Times New Roman" w:hAnsi="Times New Roman"/>
          <w:sz w:val="30"/>
          <w:szCs w:val="30"/>
          <w:lang w:val="uk-UA"/>
        </w:rPr>
        <w:t>(І.Є.</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Биховський);</w:t>
      </w:r>
    </w:p>
    <w:p w:rsidR="00CF7CA8" w:rsidRPr="00540DBE" w:rsidRDefault="00540DBE" w:rsidP="00540DBE">
      <w:pPr>
        <w:pStyle w:val="a4"/>
        <w:ind w:left="0" w:firstLine="567"/>
        <w:jc w:val="both"/>
        <w:rPr>
          <w:rFonts w:ascii="Times New Roman" w:hAnsi="Times New Roman"/>
          <w:spacing w:val="59"/>
          <w:sz w:val="30"/>
          <w:szCs w:val="30"/>
          <w:lang w:val="uk-UA"/>
        </w:rPr>
      </w:pPr>
      <w:r>
        <w:rPr>
          <w:rFonts w:ascii="Times New Roman" w:hAnsi="Times New Roman"/>
          <w:spacing w:val="59"/>
          <w:sz w:val="30"/>
          <w:szCs w:val="30"/>
          <w:lang w:val="uk-UA"/>
        </w:rPr>
        <w:t xml:space="preserve">- </w:t>
      </w:r>
      <w:r w:rsidR="00CF7CA8" w:rsidRPr="00540DBE">
        <w:rPr>
          <w:rFonts w:ascii="Times New Roman" w:hAnsi="Times New Roman"/>
          <w:spacing w:val="-1"/>
          <w:sz w:val="30"/>
          <w:szCs w:val="30"/>
          <w:lang w:val="uk-UA"/>
        </w:rPr>
        <w:t>збирання</w:t>
      </w:r>
      <w:r w:rsidR="00CF7CA8" w:rsidRPr="00540DBE">
        <w:rPr>
          <w:rFonts w:ascii="Times New Roman" w:hAnsi="Times New Roman"/>
          <w:spacing w:val="3"/>
          <w:sz w:val="30"/>
          <w:szCs w:val="30"/>
          <w:lang w:val="uk-UA"/>
        </w:rPr>
        <w:t xml:space="preserve"> </w:t>
      </w:r>
      <w:r w:rsidR="00CF7CA8" w:rsidRPr="00540DBE">
        <w:rPr>
          <w:rFonts w:ascii="Times New Roman" w:hAnsi="Times New Roman"/>
          <w:spacing w:val="-1"/>
          <w:sz w:val="30"/>
          <w:szCs w:val="30"/>
          <w:lang w:val="uk-UA"/>
        </w:rPr>
        <w:t>доказів</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(С.А.</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Шейфер);</w:t>
      </w:r>
    </w:p>
    <w:p w:rsidR="00540DBE" w:rsidRDefault="00540DBE" w:rsidP="00540DBE">
      <w:pPr>
        <w:pStyle w:val="a4"/>
        <w:ind w:left="0" w:firstLine="567"/>
        <w:jc w:val="both"/>
        <w:rPr>
          <w:rFonts w:ascii="Times New Roman" w:hAnsi="Times New Roman"/>
          <w:sz w:val="30"/>
          <w:szCs w:val="30"/>
          <w:lang w:val="uk-UA"/>
        </w:rPr>
      </w:pPr>
      <w:r w:rsidRPr="00540DBE">
        <w:rPr>
          <w:rFonts w:ascii="Times New Roman" w:hAnsi="Times New Roman"/>
          <w:sz w:val="30"/>
          <w:szCs w:val="30"/>
          <w:lang w:val="uk-UA"/>
        </w:rPr>
        <w:t>-</w:t>
      </w:r>
      <w:r w:rsidR="00CF7CA8" w:rsidRPr="00540DBE">
        <w:rPr>
          <w:rFonts w:ascii="Times New Roman" w:hAnsi="Times New Roman"/>
          <w:sz w:val="30"/>
          <w:szCs w:val="30"/>
          <w:lang w:val="uk-UA"/>
        </w:rPr>
        <w:t xml:space="preserve"> дії</w:t>
      </w:r>
      <w:r w:rsidR="00CF7CA8" w:rsidRPr="00540DBE">
        <w:rPr>
          <w:rFonts w:ascii="Times New Roman" w:hAnsi="Times New Roman"/>
          <w:spacing w:val="1"/>
          <w:sz w:val="30"/>
          <w:szCs w:val="30"/>
          <w:lang w:val="uk-UA"/>
        </w:rPr>
        <w:t xml:space="preserve"> </w:t>
      </w:r>
      <w:r w:rsidR="00CF7CA8" w:rsidRPr="00540DBE">
        <w:rPr>
          <w:rFonts w:ascii="Times New Roman" w:hAnsi="Times New Roman"/>
          <w:sz w:val="30"/>
          <w:szCs w:val="30"/>
          <w:lang w:val="uk-UA"/>
        </w:rPr>
        <w:t>(вид</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 xml:space="preserve">діяльності) </w:t>
      </w:r>
      <w:r w:rsidR="00CF7CA8" w:rsidRPr="00540DBE">
        <w:rPr>
          <w:rFonts w:ascii="Times New Roman" w:hAnsi="Times New Roman"/>
          <w:sz w:val="30"/>
          <w:szCs w:val="30"/>
          <w:lang w:val="uk-UA"/>
        </w:rPr>
        <w:t xml:space="preserve">з </w:t>
      </w:r>
      <w:r w:rsidR="00CF7CA8" w:rsidRPr="00540DBE">
        <w:rPr>
          <w:rFonts w:ascii="Times New Roman" w:hAnsi="Times New Roman"/>
          <w:spacing w:val="-1"/>
          <w:sz w:val="30"/>
          <w:szCs w:val="30"/>
          <w:lang w:val="uk-UA"/>
        </w:rPr>
        <w:t>виявлення</w:t>
      </w:r>
      <w:r w:rsidR="00CF7CA8" w:rsidRPr="00540DBE">
        <w:rPr>
          <w:rFonts w:ascii="Times New Roman" w:hAnsi="Times New Roman"/>
          <w:spacing w:val="1"/>
          <w:sz w:val="30"/>
          <w:szCs w:val="30"/>
          <w:lang w:val="uk-UA"/>
        </w:rPr>
        <w:t xml:space="preserve"> </w:t>
      </w:r>
      <w:r w:rsidR="00CF7CA8" w:rsidRPr="00540DBE">
        <w:rPr>
          <w:rFonts w:ascii="Times New Roman" w:hAnsi="Times New Roman"/>
          <w:sz w:val="30"/>
          <w:szCs w:val="30"/>
          <w:lang w:val="uk-UA"/>
        </w:rPr>
        <w:t>і</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закріплення</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доказів</w:t>
      </w:r>
      <w:r w:rsidR="00CF7CA8" w:rsidRPr="00540DBE">
        <w:rPr>
          <w:rFonts w:ascii="Times New Roman" w:hAnsi="Times New Roman"/>
          <w:spacing w:val="1"/>
          <w:sz w:val="30"/>
          <w:szCs w:val="30"/>
          <w:lang w:val="uk-UA"/>
        </w:rPr>
        <w:t xml:space="preserve"> </w:t>
      </w:r>
      <w:r w:rsidR="00CF7CA8" w:rsidRPr="00540DBE">
        <w:rPr>
          <w:rFonts w:ascii="Times New Roman" w:hAnsi="Times New Roman"/>
          <w:sz w:val="30"/>
          <w:szCs w:val="30"/>
          <w:lang w:val="uk-UA"/>
        </w:rPr>
        <w:t>(Н.В.</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Жогін,</w:t>
      </w:r>
      <w:r w:rsidR="00CF7CA8" w:rsidRPr="00540DBE">
        <w:rPr>
          <w:rFonts w:ascii="Times New Roman" w:hAnsi="Times New Roman"/>
          <w:spacing w:val="1"/>
          <w:sz w:val="30"/>
          <w:szCs w:val="30"/>
          <w:lang w:val="uk-UA"/>
        </w:rPr>
        <w:t xml:space="preserve"> </w:t>
      </w:r>
      <w:r w:rsidR="00CF7CA8" w:rsidRPr="00540DBE">
        <w:rPr>
          <w:rFonts w:ascii="Times New Roman" w:hAnsi="Times New Roman"/>
          <w:sz w:val="30"/>
          <w:szCs w:val="30"/>
          <w:lang w:val="uk-UA"/>
        </w:rPr>
        <w:t>Ф.Н.</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Фаткуллін);</w:t>
      </w:r>
      <w:r w:rsidR="00CF7CA8" w:rsidRPr="00540DBE">
        <w:rPr>
          <w:rFonts w:ascii="Times New Roman" w:hAnsi="Times New Roman"/>
          <w:spacing w:val="67"/>
          <w:sz w:val="30"/>
          <w:szCs w:val="30"/>
          <w:lang w:val="uk-UA"/>
        </w:rPr>
        <w:t xml:space="preserve"> </w:t>
      </w:r>
      <w:r w:rsidR="00CF7CA8" w:rsidRPr="00685464">
        <w:rPr>
          <w:rFonts w:ascii="Times New Roman" w:hAnsi="Times New Roman"/>
          <w:sz w:val="30"/>
          <w:szCs w:val="30"/>
        </w:rPr>
        <w:t>o</w:t>
      </w:r>
      <w:r w:rsidR="00CF7CA8" w:rsidRPr="00540DBE">
        <w:rPr>
          <w:rFonts w:ascii="Times New Roman" w:hAnsi="Times New Roman"/>
          <w:sz w:val="30"/>
          <w:szCs w:val="30"/>
          <w:lang w:val="uk-UA"/>
        </w:rPr>
        <w:t xml:space="preserve"> дії</w:t>
      </w:r>
      <w:r w:rsidR="00CF7CA8" w:rsidRPr="00540DBE">
        <w:rPr>
          <w:rFonts w:ascii="Times New Roman" w:hAnsi="Times New Roman"/>
          <w:spacing w:val="1"/>
          <w:sz w:val="30"/>
          <w:szCs w:val="30"/>
          <w:lang w:val="uk-UA"/>
        </w:rPr>
        <w:t xml:space="preserve"> </w:t>
      </w:r>
      <w:r w:rsidR="00CF7CA8" w:rsidRPr="00540DBE">
        <w:rPr>
          <w:rFonts w:ascii="Times New Roman" w:hAnsi="Times New Roman"/>
          <w:sz w:val="30"/>
          <w:szCs w:val="30"/>
          <w:lang w:val="uk-UA"/>
        </w:rPr>
        <w:t>із</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одержання</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(збирання)</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доказів</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(Г.С. Казінян,</w:t>
      </w:r>
      <w:r w:rsidR="00CF7CA8" w:rsidRPr="00540DBE">
        <w:rPr>
          <w:rFonts w:ascii="Times New Roman" w:hAnsi="Times New Roman"/>
          <w:spacing w:val="-2"/>
          <w:sz w:val="30"/>
          <w:szCs w:val="30"/>
          <w:lang w:val="uk-UA"/>
        </w:rPr>
        <w:t xml:space="preserve"> </w:t>
      </w:r>
      <w:r w:rsidR="00CF7CA8" w:rsidRPr="00540DBE">
        <w:rPr>
          <w:rFonts w:ascii="Times New Roman" w:hAnsi="Times New Roman"/>
          <w:sz w:val="30"/>
          <w:szCs w:val="30"/>
          <w:lang w:val="uk-UA"/>
        </w:rPr>
        <w:t>А.Б.</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Соловйов);</w:t>
      </w:r>
    </w:p>
    <w:p w:rsidR="00CF7CA8" w:rsidRPr="00540DBE" w:rsidRDefault="00540DBE" w:rsidP="00540DBE">
      <w:pPr>
        <w:pStyle w:val="a4"/>
        <w:ind w:left="0" w:firstLine="567"/>
        <w:jc w:val="both"/>
        <w:rPr>
          <w:rFonts w:ascii="Times New Roman" w:hAnsi="Times New Roman"/>
          <w:sz w:val="30"/>
          <w:szCs w:val="30"/>
          <w:lang w:val="uk-UA"/>
        </w:rPr>
      </w:pPr>
      <w:r>
        <w:rPr>
          <w:rFonts w:ascii="Times New Roman" w:hAnsi="Times New Roman"/>
          <w:sz w:val="30"/>
          <w:szCs w:val="30"/>
          <w:lang w:val="uk-UA"/>
        </w:rPr>
        <w:t xml:space="preserve">- </w:t>
      </w:r>
      <w:r w:rsidR="00CF7CA8" w:rsidRPr="00540DBE">
        <w:rPr>
          <w:rFonts w:ascii="Times New Roman" w:hAnsi="Times New Roman"/>
          <w:spacing w:val="-1"/>
          <w:sz w:val="30"/>
          <w:szCs w:val="30"/>
          <w:lang w:val="uk-UA"/>
        </w:rPr>
        <w:t>комплекс</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пізнавальних</w:t>
      </w:r>
      <w:r w:rsidR="00CF7CA8" w:rsidRPr="00540DBE">
        <w:rPr>
          <w:rFonts w:ascii="Times New Roman" w:hAnsi="Times New Roman"/>
          <w:spacing w:val="2"/>
          <w:sz w:val="30"/>
          <w:szCs w:val="30"/>
          <w:lang w:val="uk-UA"/>
        </w:rPr>
        <w:t xml:space="preserve"> </w:t>
      </w:r>
      <w:r w:rsidR="00CF7CA8" w:rsidRPr="00540DBE">
        <w:rPr>
          <w:rFonts w:ascii="Times New Roman" w:hAnsi="Times New Roman"/>
          <w:sz w:val="30"/>
          <w:szCs w:val="30"/>
          <w:lang w:val="uk-UA"/>
        </w:rPr>
        <w:t>і</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посвідчувальних</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операцій</w:t>
      </w:r>
      <w:r w:rsidR="00CF7CA8" w:rsidRPr="00540DBE">
        <w:rPr>
          <w:rFonts w:ascii="Times New Roman" w:hAnsi="Times New Roman"/>
          <w:spacing w:val="3"/>
          <w:sz w:val="30"/>
          <w:szCs w:val="30"/>
          <w:lang w:val="uk-UA"/>
        </w:rPr>
        <w:t xml:space="preserve"> </w:t>
      </w:r>
      <w:r w:rsidR="00CF7CA8" w:rsidRPr="00540DBE">
        <w:rPr>
          <w:rFonts w:ascii="Times New Roman" w:hAnsi="Times New Roman"/>
          <w:sz w:val="30"/>
          <w:szCs w:val="30"/>
          <w:lang w:val="uk-UA"/>
        </w:rPr>
        <w:t>(Г.</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Абдумаджидов);</w:t>
      </w:r>
      <w:r w:rsidR="00CF7CA8" w:rsidRPr="00540DBE">
        <w:rPr>
          <w:rFonts w:ascii="Times New Roman" w:hAnsi="Times New Roman"/>
          <w:spacing w:val="75"/>
          <w:sz w:val="30"/>
          <w:szCs w:val="30"/>
          <w:lang w:val="uk-UA"/>
        </w:rPr>
        <w:t xml:space="preserve"> </w:t>
      </w:r>
      <w:r w:rsidR="00CF7CA8" w:rsidRPr="00685464">
        <w:rPr>
          <w:rFonts w:ascii="Times New Roman" w:hAnsi="Times New Roman"/>
          <w:sz w:val="30"/>
          <w:szCs w:val="30"/>
        </w:rPr>
        <w:t>o</w:t>
      </w:r>
      <w:r w:rsidR="00CF7CA8" w:rsidRPr="00540DBE">
        <w:rPr>
          <w:rFonts w:ascii="Times New Roman" w:hAnsi="Times New Roman"/>
          <w:sz w:val="30"/>
          <w:szCs w:val="30"/>
          <w:lang w:val="uk-UA"/>
        </w:rPr>
        <w:t xml:space="preserve"> засіб</w:t>
      </w:r>
      <w:r w:rsidR="00CF7CA8" w:rsidRPr="00540DBE">
        <w:rPr>
          <w:rFonts w:ascii="Times New Roman" w:hAnsi="Times New Roman"/>
          <w:spacing w:val="-1"/>
          <w:sz w:val="30"/>
          <w:szCs w:val="30"/>
          <w:lang w:val="uk-UA"/>
        </w:rPr>
        <w:t xml:space="preserve"> одержання</w:t>
      </w:r>
      <w:r w:rsidR="00CF7CA8" w:rsidRPr="00540DBE">
        <w:rPr>
          <w:rFonts w:ascii="Times New Roman" w:hAnsi="Times New Roman"/>
          <w:spacing w:val="2"/>
          <w:sz w:val="30"/>
          <w:szCs w:val="30"/>
          <w:lang w:val="uk-UA"/>
        </w:rPr>
        <w:t xml:space="preserve"> </w:t>
      </w:r>
      <w:r w:rsidR="00CF7CA8" w:rsidRPr="00540DBE">
        <w:rPr>
          <w:rFonts w:ascii="Times New Roman" w:hAnsi="Times New Roman"/>
          <w:sz w:val="30"/>
          <w:szCs w:val="30"/>
          <w:lang w:val="uk-UA"/>
        </w:rPr>
        <w:t>і</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перевірки</w:t>
      </w:r>
      <w:r w:rsidR="00CF7CA8" w:rsidRPr="00540DBE">
        <w:rPr>
          <w:rFonts w:ascii="Times New Roman" w:hAnsi="Times New Roman"/>
          <w:spacing w:val="1"/>
          <w:sz w:val="30"/>
          <w:szCs w:val="30"/>
          <w:lang w:val="uk-UA"/>
        </w:rPr>
        <w:t xml:space="preserve"> </w:t>
      </w:r>
      <w:r w:rsidR="00CF7CA8" w:rsidRPr="00540DBE">
        <w:rPr>
          <w:rFonts w:ascii="Times New Roman" w:hAnsi="Times New Roman"/>
          <w:spacing w:val="-1"/>
          <w:sz w:val="30"/>
          <w:szCs w:val="30"/>
          <w:lang w:val="uk-UA"/>
        </w:rPr>
        <w:t>доказів</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(О.П.</w:t>
      </w:r>
      <w:r w:rsidR="00CF7CA8" w:rsidRPr="00540DBE">
        <w:rPr>
          <w:rFonts w:ascii="Times New Roman" w:hAnsi="Times New Roman"/>
          <w:spacing w:val="-2"/>
          <w:sz w:val="30"/>
          <w:szCs w:val="30"/>
          <w:lang w:val="uk-UA"/>
        </w:rPr>
        <w:t xml:space="preserve"> </w:t>
      </w:r>
      <w:r w:rsidR="00CF7CA8" w:rsidRPr="00540DBE">
        <w:rPr>
          <w:rFonts w:ascii="Times New Roman" w:hAnsi="Times New Roman"/>
          <w:spacing w:val="-1"/>
          <w:sz w:val="30"/>
          <w:szCs w:val="30"/>
          <w:lang w:val="uk-UA"/>
        </w:rPr>
        <w:t>Рижаков).</w:t>
      </w:r>
    </w:p>
    <w:p w:rsidR="00CF7CA8" w:rsidRPr="008F7E94" w:rsidRDefault="00CF7CA8" w:rsidP="00685464">
      <w:pPr>
        <w:pStyle w:val="a4"/>
        <w:ind w:left="0" w:firstLine="567"/>
        <w:jc w:val="both"/>
        <w:rPr>
          <w:rFonts w:ascii="Times New Roman" w:hAnsi="Times New Roman"/>
          <w:sz w:val="30"/>
          <w:szCs w:val="30"/>
          <w:lang w:val="uk-UA"/>
        </w:rPr>
      </w:pPr>
      <w:r w:rsidRPr="008F7E94">
        <w:rPr>
          <w:rFonts w:ascii="Times New Roman" w:hAnsi="Times New Roman"/>
          <w:sz w:val="30"/>
          <w:szCs w:val="30"/>
          <w:lang w:val="uk-UA"/>
        </w:rPr>
        <w:t>У</w:t>
      </w:r>
      <w:r w:rsidRPr="008F7E94">
        <w:rPr>
          <w:rFonts w:ascii="Times New Roman" w:hAnsi="Times New Roman"/>
          <w:spacing w:val="32"/>
          <w:sz w:val="30"/>
          <w:szCs w:val="30"/>
          <w:lang w:val="uk-UA"/>
        </w:rPr>
        <w:t xml:space="preserve"> </w:t>
      </w:r>
      <w:r w:rsidRPr="008F7E94">
        <w:rPr>
          <w:rFonts w:ascii="Times New Roman" w:hAnsi="Times New Roman"/>
          <w:spacing w:val="-1"/>
          <w:sz w:val="30"/>
          <w:szCs w:val="30"/>
          <w:lang w:val="uk-UA"/>
        </w:rPr>
        <w:t>зв'язку</w:t>
      </w:r>
      <w:r w:rsidRPr="008F7E94">
        <w:rPr>
          <w:rFonts w:ascii="Times New Roman" w:hAnsi="Times New Roman"/>
          <w:spacing w:val="31"/>
          <w:sz w:val="30"/>
          <w:szCs w:val="30"/>
          <w:lang w:val="uk-UA"/>
        </w:rPr>
        <w:t xml:space="preserve"> </w:t>
      </w:r>
      <w:r w:rsidRPr="008F7E94">
        <w:rPr>
          <w:rFonts w:ascii="Times New Roman" w:hAnsi="Times New Roman"/>
          <w:sz w:val="30"/>
          <w:szCs w:val="30"/>
          <w:lang w:val="uk-UA"/>
        </w:rPr>
        <w:t>із</w:t>
      </w:r>
      <w:r w:rsidRPr="008F7E94">
        <w:rPr>
          <w:rFonts w:ascii="Times New Roman" w:hAnsi="Times New Roman"/>
          <w:spacing w:val="33"/>
          <w:sz w:val="30"/>
          <w:szCs w:val="30"/>
          <w:lang w:val="uk-UA"/>
        </w:rPr>
        <w:t xml:space="preserve"> </w:t>
      </w:r>
      <w:r w:rsidRPr="008F7E94">
        <w:rPr>
          <w:rFonts w:ascii="Times New Roman" w:hAnsi="Times New Roman"/>
          <w:spacing w:val="-1"/>
          <w:sz w:val="30"/>
          <w:szCs w:val="30"/>
          <w:lang w:val="uk-UA"/>
        </w:rPr>
        <w:t>регламентацією</w:t>
      </w:r>
      <w:r w:rsidRPr="008F7E94">
        <w:rPr>
          <w:rFonts w:ascii="Times New Roman" w:hAnsi="Times New Roman"/>
          <w:spacing w:val="31"/>
          <w:sz w:val="30"/>
          <w:szCs w:val="30"/>
          <w:lang w:val="uk-UA"/>
        </w:rPr>
        <w:t xml:space="preserve"> </w:t>
      </w:r>
      <w:r w:rsidRPr="008F7E94">
        <w:rPr>
          <w:rFonts w:ascii="Times New Roman" w:hAnsi="Times New Roman"/>
          <w:sz w:val="30"/>
          <w:szCs w:val="30"/>
          <w:lang w:val="uk-UA"/>
        </w:rPr>
        <w:t>у</w:t>
      </w:r>
      <w:r w:rsidRPr="008F7E94">
        <w:rPr>
          <w:rFonts w:ascii="Times New Roman" w:hAnsi="Times New Roman"/>
          <w:spacing w:val="31"/>
          <w:sz w:val="30"/>
          <w:szCs w:val="30"/>
          <w:lang w:val="uk-UA"/>
        </w:rPr>
        <w:t xml:space="preserve"> </w:t>
      </w:r>
      <w:r w:rsidRPr="008F7E94">
        <w:rPr>
          <w:rFonts w:ascii="Times New Roman" w:hAnsi="Times New Roman"/>
          <w:sz w:val="30"/>
          <w:szCs w:val="30"/>
          <w:lang w:val="uk-UA"/>
        </w:rPr>
        <w:t>КПК</w:t>
      </w:r>
      <w:r w:rsidRPr="008F7E94">
        <w:rPr>
          <w:rFonts w:ascii="Times New Roman" w:hAnsi="Times New Roman"/>
          <w:spacing w:val="33"/>
          <w:sz w:val="30"/>
          <w:szCs w:val="30"/>
          <w:lang w:val="uk-UA"/>
        </w:rPr>
        <w:t xml:space="preserve"> </w:t>
      </w:r>
      <w:r w:rsidRPr="008F7E94">
        <w:rPr>
          <w:rFonts w:ascii="Times New Roman" w:hAnsi="Times New Roman"/>
          <w:sz w:val="30"/>
          <w:szCs w:val="30"/>
          <w:lang w:val="uk-UA"/>
        </w:rPr>
        <w:t>2012</w:t>
      </w:r>
      <w:r w:rsidRPr="008F7E94">
        <w:rPr>
          <w:rFonts w:ascii="Times New Roman" w:hAnsi="Times New Roman"/>
          <w:spacing w:val="32"/>
          <w:sz w:val="30"/>
          <w:szCs w:val="30"/>
          <w:lang w:val="uk-UA"/>
        </w:rPr>
        <w:t xml:space="preserve"> </w:t>
      </w:r>
      <w:r w:rsidRPr="008F7E94">
        <w:rPr>
          <w:rFonts w:ascii="Times New Roman" w:hAnsi="Times New Roman"/>
          <w:spacing w:val="-2"/>
          <w:sz w:val="30"/>
          <w:szCs w:val="30"/>
          <w:lang w:val="uk-UA"/>
        </w:rPr>
        <w:t>року</w:t>
      </w:r>
      <w:r w:rsidRPr="008F7E94">
        <w:rPr>
          <w:rFonts w:ascii="Times New Roman" w:hAnsi="Times New Roman"/>
          <w:spacing w:val="30"/>
          <w:sz w:val="30"/>
          <w:szCs w:val="30"/>
          <w:lang w:val="uk-UA"/>
        </w:rPr>
        <w:t xml:space="preserve"> </w:t>
      </w:r>
      <w:r w:rsidRPr="008F7E94">
        <w:rPr>
          <w:rFonts w:ascii="Times New Roman" w:hAnsi="Times New Roman"/>
          <w:spacing w:val="-1"/>
          <w:sz w:val="30"/>
          <w:szCs w:val="30"/>
          <w:lang w:val="uk-UA"/>
        </w:rPr>
        <w:t>негласних</w:t>
      </w:r>
      <w:r w:rsidRPr="008F7E94">
        <w:rPr>
          <w:rFonts w:ascii="Times New Roman" w:hAnsi="Times New Roman"/>
          <w:spacing w:val="32"/>
          <w:sz w:val="30"/>
          <w:szCs w:val="30"/>
          <w:lang w:val="uk-UA"/>
        </w:rPr>
        <w:t xml:space="preserve"> </w:t>
      </w:r>
      <w:r w:rsidRPr="008F7E94">
        <w:rPr>
          <w:rFonts w:ascii="Times New Roman" w:hAnsi="Times New Roman"/>
          <w:spacing w:val="-1"/>
          <w:sz w:val="30"/>
          <w:szCs w:val="30"/>
          <w:lang w:val="uk-UA"/>
        </w:rPr>
        <w:t>слідчих</w:t>
      </w:r>
      <w:r w:rsidRPr="008F7E94">
        <w:rPr>
          <w:rFonts w:ascii="Times New Roman" w:hAnsi="Times New Roman"/>
          <w:spacing w:val="29"/>
          <w:sz w:val="30"/>
          <w:szCs w:val="30"/>
          <w:lang w:val="uk-UA"/>
        </w:rPr>
        <w:t xml:space="preserve"> </w:t>
      </w:r>
      <w:r w:rsidRPr="008F7E94">
        <w:rPr>
          <w:rFonts w:ascii="Times New Roman" w:hAnsi="Times New Roman"/>
          <w:spacing w:val="-1"/>
          <w:sz w:val="30"/>
          <w:szCs w:val="30"/>
          <w:lang w:val="uk-UA"/>
        </w:rPr>
        <w:t>(розшукових)</w:t>
      </w:r>
      <w:r w:rsidRPr="008F7E94">
        <w:rPr>
          <w:rFonts w:ascii="Times New Roman" w:hAnsi="Times New Roman"/>
          <w:spacing w:val="33"/>
          <w:sz w:val="30"/>
          <w:szCs w:val="30"/>
          <w:lang w:val="uk-UA"/>
        </w:rPr>
        <w:t xml:space="preserve"> </w:t>
      </w:r>
      <w:r w:rsidRPr="008F7E94">
        <w:rPr>
          <w:rFonts w:ascii="Times New Roman" w:hAnsi="Times New Roman"/>
          <w:spacing w:val="-1"/>
          <w:sz w:val="30"/>
          <w:szCs w:val="30"/>
          <w:lang w:val="uk-UA"/>
        </w:rPr>
        <w:t>дій,</w:t>
      </w:r>
      <w:r w:rsidRPr="008F7E94">
        <w:rPr>
          <w:rFonts w:ascii="Times New Roman" w:hAnsi="Times New Roman"/>
          <w:spacing w:val="75"/>
          <w:sz w:val="30"/>
          <w:szCs w:val="30"/>
          <w:lang w:val="uk-UA"/>
        </w:rPr>
        <w:t xml:space="preserve"> </w:t>
      </w:r>
      <w:r w:rsidRPr="008F7E94">
        <w:rPr>
          <w:rFonts w:ascii="Times New Roman" w:hAnsi="Times New Roman"/>
          <w:spacing w:val="-1"/>
          <w:sz w:val="30"/>
          <w:szCs w:val="30"/>
          <w:lang w:val="uk-UA"/>
        </w:rPr>
        <w:t>слідчі</w:t>
      </w:r>
      <w:r w:rsidRPr="008F7E94">
        <w:rPr>
          <w:rFonts w:ascii="Times New Roman" w:hAnsi="Times New Roman"/>
          <w:spacing w:val="34"/>
          <w:sz w:val="30"/>
          <w:szCs w:val="30"/>
          <w:lang w:val="uk-UA"/>
        </w:rPr>
        <w:t xml:space="preserve"> </w:t>
      </w:r>
      <w:r w:rsidRPr="008F7E94">
        <w:rPr>
          <w:rFonts w:ascii="Times New Roman" w:hAnsi="Times New Roman"/>
          <w:sz w:val="30"/>
          <w:szCs w:val="30"/>
          <w:lang w:val="uk-UA"/>
        </w:rPr>
        <w:t>дії,</w:t>
      </w:r>
      <w:r w:rsidRPr="008F7E94">
        <w:rPr>
          <w:rFonts w:ascii="Times New Roman" w:hAnsi="Times New Roman"/>
          <w:spacing w:val="32"/>
          <w:sz w:val="30"/>
          <w:szCs w:val="30"/>
          <w:lang w:val="uk-UA"/>
        </w:rPr>
        <w:t xml:space="preserve"> </w:t>
      </w:r>
      <w:r w:rsidRPr="008F7E94">
        <w:rPr>
          <w:rFonts w:ascii="Times New Roman" w:hAnsi="Times New Roman"/>
          <w:spacing w:val="-1"/>
          <w:sz w:val="30"/>
          <w:szCs w:val="30"/>
          <w:lang w:val="uk-UA"/>
        </w:rPr>
        <w:t>які</w:t>
      </w:r>
      <w:r w:rsidRPr="008F7E94">
        <w:rPr>
          <w:rFonts w:ascii="Times New Roman" w:hAnsi="Times New Roman"/>
          <w:spacing w:val="31"/>
          <w:sz w:val="30"/>
          <w:szCs w:val="30"/>
          <w:lang w:val="uk-UA"/>
        </w:rPr>
        <w:t xml:space="preserve"> </w:t>
      </w:r>
      <w:r w:rsidRPr="008F7E94">
        <w:rPr>
          <w:rFonts w:ascii="Times New Roman" w:hAnsi="Times New Roman"/>
          <w:spacing w:val="-1"/>
          <w:sz w:val="30"/>
          <w:szCs w:val="30"/>
          <w:lang w:val="uk-UA"/>
        </w:rPr>
        <w:t>регламентувалися</w:t>
      </w:r>
      <w:r w:rsidRPr="008F7E94">
        <w:rPr>
          <w:rFonts w:ascii="Times New Roman" w:hAnsi="Times New Roman"/>
          <w:spacing w:val="35"/>
          <w:sz w:val="30"/>
          <w:szCs w:val="30"/>
          <w:lang w:val="uk-UA"/>
        </w:rPr>
        <w:t xml:space="preserve"> </w:t>
      </w:r>
      <w:r w:rsidRPr="008F7E94">
        <w:rPr>
          <w:rFonts w:ascii="Times New Roman" w:hAnsi="Times New Roman"/>
          <w:sz w:val="30"/>
          <w:szCs w:val="30"/>
          <w:lang w:val="uk-UA"/>
        </w:rPr>
        <w:t>у</w:t>
      </w:r>
      <w:r w:rsidRPr="008F7E94">
        <w:rPr>
          <w:rFonts w:ascii="Times New Roman" w:hAnsi="Times New Roman"/>
          <w:spacing w:val="30"/>
          <w:sz w:val="30"/>
          <w:szCs w:val="30"/>
          <w:lang w:val="uk-UA"/>
        </w:rPr>
        <w:t xml:space="preserve"> </w:t>
      </w:r>
      <w:r w:rsidRPr="008F7E94">
        <w:rPr>
          <w:rFonts w:ascii="Times New Roman" w:hAnsi="Times New Roman"/>
          <w:sz w:val="30"/>
          <w:szCs w:val="30"/>
          <w:lang w:val="uk-UA"/>
        </w:rPr>
        <w:t>КПК</w:t>
      </w:r>
      <w:r w:rsidRPr="008F7E94">
        <w:rPr>
          <w:rFonts w:ascii="Times New Roman" w:hAnsi="Times New Roman"/>
          <w:spacing w:val="33"/>
          <w:sz w:val="30"/>
          <w:szCs w:val="30"/>
          <w:lang w:val="uk-UA"/>
        </w:rPr>
        <w:t xml:space="preserve"> </w:t>
      </w:r>
      <w:r w:rsidRPr="008F7E94">
        <w:rPr>
          <w:rFonts w:ascii="Times New Roman" w:hAnsi="Times New Roman"/>
          <w:spacing w:val="-1"/>
          <w:sz w:val="30"/>
          <w:szCs w:val="30"/>
          <w:lang w:val="uk-UA"/>
        </w:rPr>
        <w:t>раніше</w:t>
      </w:r>
      <w:r w:rsidRPr="008F7E94">
        <w:rPr>
          <w:rFonts w:ascii="Times New Roman" w:hAnsi="Times New Roman"/>
          <w:spacing w:val="33"/>
          <w:sz w:val="30"/>
          <w:szCs w:val="30"/>
          <w:lang w:val="uk-UA"/>
        </w:rPr>
        <w:t xml:space="preserve"> </w:t>
      </w:r>
      <w:r w:rsidRPr="008F7E94">
        <w:rPr>
          <w:rFonts w:ascii="Times New Roman" w:hAnsi="Times New Roman"/>
          <w:sz w:val="30"/>
          <w:szCs w:val="30"/>
          <w:lang w:val="uk-UA"/>
        </w:rPr>
        <w:t>і</w:t>
      </w:r>
      <w:r w:rsidRPr="008F7E94">
        <w:rPr>
          <w:rFonts w:ascii="Times New Roman" w:hAnsi="Times New Roman"/>
          <w:spacing w:val="35"/>
          <w:sz w:val="30"/>
          <w:szCs w:val="30"/>
          <w:lang w:val="uk-UA"/>
        </w:rPr>
        <w:t xml:space="preserve"> </w:t>
      </w:r>
      <w:r w:rsidRPr="008F7E94">
        <w:rPr>
          <w:rFonts w:ascii="Times New Roman" w:hAnsi="Times New Roman"/>
          <w:spacing w:val="-1"/>
          <w:sz w:val="30"/>
          <w:szCs w:val="30"/>
          <w:lang w:val="uk-UA"/>
        </w:rPr>
        <w:t>наразі</w:t>
      </w:r>
      <w:r w:rsidRPr="008F7E94">
        <w:rPr>
          <w:rFonts w:ascii="Times New Roman" w:hAnsi="Times New Roman"/>
          <w:spacing w:val="31"/>
          <w:sz w:val="30"/>
          <w:szCs w:val="30"/>
          <w:lang w:val="uk-UA"/>
        </w:rPr>
        <w:t xml:space="preserve"> </w:t>
      </w:r>
      <w:r w:rsidRPr="008F7E94">
        <w:rPr>
          <w:rFonts w:ascii="Times New Roman" w:hAnsi="Times New Roman"/>
          <w:spacing w:val="-1"/>
          <w:sz w:val="30"/>
          <w:szCs w:val="30"/>
          <w:lang w:val="uk-UA"/>
        </w:rPr>
        <w:t>(гл.</w:t>
      </w:r>
      <w:r w:rsidRPr="008F7E94">
        <w:rPr>
          <w:rFonts w:ascii="Times New Roman" w:hAnsi="Times New Roman"/>
          <w:spacing w:val="34"/>
          <w:sz w:val="30"/>
          <w:szCs w:val="30"/>
          <w:lang w:val="uk-UA"/>
        </w:rPr>
        <w:t xml:space="preserve"> </w:t>
      </w:r>
      <w:r w:rsidRPr="008F7E94">
        <w:rPr>
          <w:rFonts w:ascii="Times New Roman" w:hAnsi="Times New Roman"/>
          <w:sz w:val="30"/>
          <w:szCs w:val="30"/>
          <w:lang w:val="uk-UA"/>
        </w:rPr>
        <w:t>20),</w:t>
      </w:r>
      <w:r w:rsidRPr="008F7E94">
        <w:rPr>
          <w:rFonts w:ascii="Times New Roman" w:hAnsi="Times New Roman"/>
          <w:spacing w:val="29"/>
          <w:sz w:val="30"/>
          <w:szCs w:val="30"/>
          <w:lang w:val="uk-UA"/>
        </w:rPr>
        <w:t xml:space="preserve"> </w:t>
      </w:r>
      <w:r w:rsidRPr="008F7E94">
        <w:rPr>
          <w:rFonts w:ascii="Times New Roman" w:hAnsi="Times New Roman"/>
          <w:spacing w:val="-1"/>
          <w:sz w:val="30"/>
          <w:szCs w:val="30"/>
          <w:lang w:val="uk-UA"/>
        </w:rPr>
        <w:t>можуть</w:t>
      </w:r>
      <w:r w:rsidRPr="008F7E94">
        <w:rPr>
          <w:rFonts w:ascii="Times New Roman" w:hAnsi="Times New Roman"/>
          <w:spacing w:val="35"/>
          <w:sz w:val="30"/>
          <w:szCs w:val="30"/>
          <w:lang w:val="uk-UA"/>
        </w:rPr>
        <w:t xml:space="preserve"> </w:t>
      </w:r>
      <w:r w:rsidRPr="008F7E94">
        <w:rPr>
          <w:rFonts w:ascii="Times New Roman" w:hAnsi="Times New Roman"/>
          <w:spacing w:val="-1"/>
          <w:sz w:val="30"/>
          <w:szCs w:val="30"/>
          <w:lang w:val="uk-UA"/>
        </w:rPr>
        <w:t>бути</w:t>
      </w:r>
      <w:r w:rsidRPr="008F7E94">
        <w:rPr>
          <w:rFonts w:ascii="Times New Roman" w:hAnsi="Times New Roman"/>
          <w:spacing w:val="34"/>
          <w:sz w:val="30"/>
          <w:szCs w:val="30"/>
          <w:lang w:val="uk-UA"/>
        </w:rPr>
        <w:t xml:space="preserve"> </w:t>
      </w:r>
      <w:r w:rsidRPr="008F7E94">
        <w:rPr>
          <w:rFonts w:ascii="Times New Roman" w:hAnsi="Times New Roman"/>
          <w:spacing w:val="-1"/>
          <w:sz w:val="30"/>
          <w:szCs w:val="30"/>
          <w:lang w:val="uk-UA"/>
        </w:rPr>
        <w:t>названі</w:t>
      </w:r>
      <w:r w:rsidRPr="008F7E94">
        <w:rPr>
          <w:rFonts w:ascii="Times New Roman" w:hAnsi="Times New Roman"/>
          <w:spacing w:val="67"/>
          <w:sz w:val="30"/>
          <w:szCs w:val="30"/>
          <w:lang w:val="uk-UA"/>
        </w:rPr>
        <w:t xml:space="preserve"> </w:t>
      </w:r>
      <w:r w:rsidRPr="008F7E94">
        <w:rPr>
          <w:rFonts w:ascii="Times New Roman" w:hAnsi="Times New Roman"/>
          <w:spacing w:val="-1"/>
          <w:sz w:val="30"/>
          <w:szCs w:val="30"/>
          <w:lang w:val="uk-UA"/>
        </w:rPr>
        <w:t>"гласними"</w:t>
      </w:r>
      <w:r w:rsidRPr="008F7E94">
        <w:rPr>
          <w:rFonts w:ascii="Times New Roman" w:hAnsi="Times New Roman"/>
          <w:spacing w:val="2"/>
          <w:sz w:val="30"/>
          <w:szCs w:val="30"/>
          <w:lang w:val="uk-UA"/>
        </w:rPr>
        <w:t xml:space="preserve"> </w:t>
      </w:r>
      <w:r w:rsidRPr="008F7E94">
        <w:rPr>
          <w:rFonts w:ascii="Times New Roman" w:hAnsi="Times New Roman"/>
          <w:spacing w:val="-1"/>
          <w:sz w:val="30"/>
          <w:szCs w:val="30"/>
          <w:lang w:val="uk-UA"/>
        </w:rPr>
        <w:t>слідчими</w:t>
      </w:r>
      <w:r w:rsidRPr="008F7E94">
        <w:rPr>
          <w:rFonts w:ascii="Times New Roman" w:hAnsi="Times New Roman"/>
          <w:spacing w:val="1"/>
          <w:sz w:val="30"/>
          <w:szCs w:val="30"/>
          <w:lang w:val="uk-UA"/>
        </w:rPr>
        <w:t xml:space="preserve"> </w:t>
      </w:r>
      <w:r w:rsidRPr="008F7E94">
        <w:rPr>
          <w:rFonts w:ascii="Times New Roman" w:hAnsi="Times New Roman"/>
          <w:spacing w:val="-1"/>
          <w:sz w:val="30"/>
          <w:szCs w:val="30"/>
          <w:lang w:val="uk-UA"/>
        </w:rPr>
        <w:t>діями.</w:t>
      </w:r>
    </w:p>
    <w:p w:rsidR="00CF7CA8" w:rsidRPr="00685464" w:rsidRDefault="00CF7CA8" w:rsidP="00685464">
      <w:pPr>
        <w:spacing w:after="0"/>
        <w:ind w:firstLine="567"/>
        <w:jc w:val="both"/>
        <w:rPr>
          <w:rFonts w:ascii="Times New Roman" w:eastAsia="Times New Roman" w:hAnsi="Times New Roman" w:cs="Times New Roman"/>
          <w:sz w:val="30"/>
          <w:szCs w:val="30"/>
        </w:rPr>
      </w:pPr>
      <w:r w:rsidRPr="00685464">
        <w:rPr>
          <w:rFonts w:ascii="Times New Roman" w:hAnsi="Times New Roman" w:cs="Times New Roman"/>
          <w:i/>
          <w:spacing w:val="-2"/>
          <w:sz w:val="30"/>
          <w:szCs w:val="30"/>
          <w:u w:val="single" w:color="000000"/>
        </w:rPr>
        <w:t>Поняття</w:t>
      </w:r>
      <w:r w:rsidRPr="00685464">
        <w:rPr>
          <w:rFonts w:ascii="Times New Roman" w:hAnsi="Times New Roman" w:cs="Times New Roman"/>
          <w:spacing w:val="-5"/>
          <w:sz w:val="30"/>
          <w:szCs w:val="30"/>
          <w:u w:val="single" w:color="000000"/>
        </w:rPr>
        <w:t xml:space="preserve"> </w:t>
      </w:r>
    </w:p>
    <w:p w:rsidR="00CF7CA8" w:rsidRPr="00685464" w:rsidRDefault="00CF7CA8" w:rsidP="00685464">
      <w:pPr>
        <w:pStyle w:val="a4"/>
        <w:ind w:left="0" w:firstLine="567"/>
        <w:jc w:val="both"/>
        <w:rPr>
          <w:rFonts w:ascii="Times New Roman" w:hAnsi="Times New Roman"/>
          <w:sz w:val="30"/>
          <w:szCs w:val="30"/>
          <w:lang w:val="ru-RU"/>
        </w:rPr>
      </w:pPr>
      <w:r w:rsidRPr="00685464">
        <w:rPr>
          <w:rFonts w:ascii="Times New Roman" w:hAnsi="Times New Roman"/>
          <w:sz w:val="30"/>
          <w:szCs w:val="30"/>
          <w:lang w:val="ru-RU"/>
        </w:rPr>
        <w:t>У</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теорії</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кримінального</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процесу</w:t>
      </w:r>
      <w:r w:rsidRPr="00685464">
        <w:rPr>
          <w:rFonts w:ascii="Times New Roman" w:hAnsi="Times New Roman"/>
          <w:spacing w:val="31"/>
          <w:sz w:val="30"/>
          <w:szCs w:val="30"/>
          <w:lang w:val="ru-RU"/>
        </w:rPr>
        <w:t xml:space="preserve"> </w:t>
      </w:r>
      <w:r w:rsidRPr="00685464">
        <w:rPr>
          <w:rFonts w:ascii="Times New Roman" w:hAnsi="Times New Roman"/>
          <w:spacing w:val="-1"/>
          <w:sz w:val="30"/>
          <w:szCs w:val="30"/>
          <w:lang w:val="ru-RU"/>
        </w:rPr>
        <w:t>існує</w:t>
      </w:r>
      <w:r w:rsidRPr="00685464">
        <w:rPr>
          <w:rFonts w:ascii="Times New Roman" w:hAnsi="Times New Roman"/>
          <w:spacing w:val="32"/>
          <w:sz w:val="30"/>
          <w:szCs w:val="30"/>
          <w:lang w:val="ru-RU"/>
        </w:rPr>
        <w:t xml:space="preserve"> </w:t>
      </w:r>
      <w:r w:rsidRPr="00685464">
        <w:rPr>
          <w:rFonts w:ascii="Times New Roman" w:hAnsi="Times New Roman"/>
          <w:sz w:val="30"/>
          <w:szCs w:val="30"/>
          <w:lang w:val="ru-RU"/>
        </w:rPr>
        <w:t>2</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підходи</w:t>
      </w:r>
      <w:r w:rsidRPr="00685464">
        <w:rPr>
          <w:rFonts w:ascii="Times New Roman" w:hAnsi="Times New Roman"/>
          <w:spacing w:val="31"/>
          <w:sz w:val="30"/>
          <w:szCs w:val="30"/>
          <w:lang w:val="ru-RU"/>
        </w:rPr>
        <w:t xml:space="preserve"> </w:t>
      </w:r>
      <w:r w:rsidRPr="00685464">
        <w:rPr>
          <w:rFonts w:ascii="Times New Roman" w:hAnsi="Times New Roman"/>
          <w:sz w:val="30"/>
          <w:szCs w:val="30"/>
          <w:lang w:val="ru-RU"/>
        </w:rPr>
        <w:t>до</w:t>
      </w:r>
      <w:r w:rsidRPr="00685464">
        <w:rPr>
          <w:rFonts w:ascii="Times New Roman" w:hAnsi="Times New Roman"/>
          <w:spacing w:val="32"/>
          <w:sz w:val="30"/>
          <w:szCs w:val="30"/>
          <w:lang w:val="ru-RU"/>
        </w:rPr>
        <w:t xml:space="preserve"> </w:t>
      </w:r>
      <w:r w:rsidRPr="00685464">
        <w:rPr>
          <w:rFonts w:ascii="Times New Roman" w:hAnsi="Times New Roman"/>
          <w:spacing w:val="-1"/>
          <w:sz w:val="30"/>
          <w:szCs w:val="30"/>
          <w:lang w:val="ru-RU"/>
        </w:rPr>
        <w:t>визначення</w:t>
      </w:r>
      <w:r w:rsidRPr="00685464">
        <w:rPr>
          <w:rFonts w:ascii="Times New Roman" w:hAnsi="Times New Roman"/>
          <w:spacing w:val="33"/>
          <w:sz w:val="30"/>
          <w:szCs w:val="30"/>
          <w:lang w:val="ru-RU"/>
        </w:rPr>
        <w:t xml:space="preserve"> </w:t>
      </w:r>
      <w:r w:rsidRPr="00685464">
        <w:rPr>
          <w:rFonts w:ascii="Times New Roman" w:hAnsi="Times New Roman"/>
          <w:spacing w:val="-1"/>
          <w:sz w:val="30"/>
          <w:szCs w:val="30"/>
          <w:lang w:val="ru-RU"/>
        </w:rPr>
        <w:t>поняття</w:t>
      </w:r>
      <w:r w:rsidRPr="00685464">
        <w:rPr>
          <w:rFonts w:ascii="Times New Roman" w:hAnsi="Times New Roman"/>
          <w:spacing w:val="33"/>
          <w:sz w:val="30"/>
          <w:szCs w:val="30"/>
          <w:lang w:val="ru-RU"/>
        </w:rPr>
        <w:t xml:space="preserve"> </w:t>
      </w:r>
      <w:r w:rsidRPr="00685464">
        <w:rPr>
          <w:rFonts w:ascii="Times New Roman" w:hAnsi="Times New Roman"/>
          <w:spacing w:val="-1"/>
          <w:sz w:val="30"/>
          <w:szCs w:val="30"/>
          <w:lang w:val="ru-RU"/>
        </w:rPr>
        <w:t>СЛІДЧИХ</w:t>
      </w:r>
      <w:r w:rsidRPr="00685464">
        <w:rPr>
          <w:rFonts w:ascii="Times New Roman" w:hAnsi="Times New Roman"/>
          <w:spacing w:val="45"/>
          <w:sz w:val="30"/>
          <w:szCs w:val="30"/>
          <w:lang w:val="ru-RU"/>
        </w:rPr>
        <w:t xml:space="preserve"> </w:t>
      </w:r>
      <w:r w:rsidRPr="00685464">
        <w:rPr>
          <w:rFonts w:ascii="Times New Roman" w:hAnsi="Times New Roman"/>
          <w:spacing w:val="-1"/>
          <w:sz w:val="30"/>
          <w:szCs w:val="30"/>
          <w:lang w:val="ru-RU"/>
        </w:rPr>
        <w:t>ДІЙ:</w:t>
      </w:r>
    </w:p>
    <w:p w:rsidR="00CF7CA8" w:rsidRPr="00685464" w:rsidRDefault="00CF7CA8" w:rsidP="004539E9">
      <w:pPr>
        <w:pStyle w:val="a4"/>
        <w:numPr>
          <w:ilvl w:val="2"/>
          <w:numId w:val="2"/>
        </w:numPr>
        <w:tabs>
          <w:tab w:val="left" w:pos="621"/>
        </w:tabs>
        <w:ind w:left="0" w:firstLine="567"/>
        <w:jc w:val="both"/>
        <w:rPr>
          <w:rFonts w:ascii="Times New Roman" w:hAnsi="Times New Roman"/>
          <w:sz w:val="30"/>
          <w:szCs w:val="30"/>
          <w:lang w:val="ru-RU"/>
        </w:rPr>
      </w:pPr>
      <w:r w:rsidRPr="00685464">
        <w:rPr>
          <w:rFonts w:ascii="Times New Roman" w:hAnsi="Times New Roman"/>
          <w:i/>
          <w:spacing w:val="-1"/>
          <w:sz w:val="30"/>
          <w:szCs w:val="30"/>
          <w:lang w:val="ru-RU"/>
        </w:rPr>
        <w:t>Широкий.</w:t>
      </w:r>
      <w:r w:rsidRPr="00685464">
        <w:rPr>
          <w:rFonts w:ascii="Times New Roman" w:hAnsi="Times New Roman"/>
          <w:i/>
          <w:spacing w:val="44"/>
          <w:sz w:val="30"/>
          <w:szCs w:val="30"/>
          <w:lang w:val="ru-RU"/>
        </w:rPr>
        <w:t xml:space="preserve"> </w:t>
      </w:r>
      <w:r w:rsidRPr="00685464">
        <w:rPr>
          <w:rFonts w:ascii="Times New Roman" w:hAnsi="Times New Roman"/>
          <w:spacing w:val="-1"/>
          <w:sz w:val="30"/>
          <w:szCs w:val="30"/>
          <w:lang w:val="ru-RU"/>
        </w:rPr>
        <w:t>Згідно</w:t>
      </w:r>
      <w:r w:rsidRPr="00685464">
        <w:rPr>
          <w:rFonts w:ascii="Times New Roman" w:hAnsi="Times New Roman"/>
          <w:spacing w:val="45"/>
          <w:sz w:val="30"/>
          <w:szCs w:val="30"/>
          <w:lang w:val="ru-RU"/>
        </w:rPr>
        <w:t xml:space="preserve"> </w:t>
      </w:r>
      <w:r w:rsidRPr="00685464">
        <w:rPr>
          <w:rFonts w:ascii="Times New Roman" w:hAnsi="Times New Roman"/>
          <w:sz w:val="30"/>
          <w:szCs w:val="30"/>
          <w:lang w:val="ru-RU"/>
        </w:rPr>
        <w:t>з</w:t>
      </w:r>
      <w:r w:rsidRPr="00685464">
        <w:rPr>
          <w:rFonts w:ascii="Times New Roman" w:hAnsi="Times New Roman"/>
          <w:spacing w:val="47"/>
          <w:sz w:val="30"/>
          <w:szCs w:val="30"/>
          <w:lang w:val="ru-RU"/>
        </w:rPr>
        <w:t xml:space="preserve"> </w:t>
      </w:r>
      <w:r w:rsidRPr="00685464">
        <w:rPr>
          <w:rFonts w:ascii="Times New Roman" w:hAnsi="Times New Roman"/>
          <w:sz w:val="30"/>
          <w:szCs w:val="30"/>
          <w:lang w:val="ru-RU"/>
        </w:rPr>
        <w:t>ним</w:t>
      </w:r>
      <w:r w:rsidRPr="00685464">
        <w:rPr>
          <w:rFonts w:ascii="Times New Roman" w:hAnsi="Times New Roman"/>
          <w:spacing w:val="43"/>
          <w:sz w:val="30"/>
          <w:szCs w:val="30"/>
          <w:lang w:val="ru-RU"/>
        </w:rPr>
        <w:t xml:space="preserve"> </w:t>
      </w:r>
      <w:r w:rsidRPr="00685464">
        <w:rPr>
          <w:rFonts w:ascii="Times New Roman" w:hAnsi="Times New Roman"/>
          <w:sz w:val="30"/>
          <w:szCs w:val="30"/>
          <w:lang w:val="ru-RU"/>
        </w:rPr>
        <w:t>дефініція</w:t>
      </w:r>
      <w:r w:rsidRPr="00685464">
        <w:rPr>
          <w:rFonts w:ascii="Times New Roman" w:hAnsi="Times New Roman"/>
          <w:spacing w:val="44"/>
          <w:sz w:val="30"/>
          <w:szCs w:val="30"/>
          <w:lang w:val="ru-RU"/>
        </w:rPr>
        <w:t xml:space="preserve"> </w:t>
      </w:r>
      <w:r w:rsidRPr="00685464">
        <w:rPr>
          <w:rFonts w:ascii="Times New Roman" w:hAnsi="Times New Roman"/>
          <w:spacing w:val="-1"/>
          <w:sz w:val="30"/>
          <w:szCs w:val="30"/>
          <w:lang w:val="ru-RU"/>
        </w:rPr>
        <w:t>поняття</w:t>
      </w:r>
      <w:r w:rsidRPr="00685464">
        <w:rPr>
          <w:rFonts w:ascii="Times New Roman" w:hAnsi="Times New Roman"/>
          <w:spacing w:val="45"/>
          <w:sz w:val="30"/>
          <w:szCs w:val="30"/>
          <w:lang w:val="ru-RU"/>
        </w:rPr>
        <w:t xml:space="preserve"> </w:t>
      </w:r>
      <w:r w:rsidRPr="00685464">
        <w:rPr>
          <w:rFonts w:ascii="Times New Roman" w:hAnsi="Times New Roman"/>
          <w:spacing w:val="-1"/>
          <w:sz w:val="30"/>
          <w:szCs w:val="30"/>
          <w:lang w:val="ru-RU"/>
        </w:rPr>
        <w:t>дається</w:t>
      </w:r>
      <w:r w:rsidRPr="00685464">
        <w:rPr>
          <w:rFonts w:ascii="Times New Roman" w:hAnsi="Times New Roman"/>
          <w:spacing w:val="45"/>
          <w:sz w:val="30"/>
          <w:szCs w:val="30"/>
          <w:lang w:val="ru-RU"/>
        </w:rPr>
        <w:t xml:space="preserve"> </w:t>
      </w:r>
      <w:r w:rsidRPr="00685464">
        <w:rPr>
          <w:rFonts w:ascii="Times New Roman" w:hAnsi="Times New Roman"/>
          <w:spacing w:val="-1"/>
          <w:sz w:val="30"/>
          <w:szCs w:val="30"/>
          <w:lang w:val="ru-RU"/>
        </w:rPr>
        <w:t>за</w:t>
      </w:r>
      <w:r w:rsidRPr="00685464">
        <w:rPr>
          <w:rFonts w:ascii="Times New Roman" w:hAnsi="Times New Roman"/>
          <w:spacing w:val="44"/>
          <w:sz w:val="30"/>
          <w:szCs w:val="30"/>
          <w:lang w:val="ru-RU"/>
        </w:rPr>
        <w:t xml:space="preserve"> </w:t>
      </w:r>
      <w:r w:rsidRPr="00685464">
        <w:rPr>
          <w:rFonts w:ascii="Times New Roman" w:hAnsi="Times New Roman"/>
          <w:spacing w:val="-1"/>
          <w:sz w:val="30"/>
          <w:szCs w:val="30"/>
          <w:lang w:val="ru-RU"/>
        </w:rPr>
        <w:t>суб'єктом</w:t>
      </w:r>
      <w:r w:rsidRPr="00685464">
        <w:rPr>
          <w:rFonts w:ascii="Times New Roman" w:hAnsi="Times New Roman"/>
          <w:spacing w:val="44"/>
          <w:sz w:val="30"/>
          <w:szCs w:val="30"/>
          <w:lang w:val="ru-RU"/>
        </w:rPr>
        <w:t xml:space="preserve"> </w:t>
      </w:r>
      <w:r w:rsidRPr="00685464">
        <w:rPr>
          <w:rFonts w:ascii="Times New Roman" w:hAnsi="Times New Roman"/>
          <w:spacing w:val="-1"/>
          <w:sz w:val="30"/>
          <w:szCs w:val="30"/>
          <w:lang w:val="ru-RU"/>
        </w:rPr>
        <w:t>(слідчий),</w:t>
      </w:r>
      <w:r w:rsidRPr="00685464">
        <w:rPr>
          <w:rFonts w:ascii="Times New Roman" w:hAnsi="Times New Roman"/>
          <w:spacing w:val="43"/>
          <w:sz w:val="30"/>
          <w:szCs w:val="30"/>
          <w:lang w:val="ru-RU"/>
        </w:rPr>
        <w:t xml:space="preserve"> </w:t>
      </w:r>
      <w:r w:rsidRPr="00685464">
        <w:rPr>
          <w:rFonts w:ascii="Times New Roman" w:hAnsi="Times New Roman"/>
          <w:spacing w:val="-2"/>
          <w:sz w:val="30"/>
          <w:szCs w:val="30"/>
          <w:lang w:val="ru-RU"/>
        </w:rPr>
        <w:t>який</w:t>
      </w:r>
      <w:r w:rsidRPr="00685464">
        <w:rPr>
          <w:rFonts w:ascii="Times New Roman" w:hAnsi="Times New Roman"/>
          <w:spacing w:val="63"/>
          <w:sz w:val="30"/>
          <w:szCs w:val="30"/>
          <w:lang w:val="ru-RU"/>
        </w:rPr>
        <w:t xml:space="preserve"> </w:t>
      </w:r>
      <w:r w:rsidRPr="00685464">
        <w:rPr>
          <w:rFonts w:ascii="Times New Roman" w:hAnsi="Times New Roman"/>
          <w:spacing w:val="-1"/>
          <w:sz w:val="30"/>
          <w:szCs w:val="30"/>
          <w:lang w:val="ru-RU"/>
        </w:rPr>
        <w:t>здійснює</w:t>
      </w:r>
      <w:r w:rsidRPr="00685464">
        <w:rPr>
          <w:rFonts w:ascii="Times New Roman" w:hAnsi="Times New Roman"/>
          <w:spacing w:val="29"/>
          <w:sz w:val="30"/>
          <w:szCs w:val="30"/>
          <w:lang w:val="ru-RU"/>
        </w:rPr>
        <w:t xml:space="preserve"> </w:t>
      </w:r>
      <w:r w:rsidRPr="00685464">
        <w:rPr>
          <w:rFonts w:ascii="Times New Roman" w:hAnsi="Times New Roman"/>
          <w:spacing w:val="-1"/>
          <w:sz w:val="30"/>
          <w:szCs w:val="30"/>
          <w:lang w:val="ru-RU"/>
        </w:rPr>
        <w:t>слідчі</w:t>
      </w:r>
      <w:r w:rsidRPr="00685464">
        <w:rPr>
          <w:rFonts w:ascii="Times New Roman" w:hAnsi="Times New Roman"/>
          <w:spacing w:val="29"/>
          <w:sz w:val="30"/>
          <w:szCs w:val="30"/>
          <w:lang w:val="ru-RU"/>
        </w:rPr>
        <w:t xml:space="preserve"> </w:t>
      </w:r>
      <w:r w:rsidRPr="00685464">
        <w:rPr>
          <w:rFonts w:ascii="Times New Roman" w:hAnsi="Times New Roman"/>
          <w:sz w:val="30"/>
          <w:szCs w:val="30"/>
          <w:lang w:val="ru-RU"/>
        </w:rPr>
        <w:t>дії.</w:t>
      </w:r>
      <w:r w:rsidRPr="00685464">
        <w:rPr>
          <w:rFonts w:ascii="Times New Roman" w:hAnsi="Times New Roman"/>
          <w:spacing w:val="30"/>
          <w:sz w:val="30"/>
          <w:szCs w:val="30"/>
          <w:lang w:val="ru-RU"/>
        </w:rPr>
        <w:t xml:space="preserve"> </w:t>
      </w:r>
      <w:r w:rsidRPr="00685464">
        <w:rPr>
          <w:rFonts w:ascii="Times New Roman" w:hAnsi="Times New Roman"/>
          <w:spacing w:val="-1"/>
          <w:sz w:val="30"/>
          <w:szCs w:val="30"/>
          <w:lang w:val="ru-RU"/>
        </w:rPr>
        <w:t>Прибічники</w:t>
      </w:r>
      <w:r w:rsidRPr="00685464">
        <w:rPr>
          <w:rFonts w:ascii="Times New Roman" w:hAnsi="Times New Roman"/>
          <w:spacing w:val="30"/>
          <w:sz w:val="30"/>
          <w:szCs w:val="30"/>
          <w:lang w:val="ru-RU"/>
        </w:rPr>
        <w:t xml:space="preserve"> </w:t>
      </w:r>
      <w:r w:rsidRPr="00685464">
        <w:rPr>
          <w:rFonts w:ascii="Times New Roman" w:hAnsi="Times New Roman"/>
          <w:spacing w:val="-1"/>
          <w:sz w:val="30"/>
          <w:szCs w:val="30"/>
          <w:lang w:val="ru-RU"/>
        </w:rPr>
        <w:t>цього</w:t>
      </w:r>
      <w:r w:rsidRPr="00685464">
        <w:rPr>
          <w:rFonts w:ascii="Times New Roman" w:hAnsi="Times New Roman"/>
          <w:spacing w:val="30"/>
          <w:sz w:val="30"/>
          <w:szCs w:val="30"/>
          <w:lang w:val="ru-RU"/>
        </w:rPr>
        <w:t xml:space="preserve"> </w:t>
      </w:r>
      <w:r w:rsidRPr="00685464">
        <w:rPr>
          <w:rFonts w:ascii="Times New Roman" w:hAnsi="Times New Roman"/>
          <w:spacing w:val="-1"/>
          <w:sz w:val="30"/>
          <w:szCs w:val="30"/>
          <w:lang w:val="ru-RU"/>
        </w:rPr>
        <w:t>підходу</w:t>
      </w:r>
      <w:r w:rsidRPr="00685464">
        <w:rPr>
          <w:rFonts w:ascii="Times New Roman" w:hAnsi="Times New Roman"/>
          <w:spacing w:val="28"/>
          <w:sz w:val="30"/>
          <w:szCs w:val="30"/>
          <w:lang w:val="ru-RU"/>
        </w:rPr>
        <w:t xml:space="preserve"> </w:t>
      </w:r>
      <w:r w:rsidRPr="00685464">
        <w:rPr>
          <w:rFonts w:ascii="Times New Roman" w:hAnsi="Times New Roman"/>
          <w:spacing w:val="-1"/>
          <w:sz w:val="30"/>
          <w:szCs w:val="30"/>
          <w:lang w:val="ru-RU"/>
        </w:rPr>
        <w:t>(О.М.</w:t>
      </w:r>
      <w:r w:rsidRPr="00685464">
        <w:rPr>
          <w:rFonts w:ascii="Times New Roman" w:hAnsi="Times New Roman"/>
          <w:spacing w:val="30"/>
          <w:sz w:val="30"/>
          <w:szCs w:val="30"/>
          <w:lang w:val="ru-RU"/>
        </w:rPr>
        <w:t xml:space="preserve"> </w:t>
      </w:r>
      <w:r w:rsidRPr="00685464">
        <w:rPr>
          <w:rFonts w:ascii="Times New Roman" w:hAnsi="Times New Roman"/>
          <w:sz w:val="30"/>
          <w:szCs w:val="30"/>
          <w:lang w:val="ru-RU"/>
        </w:rPr>
        <w:t>Ларін,</w:t>
      </w:r>
      <w:r w:rsidRPr="00685464">
        <w:rPr>
          <w:rFonts w:ascii="Times New Roman" w:hAnsi="Times New Roman"/>
          <w:spacing w:val="29"/>
          <w:sz w:val="30"/>
          <w:szCs w:val="30"/>
          <w:lang w:val="ru-RU"/>
        </w:rPr>
        <w:t xml:space="preserve"> </w:t>
      </w:r>
      <w:r w:rsidRPr="00685464">
        <w:rPr>
          <w:rFonts w:ascii="Times New Roman" w:hAnsi="Times New Roman"/>
          <w:spacing w:val="-1"/>
          <w:sz w:val="30"/>
          <w:szCs w:val="30"/>
          <w:lang w:val="ru-RU"/>
        </w:rPr>
        <w:t>І.М.</w:t>
      </w:r>
      <w:r w:rsidRPr="00685464">
        <w:rPr>
          <w:rFonts w:ascii="Times New Roman" w:hAnsi="Times New Roman"/>
          <w:spacing w:val="30"/>
          <w:sz w:val="30"/>
          <w:szCs w:val="30"/>
          <w:lang w:val="ru-RU"/>
        </w:rPr>
        <w:t xml:space="preserve"> </w:t>
      </w:r>
      <w:r w:rsidRPr="00685464">
        <w:rPr>
          <w:rFonts w:ascii="Times New Roman" w:hAnsi="Times New Roman"/>
          <w:spacing w:val="-1"/>
          <w:sz w:val="30"/>
          <w:szCs w:val="30"/>
          <w:lang w:val="ru-RU"/>
        </w:rPr>
        <w:t>Лузгін)</w:t>
      </w:r>
      <w:r w:rsidRPr="00685464">
        <w:rPr>
          <w:rFonts w:ascii="Times New Roman" w:hAnsi="Times New Roman"/>
          <w:spacing w:val="30"/>
          <w:sz w:val="30"/>
          <w:szCs w:val="30"/>
          <w:lang w:val="ru-RU"/>
        </w:rPr>
        <w:t xml:space="preserve"> </w:t>
      </w:r>
      <w:r w:rsidRPr="00685464">
        <w:rPr>
          <w:rFonts w:ascii="Times New Roman" w:hAnsi="Times New Roman"/>
          <w:spacing w:val="-1"/>
          <w:sz w:val="30"/>
          <w:szCs w:val="30"/>
          <w:lang w:val="ru-RU"/>
        </w:rPr>
        <w:t>відносять</w:t>
      </w:r>
      <w:r w:rsidRPr="00685464">
        <w:rPr>
          <w:rFonts w:ascii="Times New Roman" w:hAnsi="Times New Roman"/>
          <w:spacing w:val="30"/>
          <w:sz w:val="30"/>
          <w:szCs w:val="30"/>
          <w:lang w:val="ru-RU"/>
        </w:rPr>
        <w:t xml:space="preserve"> </w:t>
      </w:r>
      <w:r w:rsidRPr="00685464">
        <w:rPr>
          <w:rFonts w:ascii="Times New Roman" w:hAnsi="Times New Roman"/>
          <w:sz w:val="30"/>
          <w:szCs w:val="30"/>
          <w:lang w:val="ru-RU"/>
        </w:rPr>
        <w:t>до</w:t>
      </w:r>
      <w:r w:rsidRPr="00685464">
        <w:rPr>
          <w:rFonts w:ascii="Times New Roman" w:hAnsi="Times New Roman"/>
          <w:spacing w:val="75"/>
          <w:sz w:val="30"/>
          <w:szCs w:val="30"/>
          <w:lang w:val="ru-RU"/>
        </w:rPr>
        <w:t xml:space="preserve"> </w:t>
      </w:r>
      <w:r w:rsidRPr="00685464">
        <w:rPr>
          <w:rFonts w:ascii="Times New Roman" w:hAnsi="Times New Roman"/>
          <w:spacing w:val="-1"/>
          <w:sz w:val="30"/>
          <w:szCs w:val="30"/>
          <w:lang w:val="ru-RU"/>
        </w:rPr>
        <w:t>числа</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слідчих</w:t>
      </w:r>
      <w:r w:rsidRPr="00685464">
        <w:rPr>
          <w:rFonts w:ascii="Times New Roman" w:hAnsi="Times New Roman"/>
          <w:spacing w:val="15"/>
          <w:sz w:val="30"/>
          <w:szCs w:val="30"/>
          <w:lang w:val="ru-RU"/>
        </w:rPr>
        <w:t xml:space="preserve"> </w:t>
      </w:r>
      <w:r w:rsidRPr="00685464">
        <w:rPr>
          <w:rFonts w:ascii="Times New Roman" w:hAnsi="Times New Roman"/>
          <w:sz w:val="30"/>
          <w:szCs w:val="30"/>
          <w:lang w:val="ru-RU"/>
        </w:rPr>
        <w:t>дій</w:t>
      </w:r>
      <w:r w:rsidRPr="00685464">
        <w:rPr>
          <w:rFonts w:ascii="Times New Roman" w:hAnsi="Times New Roman"/>
          <w:spacing w:val="17"/>
          <w:sz w:val="30"/>
          <w:szCs w:val="30"/>
          <w:lang w:val="ru-RU"/>
        </w:rPr>
        <w:t xml:space="preserve"> </w:t>
      </w:r>
      <w:r w:rsidRPr="00685464">
        <w:rPr>
          <w:rFonts w:ascii="Times New Roman" w:hAnsi="Times New Roman"/>
          <w:spacing w:val="-1"/>
          <w:sz w:val="30"/>
          <w:szCs w:val="30"/>
          <w:lang w:val="ru-RU"/>
        </w:rPr>
        <w:t>прийняття</w:t>
      </w:r>
      <w:r w:rsidRPr="00685464">
        <w:rPr>
          <w:rFonts w:ascii="Times New Roman" w:hAnsi="Times New Roman"/>
          <w:spacing w:val="13"/>
          <w:sz w:val="30"/>
          <w:szCs w:val="30"/>
          <w:lang w:val="ru-RU"/>
        </w:rPr>
        <w:t xml:space="preserve"> </w:t>
      </w:r>
      <w:r w:rsidRPr="00685464">
        <w:rPr>
          <w:rFonts w:ascii="Times New Roman" w:hAnsi="Times New Roman"/>
          <w:sz w:val="30"/>
          <w:szCs w:val="30"/>
          <w:lang w:val="ru-RU"/>
        </w:rPr>
        <w:t>заяв</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про</w:t>
      </w:r>
      <w:r w:rsidRPr="00685464">
        <w:rPr>
          <w:rFonts w:ascii="Times New Roman" w:hAnsi="Times New Roman"/>
          <w:spacing w:val="16"/>
          <w:sz w:val="30"/>
          <w:szCs w:val="30"/>
          <w:lang w:val="ru-RU"/>
        </w:rPr>
        <w:t xml:space="preserve"> </w:t>
      </w:r>
      <w:r w:rsidRPr="00685464">
        <w:rPr>
          <w:rFonts w:ascii="Times New Roman" w:hAnsi="Times New Roman"/>
          <w:spacing w:val="-1"/>
          <w:sz w:val="30"/>
          <w:szCs w:val="30"/>
          <w:lang w:val="ru-RU"/>
        </w:rPr>
        <w:t>злочини,</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пред'явлення</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обвинувачення</w:t>
      </w:r>
      <w:r w:rsidRPr="00685464">
        <w:rPr>
          <w:rFonts w:ascii="Times New Roman" w:hAnsi="Times New Roman"/>
          <w:spacing w:val="16"/>
          <w:sz w:val="30"/>
          <w:szCs w:val="30"/>
          <w:lang w:val="ru-RU"/>
        </w:rPr>
        <w:t xml:space="preserve"> </w:t>
      </w:r>
      <w:r w:rsidRPr="00685464">
        <w:rPr>
          <w:rFonts w:ascii="Times New Roman" w:hAnsi="Times New Roman"/>
          <w:sz w:val="30"/>
          <w:szCs w:val="30"/>
          <w:lang w:val="ru-RU"/>
        </w:rPr>
        <w:t>(за</w:t>
      </w:r>
      <w:r w:rsidRPr="00685464">
        <w:rPr>
          <w:rFonts w:ascii="Times New Roman" w:hAnsi="Times New Roman"/>
          <w:spacing w:val="15"/>
          <w:sz w:val="30"/>
          <w:szCs w:val="30"/>
          <w:lang w:val="ru-RU"/>
        </w:rPr>
        <w:t xml:space="preserve"> </w:t>
      </w:r>
      <w:r w:rsidRPr="00685464">
        <w:rPr>
          <w:rFonts w:ascii="Times New Roman" w:hAnsi="Times New Roman"/>
          <w:spacing w:val="-1"/>
          <w:sz w:val="30"/>
          <w:szCs w:val="30"/>
          <w:lang w:val="ru-RU"/>
        </w:rPr>
        <w:t>КПК</w:t>
      </w:r>
      <w:r w:rsidRPr="00685464">
        <w:rPr>
          <w:rFonts w:ascii="Times New Roman" w:hAnsi="Times New Roman"/>
          <w:spacing w:val="53"/>
          <w:sz w:val="30"/>
          <w:szCs w:val="30"/>
          <w:lang w:val="ru-RU"/>
        </w:rPr>
        <w:t xml:space="preserve"> </w:t>
      </w:r>
      <w:r w:rsidRPr="00685464">
        <w:rPr>
          <w:rFonts w:ascii="Times New Roman" w:hAnsi="Times New Roman"/>
          <w:sz w:val="30"/>
          <w:szCs w:val="30"/>
          <w:lang w:val="ru-RU"/>
        </w:rPr>
        <w:t>2012</w:t>
      </w:r>
      <w:r w:rsidRPr="00685464">
        <w:rPr>
          <w:rFonts w:ascii="Times New Roman" w:hAnsi="Times New Roman"/>
          <w:spacing w:val="3"/>
          <w:sz w:val="30"/>
          <w:szCs w:val="30"/>
          <w:lang w:val="ru-RU"/>
        </w:rPr>
        <w:t xml:space="preserve"> </w:t>
      </w:r>
      <w:r w:rsidRPr="00685464">
        <w:rPr>
          <w:rFonts w:ascii="Times New Roman" w:hAnsi="Times New Roman"/>
          <w:sz w:val="30"/>
          <w:szCs w:val="30"/>
          <w:lang w:val="ru-RU"/>
        </w:rPr>
        <w:t>року</w:t>
      </w:r>
      <w:r w:rsidRPr="00685464">
        <w:rPr>
          <w:rFonts w:ascii="Times New Roman" w:hAnsi="Times New Roman"/>
          <w:spacing w:val="2"/>
          <w:sz w:val="30"/>
          <w:szCs w:val="30"/>
          <w:lang w:val="ru-RU"/>
        </w:rPr>
        <w:t xml:space="preserve"> </w:t>
      </w:r>
      <w:r w:rsidRPr="00685464">
        <w:rPr>
          <w:rFonts w:ascii="Times New Roman" w:hAnsi="Times New Roman"/>
          <w:sz w:val="30"/>
          <w:szCs w:val="30"/>
          <w:lang w:val="ru-RU"/>
        </w:rPr>
        <w:t>-</w:t>
      </w:r>
      <w:r w:rsidRPr="00685464">
        <w:rPr>
          <w:rFonts w:ascii="Times New Roman" w:hAnsi="Times New Roman"/>
          <w:spacing w:val="3"/>
          <w:sz w:val="30"/>
          <w:szCs w:val="30"/>
          <w:lang w:val="ru-RU"/>
        </w:rPr>
        <w:t xml:space="preserve"> </w:t>
      </w:r>
      <w:r w:rsidRPr="00685464">
        <w:rPr>
          <w:rFonts w:ascii="Times New Roman" w:hAnsi="Times New Roman"/>
          <w:spacing w:val="-1"/>
          <w:sz w:val="30"/>
          <w:szCs w:val="30"/>
          <w:lang w:val="ru-RU"/>
        </w:rPr>
        <w:t>повідомлення</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про</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підозру</w:t>
      </w:r>
      <w:r w:rsidRPr="00685464">
        <w:rPr>
          <w:rFonts w:ascii="Times New Roman" w:hAnsi="Times New Roman"/>
          <w:spacing w:val="4"/>
          <w:sz w:val="30"/>
          <w:szCs w:val="30"/>
          <w:lang w:val="ru-RU"/>
        </w:rPr>
        <w:t xml:space="preserve"> </w:t>
      </w:r>
      <w:r w:rsidRPr="00685464">
        <w:rPr>
          <w:rFonts w:ascii="Times New Roman" w:hAnsi="Times New Roman"/>
          <w:sz w:val="30"/>
          <w:szCs w:val="30"/>
          <w:lang w:val="ru-RU"/>
        </w:rPr>
        <w:t>-</w:t>
      </w:r>
      <w:r w:rsidRPr="00685464">
        <w:rPr>
          <w:rFonts w:ascii="Times New Roman" w:hAnsi="Times New Roman"/>
          <w:spacing w:val="3"/>
          <w:sz w:val="30"/>
          <w:szCs w:val="30"/>
          <w:lang w:val="ru-RU"/>
        </w:rPr>
        <w:t xml:space="preserve"> </w:t>
      </w:r>
      <w:r w:rsidRPr="00685464">
        <w:rPr>
          <w:rFonts w:ascii="Times New Roman" w:hAnsi="Times New Roman"/>
          <w:spacing w:val="-1"/>
          <w:sz w:val="30"/>
          <w:szCs w:val="30"/>
          <w:lang w:val="ru-RU"/>
        </w:rPr>
        <w:t>Л.Л.),</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ознайомлення</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з</w:t>
      </w:r>
      <w:r w:rsidRPr="00685464">
        <w:rPr>
          <w:rFonts w:ascii="Times New Roman" w:hAnsi="Times New Roman"/>
          <w:spacing w:val="4"/>
          <w:sz w:val="30"/>
          <w:szCs w:val="30"/>
          <w:lang w:val="ru-RU"/>
        </w:rPr>
        <w:t xml:space="preserve"> </w:t>
      </w:r>
      <w:r w:rsidRPr="00685464">
        <w:rPr>
          <w:rFonts w:ascii="Times New Roman" w:hAnsi="Times New Roman"/>
          <w:spacing w:val="-1"/>
          <w:sz w:val="30"/>
          <w:szCs w:val="30"/>
          <w:lang w:val="ru-RU"/>
        </w:rPr>
        <w:t>матеріалами</w:t>
      </w:r>
      <w:r w:rsidRPr="00685464">
        <w:rPr>
          <w:rFonts w:ascii="Times New Roman" w:hAnsi="Times New Roman"/>
          <w:spacing w:val="3"/>
          <w:sz w:val="30"/>
          <w:szCs w:val="30"/>
          <w:lang w:val="ru-RU"/>
        </w:rPr>
        <w:t xml:space="preserve"> </w:t>
      </w:r>
      <w:r w:rsidRPr="00685464">
        <w:rPr>
          <w:rFonts w:ascii="Times New Roman" w:hAnsi="Times New Roman"/>
          <w:spacing w:val="-1"/>
          <w:sz w:val="30"/>
          <w:szCs w:val="30"/>
          <w:lang w:val="ru-RU"/>
        </w:rPr>
        <w:t>досудового</w:t>
      </w:r>
      <w:r w:rsidRPr="00685464">
        <w:rPr>
          <w:rFonts w:ascii="Times New Roman" w:hAnsi="Times New Roman"/>
          <w:spacing w:val="73"/>
          <w:sz w:val="30"/>
          <w:szCs w:val="30"/>
          <w:lang w:val="ru-RU"/>
        </w:rPr>
        <w:t xml:space="preserve"> </w:t>
      </w:r>
      <w:r w:rsidRPr="00685464">
        <w:rPr>
          <w:rFonts w:ascii="Times New Roman" w:hAnsi="Times New Roman"/>
          <w:spacing w:val="-1"/>
          <w:sz w:val="30"/>
          <w:szCs w:val="30"/>
          <w:lang w:val="ru-RU"/>
        </w:rPr>
        <w:t>слідства</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(за</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КПК</w:t>
      </w:r>
      <w:r w:rsidRPr="00685464">
        <w:rPr>
          <w:rFonts w:ascii="Times New Roman" w:hAnsi="Times New Roman"/>
          <w:spacing w:val="-11"/>
          <w:sz w:val="30"/>
          <w:szCs w:val="30"/>
          <w:lang w:val="ru-RU"/>
        </w:rPr>
        <w:t xml:space="preserve"> </w:t>
      </w:r>
      <w:r w:rsidRPr="00685464">
        <w:rPr>
          <w:rFonts w:ascii="Times New Roman" w:hAnsi="Times New Roman"/>
          <w:sz w:val="30"/>
          <w:szCs w:val="30"/>
          <w:lang w:val="ru-RU"/>
        </w:rPr>
        <w:t>2012</w:t>
      </w:r>
      <w:r w:rsidRPr="00685464">
        <w:rPr>
          <w:rFonts w:ascii="Times New Roman" w:hAnsi="Times New Roman"/>
          <w:spacing w:val="-13"/>
          <w:sz w:val="30"/>
          <w:szCs w:val="30"/>
          <w:lang w:val="ru-RU"/>
        </w:rPr>
        <w:t xml:space="preserve"> </w:t>
      </w:r>
      <w:r w:rsidRPr="00685464">
        <w:rPr>
          <w:rFonts w:ascii="Times New Roman" w:hAnsi="Times New Roman"/>
          <w:spacing w:val="-1"/>
          <w:sz w:val="30"/>
          <w:szCs w:val="30"/>
          <w:lang w:val="ru-RU"/>
        </w:rPr>
        <w:t>року</w:t>
      </w:r>
      <w:r w:rsidRPr="00685464">
        <w:rPr>
          <w:rFonts w:ascii="Times New Roman" w:hAnsi="Times New Roman"/>
          <w:spacing w:val="-11"/>
          <w:sz w:val="30"/>
          <w:szCs w:val="30"/>
          <w:lang w:val="ru-RU"/>
        </w:rPr>
        <w:t xml:space="preserve"> </w:t>
      </w:r>
      <w:r w:rsidRPr="00685464">
        <w:rPr>
          <w:rFonts w:ascii="Times New Roman" w:hAnsi="Times New Roman"/>
          <w:sz w:val="30"/>
          <w:szCs w:val="30"/>
          <w:lang w:val="ru-RU"/>
        </w:rPr>
        <w:t>-</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відкриття</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матеріалів</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досудового</w:t>
      </w:r>
      <w:r w:rsidRPr="00685464">
        <w:rPr>
          <w:rFonts w:ascii="Times New Roman" w:hAnsi="Times New Roman"/>
          <w:spacing w:val="-14"/>
          <w:sz w:val="30"/>
          <w:szCs w:val="30"/>
          <w:lang w:val="ru-RU"/>
        </w:rPr>
        <w:t xml:space="preserve"> </w:t>
      </w:r>
      <w:r w:rsidRPr="00685464">
        <w:rPr>
          <w:rFonts w:ascii="Times New Roman" w:hAnsi="Times New Roman"/>
          <w:spacing w:val="-1"/>
          <w:sz w:val="30"/>
          <w:szCs w:val="30"/>
          <w:lang w:val="ru-RU"/>
        </w:rPr>
        <w:t>розслідування</w:t>
      </w:r>
      <w:r w:rsidRPr="00685464">
        <w:rPr>
          <w:rFonts w:ascii="Times New Roman" w:hAnsi="Times New Roman"/>
          <w:spacing w:val="-8"/>
          <w:sz w:val="30"/>
          <w:szCs w:val="30"/>
          <w:lang w:val="ru-RU"/>
        </w:rPr>
        <w:t xml:space="preserve"> </w:t>
      </w:r>
      <w:r w:rsidRPr="00685464">
        <w:rPr>
          <w:rFonts w:ascii="Times New Roman" w:hAnsi="Times New Roman"/>
          <w:sz w:val="30"/>
          <w:szCs w:val="30"/>
          <w:lang w:val="ru-RU"/>
        </w:rPr>
        <w:t>-Л.Л.)</w:t>
      </w:r>
      <w:r w:rsidRPr="00685464">
        <w:rPr>
          <w:rFonts w:ascii="Times New Roman" w:hAnsi="Times New Roman"/>
          <w:spacing w:val="-11"/>
          <w:sz w:val="30"/>
          <w:szCs w:val="30"/>
          <w:lang w:val="ru-RU"/>
        </w:rPr>
        <w:t xml:space="preserve"> </w:t>
      </w:r>
      <w:r w:rsidRPr="00685464">
        <w:rPr>
          <w:rFonts w:ascii="Times New Roman" w:hAnsi="Times New Roman"/>
          <w:spacing w:val="-1"/>
          <w:sz w:val="30"/>
          <w:szCs w:val="30"/>
          <w:lang w:val="ru-RU"/>
        </w:rPr>
        <w:t>тощо,</w:t>
      </w:r>
      <w:r w:rsidRPr="00685464">
        <w:rPr>
          <w:rFonts w:ascii="Times New Roman" w:hAnsi="Times New Roman"/>
          <w:spacing w:val="67"/>
          <w:sz w:val="30"/>
          <w:szCs w:val="30"/>
          <w:lang w:val="ru-RU"/>
        </w:rPr>
        <w:t xml:space="preserve"> </w:t>
      </w:r>
      <w:r w:rsidRPr="00685464">
        <w:rPr>
          <w:rFonts w:ascii="Times New Roman" w:hAnsi="Times New Roman"/>
          <w:spacing w:val="-1"/>
          <w:sz w:val="30"/>
          <w:szCs w:val="30"/>
          <w:lang w:val="ru-RU"/>
        </w:rPr>
        <w:t>тобто</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всі</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 xml:space="preserve">процесуальні </w:t>
      </w:r>
      <w:r w:rsidRPr="00685464">
        <w:rPr>
          <w:rFonts w:ascii="Times New Roman" w:hAnsi="Times New Roman"/>
          <w:sz w:val="30"/>
          <w:szCs w:val="30"/>
          <w:lang w:val="ru-RU"/>
        </w:rPr>
        <w:t>дії,</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здійснення</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яких</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належить</w:t>
      </w:r>
      <w:r w:rsidRPr="00685464">
        <w:rPr>
          <w:rFonts w:ascii="Times New Roman" w:hAnsi="Times New Roman"/>
          <w:spacing w:val="1"/>
          <w:sz w:val="30"/>
          <w:szCs w:val="30"/>
          <w:lang w:val="ru-RU"/>
        </w:rPr>
        <w:t xml:space="preserve"> </w:t>
      </w:r>
      <w:r w:rsidRPr="00685464">
        <w:rPr>
          <w:rFonts w:ascii="Times New Roman" w:hAnsi="Times New Roman"/>
          <w:sz w:val="30"/>
          <w:szCs w:val="30"/>
          <w:lang w:val="ru-RU"/>
        </w:rPr>
        <w:t>до</w:t>
      </w:r>
      <w:r w:rsidRPr="00685464">
        <w:rPr>
          <w:rFonts w:ascii="Times New Roman" w:hAnsi="Times New Roman"/>
          <w:spacing w:val="2"/>
          <w:sz w:val="30"/>
          <w:szCs w:val="30"/>
          <w:lang w:val="ru-RU"/>
        </w:rPr>
        <w:t xml:space="preserve"> </w:t>
      </w:r>
      <w:r w:rsidRPr="00685464">
        <w:rPr>
          <w:rFonts w:ascii="Times New Roman" w:hAnsi="Times New Roman"/>
          <w:spacing w:val="-1"/>
          <w:sz w:val="30"/>
          <w:szCs w:val="30"/>
          <w:lang w:val="ru-RU"/>
        </w:rPr>
        <w:t>компетенції</w:t>
      </w:r>
      <w:r w:rsidRPr="00685464">
        <w:rPr>
          <w:rFonts w:ascii="Times New Roman" w:hAnsi="Times New Roman"/>
          <w:spacing w:val="1"/>
          <w:sz w:val="30"/>
          <w:szCs w:val="30"/>
          <w:lang w:val="ru-RU"/>
        </w:rPr>
        <w:t xml:space="preserve"> </w:t>
      </w:r>
      <w:r w:rsidRPr="00685464">
        <w:rPr>
          <w:rFonts w:ascii="Times New Roman" w:hAnsi="Times New Roman"/>
          <w:spacing w:val="-1"/>
          <w:sz w:val="30"/>
          <w:szCs w:val="30"/>
          <w:lang w:val="ru-RU"/>
        </w:rPr>
        <w:t>слідчого.</w:t>
      </w:r>
    </w:p>
    <w:p w:rsidR="00CF7CA8" w:rsidRPr="00685464" w:rsidRDefault="00CF7CA8" w:rsidP="004539E9">
      <w:pPr>
        <w:widowControl w:val="0"/>
        <w:numPr>
          <w:ilvl w:val="2"/>
          <w:numId w:val="2"/>
        </w:numPr>
        <w:tabs>
          <w:tab w:val="left" w:pos="566"/>
        </w:tabs>
        <w:spacing w:after="0" w:line="240" w:lineRule="auto"/>
        <w:ind w:left="0" w:firstLine="567"/>
        <w:jc w:val="both"/>
        <w:rPr>
          <w:rFonts w:ascii="Times New Roman" w:eastAsia="Palatino Linotype" w:hAnsi="Times New Roman" w:cs="Times New Roman"/>
          <w:sz w:val="30"/>
          <w:szCs w:val="30"/>
          <w:lang w:val="ru-RU"/>
        </w:rPr>
      </w:pPr>
      <w:r w:rsidRPr="00685464">
        <w:rPr>
          <w:rFonts w:ascii="Times New Roman" w:hAnsi="Times New Roman" w:cs="Times New Roman"/>
          <w:i/>
          <w:spacing w:val="-1"/>
          <w:sz w:val="30"/>
          <w:szCs w:val="30"/>
        </w:rPr>
        <w:t>Вузький.</w:t>
      </w:r>
      <w:r w:rsidRPr="00685464">
        <w:rPr>
          <w:rFonts w:ascii="Times New Roman" w:hAnsi="Times New Roman" w:cs="Times New Roman"/>
          <w:i/>
          <w:spacing w:val="-11"/>
          <w:sz w:val="30"/>
          <w:szCs w:val="30"/>
        </w:rPr>
        <w:t xml:space="preserve"> </w:t>
      </w:r>
      <w:r w:rsidRPr="00685464">
        <w:rPr>
          <w:rFonts w:ascii="Times New Roman" w:hAnsi="Times New Roman" w:cs="Times New Roman"/>
          <w:i/>
          <w:spacing w:val="-1"/>
          <w:sz w:val="30"/>
          <w:szCs w:val="30"/>
        </w:rPr>
        <w:t>Цей</w:t>
      </w:r>
      <w:r w:rsidRPr="00685464">
        <w:rPr>
          <w:rFonts w:ascii="Times New Roman" w:hAnsi="Times New Roman" w:cs="Times New Roman"/>
          <w:i/>
          <w:spacing w:val="-10"/>
          <w:sz w:val="30"/>
          <w:szCs w:val="30"/>
        </w:rPr>
        <w:t xml:space="preserve"> </w:t>
      </w:r>
      <w:r w:rsidRPr="00685464">
        <w:rPr>
          <w:rFonts w:ascii="Times New Roman" w:hAnsi="Times New Roman" w:cs="Times New Roman"/>
          <w:i/>
          <w:spacing w:val="-1"/>
          <w:sz w:val="30"/>
          <w:szCs w:val="30"/>
        </w:rPr>
        <w:t>підхід</w:t>
      </w:r>
      <w:r w:rsidRPr="00685464">
        <w:rPr>
          <w:rFonts w:ascii="Times New Roman" w:hAnsi="Times New Roman" w:cs="Times New Roman"/>
          <w:i/>
          <w:spacing w:val="-12"/>
          <w:sz w:val="30"/>
          <w:szCs w:val="30"/>
        </w:rPr>
        <w:t xml:space="preserve"> </w:t>
      </w:r>
      <w:r w:rsidRPr="00685464">
        <w:rPr>
          <w:rFonts w:ascii="Times New Roman" w:hAnsi="Times New Roman" w:cs="Times New Roman"/>
          <w:i/>
          <w:spacing w:val="-1"/>
          <w:sz w:val="30"/>
          <w:szCs w:val="30"/>
        </w:rPr>
        <w:t>переважає</w:t>
      </w:r>
      <w:r w:rsidRPr="00685464">
        <w:rPr>
          <w:rFonts w:ascii="Times New Roman" w:hAnsi="Times New Roman" w:cs="Times New Roman"/>
          <w:i/>
          <w:spacing w:val="-9"/>
          <w:sz w:val="30"/>
          <w:szCs w:val="30"/>
        </w:rPr>
        <w:t xml:space="preserve"> </w:t>
      </w:r>
      <w:r w:rsidRPr="00685464">
        <w:rPr>
          <w:rFonts w:ascii="Times New Roman" w:hAnsi="Times New Roman" w:cs="Times New Roman"/>
          <w:sz w:val="30"/>
          <w:szCs w:val="30"/>
        </w:rPr>
        <w:t>в</w:t>
      </w:r>
      <w:r w:rsidRPr="00685464">
        <w:rPr>
          <w:rFonts w:ascii="Times New Roman" w:hAnsi="Times New Roman" w:cs="Times New Roman"/>
          <w:spacing w:val="-12"/>
          <w:sz w:val="30"/>
          <w:szCs w:val="30"/>
        </w:rPr>
        <w:t xml:space="preserve"> </w:t>
      </w:r>
      <w:r w:rsidRPr="00685464">
        <w:rPr>
          <w:rFonts w:ascii="Times New Roman" w:hAnsi="Times New Roman" w:cs="Times New Roman"/>
          <w:sz w:val="30"/>
          <w:szCs w:val="30"/>
        </w:rPr>
        <w:t>теорії</w:t>
      </w:r>
      <w:r w:rsidRPr="00685464">
        <w:rPr>
          <w:rFonts w:ascii="Times New Roman" w:hAnsi="Times New Roman" w:cs="Times New Roman"/>
          <w:spacing w:val="-11"/>
          <w:sz w:val="30"/>
          <w:szCs w:val="30"/>
        </w:rPr>
        <w:t xml:space="preserve"> </w:t>
      </w:r>
      <w:r w:rsidRPr="00685464">
        <w:rPr>
          <w:rFonts w:ascii="Times New Roman" w:hAnsi="Times New Roman" w:cs="Times New Roman"/>
          <w:sz w:val="30"/>
          <w:szCs w:val="30"/>
        </w:rPr>
        <w:t>і</w:t>
      </w:r>
      <w:r w:rsidRPr="00685464">
        <w:rPr>
          <w:rFonts w:ascii="Times New Roman" w:hAnsi="Times New Roman" w:cs="Times New Roman"/>
          <w:spacing w:val="-11"/>
          <w:sz w:val="30"/>
          <w:szCs w:val="30"/>
        </w:rPr>
        <w:t xml:space="preserve"> </w:t>
      </w:r>
      <w:r w:rsidRPr="00685464">
        <w:rPr>
          <w:rFonts w:ascii="Times New Roman" w:hAnsi="Times New Roman" w:cs="Times New Roman"/>
          <w:spacing w:val="-1"/>
          <w:sz w:val="30"/>
          <w:szCs w:val="30"/>
        </w:rPr>
        <w:t>практиці.</w:t>
      </w:r>
      <w:r w:rsidRPr="00685464">
        <w:rPr>
          <w:rFonts w:ascii="Times New Roman" w:hAnsi="Times New Roman" w:cs="Times New Roman"/>
          <w:spacing w:val="-11"/>
          <w:sz w:val="30"/>
          <w:szCs w:val="30"/>
        </w:rPr>
        <w:t xml:space="preserve"> </w:t>
      </w:r>
      <w:r w:rsidRPr="00685464">
        <w:rPr>
          <w:rFonts w:ascii="Times New Roman" w:hAnsi="Times New Roman" w:cs="Times New Roman"/>
          <w:spacing w:val="-1"/>
          <w:sz w:val="30"/>
          <w:szCs w:val="30"/>
          <w:lang w:val="ru-RU"/>
        </w:rPr>
        <w:t>Згідно</w:t>
      </w:r>
      <w:r w:rsidRPr="00685464">
        <w:rPr>
          <w:rFonts w:ascii="Times New Roman" w:hAnsi="Times New Roman" w:cs="Times New Roman"/>
          <w:spacing w:val="-11"/>
          <w:sz w:val="30"/>
          <w:szCs w:val="30"/>
          <w:lang w:val="ru-RU"/>
        </w:rPr>
        <w:t xml:space="preserve"> </w:t>
      </w:r>
      <w:r w:rsidRPr="00685464">
        <w:rPr>
          <w:rFonts w:ascii="Times New Roman" w:hAnsi="Times New Roman" w:cs="Times New Roman"/>
          <w:sz w:val="30"/>
          <w:szCs w:val="30"/>
          <w:lang w:val="ru-RU"/>
        </w:rPr>
        <w:t>з</w:t>
      </w:r>
      <w:r w:rsidRPr="00685464">
        <w:rPr>
          <w:rFonts w:ascii="Times New Roman" w:hAnsi="Times New Roman" w:cs="Times New Roman"/>
          <w:spacing w:val="-10"/>
          <w:sz w:val="30"/>
          <w:szCs w:val="30"/>
          <w:lang w:val="ru-RU"/>
        </w:rPr>
        <w:t xml:space="preserve"> </w:t>
      </w:r>
      <w:r w:rsidRPr="00685464">
        <w:rPr>
          <w:rFonts w:ascii="Times New Roman" w:hAnsi="Times New Roman" w:cs="Times New Roman"/>
          <w:sz w:val="30"/>
          <w:szCs w:val="30"/>
          <w:lang w:val="ru-RU"/>
        </w:rPr>
        <w:t>ним</w:t>
      </w:r>
      <w:r w:rsidRPr="00685464">
        <w:rPr>
          <w:rFonts w:ascii="Times New Roman" w:hAnsi="Times New Roman" w:cs="Times New Roman"/>
          <w:spacing w:val="-13"/>
          <w:sz w:val="30"/>
          <w:szCs w:val="30"/>
          <w:lang w:val="ru-RU"/>
        </w:rPr>
        <w:t xml:space="preserve"> </w:t>
      </w:r>
      <w:r w:rsidRPr="00685464">
        <w:rPr>
          <w:rFonts w:ascii="Times New Roman" w:hAnsi="Times New Roman" w:cs="Times New Roman"/>
          <w:spacing w:val="-1"/>
          <w:sz w:val="30"/>
          <w:szCs w:val="30"/>
          <w:lang w:val="ru-RU"/>
        </w:rPr>
        <w:t>слідчі</w:t>
      </w:r>
      <w:r w:rsidRPr="00685464">
        <w:rPr>
          <w:rFonts w:ascii="Times New Roman" w:hAnsi="Times New Roman" w:cs="Times New Roman"/>
          <w:spacing w:val="-11"/>
          <w:sz w:val="30"/>
          <w:szCs w:val="30"/>
          <w:lang w:val="ru-RU"/>
        </w:rPr>
        <w:t xml:space="preserve"> </w:t>
      </w:r>
      <w:r w:rsidRPr="00685464">
        <w:rPr>
          <w:rFonts w:ascii="Times New Roman" w:hAnsi="Times New Roman" w:cs="Times New Roman"/>
          <w:sz w:val="30"/>
          <w:szCs w:val="30"/>
          <w:lang w:val="ru-RU"/>
        </w:rPr>
        <w:t>дії</w:t>
      </w:r>
      <w:r w:rsidRPr="00685464">
        <w:rPr>
          <w:rFonts w:ascii="Times New Roman" w:hAnsi="Times New Roman" w:cs="Times New Roman"/>
          <w:spacing w:val="-11"/>
          <w:sz w:val="30"/>
          <w:szCs w:val="30"/>
          <w:lang w:val="ru-RU"/>
        </w:rPr>
        <w:t xml:space="preserve"> </w:t>
      </w:r>
      <w:r w:rsidRPr="00685464">
        <w:rPr>
          <w:rFonts w:ascii="Times New Roman" w:hAnsi="Times New Roman" w:cs="Times New Roman"/>
          <w:spacing w:val="-1"/>
          <w:sz w:val="30"/>
          <w:szCs w:val="30"/>
          <w:lang w:val="ru-RU"/>
        </w:rPr>
        <w:t>визначаються</w:t>
      </w:r>
      <w:r w:rsidRPr="00685464">
        <w:rPr>
          <w:rFonts w:ascii="Times New Roman" w:hAnsi="Times New Roman" w:cs="Times New Roman"/>
          <w:spacing w:val="73"/>
          <w:sz w:val="30"/>
          <w:szCs w:val="30"/>
          <w:lang w:val="ru-RU"/>
        </w:rPr>
        <w:t xml:space="preserve"> </w:t>
      </w:r>
      <w:r w:rsidRPr="00685464">
        <w:rPr>
          <w:rFonts w:ascii="Times New Roman" w:hAnsi="Times New Roman" w:cs="Times New Roman"/>
          <w:spacing w:val="-1"/>
          <w:sz w:val="30"/>
          <w:szCs w:val="30"/>
          <w:lang w:val="ru-RU"/>
        </w:rPr>
        <w:t>таким</w:t>
      </w:r>
      <w:r w:rsidRPr="00685464">
        <w:rPr>
          <w:rFonts w:ascii="Times New Roman" w:hAnsi="Times New Roman" w:cs="Times New Roman"/>
          <w:sz w:val="30"/>
          <w:szCs w:val="30"/>
          <w:lang w:val="ru-RU"/>
        </w:rPr>
        <w:t xml:space="preserve"> </w:t>
      </w:r>
      <w:r w:rsidRPr="00685464">
        <w:rPr>
          <w:rFonts w:ascii="Times New Roman" w:hAnsi="Times New Roman" w:cs="Times New Roman"/>
          <w:spacing w:val="-1"/>
          <w:sz w:val="30"/>
          <w:szCs w:val="30"/>
          <w:lang w:val="ru-RU"/>
        </w:rPr>
        <w:t>чином:</w:t>
      </w:r>
    </w:p>
    <w:p w:rsidR="00540DBE" w:rsidRDefault="00540DBE" w:rsidP="00685464">
      <w:pPr>
        <w:spacing w:after="0"/>
        <w:ind w:firstLine="567"/>
        <w:jc w:val="both"/>
        <w:rPr>
          <w:rFonts w:ascii="Times New Roman" w:hAnsi="Times New Roman" w:cs="Times New Roman"/>
          <w:b/>
          <w:spacing w:val="-1"/>
          <w:sz w:val="30"/>
          <w:szCs w:val="30"/>
          <w:lang w:val="ru-RU"/>
        </w:rPr>
      </w:pPr>
    </w:p>
    <w:p w:rsidR="00915431" w:rsidRPr="00685464" w:rsidRDefault="004F56DF" w:rsidP="00685464">
      <w:pPr>
        <w:spacing w:after="0"/>
        <w:ind w:firstLine="567"/>
        <w:jc w:val="both"/>
        <w:rPr>
          <w:rFonts w:ascii="Times New Roman" w:hAnsi="Times New Roman" w:cs="Times New Roman"/>
          <w:sz w:val="30"/>
          <w:szCs w:val="30"/>
        </w:rPr>
      </w:pPr>
      <w:r w:rsidRPr="00685464">
        <w:rPr>
          <w:rFonts w:ascii="Times New Roman" w:hAnsi="Times New Roman" w:cs="Times New Roman"/>
          <w:sz w:val="30"/>
          <w:szCs w:val="30"/>
        </w:rPr>
        <w:t>Кримінальний процесуальний кодекс України містить поняття слідчих (розшукових) дій. Так, відповідно до ч. 1 ст. 223 КПК слідчі (розшукові) дії є діями, спрямованими на отримання (збирання) доказів або перевірку вже отриманих доказів у конкретному кримінальному провадженні.</w:t>
      </w:r>
    </w:p>
    <w:p w:rsidR="004F56DF" w:rsidRPr="00685464" w:rsidRDefault="004F56DF" w:rsidP="00685464">
      <w:pPr>
        <w:pStyle w:val="11"/>
        <w:shd w:val="clear" w:color="auto" w:fill="auto"/>
        <w:spacing w:before="0" w:line="276" w:lineRule="auto"/>
        <w:ind w:firstLine="567"/>
        <w:rPr>
          <w:sz w:val="30"/>
          <w:szCs w:val="30"/>
        </w:rPr>
      </w:pPr>
      <w:r w:rsidRPr="00685464">
        <w:rPr>
          <w:sz w:val="30"/>
          <w:szCs w:val="30"/>
        </w:rPr>
        <w:t xml:space="preserve">Таким чином, законодавець зробив спробу наблизити слідчі (розшукові) дії як один із основних способів збирання доказів, до процесу доказування у кримінальному провадженні, пов'язавши ці процесуальні </w:t>
      </w:r>
      <w:r w:rsidRPr="00685464">
        <w:rPr>
          <w:sz w:val="30"/>
          <w:szCs w:val="30"/>
        </w:rPr>
        <w:lastRenderedPageBreak/>
        <w:t>категорії одним спільним завданням — отримання (збирання) доказів або перевірку вже отриманих доказів.</w:t>
      </w:r>
    </w:p>
    <w:p w:rsidR="004F56DF" w:rsidRPr="00685464" w:rsidRDefault="004F56DF" w:rsidP="00685464">
      <w:pPr>
        <w:pStyle w:val="11"/>
        <w:shd w:val="clear" w:color="auto" w:fill="auto"/>
        <w:spacing w:before="0" w:line="276" w:lineRule="auto"/>
        <w:ind w:firstLine="567"/>
        <w:rPr>
          <w:sz w:val="30"/>
          <w:szCs w:val="30"/>
        </w:rPr>
      </w:pPr>
      <w:r w:rsidRPr="00685464">
        <w:rPr>
          <w:sz w:val="30"/>
          <w:szCs w:val="30"/>
        </w:rPr>
        <w:t>Проте, як видно, таке визначення поняття слідчих (розшукових) дій не розкриває всю багатогранність такої процесуальної категорії як слідчі (розшукові) дії. Адже слід</w:t>
      </w:r>
      <w:r w:rsidR="00EB05F4">
        <w:rPr>
          <w:sz w:val="30"/>
          <w:szCs w:val="30"/>
        </w:rPr>
        <w:t xml:space="preserve"> </w:t>
      </w:r>
      <w:r w:rsidRPr="00685464">
        <w:rPr>
          <w:sz w:val="30"/>
          <w:szCs w:val="30"/>
        </w:rPr>
        <w:t>говорити про уповноважену особу, яка проводить слідчі (розшукові) дії. Крім того, слідзвернути увагу на характер слідчої (розшукової) дії. З одного боку, це пізнавальний характер, з другого — процесуальний, адже йдеться про процедуру проведення такої дії.</w:t>
      </w:r>
      <w:r w:rsidR="00EB05F4">
        <w:rPr>
          <w:sz w:val="30"/>
          <w:szCs w:val="30"/>
        </w:rPr>
        <w:t xml:space="preserve"> </w:t>
      </w:r>
      <w:r w:rsidRPr="00685464">
        <w:rPr>
          <w:sz w:val="30"/>
          <w:szCs w:val="30"/>
        </w:rPr>
        <w:t>Не слід забувати і про розшукову спрямованість цієї дії.</w:t>
      </w:r>
    </w:p>
    <w:p w:rsidR="004F56DF" w:rsidRPr="00685464" w:rsidRDefault="004F56DF" w:rsidP="00685464">
      <w:pPr>
        <w:pStyle w:val="11"/>
        <w:shd w:val="clear" w:color="auto" w:fill="auto"/>
        <w:spacing w:before="0" w:line="276" w:lineRule="auto"/>
        <w:ind w:firstLine="567"/>
        <w:rPr>
          <w:sz w:val="30"/>
          <w:szCs w:val="30"/>
        </w:rPr>
      </w:pPr>
      <w:r w:rsidRPr="00685464">
        <w:rPr>
          <w:sz w:val="30"/>
          <w:szCs w:val="30"/>
        </w:rPr>
        <w:t>Назвавши дії слідчими (розшуковими), законод</w:t>
      </w:r>
      <w:r w:rsidR="00EB05F4">
        <w:rPr>
          <w:sz w:val="30"/>
          <w:szCs w:val="30"/>
        </w:rPr>
        <w:t>авець визнав, що неможливо обме</w:t>
      </w:r>
      <w:r w:rsidRPr="00685464">
        <w:rPr>
          <w:sz w:val="30"/>
          <w:szCs w:val="30"/>
        </w:rPr>
        <w:t>житись лише пізнавальними і процесуальними сторонами характеру цих дій. Все ж таки розшукова спрямованість має зовсім не другорядне значення. Адже уповноважена</w:t>
      </w:r>
      <w:r w:rsidR="006E706F">
        <w:rPr>
          <w:sz w:val="30"/>
          <w:szCs w:val="30"/>
        </w:rPr>
        <w:t xml:space="preserve"> </w:t>
      </w:r>
      <w:r w:rsidRPr="00685464">
        <w:rPr>
          <w:sz w:val="30"/>
          <w:szCs w:val="30"/>
        </w:rPr>
        <w:t>особа, проводячи слідчі (розшукові) дії, в першу чер</w:t>
      </w:r>
      <w:r w:rsidR="006E706F">
        <w:rPr>
          <w:sz w:val="30"/>
          <w:szCs w:val="30"/>
        </w:rPr>
        <w:t>гу здійснює розшук фактичних да</w:t>
      </w:r>
      <w:r w:rsidRPr="00685464">
        <w:rPr>
          <w:sz w:val="30"/>
          <w:szCs w:val="30"/>
        </w:rPr>
        <w:t>них, які мають значення у конкретному кримінальному провадженні.</w:t>
      </w:r>
    </w:p>
    <w:p w:rsidR="004F56DF" w:rsidRPr="00685464" w:rsidRDefault="004F56DF" w:rsidP="00685464">
      <w:pPr>
        <w:pStyle w:val="11"/>
        <w:shd w:val="clear" w:color="auto" w:fill="auto"/>
        <w:spacing w:before="0" w:line="276" w:lineRule="auto"/>
        <w:ind w:firstLine="567"/>
        <w:rPr>
          <w:sz w:val="30"/>
          <w:szCs w:val="30"/>
        </w:rPr>
      </w:pPr>
      <w:r w:rsidRPr="00685464">
        <w:rPr>
          <w:sz w:val="30"/>
          <w:szCs w:val="30"/>
        </w:rPr>
        <w:t xml:space="preserve">При визначенні поняття слідчих (розшукових) дій, слід звернути увагу і на існування інших дій слідчого, які не пов'язані із отриманням </w:t>
      </w:r>
      <w:r w:rsidR="006E706F">
        <w:rPr>
          <w:sz w:val="30"/>
          <w:szCs w:val="30"/>
        </w:rPr>
        <w:t>(збиранням) доказів або перевір</w:t>
      </w:r>
      <w:r w:rsidRPr="00685464">
        <w:rPr>
          <w:sz w:val="30"/>
          <w:szCs w:val="30"/>
        </w:rPr>
        <w:t>кою вже отриманих доказів у конкретному кримінальному провадженні. Залежно від</w:t>
      </w:r>
      <w:r w:rsidR="006E706F">
        <w:rPr>
          <w:sz w:val="30"/>
          <w:szCs w:val="30"/>
        </w:rPr>
        <w:t xml:space="preserve"> </w:t>
      </w:r>
      <w:r w:rsidRPr="00685464">
        <w:rPr>
          <w:sz w:val="30"/>
          <w:szCs w:val="30"/>
        </w:rPr>
        <w:t>характеру такі дії слідчого слід називати «процесуальні дії» або «інші дії» слідчого.</w:t>
      </w:r>
    </w:p>
    <w:p w:rsidR="004F56DF" w:rsidRPr="00685464" w:rsidRDefault="004F56DF" w:rsidP="00685464">
      <w:pPr>
        <w:pStyle w:val="Default"/>
        <w:ind w:firstLine="567"/>
        <w:jc w:val="both"/>
        <w:rPr>
          <w:b/>
          <w:sz w:val="30"/>
          <w:szCs w:val="30"/>
        </w:rPr>
      </w:pPr>
      <w:r w:rsidRPr="00685464">
        <w:rPr>
          <w:sz w:val="30"/>
          <w:szCs w:val="30"/>
        </w:rPr>
        <w:t>Таким чином, слідчі (розшукові) дії</w:t>
      </w:r>
      <w:r w:rsidR="006E706F">
        <w:rPr>
          <w:sz w:val="30"/>
          <w:szCs w:val="30"/>
        </w:rPr>
        <w:t xml:space="preserve"> </w:t>
      </w:r>
      <w:r w:rsidRPr="00685464">
        <w:rPr>
          <w:sz w:val="30"/>
          <w:szCs w:val="30"/>
        </w:rPr>
        <w:t>— це регла</w:t>
      </w:r>
      <w:r w:rsidR="006E706F">
        <w:rPr>
          <w:sz w:val="30"/>
          <w:szCs w:val="30"/>
        </w:rPr>
        <w:t>ментовані кримінальним процесуа</w:t>
      </w:r>
      <w:r w:rsidRPr="00685464">
        <w:rPr>
          <w:sz w:val="30"/>
          <w:szCs w:val="30"/>
        </w:rPr>
        <w:t>льним законом процесуальні дії, які здійснюються уповноваженою особою і являють</w:t>
      </w:r>
      <w:r w:rsidR="006E706F">
        <w:rPr>
          <w:sz w:val="30"/>
          <w:szCs w:val="30"/>
        </w:rPr>
        <w:t xml:space="preserve"> </w:t>
      </w:r>
      <w:r w:rsidRPr="00685464">
        <w:rPr>
          <w:sz w:val="30"/>
          <w:szCs w:val="30"/>
        </w:rPr>
        <w:t>собою сукупність пошукових, пізнавальних і засвідчуючих операцій, направлених на</w:t>
      </w:r>
      <w:r w:rsidR="006E706F">
        <w:rPr>
          <w:sz w:val="30"/>
          <w:szCs w:val="30"/>
        </w:rPr>
        <w:t xml:space="preserve"> </w:t>
      </w:r>
      <w:r w:rsidRPr="00685464">
        <w:rPr>
          <w:sz w:val="30"/>
          <w:szCs w:val="30"/>
        </w:rPr>
        <w:t>отримання (збирання) доказів або перевірку вже отриманих доказів у конкретному кримінальному провад</w:t>
      </w:r>
      <w:r w:rsidR="00685464" w:rsidRPr="00685464">
        <w:rPr>
          <w:sz w:val="30"/>
          <w:szCs w:val="30"/>
        </w:rPr>
        <w:t>женні.</w:t>
      </w:r>
    </w:p>
    <w:p w:rsidR="00680655" w:rsidRPr="00E61D62" w:rsidRDefault="00680655" w:rsidP="00680655">
      <w:pPr>
        <w:pStyle w:val="11"/>
        <w:shd w:val="clear" w:color="auto" w:fill="auto"/>
        <w:tabs>
          <w:tab w:val="left" w:pos="615"/>
        </w:tabs>
        <w:spacing w:before="0" w:line="276" w:lineRule="auto"/>
        <w:ind w:firstLine="547"/>
        <w:rPr>
          <w:sz w:val="30"/>
          <w:szCs w:val="30"/>
        </w:rPr>
      </w:pPr>
      <w:r w:rsidRPr="00E61D62">
        <w:rPr>
          <w:sz w:val="30"/>
          <w:szCs w:val="30"/>
        </w:rPr>
        <w:t>Значення слідчих (розшукових) дій у кримінальному провадженні необхідно розглядати у кількох напрямках. Слід зазначити, що з одного боку слідчі (розшукові дії) є основним способом збирання доказів. З іншого боку, слідчі (розшукові) дії є основним засобом забезпечення всебічного, повного та неупередженого дослідження всіх обставин кримінального провадження, а отже, виконання завдань кримінального провадження.</w:t>
      </w:r>
    </w:p>
    <w:p w:rsidR="004F56DF" w:rsidRPr="00182A72" w:rsidRDefault="004F56DF" w:rsidP="004F56DF">
      <w:pPr>
        <w:pStyle w:val="11"/>
        <w:shd w:val="clear" w:color="auto" w:fill="auto"/>
        <w:spacing w:before="0" w:line="276" w:lineRule="auto"/>
        <w:ind w:left="20" w:right="40" w:firstLine="300"/>
        <w:rPr>
          <w:sz w:val="24"/>
          <w:szCs w:val="24"/>
        </w:rPr>
      </w:pPr>
    </w:p>
    <w:p w:rsidR="004F56DF" w:rsidRPr="00182A72" w:rsidRDefault="004F56DF" w:rsidP="004F56DF">
      <w:pPr>
        <w:pStyle w:val="11"/>
        <w:shd w:val="clear" w:color="auto" w:fill="auto"/>
        <w:spacing w:before="0" w:line="276" w:lineRule="auto"/>
        <w:ind w:left="20" w:right="40" w:firstLine="300"/>
        <w:rPr>
          <w:sz w:val="24"/>
          <w:szCs w:val="24"/>
        </w:rPr>
      </w:pPr>
    </w:p>
    <w:p w:rsidR="00915431" w:rsidRPr="00E61D62" w:rsidRDefault="00915431" w:rsidP="00937E5C">
      <w:pPr>
        <w:pStyle w:val="Default"/>
        <w:ind w:firstLine="567"/>
        <w:jc w:val="center"/>
        <w:rPr>
          <w:b/>
          <w:sz w:val="30"/>
          <w:szCs w:val="30"/>
        </w:rPr>
      </w:pPr>
      <w:r w:rsidRPr="00E61D62">
        <w:rPr>
          <w:b/>
          <w:sz w:val="30"/>
          <w:szCs w:val="30"/>
        </w:rPr>
        <w:t>2. Види та класифікація слідчих (розшукових) дій.</w:t>
      </w:r>
    </w:p>
    <w:p w:rsidR="00411F54" w:rsidRDefault="00411F54" w:rsidP="00937E5C">
      <w:pPr>
        <w:spacing w:after="0"/>
        <w:jc w:val="both"/>
        <w:rPr>
          <w:rFonts w:ascii="Times New Roman" w:hAnsi="Times New Roman" w:cs="Times New Roman"/>
          <w:sz w:val="30"/>
          <w:szCs w:val="30"/>
        </w:rPr>
      </w:pPr>
    </w:p>
    <w:p w:rsidR="00915431" w:rsidRPr="00E61D62" w:rsidRDefault="00915431" w:rsidP="00237993">
      <w:pPr>
        <w:spacing w:after="0"/>
        <w:ind w:firstLine="300"/>
        <w:jc w:val="both"/>
        <w:rPr>
          <w:rFonts w:ascii="Times New Roman" w:hAnsi="Times New Roman" w:cs="Times New Roman"/>
          <w:i/>
          <w:sz w:val="30"/>
          <w:szCs w:val="30"/>
          <w:u w:val="single" w:color="000000"/>
        </w:rPr>
      </w:pPr>
      <w:r w:rsidRPr="00E61D62">
        <w:rPr>
          <w:rFonts w:ascii="Times New Roman" w:hAnsi="Times New Roman" w:cs="Times New Roman"/>
          <w:sz w:val="30"/>
          <w:szCs w:val="30"/>
        </w:rPr>
        <w:lastRenderedPageBreak/>
        <w:t>Кримінальний процесуальний кодекс передбачає проведення наступних слідчих(розшукових) дій: допит (ст. 224-226, 232, 351-354, 356, 567 КПК); пред'явлення особи</w:t>
      </w:r>
      <w:r w:rsidR="00823F87" w:rsidRPr="00E61D62">
        <w:rPr>
          <w:rFonts w:ascii="Times New Roman" w:hAnsi="Times New Roman" w:cs="Times New Roman"/>
          <w:sz w:val="30"/>
          <w:szCs w:val="30"/>
        </w:rPr>
        <w:t xml:space="preserve"> </w:t>
      </w:r>
      <w:r w:rsidRPr="00E61D62">
        <w:rPr>
          <w:rFonts w:ascii="Times New Roman" w:hAnsi="Times New Roman" w:cs="Times New Roman"/>
          <w:sz w:val="30"/>
          <w:szCs w:val="30"/>
        </w:rPr>
        <w:t>для впізнання (ст. 228, 232, 355 КПК); пред'явлення речей для впізнання (ст. 229, 232,355 КПК); пред'явлення трупа для впізнання (ст. 230 КПК); обшук (ст. 233-236 КПК);огляд місцевості, приміщення, речей та документів (статті 237, 361 КПК); огляд трупа(ст. 238 КПК); огляд трупа, пов'язаний з ексгумацією (ст. 239 КПК); слідчий експеримент (ст. 240 КПК); освідування особи (ст. 241 КПК); проведення експертизи (ст. 242-245 КПК).</w:t>
      </w:r>
    </w:p>
    <w:p w:rsidR="00915431" w:rsidRPr="00E61D62" w:rsidRDefault="00915431" w:rsidP="00937E5C">
      <w:pPr>
        <w:pStyle w:val="11"/>
        <w:shd w:val="clear" w:color="auto" w:fill="auto"/>
        <w:spacing w:before="0" w:line="276" w:lineRule="auto"/>
        <w:ind w:firstLine="300"/>
        <w:rPr>
          <w:sz w:val="30"/>
          <w:szCs w:val="30"/>
        </w:rPr>
      </w:pPr>
      <w:r w:rsidRPr="00E61D62">
        <w:rPr>
          <w:sz w:val="30"/>
          <w:szCs w:val="30"/>
        </w:rPr>
        <w:t>Самостійну групу слідчих (розшукових) дій становлять негласні слідчі (розшукові)</w:t>
      </w:r>
      <w:r w:rsidR="00E61D62">
        <w:rPr>
          <w:sz w:val="30"/>
          <w:szCs w:val="30"/>
        </w:rPr>
        <w:t xml:space="preserve"> </w:t>
      </w:r>
      <w:r w:rsidRPr="00E61D62">
        <w:rPr>
          <w:sz w:val="30"/>
          <w:szCs w:val="30"/>
        </w:rPr>
        <w:t>дії. Так, згідно з ч. 1 ст. 246 КПК негласні слідчі (розшукові) дії — це різновид слідчих(розшукових) дій, відомості про факт та методи проведення яких не підлягають розголошенню, за винятком випадків, передбачених КПК.</w:t>
      </w:r>
    </w:p>
    <w:p w:rsidR="00915431" w:rsidRPr="00E61D62" w:rsidRDefault="00915431" w:rsidP="00937E5C">
      <w:pPr>
        <w:pStyle w:val="11"/>
        <w:shd w:val="clear" w:color="auto" w:fill="auto"/>
        <w:spacing w:before="0" w:line="276" w:lineRule="auto"/>
        <w:ind w:firstLine="300"/>
        <w:rPr>
          <w:sz w:val="30"/>
          <w:szCs w:val="30"/>
        </w:rPr>
      </w:pPr>
      <w:r w:rsidRPr="00E61D62">
        <w:rPr>
          <w:sz w:val="30"/>
          <w:szCs w:val="30"/>
        </w:rPr>
        <w:t>Кримінальний процесуальний кодекс передба</w:t>
      </w:r>
      <w:r w:rsidR="00E61D62" w:rsidRPr="00E61D62">
        <w:rPr>
          <w:sz w:val="30"/>
          <w:szCs w:val="30"/>
        </w:rPr>
        <w:t>чає проведення наступних неглас</w:t>
      </w:r>
      <w:r w:rsidRPr="00E61D62">
        <w:rPr>
          <w:sz w:val="30"/>
          <w:szCs w:val="30"/>
        </w:rPr>
        <w:t>них слідчих (розшукових) дій: аудіо-, відеоконт</w:t>
      </w:r>
      <w:r w:rsidR="00E61D62" w:rsidRPr="00E61D62">
        <w:rPr>
          <w:sz w:val="30"/>
          <w:szCs w:val="30"/>
        </w:rPr>
        <w:t>роль особи (ст. 260 КПК); накла</w:t>
      </w:r>
      <w:r w:rsidRPr="00E61D62">
        <w:rPr>
          <w:sz w:val="30"/>
          <w:szCs w:val="30"/>
        </w:rPr>
        <w:t>дення арешту на кореспонденцію (ст. 261 КПК); огляд і виїмка кореспонденції</w:t>
      </w:r>
      <w:r w:rsidR="00E61D62">
        <w:rPr>
          <w:sz w:val="30"/>
          <w:szCs w:val="30"/>
        </w:rPr>
        <w:t xml:space="preserve"> </w:t>
      </w:r>
      <w:r w:rsidRPr="00E61D62">
        <w:rPr>
          <w:sz w:val="30"/>
          <w:szCs w:val="30"/>
        </w:rPr>
        <w:t>(ст. 262 КПК); зняття інформації з транспортних телекомунікаційних мереж (ст. 263</w:t>
      </w:r>
      <w:r w:rsidR="00E61D62">
        <w:rPr>
          <w:sz w:val="30"/>
          <w:szCs w:val="30"/>
        </w:rPr>
        <w:t xml:space="preserve"> </w:t>
      </w:r>
      <w:r w:rsidRPr="00E61D62">
        <w:rPr>
          <w:sz w:val="30"/>
          <w:szCs w:val="30"/>
        </w:rPr>
        <w:t>КПК); зняття інформації з електронних інформаційних систем (ст.</w:t>
      </w:r>
      <w:r w:rsidR="00E61D62" w:rsidRPr="00E61D62">
        <w:rPr>
          <w:sz w:val="30"/>
          <w:szCs w:val="30"/>
        </w:rPr>
        <w:t xml:space="preserve"> 264 КПК); об</w:t>
      </w:r>
      <w:r w:rsidRPr="00E61D62">
        <w:rPr>
          <w:sz w:val="30"/>
          <w:szCs w:val="30"/>
        </w:rPr>
        <w:t>стеження публічно недоступних місць, житла чи іншого володіння особи (ст. 267</w:t>
      </w:r>
      <w:r w:rsidR="00E61D62">
        <w:rPr>
          <w:sz w:val="30"/>
          <w:szCs w:val="30"/>
        </w:rPr>
        <w:t xml:space="preserve"> </w:t>
      </w:r>
      <w:r w:rsidRPr="00E61D62">
        <w:rPr>
          <w:sz w:val="30"/>
          <w:szCs w:val="30"/>
        </w:rPr>
        <w:t>КПК); установлення місцезнаходження радіоелектронного засобу (ст. 268 КПК);</w:t>
      </w:r>
      <w:r w:rsidR="00E61D62">
        <w:rPr>
          <w:sz w:val="30"/>
          <w:szCs w:val="30"/>
        </w:rPr>
        <w:t xml:space="preserve"> </w:t>
      </w:r>
      <w:r w:rsidRPr="00E61D62">
        <w:rPr>
          <w:sz w:val="30"/>
          <w:szCs w:val="30"/>
        </w:rPr>
        <w:t xml:space="preserve">спостереження за особою, річчю або місцем (ст. 269 КПК); аудіо,- </w:t>
      </w:r>
      <w:r w:rsidR="00E61D62">
        <w:rPr>
          <w:sz w:val="30"/>
          <w:szCs w:val="30"/>
        </w:rPr>
        <w:t xml:space="preserve">відео контроль </w:t>
      </w:r>
      <w:r w:rsidRPr="00E61D62">
        <w:rPr>
          <w:sz w:val="30"/>
          <w:szCs w:val="30"/>
        </w:rPr>
        <w:t>місця (ст. 270 КПК); контроль за вчиненням злочи</w:t>
      </w:r>
      <w:r w:rsidR="00E61D62" w:rsidRPr="00E61D62">
        <w:rPr>
          <w:sz w:val="30"/>
          <w:szCs w:val="30"/>
        </w:rPr>
        <w:t>ну (ст. 271 КПК); виконання спе</w:t>
      </w:r>
      <w:r w:rsidRPr="00E61D62">
        <w:rPr>
          <w:sz w:val="30"/>
          <w:szCs w:val="30"/>
        </w:rPr>
        <w:t>ціального завдання з розкриття злочинної діяльн</w:t>
      </w:r>
      <w:r w:rsidR="00E61D62" w:rsidRPr="00E61D62">
        <w:rPr>
          <w:sz w:val="30"/>
          <w:szCs w:val="30"/>
        </w:rPr>
        <w:t>ості організованої групи чи зло</w:t>
      </w:r>
      <w:r w:rsidRPr="00E61D62">
        <w:rPr>
          <w:sz w:val="30"/>
          <w:szCs w:val="30"/>
        </w:rPr>
        <w:t>чинної організації (ст. 272 КПК); негласне отриман</w:t>
      </w:r>
      <w:r w:rsidR="00E61D62" w:rsidRPr="00E61D62">
        <w:rPr>
          <w:sz w:val="30"/>
          <w:szCs w:val="30"/>
        </w:rPr>
        <w:t>ня зразків, необхідних для порі</w:t>
      </w:r>
      <w:r w:rsidRPr="00E61D62">
        <w:rPr>
          <w:sz w:val="30"/>
          <w:szCs w:val="30"/>
        </w:rPr>
        <w:t>вняльного дослідження (ст. 274 КПК).</w:t>
      </w:r>
    </w:p>
    <w:p w:rsidR="00915431" w:rsidRPr="00E61D62" w:rsidRDefault="00915431" w:rsidP="00937E5C">
      <w:pPr>
        <w:pStyle w:val="11"/>
        <w:shd w:val="clear" w:color="auto" w:fill="auto"/>
        <w:spacing w:before="0" w:line="276" w:lineRule="auto"/>
        <w:ind w:firstLine="300"/>
        <w:rPr>
          <w:sz w:val="30"/>
          <w:szCs w:val="30"/>
        </w:rPr>
      </w:pPr>
      <w:r w:rsidRPr="00E61D62">
        <w:rPr>
          <w:sz w:val="30"/>
          <w:szCs w:val="30"/>
        </w:rPr>
        <w:t>Слідчі (розшукові) дії можна розділи на види за окремими критеріями.</w:t>
      </w:r>
    </w:p>
    <w:p w:rsidR="00915431" w:rsidRPr="00E61D62" w:rsidRDefault="00915431" w:rsidP="004539E9">
      <w:pPr>
        <w:pStyle w:val="11"/>
        <w:numPr>
          <w:ilvl w:val="0"/>
          <w:numId w:val="3"/>
        </w:numPr>
        <w:shd w:val="clear" w:color="auto" w:fill="auto"/>
        <w:tabs>
          <w:tab w:val="left" w:pos="582"/>
        </w:tabs>
        <w:spacing w:before="0" w:line="276" w:lineRule="auto"/>
        <w:ind w:left="20" w:firstLine="300"/>
        <w:rPr>
          <w:sz w:val="30"/>
          <w:szCs w:val="30"/>
        </w:rPr>
      </w:pPr>
      <w:r w:rsidRPr="00E61D62">
        <w:rPr>
          <w:sz w:val="30"/>
          <w:szCs w:val="30"/>
        </w:rPr>
        <w:t>Залежно від того, чи підлягають розголошен</w:t>
      </w:r>
      <w:r w:rsidR="00823F87" w:rsidRPr="00E61D62">
        <w:rPr>
          <w:sz w:val="30"/>
          <w:szCs w:val="30"/>
        </w:rPr>
        <w:t>ню відомості про сам факт прове</w:t>
      </w:r>
      <w:r w:rsidRPr="00E61D62">
        <w:rPr>
          <w:sz w:val="30"/>
          <w:szCs w:val="30"/>
        </w:rPr>
        <w:t>дення слідчої (розшукової) дії та методи проведення такої дії, вони поділяються на гласні слідчі (розшукові) дії та негласні слідчі (розшукові) дії.</w:t>
      </w:r>
    </w:p>
    <w:p w:rsidR="00915431" w:rsidRPr="00E61D62" w:rsidRDefault="00915431" w:rsidP="004539E9">
      <w:pPr>
        <w:pStyle w:val="11"/>
        <w:numPr>
          <w:ilvl w:val="0"/>
          <w:numId w:val="3"/>
        </w:numPr>
        <w:shd w:val="clear" w:color="auto" w:fill="auto"/>
        <w:tabs>
          <w:tab w:val="left" w:pos="591"/>
        </w:tabs>
        <w:spacing w:before="0" w:line="276" w:lineRule="auto"/>
        <w:ind w:left="20" w:firstLine="300"/>
        <w:rPr>
          <w:sz w:val="30"/>
          <w:szCs w:val="30"/>
        </w:rPr>
      </w:pPr>
      <w:r w:rsidRPr="00E61D62">
        <w:rPr>
          <w:sz w:val="30"/>
          <w:szCs w:val="30"/>
        </w:rPr>
        <w:t>Залежно від обсягу предмета пошуку чи пізнання слідчі (розшукові) дії поділяються на основні та додаткові. Так, наприклад, перший допит свідка-очевидця вчинення кримінального правопорушення проводиться з метою з'ясування всього кола обставин, які мають значення для кримінального провадження. Така слідча (розшукова) дія</w:t>
      </w:r>
      <w:r w:rsidR="00E61D62">
        <w:rPr>
          <w:sz w:val="30"/>
          <w:szCs w:val="30"/>
        </w:rPr>
        <w:t xml:space="preserve"> </w:t>
      </w:r>
      <w:r w:rsidRPr="00E61D62">
        <w:rPr>
          <w:sz w:val="30"/>
          <w:szCs w:val="30"/>
        </w:rPr>
        <w:t xml:space="preserve">буде основною. </w:t>
      </w:r>
      <w:r w:rsidRPr="00E61D62">
        <w:rPr>
          <w:sz w:val="30"/>
          <w:szCs w:val="30"/>
        </w:rPr>
        <w:lastRenderedPageBreak/>
        <w:t>Коли в ході подальшого розслідування виникне необхідність з'ясування окремих обставин вчинення кримінального правопорушення, то такий допит</w:t>
      </w:r>
      <w:r w:rsidR="00E61D62">
        <w:rPr>
          <w:sz w:val="30"/>
          <w:szCs w:val="30"/>
        </w:rPr>
        <w:t xml:space="preserve"> </w:t>
      </w:r>
      <w:r w:rsidRPr="00E61D62">
        <w:rPr>
          <w:sz w:val="30"/>
          <w:szCs w:val="30"/>
        </w:rPr>
        <w:t>того ж самого свідка-очевидця кримінального прав</w:t>
      </w:r>
      <w:r w:rsidR="00E61D62">
        <w:rPr>
          <w:sz w:val="30"/>
          <w:szCs w:val="30"/>
        </w:rPr>
        <w:t>опорушення буде додатковою слід</w:t>
      </w:r>
      <w:r w:rsidRPr="00E61D62">
        <w:rPr>
          <w:sz w:val="30"/>
          <w:szCs w:val="30"/>
        </w:rPr>
        <w:t>чою (розшуковою) дією.</w:t>
      </w:r>
    </w:p>
    <w:p w:rsidR="00823F87" w:rsidRPr="00E61D62" w:rsidRDefault="00915431" w:rsidP="004539E9">
      <w:pPr>
        <w:pStyle w:val="11"/>
        <w:numPr>
          <w:ilvl w:val="0"/>
          <w:numId w:val="3"/>
        </w:numPr>
        <w:shd w:val="clear" w:color="auto" w:fill="auto"/>
        <w:tabs>
          <w:tab w:val="left" w:pos="586"/>
        </w:tabs>
        <w:spacing w:before="0" w:line="276" w:lineRule="auto"/>
        <w:ind w:left="20" w:firstLine="300"/>
        <w:rPr>
          <w:sz w:val="30"/>
          <w:szCs w:val="30"/>
        </w:rPr>
      </w:pPr>
      <w:r w:rsidRPr="00E61D62">
        <w:rPr>
          <w:sz w:val="30"/>
          <w:szCs w:val="30"/>
        </w:rPr>
        <w:t>Залежно від кількості проведення однієї і тієї само слідчої дії в кримінальному</w:t>
      </w:r>
      <w:r w:rsidR="00E61D62">
        <w:rPr>
          <w:sz w:val="30"/>
          <w:szCs w:val="30"/>
        </w:rPr>
        <w:t xml:space="preserve"> </w:t>
      </w:r>
      <w:r w:rsidRPr="00E61D62">
        <w:rPr>
          <w:sz w:val="30"/>
          <w:szCs w:val="30"/>
        </w:rPr>
        <w:t>провадженні, слідчі (розшукові) дії поділяються на первинні та повторні. Первинною</w:t>
      </w:r>
      <w:r w:rsidR="00E61D62">
        <w:rPr>
          <w:sz w:val="30"/>
          <w:szCs w:val="30"/>
        </w:rPr>
        <w:t xml:space="preserve"> </w:t>
      </w:r>
      <w:r w:rsidRPr="00E61D62">
        <w:rPr>
          <w:sz w:val="30"/>
          <w:szCs w:val="30"/>
        </w:rPr>
        <w:t>буде така слідча (розшукова) дія, яка в конкретному кримінальному провадженні проводиться вперше. Проведення тієї ж само слідчої (розшукової) в конкретному кримінальному провадженні для з'ясування в повному обсязі предмета пошуку чи пізнання після проведення такої слідчої (розшукової) дії вперше, буде характеризувати цю слідчу(розшукову) дію як повторну, незалежно від кількості р</w:t>
      </w:r>
      <w:r w:rsidR="00823F87" w:rsidRPr="00E61D62">
        <w:rPr>
          <w:sz w:val="30"/>
          <w:szCs w:val="30"/>
        </w:rPr>
        <w:t>азів її проведення в конкретно</w:t>
      </w:r>
      <w:r w:rsidRPr="00E61D62">
        <w:rPr>
          <w:sz w:val="30"/>
          <w:szCs w:val="30"/>
        </w:rPr>
        <w:t>му кримінальному провадженні.</w:t>
      </w:r>
    </w:p>
    <w:p w:rsidR="00915431" w:rsidRPr="00E61D62" w:rsidRDefault="00915431" w:rsidP="004539E9">
      <w:pPr>
        <w:pStyle w:val="11"/>
        <w:numPr>
          <w:ilvl w:val="0"/>
          <w:numId w:val="3"/>
        </w:numPr>
        <w:shd w:val="clear" w:color="auto" w:fill="auto"/>
        <w:tabs>
          <w:tab w:val="left" w:pos="586"/>
        </w:tabs>
        <w:spacing w:before="0" w:line="276" w:lineRule="auto"/>
        <w:ind w:left="20" w:firstLine="300"/>
        <w:rPr>
          <w:sz w:val="30"/>
          <w:szCs w:val="30"/>
        </w:rPr>
      </w:pPr>
      <w:r w:rsidRPr="00E61D62">
        <w:rPr>
          <w:sz w:val="30"/>
          <w:szCs w:val="30"/>
        </w:rPr>
        <w:t>Залежно від визначення проміжку часу, в який та чи інша слідча (розшукова) дія</w:t>
      </w:r>
      <w:r w:rsidR="00E61D62">
        <w:rPr>
          <w:sz w:val="30"/>
          <w:szCs w:val="30"/>
        </w:rPr>
        <w:t xml:space="preserve"> </w:t>
      </w:r>
      <w:r w:rsidRPr="00E61D62">
        <w:rPr>
          <w:sz w:val="30"/>
          <w:szCs w:val="30"/>
        </w:rPr>
        <w:t>повинна бути проведена, слідчі (розшукові) дії поділяют</w:t>
      </w:r>
      <w:r w:rsidR="00E61D62" w:rsidRPr="00E61D62">
        <w:rPr>
          <w:sz w:val="30"/>
          <w:szCs w:val="30"/>
        </w:rPr>
        <w:t>ься на невідкладні та такі, про</w:t>
      </w:r>
      <w:r w:rsidRPr="00E61D62">
        <w:rPr>
          <w:sz w:val="30"/>
          <w:szCs w:val="30"/>
        </w:rPr>
        <w:t>ведення яких може бути відкладено на інший період часу. Невідкладність як ознака даного виду слідчих (розшукових) дій може виникнути як на початковому етапі кримінального провадження, так і на наступних його етапах.</w:t>
      </w:r>
    </w:p>
    <w:p w:rsidR="00915431" w:rsidRPr="00E61D62" w:rsidRDefault="00915431" w:rsidP="004539E9">
      <w:pPr>
        <w:pStyle w:val="11"/>
        <w:numPr>
          <w:ilvl w:val="0"/>
          <w:numId w:val="3"/>
        </w:numPr>
        <w:shd w:val="clear" w:color="auto" w:fill="auto"/>
        <w:tabs>
          <w:tab w:val="left" w:pos="582"/>
        </w:tabs>
        <w:spacing w:before="0" w:line="276" w:lineRule="auto"/>
        <w:ind w:left="20" w:firstLine="300"/>
        <w:rPr>
          <w:sz w:val="30"/>
          <w:szCs w:val="30"/>
        </w:rPr>
      </w:pPr>
      <w:r w:rsidRPr="00E61D62">
        <w:rPr>
          <w:sz w:val="30"/>
          <w:szCs w:val="30"/>
        </w:rPr>
        <w:t>За рівнем обов'язковості проведення слідчої (розшукової) дії у конкретному</w:t>
      </w:r>
      <w:r w:rsidR="00E61D62">
        <w:rPr>
          <w:sz w:val="30"/>
          <w:szCs w:val="30"/>
        </w:rPr>
        <w:t xml:space="preserve"> </w:t>
      </w:r>
      <w:r w:rsidRPr="00E61D62">
        <w:rPr>
          <w:sz w:val="30"/>
          <w:szCs w:val="30"/>
        </w:rPr>
        <w:t>кримінальному провадженні, слідчі (розшукові) дії поділяються на обов'язкові та необов'язкові. Обов'язковість проведення слідчої (розшукової) дії у конкретному кримінальному провадженні може визначити сам слідчий.</w:t>
      </w:r>
    </w:p>
    <w:p w:rsidR="00823F87" w:rsidRPr="00E61D62" w:rsidRDefault="00915431" w:rsidP="00937E5C">
      <w:pPr>
        <w:pStyle w:val="11"/>
        <w:shd w:val="clear" w:color="auto" w:fill="auto"/>
        <w:spacing w:before="0" w:line="276" w:lineRule="auto"/>
        <w:ind w:firstLine="300"/>
        <w:rPr>
          <w:sz w:val="30"/>
          <w:szCs w:val="30"/>
        </w:rPr>
      </w:pPr>
      <w:r w:rsidRPr="00E61D62">
        <w:rPr>
          <w:sz w:val="30"/>
          <w:szCs w:val="30"/>
        </w:rPr>
        <w:t>Крім того, обов'язковість проведення слідчої (розшукової) дії може випливати</w:t>
      </w:r>
      <w:r w:rsidR="00E61D62">
        <w:rPr>
          <w:sz w:val="30"/>
          <w:szCs w:val="30"/>
        </w:rPr>
        <w:t xml:space="preserve"> </w:t>
      </w:r>
      <w:r w:rsidRPr="00E61D62">
        <w:rPr>
          <w:sz w:val="30"/>
          <w:szCs w:val="30"/>
        </w:rPr>
        <w:t>із</w:t>
      </w:r>
      <w:r w:rsidR="00E61D62">
        <w:rPr>
          <w:sz w:val="30"/>
          <w:szCs w:val="30"/>
        </w:rPr>
        <w:t xml:space="preserve"> </w:t>
      </w:r>
      <w:r w:rsidRPr="00E61D62">
        <w:rPr>
          <w:sz w:val="30"/>
          <w:szCs w:val="30"/>
        </w:rPr>
        <w:t>прямої вказівки в законі, визначатись вказівками прокурора чи керівника органу досудового розслідування. Обов'язковість проведення слідчої (розшукової) дії може також</w:t>
      </w:r>
      <w:r w:rsidR="00823F87" w:rsidRPr="00E61D62">
        <w:rPr>
          <w:sz w:val="30"/>
          <w:szCs w:val="30"/>
        </w:rPr>
        <w:t xml:space="preserve"> </w:t>
      </w:r>
      <w:r w:rsidRPr="00E61D62">
        <w:rPr>
          <w:sz w:val="30"/>
          <w:szCs w:val="30"/>
        </w:rPr>
        <w:t>випливати із клопотання підозрюваного чи його захисника, а також інших осіб. До необов'язкових можна віднести такі слідчі (розшукові) дії, непроведення яких у конкретному кримінальному провадженні не зможе вплинути на всебічність, повноту та неупередженість досудового розслідування та судового розгляду. Необов'язковість слідчої</w:t>
      </w:r>
      <w:r w:rsidR="00823F87" w:rsidRPr="00E61D62">
        <w:rPr>
          <w:sz w:val="30"/>
          <w:szCs w:val="30"/>
        </w:rPr>
        <w:t xml:space="preserve"> </w:t>
      </w:r>
      <w:r w:rsidRPr="00E61D62">
        <w:rPr>
          <w:sz w:val="30"/>
          <w:szCs w:val="30"/>
        </w:rPr>
        <w:t>(розшукової) дії може визначатись і межами доказування у конкретному кримі</w:t>
      </w:r>
      <w:r w:rsidR="00823F87" w:rsidRPr="00E61D62">
        <w:rPr>
          <w:sz w:val="30"/>
          <w:szCs w:val="30"/>
        </w:rPr>
        <w:t>нально</w:t>
      </w:r>
      <w:r w:rsidRPr="00E61D62">
        <w:rPr>
          <w:sz w:val="30"/>
          <w:szCs w:val="30"/>
        </w:rPr>
        <w:t>му провадженні.</w:t>
      </w:r>
    </w:p>
    <w:p w:rsidR="00915431" w:rsidRPr="00E61D62" w:rsidRDefault="00915431" w:rsidP="004539E9">
      <w:pPr>
        <w:pStyle w:val="11"/>
        <w:numPr>
          <w:ilvl w:val="0"/>
          <w:numId w:val="3"/>
        </w:numPr>
        <w:shd w:val="clear" w:color="auto" w:fill="auto"/>
        <w:spacing w:before="0" w:line="276" w:lineRule="auto"/>
        <w:ind w:left="20" w:firstLine="300"/>
        <w:rPr>
          <w:sz w:val="30"/>
          <w:szCs w:val="30"/>
        </w:rPr>
      </w:pPr>
      <w:r w:rsidRPr="00E61D62">
        <w:rPr>
          <w:sz w:val="30"/>
          <w:szCs w:val="30"/>
        </w:rPr>
        <w:lastRenderedPageBreak/>
        <w:t>Залежно від способу одержання інформації слідчі (розшукові) дії поділяються на</w:t>
      </w:r>
      <w:r w:rsidR="00E61D62">
        <w:rPr>
          <w:sz w:val="30"/>
          <w:szCs w:val="30"/>
        </w:rPr>
        <w:t xml:space="preserve"> </w:t>
      </w:r>
      <w:r w:rsidRPr="00E61D62">
        <w:rPr>
          <w:sz w:val="30"/>
          <w:szCs w:val="30"/>
        </w:rPr>
        <w:t>вербальні, невербальні, змішані. До вербальних відносяться такі слідчі (розшукові) дії,</w:t>
      </w:r>
      <w:r w:rsidR="00E61D62">
        <w:rPr>
          <w:sz w:val="30"/>
          <w:szCs w:val="30"/>
        </w:rPr>
        <w:t xml:space="preserve"> </w:t>
      </w:r>
      <w:r w:rsidRPr="00E61D62">
        <w:rPr>
          <w:sz w:val="30"/>
          <w:szCs w:val="30"/>
        </w:rPr>
        <w:t>в результаті проведення яких одержується інформація зі слів осіб, наприклад, у процесі</w:t>
      </w:r>
      <w:r w:rsidR="00E61D62">
        <w:rPr>
          <w:sz w:val="30"/>
          <w:szCs w:val="30"/>
        </w:rPr>
        <w:t xml:space="preserve"> </w:t>
      </w:r>
      <w:r w:rsidRPr="00E61D62">
        <w:rPr>
          <w:sz w:val="30"/>
          <w:szCs w:val="30"/>
        </w:rPr>
        <w:t>допиту. До невербальних відносяться такі слідчі (розшук</w:t>
      </w:r>
      <w:r w:rsidR="00823F87" w:rsidRPr="00E61D62">
        <w:rPr>
          <w:sz w:val="30"/>
          <w:szCs w:val="30"/>
        </w:rPr>
        <w:t>ові) дії, в результаті проведен</w:t>
      </w:r>
      <w:r w:rsidRPr="00E61D62">
        <w:rPr>
          <w:sz w:val="30"/>
          <w:szCs w:val="30"/>
        </w:rPr>
        <w:t>ня яких слідчий, прокурор самостійно отримує інформацію, що знаходиться на об'єктах</w:t>
      </w:r>
      <w:r w:rsidR="00E61D62">
        <w:rPr>
          <w:sz w:val="30"/>
          <w:szCs w:val="30"/>
        </w:rPr>
        <w:t xml:space="preserve"> </w:t>
      </w:r>
      <w:r w:rsidRPr="00E61D62">
        <w:rPr>
          <w:sz w:val="30"/>
          <w:szCs w:val="30"/>
        </w:rPr>
        <w:t>матеріального світу. До таких слідчих (розшукових) дій відносимо огляд, обшук,</w:t>
      </w:r>
      <w:r w:rsidR="00E61D62">
        <w:rPr>
          <w:sz w:val="30"/>
          <w:szCs w:val="30"/>
        </w:rPr>
        <w:t xml:space="preserve"> </w:t>
      </w:r>
      <w:r w:rsidRPr="00E61D62">
        <w:rPr>
          <w:sz w:val="30"/>
          <w:szCs w:val="30"/>
        </w:rPr>
        <w:t>освідування. До змішаних відносяться такі слідчі (роз</w:t>
      </w:r>
      <w:r w:rsidR="00E61D62" w:rsidRPr="00E61D62">
        <w:rPr>
          <w:sz w:val="30"/>
          <w:szCs w:val="30"/>
        </w:rPr>
        <w:t>шукові) дії, в результаті прове</w:t>
      </w:r>
      <w:r w:rsidRPr="00E61D62">
        <w:rPr>
          <w:sz w:val="30"/>
          <w:szCs w:val="30"/>
        </w:rPr>
        <w:t>дення яких інформація отримується як зі слів осіб, так і така, що знаходиться на</w:t>
      </w:r>
      <w:r w:rsidR="00E61D62">
        <w:rPr>
          <w:sz w:val="30"/>
          <w:szCs w:val="30"/>
        </w:rPr>
        <w:t xml:space="preserve"> </w:t>
      </w:r>
      <w:r w:rsidRPr="00E61D62">
        <w:rPr>
          <w:sz w:val="30"/>
          <w:szCs w:val="30"/>
        </w:rPr>
        <w:t>об'єктах матеріального світу. Прикладом таких слідчих (розшукових) дій м</w:t>
      </w:r>
      <w:r w:rsidR="00E61D62" w:rsidRPr="00E61D62">
        <w:rPr>
          <w:sz w:val="30"/>
          <w:szCs w:val="30"/>
        </w:rPr>
        <w:t>оже висту</w:t>
      </w:r>
      <w:r w:rsidRPr="00E61D62">
        <w:rPr>
          <w:sz w:val="30"/>
          <w:szCs w:val="30"/>
        </w:rPr>
        <w:t>пати пред'явлення для впізнання, слідчий експеримент.</w:t>
      </w:r>
    </w:p>
    <w:p w:rsidR="00915431" w:rsidRPr="00E61D62" w:rsidRDefault="00915431" w:rsidP="00937E5C">
      <w:pPr>
        <w:pStyle w:val="11"/>
        <w:shd w:val="clear" w:color="auto" w:fill="auto"/>
        <w:spacing w:before="0" w:line="276" w:lineRule="auto"/>
        <w:ind w:firstLine="300"/>
        <w:rPr>
          <w:sz w:val="30"/>
          <w:szCs w:val="30"/>
          <w:u w:val="single"/>
        </w:rPr>
      </w:pPr>
      <w:r w:rsidRPr="00E61D62">
        <w:rPr>
          <w:sz w:val="30"/>
          <w:szCs w:val="30"/>
          <w:u w:val="single"/>
        </w:rPr>
        <w:t>Слідчі (розшукові) дії прийнято поділяти на види також за процесуальною формою.</w:t>
      </w:r>
    </w:p>
    <w:p w:rsidR="00915431" w:rsidRPr="00E61D62" w:rsidRDefault="00915431" w:rsidP="00937E5C">
      <w:pPr>
        <w:pStyle w:val="11"/>
        <w:shd w:val="clear" w:color="auto" w:fill="auto"/>
        <w:spacing w:before="0" w:line="276" w:lineRule="auto"/>
        <w:ind w:firstLine="300"/>
        <w:rPr>
          <w:sz w:val="30"/>
          <w:szCs w:val="30"/>
        </w:rPr>
      </w:pPr>
      <w:r w:rsidRPr="00E61D62">
        <w:rPr>
          <w:sz w:val="30"/>
          <w:szCs w:val="30"/>
        </w:rPr>
        <w:t>Так, за своєю процесуальною формою слідчі (розшукові) дії поділяються на такі, що</w:t>
      </w:r>
      <w:r w:rsidR="00E61D62">
        <w:rPr>
          <w:sz w:val="30"/>
          <w:szCs w:val="30"/>
        </w:rPr>
        <w:t xml:space="preserve"> </w:t>
      </w:r>
      <w:r w:rsidRPr="00E61D62">
        <w:rPr>
          <w:sz w:val="30"/>
          <w:szCs w:val="30"/>
        </w:rPr>
        <w:t>проводяться:</w:t>
      </w:r>
    </w:p>
    <w:p w:rsidR="00915431" w:rsidRPr="00E61D62" w:rsidRDefault="00915431" w:rsidP="004539E9">
      <w:pPr>
        <w:pStyle w:val="11"/>
        <w:numPr>
          <w:ilvl w:val="1"/>
          <w:numId w:val="4"/>
        </w:numPr>
        <w:shd w:val="clear" w:color="auto" w:fill="auto"/>
        <w:tabs>
          <w:tab w:val="left" w:pos="620"/>
        </w:tabs>
        <w:spacing w:before="0" w:line="276" w:lineRule="auto"/>
        <w:ind w:left="20" w:firstLine="300"/>
        <w:rPr>
          <w:sz w:val="30"/>
          <w:szCs w:val="30"/>
        </w:rPr>
      </w:pPr>
      <w:r w:rsidRPr="00E61D62">
        <w:rPr>
          <w:rStyle w:val="ab"/>
          <w:sz w:val="30"/>
          <w:szCs w:val="30"/>
        </w:rPr>
        <w:t>за постановою слідчого і без неї.</w:t>
      </w:r>
      <w:r w:rsidRPr="00E61D62">
        <w:rPr>
          <w:sz w:val="30"/>
          <w:szCs w:val="30"/>
        </w:rPr>
        <w:t xml:space="preserve"> За постановою слідчого проводяться допит</w:t>
      </w:r>
      <w:r w:rsidR="00E61D62">
        <w:rPr>
          <w:sz w:val="30"/>
          <w:szCs w:val="30"/>
        </w:rPr>
        <w:t xml:space="preserve"> </w:t>
      </w:r>
      <w:r w:rsidRPr="00E61D62">
        <w:rPr>
          <w:sz w:val="30"/>
          <w:szCs w:val="30"/>
        </w:rPr>
        <w:t>чи впізнання у режимі відеоконференції під час досудового розслідування якщо</w:t>
      </w:r>
      <w:r w:rsidR="00E61D62">
        <w:rPr>
          <w:sz w:val="30"/>
          <w:szCs w:val="30"/>
        </w:rPr>
        <w:t xml:space="preserve"> </w:t>
      </w:r>
      <w:r w:rsidRPr="00E61D62">
        <w:rPr>
          <w:sz w:val="30"/>
          <w:szCs w:val="30"/>
        </w:rPr>
        <w:t>сторона кримінального провадження чи потерпіли</w:t>
      </w:r>
      <w:r w:rsidR="00E61D62">
        <w:rPr>
          <w:sz w:val="30"/>
          <w:szCs w:val="30"/>
        </w:rPr>
        <w:t>й заперечує проти здійснення ди</w:t>
      </w:r>
      <w:r w:rsidRPr="00E61D62">
        <w:rPr>
          <w:sz w:val="30"/>
          <w:szCs w:val="30"/>
        </w:rPr>
        <w:t>станційного досудового розслідування. За поста</w:t>
      </w:r>
      <w:r w:rsidR="00E61D62">
        <w:rPr>
          <w:sz w:val="30"/>
          <w:szCs w:val="30"/>
        </w:rPr>
        <w:t>новою слідчого може бути призна</w:t>
      </w:r>
      <w:r w:rsidRPr="00E61D62">
        <w:rPr>
          <w:sz w:val="30"/>
          <w:szCs w:val="30"/>
        </w:rPr>
        <w:t>чена експертиза;</w:t>
      </w:r>
    </w:p>
    <w:p w:rsidR="00915431" w:rsidRPr="00E61D62" w:rsidRDefault="00915431" w:rsidP="004539E9">
      <w:pPr>
        <w:pStyle w:val="11"/>
        <w:numPr>
          <w:ilvl w:val="1"/>
          <w:numId w:val="4"/>
        </w:numPr>
        <w:shd w:val="clear" w:color="auto" w:fill="auto"/>
        <w:tabs>
          <w:tab w:val="left" w:pos="610"/>
        </w:tabs>
        <w:spacing w:before="0" w:line="276" w:lineRule="auto"/>
        <w:ind w:left="20" w:firstLine="300"/>
        <w:rPr>
          <w:sz w:val="30"/>
          <w:szCs w:val="30"/>
        </w:rPr>
      </w:pPr>
      <w:r w:rsidRPr="00E61D62">
        <w:rPr>
          <w:rStyle w:val="ab"/>
          <w:sz w:val="30"/>
          <w:szCs w:val="30"/>
        </w:rPr>
        <w:t>за ухвалою слідчого судді і без неї.</w:t>
      </w:r>
      <w:r w:rsidRPr="00E61D62">
        <w:rPr>
          <w:sz w:val="30"/>
          <w:szCs w:val="30"/>
        </w:rPr>
        <w:t xml:space="preserve"> За ухвалою слідчого судді проводять обшук,огляд житла чи іншого володіння особи;</w:t>
      </w:r>
    </w:p>
    <w:p w:rsidR="00915431" w:rsidRPr="00E61D62" w:rsidRDefault="00915431" w:rsidP="004539E9">
      <w:pPr>
        <w:pStyle w:val="11"/>
        <w:numPr>
          <w:ilvl w:val="1"/>
          <w:numId w:val="4"/>
        </w:numPr>
        <w:shd w:val="clear" w:color="auto" w:fill="auto"/>
        <w:tabs>
          <w:tab w:val="left" w:pos="625"/>
        </w:tabs>
        <w:spacing w:before="0" w:line="276" w:lineRule="auto"/>
        <w:ind w:left="20" w:firstLine="300"/>
        <w:rPr>
          <w:sz w:val="30"/>
          <w:szCs w:val="30"/>
        </w:rPr>
      </w:pPr>
      <w:r w:rsidRPr="00E61D62">
        <w:rPr>
          <w:rStyle w:val="ab"/>
          <w:sz w:val="30"/>
          <w:szCs w:val="30"/>
        </w:rPr>
        <w:t>за постановою прокурора і без неї.</w:t>
      </w:r>
      <w:r w:rsidRPr="00E61D62">
        <w:rPr>
          <w:sz w:val="30"/>
          <w:szCs w:val="30"/>
        </w:rPr>
        <w:t xml:space="preserve"> За постановою прокурора здійснюється огляд</w:t>
      </w:r>
      <w:r w:rsidR="00E61D62">
        <w:rPr>
          <w:sz w:val="30"/>
          <w:szCs w:val="30"/>
        </w:rPr>
        <w:t xml:space="preserve"> </w:t>
      </w:r>
      <w:r w:rsidRPr="00E61D62">
        <w:rPr>
          <w:sz w:val="30"/>
          <w:szCs w:val="30"/>
        </w:rPr>
        <w:t>трупа, пов'язаний з ексгумацією. На підставі постан</w:t>
      </w:r>
      <w:r w:rsidR="00E61D62" w:rsidRPr="00E61D62">
        <w:rPr>
          <w:sz w:val="30"/>
          <w:szCs w:val="30"/>
        </w:rPr>
        <w:t>ови прокурора здійснюється осві</w:t>
      </w:r>
      <w:r w:rsidRPr="00E61D62">
        <w:rPr>
          <w:sz w:val="30"/>
          <w:szCs w:val="30"/>
        </w:rPr>
        <w:t>дування;</w:t>
      </w:r>
    </w:p>
    <w:p w:rsidR="00E61D62" w:rsidRPr="00E61D62" w:rsidRDefault="00915431" w:rsidP="004539E9">
      <w:pPr>
        <w:pStyle w:val="11"/>
        <w:numPr>
          <w:ilvl w:val="1"/>
          <w:numId w:val="4"/>
        </w:numPr>
        <w:shd w:val="clear" w:color="auto" w:fill="auto"/>
        <w:tabs>
          <w:tab w:val="left" w:pos="615"/>
        </w:tabs>
        <w:spacing w:before="0" w:line="276" w:lineRule="auto"/>
        <w:ind w:left="20" w:firstLine="300"/>
        <w:rPr>
          <w:sz w:val="30"/>
          <w:szCs w:val="30"/>
        </w:rPr>
      </w:pPr>
      <w:r w:rsidRPr="00E61D62">
        <w:rPr>
          <w:rStyle w:val="ab"/>
          <w:sz w:val="30"/>
          <w:szCs w:val="30"/>
        </w:rPr>
        <w:t>за участю понятих і без них.</w:t>
      </w:r>
      <w:r w:rsidRPr="00E61D62">
        <w:rPr>
          <w:sz w:val="30"/>
          <w:szCs w:val="30"/>
        </w:rPr>
        <w:t xml:space="preserve"> За участю понят</w:t>
      </w:r>
      <w:r w:rsidR="00E61D62" w:rsidRPr="00E61D62">
        <w:rPr>
          <w:sz w:val="30"/>
          <w:szCs w:val="30"/>
        </w:rPr>
        <w:t>их проводяться пред'явлення осо</w:t>
      </w:r>
      <w:r w:rsidRPr="00E61D62">
        <w:rPr>
          <w:sz w:val="30"/>
          <w:szCs w:val="30"/>
        </w:rPr>
        <w:t>би, трупа чи речі для впізнання, огляд трупа, у тому числі пов'язаний з ексгумацією,</w:t>
      </w:r>
      <w:r w:rsidR="00E61D62">
        <w:rPr>
          <w:sz w:val="30"/>
          <w:szCs w:val="30"/>
        </w:rPr>
        <w:t xml:space="preserve"> </w:t>
      </w:r>
      <w:r w:rsidRPr="00E61D62">
        <w:rPr>
          <w:sz w:val="30"/>
          <w:szCs w:val="30"/>
        </w:rPr>
        <w:t>слідчий експеримент, освідування особи, обшук або огляд житла чи іншого володіння</w:t>
      </w:r>
      <w:r w:rsidR="00E61D62">
        <w:rPr>
          <w:sz w:val="30"/>
          <w:szCs w:val="30"/>
        </w:rPr>
        <w:t xml:space="preserve"> </w:t>
      </w:r>
      <w:r w:rsidRPr="00E61D62">
        <w:rPr>
          <w:sz w:val="30"/>
          <w:szCs w:val="30"/>
        </w:rPr>
        <w:t>особи, обшук особи.</w:t>
      </w: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237993" w:rsidRDefault="00237993" w:rsidP="00915431">
      <w:pPr>
        <w:pStyle w:val="Default"/>
        <w:ind w:firstLine="567"/>
        <w:jc w:val="both"/>
        <w:rPr>
          <w:b/>
          <w:sz w:val="28"/>
          <w:szCs w:val="28"/>
        </w:rPr>
      </w:pPr>
    </w:p>
    <w:p w:rsidR="00915431" w:rsidRPr="00915431" w:rsidRDefault="00915431" w:rsidP="00915431">
      <w:pPr>
        <w:pStyle w:val="Default"/>
        <w:ind w:firstLine="567"/>
        <w:jc w:val="both"/>
        <w:rPr>
          <w:b/>
          <w:sz w:val="28"/>
          <w:szCs w:val="28"/>
        </w:rPr>
      </w:pPr>
      <w:r w:rsidRPr="00915431">
        <w:rPr>
          <w:b/>
          <w:sz w:val="28"/>
          <w:szCs w:val="28"/>
        </w:rPr>
        <w:t xml:space="preserve">3. Загальні вимоги до проведення слідчих (розшукових) дій та процесуальний порядок їх оформлення. </w:t>
      </w:r>
    </w:p>
    <w:p w:rsidR="00915431" w:rsidRPr="00865B8F" w:rsidRDefault="00915431" w:rsidP="00865B8F">
      <w:pPr>
        <w:spacing w:after="0"/>
        <w:jc w:val="both"/>
        <w:rPr>
          <w:rFonts w:ascii="Times New Roman" w:hAnsi="Times New Roman" w:cs="Times New Roman"/>
          <w:b/>
          <w:sz w:val="30"/>
          <w:szCs w:val="30"/>
        </w:rPr>
      </w:pPr>
    </w:p>
    <w:p w:rsidR="00424F72" w:rsidRPr="00865B8F" w:rsidRDefault="00424F72" w:rsidP="00865B8F">
      <w:pPr>
        <w:spacing w:after="0"/>
        <w:ind w:firstLine="225"/>
        <w:jc w:val="both"/>
        <w:rPr>
          <w:rFonts w:ascii="Times New Roman" w:eastAsia="Palatino Linotype" w:hAnsi="Times New Roman" w:cs="Times New Roman"/>
          <w:sz w:val="30"/>
          <w:szCs w:val="30"/>
        </w:rPr>
      </w:pPr>
      <w:r w:rsidRPr="00865B8F">
        <w:rPr>
          <w:rFonts w:ascii="Times New Roman" w:hAnsi="Times New Roman" w:cs="Times New Roman"/>
          <w:b/>
          <w:spacing w:val="-1"/>
          <w:sz w:val="30"/>
          <w:szCs w:val="30"/>
        </w:rPr>
        <w:t>Загальні</w:t>
      </w:r>
      <w:r w:rsidRPr="00865B8F">
        <w:rPr>
          <w:rFonts w:ascii="Times New Roman" w:hAnsi="Times New Roman" w:cs="Times New Roman"/>
          <w:b/>
          <w:spacing w:val="12"/>
          <w:sz w:val="30"/>
          <w:szCs w:val="30"/>
        </w:rPr>
        <w:t xml:space="preserve"> </w:t>
      </w:r>
      <w:r w:rsidRPr="00865B8F">
        <w:rPr>
          <w:rFonts w:ascii="Times New Roman" w:hAnsi="Times New Roman" w:cs="Times New Roman"/>
          <w:b/>
          <w:spacing w:val="-1"/>
          <w:sz w:val="30"/>
          <w:szCs w:val="30"/>
        </w:rPr>
        <w:t>правила</w:t>
      </w:r>
      <w:r w:rsidRPr="00865B8F">
        <w:rPr>
          <w:rFonts w:ascii="Times New Roman" w:hAnsi="Times New Roman" w:cs="Times New Roman"/>
          <w:b/>
          <w:spacing w:val="11"/>
          <w:sz w:val="30"/>
          <w:szCs w:val="30"/>
        </w:rPr>
        <w:t xml:space="preserve"> </w:t>
      </w:r>
      <w:r w:rsidRPr="00865B8F">
        <w:rPr>
          <w:rFonts w:ascii="Times New Roman" w:hAnsi="Times New Roman" w:cs="Times New Roman"/>
          <w:b/>
          <w:spacing w:val="-1"/>
          <w:sz w:val="30"/>
          <w:szCs w:val="30"/>
        </w:rPr>
        <w:t>провадження</w:t>
      </w:r>
      <w:r w:rsidRPr="00865B8F">
        <w:rPr>
          <w:rFonts w:ascii="Times New Roman" w:hAnsi="Times New Roman" w:cs="Times New Roman"/>
          <w:b/>
          <w:spacing w:val="14"/>
          <w:sz w:val="30"/>
          <w:szCs w:val="30"/>
        </w:rPr>
        <w:t xml:space="preserve"> </w:t>
      </w:r>
      <w:r w:rsidRPr="00865B8F">
        <w:rPr>
          <w:rFonts w:ascii="Times New Roman" w:hAnsi="Times New Roman" w:cs="Times New Roman"/>
          <w:b/>
          <w:spacing w:val="-1"/>
          <w:sz w:val="30"/>
          <w:szCs w:val="30"/>
        </w:rPr>
        <w:t>слідчих</w:t>
      </w:r>
      <w:r w:rsidRPr="00865B8F">
        <w:rPr>
          <w:rFonts w:ascii="Times New Roman" w:hAnsi="Times New Roman" w:cs="Times New Roman"/>
          <w:b/>
          <w:spacing w:val="13"/>
          <w:sz w:val="30"/>
          <w:szCs w:val="30"/>
        </w:rPr>
        <w:t xml:space="preserve"> </w:t>
      </w:r>
      <w:r w:rsidRPr="00865B8F">
        <w:rPr>
          <w:rFonts w:ascii="Times New Roman" w:hAnsi="Times New Roman" w:cs="Times New Roman"/>
          <w:b/>
          <w:spacing w:val="-1"/>
          <w:sz w:val="30"/>
          <w:szCs w:val="30"/>
        </w:rPr>
        <w:t>дій</w:t>
      </w:r>
      <w:r w:rsidRPr="00865B8F">
        <w:rPr>
          <w:rFonts w:ascii="Times New Roman" w:hAnsi="Times New Roman" w:cs="Times New Roman"/>
          <w:b/>
          <w:spacing w:val="17"/>
          <w:sz w:val="30"/>
          <w:szCs w:val="30"/>
        </w:rPr>
        <w:t xml:space="preserve"> </w:t>
      </w:r>
      <w:r w:rsidRPr="00865B8F">
        <w:rPr>
          <w:rFonts w:ascii="Times New Roman" w:hAnsi="Times New Roman" w:cs="Times New Roman"/>
          <w:sz w:val="30"/>
          <w:szCs w:val="30"/>
        </w:rPr>
        <w:t>-</w:t>
      </w:r>
      <w:r w:rsidRPr="00865B8F">
        <w:rPr>
          <w:rFonts w:ascii="Times New Roman" w:hAnsi="Times New Roman" w:cs="Times New Roman"/>
          <w:spacing w:val="14"/>
          <w:sz w:val="30"/>
          <w:szCs w:val="30"/>
        </w:rPr>
        <w:t xml:space="preserve"> </w:t>
      </w:r>
      <w:r w:rsidRPr="00865B8F">
        <w:rPr>
          <w:rFonts w:ascii="Times New Roman" w:hAnsi="Times New Roman" w:cs="Times New Roman"/>
          <w:i/>
          <w:sz w:val="30"/>
          <w:szCs w:val="30"/>
        </w:rPr>
        <w:t>це</w:t>
      </w:r>
      <w:r w:rsidRPr="00865B8F">
        <w:rPr>
          <w:rFonts w:ascii="Times New Roman" w:hAnsi="Times New Roman" w:cs="Times New Roman"/>
          <w:i/>
          <w:spacing w:val="12"/>
          <w:sz w:val="30"/>
          <w:szCs w:val="30"/>
        </w:rPr>
        <w:t xml:space="preserve"> </w:t>
      </w:r>
      <w:r w:rsidRPr="00865B8F">
        <w:rPr>
          <w:rFonts w:ascii="Times New Roman" w:hAnsi="Times New Roman" w:cs="Times New Roman"/>
          <w:i/>
          <w:spacing w:val="-1"/>
          <w:sz w:val="30"/>
          <w:szCs w:val="30"/>
        </w:rPr>
        <w:t>обумовлені</w:t>
      </w:r>
      <w:r w:rsidRPr="00865B8F">
        <w:rPr>
          <w:rFonts w:ascii="Times New Roman" w:hAnsi="Times New Roman" w:cs="Times New Roman"/>
          <w:i/>
          <w:spacing w:val="14"/>
          <w:sz w:val="30"/>
          <w:szCs w:val="30"/>
        </w:rPr>
        <w:t xml:space="preserve"> </w:t>
      </w:r>
      <w:r w:rsidRPr="00865B8F">
        <w:rPr>
          <w:rFonts w:ascii="Times New Roman" w:hAnsi="Times New Roman" w:cs="Times New Roman"/>
          <w:i/>
          <w:spacing w:val="-1"/>
          <w:sz w:val="30"/>
          <w:szCs w:val="30"/>
        </w:rPr>
        <w:t>засадами</w:t>
      </w:r>
      <w:r w:rsidRPr="00865B8F">
        <w:rPr>
          <w:rFonts w:ascii="Times New Roman" w:hAnsi="Times New Roman" w:cs="Times New Roman"/>
          <w:i/>
          <w:spacing w:val="11"/>
          <w:sz w:val="30"/>
          <w:szCs w:val="30"/>
        </w:rPr>
        <w:t xml:space="preserve"> </w:t>
      </w:r>
      <w:r w:rsidRPr="00865B8F">
        <w:rPr>
          <w:rFonts w:ascii="Times New Roman" w:hAnsi="Times New Roman" w:cs="Times New Roman"/>
          <w:i/>
          <w:spacing w:val="-1"/>
          <w:sz w:val="30"/>
          <w:szCs w:val="30"/>
        </w:rPr>
        <w:t>кримінальною</w:t>
      </w:r>
      <w:r w:rsidRPr="00865B8F">
        <w:rPr>
          <w:rFonts w:ascii="Times New Roman" w:hAnsi="Times New Roman" w:cs="Times New Roman"/>
          <w:i/>
          <w:spacing w:val="75"/>
          <w:sz w:val="30"/>
          <w:szCs w:val="30"/>
        </w:rPr>
        <w:t xml:space="preserve"> </w:t>
      </w:r>
      <w:r w:rsidRPr="00865B8F">
        <w:rPr>
          <w:rFonts w:ascii="Times New Roman" w:hAnsi="Times New Roman" w:cs="Times New Roman"/>
          <w:i/>
          <w:spacing w:val="-1"/>
          <w:sz w:val="30"/>
          <w:szCs w:val="30"/>
        </w:rPr>
        <w:t>провадження</w:t>
      </w:r>
      <w:r w:rsidRPr="00865B8F">
        <w:rPr>
          <w:rFonts w:ascii="Times New Roman" w:hAnsi="Times New Roman" w:cs="Times New Roman"/>
          <w:i/>
          <w:spacing w:val="44"/>
          <w:sz w:val="30"/>
          <w:szCs w:val="30"/>
        </w:rPr>
        <w:t xml:space="preserve"> </w:t>
      </w:r>
      <w:r w:rsidRPr="00865B8F">
        <w:rPr>
          <w:rFonts w:ascii="Times New Roman" w:hAnsi="Times New Roman" w:cs="Times New Roman"/>
          <w:i/>
          <w:spacing w:val="-1"/>
          <w:sz w:val="30"/>
          <w:szCs w:val="30"/>
        </w:rPr>
        <w:t>правові</w:t>
      </w:r>
      <w:r w:rsidRPr="00865B8F">
        <w:rPr>
          <w:rFonts w:ascii="Times New Roman" w:hAnsi="Times New Roman" w:cs="Times New Roman"/>
          <w:i/>
          <w:spacing w:val="45"/>
          <w:sz w:val="30"/>
          <w:szCs w:val="30"/>
        </w:rPr>
        <w:t xml:space="preserve"> </w:t>
      </w:r>
      <w:r w:rsidRPr="00865B8F">
        <w:rPr>
          <w:rFonts w:ascii="Times New Roman" w:hAnsi="Times New Roman" w:cs="Times New Roman"/>
          <w:i/>
          <w:spacing w:val="-1"/>
          <w:sz w:val="30"/>
          <w:szCs w:val="30"/>
        </w:rPr>
        <w:t>положення</w:t>
      </w:r>
      <w:r w:rsidRPr="00865B8F">
        <w:rPr>
          <w:rFonts w:ascii="Times New Roman" w:hAnsi="Times New Roman" w:cs="Times New Roman"/>
          <w:i/>
          <w:spacing w:val="45"/>
          <w:sz w:val="30"/>
          <w:szCs w:val="30"/>
        </w:rPr>
        <w:t xml:space="preserve"> </w:t>
      </w:r>
      <w:r w:rsidRPr="00865B8F">
        <w:rPr>
          <w:rFonts w:ascii="Times New Roman" w:hAnsi="Times New Roman" w:cs="Times New Roman"/>
          <w:i/>
          <w:spacing w:val="-1"/>
          <w:sz w:val="30"/>
          <w:szCs w:val="30"/>
        </w:rPr>
        <w:t>(стандарти),</w:t>
      </w:r>
      <w:r w:rsidRPr="00865B8F">
        <w:rPr>
          <w:rFonts w:ascii="Times New Roman" w:hAnsi="Times New Roman" w:cs="Times New Roman"/>
          <w:i/>
          <w:spacing w:val="44"/>
          <w:sz w:val="30"/>
          <w:szCs w:val="30"/>
        </w:rPr>
        <w:t xml:space="preserve"> </w:t>
      </w:r>
      <w:r w:rsidRPr="00865B8F">
        <w:rPr>
          <w:rFonts w:ascii="Times New Roman" w:hAnsi="Times New Roman" w:cs="Times New Roman"/>
          <w:i/>
          <w:sz w:val="30"/>
          <w:szCs w:val="30"/>
        </w:rPr>
        <w:t>що</w:t>
      </w:r>
      <w:r w:rsidRPr="00865B8F">
        <w:rPr>
          <w:rFonts w:ascii="Times New Roman" w:hAnsi="Times New Roman" w:cs="Times New Roman"/>
          <w:i/>
          <w:spacing w:val="45"/>
          <w:sz w:val="30"/>
          <w:szCs w:val="30"/>
        </w:rPr>
        <w:t xml:space="preserve"> </w:t>
      </w:r>
      <w:r w:rsidRPr="00865B8F">
        <w:rPr>
          <w:rFonts w:ascii="Times New Roman" w:hAnsi="Times New Roman" w:cs="Times New Roman"/>
          <w:i/>
          <w:spacing w:val="-1"/>
          <w:sz w:val="30"/>
          <w:szCs w:val="30"/>
        </w:rPr>
        <w:t>поширюють</w:t>
      </w:r>
      <w:r w:rsidRPr="00865B8F">
        <w:rPr>
          <w:rFonts w:ascii="Times New Roman" w:hAnsi="Times New Roman" w:cs="Times New Roman"/>
          <w:i/>
          <w:spacing w:val="43"/>
          <w:sz w:val="30"/>
          <w:szCs w:val="30"/>
        </w:rPr>
        <w:t xml:space="preserve"> </w:t>
      </w:r>
      <w:r w:rsidRPr="00865B8F">
        <w:rPr>
          <w:rFonts w:ascii="Times New Roman" w:hAnsi="Times New Roman" w:cs="Times New Roman"/>
          <w:i/>
          <w:sz w:val="30"/>
          <w:szCs w:val="30"/>
        </w:rPr>
        <w:t>свій</w:t>
      </w:r>
      <w:r w:rsidRPr="00865B8F">
        <w:rPr>
          <w:rFonts w:ascii="Times New Roman" w:hAnsi="Times New Roman" w:cs="Times New Roman"/>
          <w:i/>
          <w:spacing w:val="43"/>
          <w:sz w:val="30"/>
          <w:szCs w:val="30"/>
        </w:rPr>
        <w:t xml:space="preserve"> </w:t>
      </w:r>
      <w:r w:rsidRPr="00865B8F">
        <w:rPr>
          <w:rFonts w:ascii="Times New Roman" w:hAnsi="Times New Roman" w:cs="Times New Roman"/>
          <w:i/>
          <w:spacing w:val="-1"/>
          <w:sz w:val="30"/>
          <w:szCs w:val="30"/>
        </w:rPr>
        <w:t>вплив</w:t>
      </w:r>
      <w:r w:rsidRPr="00865B8F">
        <w:rPr>
          <w:rFonts w:ascii="Times New Roman" w:hAnsi="Times New Roman" w:cs="Times New Roman"/>
          <w:i/>
          <w:spacing w:val="45"/>
          <w:sz w:val="30"/>
          <w:szCs w:val="30"/>
        </w:rPr>
        <w:t xml:space="preserve"> </w:t>
      </w:r>
      <w:r w:rsidRPr="00865B8F">
        <w:rPr>
          <w:rFonts w:ascii="Times New Roman" w:hAnsi="Times New Roman" w:cs="Times New Roman"/>
          <w:i/>
          <w:sz w:val="30"/>
          <w:szCs w:val="30"/>
        </w:rPr>
        <w:t>на</w:t>
      </w:r>
      <w:r w:rsidRPr="00865B8F">
        <w:rPr>
          <w:rFonts w:ascii="Times New Roman" w:hAnsi="Times New Roman" w:cs="Times New Roman"/>
          <w:i/>
          <w:spacing w:val="52"/>
          <w:sz w:val="30"/>
          <w:szCs w:val="30"/>
        </w:rPr>
        <w:t xml:space="preserve"> </w:t>
      </w:r>
      <w:r w:rsidRPr="00865B8F">
        <w:rPr>
          <w:rFonts w:ascii="Times New Roman" w:hAnsi="Times New Roman" w:cs="Times New Roman"/>
          <w:i/>
          <w:spacing w:val="-1"/>
          <w:sz w:val="30"/>
          <w:szCs w:val="30"/>
        </w:rPr>
        <w:t>порядок</w:t>
      </w:r>
      <w:r w:rsidRPr="00865B8F">
        <w:rPr>
          <w:rFonts w:ascii="Times New Roman" w:hAnsi="Times New Roman" w:cs="Times New Roman"/>
          <w:i/>
          <w:spacing w:val="59"/>
          <w:sz w:val="30"/>
          <w:szCs w:val="30"/>
        </w:rPr>
        <w:t xml:space="preserve"> </w:t>
      </w:r>
      <w:r w:rsidRPr="00865B8F">
        <w:rPr>
          <w:rFonts w:ascii="Times New Roman" w:hAnsi="Times New Roman" w:cs="Times New Roman"/>
          <w:i/>
          <w:spacing w:val="-1"/>
          <w:sz w:val="30"/>
          <w:szCs w:val="30"/>
        </w:rPr>
        <w:t>проведення</w:t>
      </w:r>
      <w:r w:rsidRPr="00865B8F">
        <w:rPr>
          <w:rFonts w:ascii="Times New Roman" w:hAnsi="Times New Roman" w:cs="Times New Roman"/>
          <w:i/>
          <w:spacing w:val="1"/>
          <w:sz w:val="30"/>
          <w:szCs w:val="30"/>
        </w:rPr>
        <w:t xml:space="preserve"> </w:t>
      </w:r>
      <w:r w:rsidRPr="00865B8F">
        <w:rPr>
          <w:rFonts w:ascii="Times New Roman" w:hAnsi="Times New Roman" w:cs="Times New Roman"/>
          <w:i/>
          <w:spacing w:val="-1"/>
          <w:sz w:val="30"/>
          <w:szCs w:val="30"/>
        </w:rPr>
        <w:t>кожної</w:t>
      </w:r>
      <w:r w:rsidRPr="00865B8F">
        <w:rPr>
          <w:rFonts w:ascii="Times New Roman" w:hAnsi="Times New Roman" w:cs="Times New Roman"/>
          <w:i/>
          <w:spacing w:val="1"/>
          <w:sz w:val="30"/>
          <w:szCs w:val="30"/>
        </w:rPr>
        <w:t xml:space="preserve"> </w:t>
      </w:r>
      <w:r w:rsidRPr="00865B8F">
        <w:rPr>
          <w:rFonts w:ascii="Times New Roman" w:hAnsi="Times New Roman" w:cs="Times New Roman"/>
          <w:i/>
          <w:sz w:val="30"/>
          <w:szCs w:val="30"/>
        </w:rPr>
        <w:t>з</w:t>
      </w:r>
      <w:r w:rsidRPr="00865B8F">
        <w:rPr>
          <w:rFonts w:ascii="Times New Roman" w:hAnsi="Times New Roman" w:cs="Times New Roman"/>
          <w:i/>
          <w:spacing w:val="1"/>
          <w:sz w:val="30"/>
          <w:szCs w:val="30"/>
        </w:rPr>
        <w:t xml:space="preserve"> </w:t>
      </w:r>
      <w:r w:rsidRPr="00865B8F">
        <w:rPr>
          <w:rFonts w:ascii="Times New Roman" w:hAnsi="Times New Roman" w:cs="Times New Roman"/>
          <w:i/>
          <w:sz w:val="30"/>
          <w:szCs w:val="30"/>
        </w:rPr>
        <w:t>дій,</w:t>
      </w:r>
      <w:r w:rsidRPr="00865B8F">
        <w:rPr>
          <w:rFonts w:ascii="Times New Roman" w:hAnsi="Times New Roman" w:cs="Times New Roman"/>
          <w:i/>
          <w:spacing w:val="-2"/>
          <w:sz w:val="30"/>
          <w:szCs w:val="30"/>
        </w:rPr>
        <w:t xml:space="preserve"> </w:t>
      </w:r>
      <w:r w:rsidRPr="00865B8F">
        <w:rPr>
          <w:rFonts w:ascii="Times New Roman" w:hAnsi="Times New Roman" w:cs="Times New Roman"/>
          <w:i/>
          <w:sz w:val="30"/>
          <w:szCs w:val="30"/>
        </w:rPr>
        <w:t>що</w:t>
      </w:r>
      <w:r w:rsidRPr="00865B8F">
        <w:rPr>
          <w:rFonts w:ascii="Times New Roman" w:hAnsi="Times New Roman" w:cs="Times New Roman"/>
          <w:i/>
          <w:spacing w:val="1"/>
          <w:sz w:val="30"/>
          <w:szCs w:val="30"/>
        </w:rPr>
        <w:t xml:space="preserve"> </w:t>
      </w:r>
      <w:r w:rsidRPr="00865B8F">
        <w:rPr>
          <w:rFonts w:ascii="Times New Roman" w:hAnsi="Times New Roman" w:cs="Times New Roman"/>
          <w:i/>
          <w:spacing w:val="-1"/>
          <w:sz w:val="30"/>
          <w:szCs w:val="30"/>
        </w:rPr>
        <w:t>входить</w:t>
      </w:r>
      <w:r w:rsidRPr="00865B8F">
        <w:rPr>
          <w:rFonts w:ascii="Times New Roman" w:hAnsi="Times New Roman" w:cs="Times New Roman"/>
          <w:i/>
          <w:sz w:val="30"/>
          <w:szCs w:val="30"/>
        </w:rPr>
        <w:t xml:space="preserve"> до</w:t>
      </w:r>
      <w:r w:rsidRPr="00865B8F">
        <w:rPr>
          <w:rFonts w:ascii="Times New Roman" w:hAnsi="Times New Roman" w:cs="Times New Roman"/>
          <w:i/>
          <w:spacing w:val="-1"/>
          <w:sz w:val="30"/>
          <w:szCs w:val="30"/>
        </w:rPr>
        <w:t xml:space="preserve"> їхньої</w:t>
      </w:r>
      <w:r w:rsidRPr="00865B8F">
        <w:rPr>
          <w:rFonts w:ascii="Times New Roman" w:hAnsi="Times New Roman" w:cs="Times New Roman"/>
          <w:i/>
          <w:spacing w:val="1"/>
          <w:sz w:val="30"/>
          <w:szCs w:val="30"/>
        </w:rPr>
        <w:t xml:space="preserve"> </w:t>
      </w:r>
      <w:r w:rsidRPr="00865B8F">
        <w:rPr>
          <w:rFonts w:ascii="Times New Roman" w:hAnsi="Times New Roman" w:cs="Times New Roman"/>
          <w:i/>
          <w:spacing w:val="-1"/>
          <w:sz w:val="30"/>
          <w:szCs w:val="30"/>
        </w:rPr>
        <w:t>системи.</w:t>
      </w:r>
    </w:p>
    <w:p w:rsidR="00424F72" w:rsidRPr="00865B8F" w:rsidRDefault="00424F72" w:rsidP="00855FB7">
      <w:pPr>
        <w:pStyle w:val="a4"/>
        <w:ind w:left="0"/>
        <w:jc w:val="both"/>
        <w:rPr>
          <w:rFonts w:ascii="Times New Roman" w:hAnsi="Times New Roman"/>
          <w:sz w:val="30"/>
          <w:szCs w:val="30"/>
          <w:lang w:val="uk-UA"/>
        </w:rPr>
      </w:pPr>
      <w:r w:rsidRPr="00865B8F">
        <w:rPr>
          <w:rFonts w:ascii="Times New Roman" w:hAnsi="Times New Roman"/>
          <w:spacing w:val="-1"/>
          <w:sz w:val="30"/>
          <w:szCs w:val="30"/>
          <w:lang w:val="uk-UA"/>
        </w:rPr>
        <w:t>До</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числа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загальних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правил</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провадження</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дій</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належать</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такі:</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559"/>
        </w:tabs>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Слідчі</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можуть</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 xml:space="preserve">проводити </w:t>
      </w:r>
      <w:r w:rsidRPr="00865B8F">
        <w:rPr>
          <w:rFonts w:ascii="Times New Roman" w:hAnsi="Times New Roman"/>
          <w:sz w:val="30"/>
          <w:szCs w:val="30"/>
          <w:lang w:val="uk-UA"/>
        </w:rPr>
        <w:t>лише</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належні</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суб'єкти,</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тобто</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ті,</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 xml:space="preserve">до </w:t>
      </w:r>
      <w:r w:rsidRPr="00865B8F">
        <w:rPr>
          <w:rFonts w:ascii="Times New Roman" w:hAnsi="Times New Roman"/>
          <w:spacing w:val="-1"/>
          <w:sz w:val="30"/>
          <w:szCs w:val="30"/>
          <w:lang w:val="uk-UA"/>
        </w:rPr>
        <w:t>компетенції</w:t>
      </w:r>
      <w:r w:rsidRPr="00865B8F">
        <w:rPr>
          <w:rFonts w:ascii="Times New Roman" w:hAnsi="Times New Roman"/>
          <w:spacing w:val="1"/>
          <w:sz w:val="30"/>
          <w:szCs w:val="30"/>
          <w:lang w:val="uk-UA"/>
        </w:rPr>
        <w:t xml:space="preserve"> </w:t>
      </w:r>
      <w:r w:rsidRPr="00865B8F">
        <w:rPr>
          <w:rFonts w:ascii="Times New Roman" w:hAnsi="Times New Roman"/>
          <w:spacing w:val="-2"/>
          <w:sz w:val="30"/>
          <w:szCs w:val="30"/>
          <w:lang w:val="uk-UA"/>
        </w:rPr>
        <w:t>яких</w:t>
      </w:r>
      <w:r w:rsidRPr="00865B8F">
        <w:rPr>
          <w:rFonts w:ascii="Times New Roman" w:hAnsi="Times New Roman"/>
          <w:spacing w:val="65"/>
          <w:sz w:val="30"/>
          <w:szCs w:val="30"/>
          <w:lang w:val="uk-UA"/>
        </w:rPr>
        <w:t xml:space="preserve"> </w:t>
      </w:r>
      <w:r w:rsidRPr="00865B8F">
        <w:rPr>
          <w:rFonts w:ascii="Times New Roman" w:hAnsi="Times New Roman"/>
          <w:sz w:val="30"/>
          <w:szCs w:val="30"/>
          <w:lang w:val="uk-UA"/>
        </w:rPr>
        <w:t>належить</w:t>
      </w:r>
      <w:r w:rsidRPr="00865B8F">
        <w:rPr>
          <w:rFonts w:ascii="Times New Roman" w:hAnsi="Times New Roman"/>
          <w:spacing w:val="28"/>
          <w:sz w:val="30"/>
          <w:szCs w:val="30"/>
          <w:lang w:val="uk-UA"/>
        </w:rPr>
        <w:t xml:space="preserve"> </w:t>
      </w:r>
      <w:r w:rsidRPr="00865B8F">
        <w:rPr>
          <w:rFonts w:ascii="Times New Roman" w:hAnsi="Times New Roman"/>
          <w:spacing w:val="-1"/>
          <w:sz w:val="30"/>
          <w:szCs w:val="30"/>
          <w:lang w:val="uk-UA"/>
        </w:rPr>
        <w:t>досудове</w:t>
      </w:r>
      <w:r w:rsidRPr="00865B8F">
        <w:rPr>
          <w:rFonts w:ascii="Times New Roman" w:hAnsi="Times New Roman"/>
          <w:spacing w:val="28"/>
          <w:sz w:val="30"/>
          <w:szCs w:val="30"/>
          <w:lang w:val="uk-UA"/>
        </w:rPr>
        <w:t xml:space="preserve"> </w:t>
      </w:r>
      <w:r w:rsidRPr="00865B8F">
        <w:rPr>
          <w:rFonts w:ascii="Times New Roman" w:hAnsi="Times New Roman"/>
          <w:spacing w:val="-1"/>
          <w:sz w:val="30"/>
          <w:szCs w:val="30"/>
          <w:lang w:val="uk-UA"/>
        </w:rPr>
        <w:t>розслідування</w:t>
      </w:r>
      <w:r w:rsidRPr="00865B8F">
        <w:rPr>
          <w:rFonts w:ascii="Times New Roman" w:hAnsi="Times New Roman"/>
          <w:spacing w:val="29"/>
          <w:sz w:val="30"/>
          <w:szCs w:val="30"/>
          <w:lang w:val="uk-UA"/>
        </w:rPr>
        <w:t xml:space="preserve"> </w:t>
      </w:r>
      <w:r w:rsidRPr="00865B8F">
        <w:rPr>
          <w:rFonts w:ascii="Times New Roman" w:hAnsi="Times New Roman"/>
          <w:spacing w:val="-1"/>
          <w:sz w:val="30"/>
          <w:szCs w:val="30"/>
          <w:lang w:val="uk-UA"/>
        </w:rPr>
        <w:t>(слідчий,</w:t>
      </w:r>
      <w:r w:rsidRPr="00865B8F">
        <w:rPr>
          <w:rFonts w:ascii="Times New Roman" w:hAnsi="Times New Roman"/>
          <w:spacing w:val="29"/>
          <w:sz w:val="30"/>
          <w:szCs w:val="30"/>
          <w:lang w:val="uk-UA"/>
        </w:rPr>
        <w:t xml:space="preserve"> </w:t>
      </w:r>
      <w:r w:rsidRPr="00865B8F">
        <w:rPr>
          <w:rFonts w:ascii="Times New Roman" w:hAnsi="Times New Roman"/>
          <w:sz w:val="30"/>
          <w:szCs w:val="30"/>
          <w:lang w:val="uk-UA"/>
        </w:rPr>
        <w:t>прокурор,</w:t>
      </w:r>
      <w:r w:rsidRPr="00865B8F">
        <w:rPr>
          <w:rFonts w:ascii="Times New Roman" w:hAnsi="Times New Roman"/>
          <w:spacing w:val="25"/>
          <w:sz w:val="30"/>
          <w:szCs w:val="30"/>
          <w:lang w:val="uk-UA"/>
        </w:rPr>
        <w:t xml:space="preserve"> </w:t>
      </w:r>
      <w:r w:rsidRPr="00865B8F">
        <w:rPr>
          <w:rFonts w:ascii="Times New Roman" w:hAnsi="Times New Roman"/>
          <w:spacing w:val="-1"/>
          <w:sz w:val="30"/>
          <w:szCs w:val="30"/>
          <w:lang w:val="uk-UA"/>
        </w:rPr>
        <w:t>співробітник</w:t>
      </w:r>
      <w:r w:rsidRPr="00865B8F">
        <w:rPr>
          <w:rFonts w:ascii="Times New Roman" w:hAnsi="Times New Roman"/>
          <w:spacing w:val="27"/>
          <w:sz w:val="30"/>
          <w:szCs w:val="30"/>
          <w:lang w:val="uk-UA"/>
        </w:rPr>
        <w:t xml:space="preserve"> </w:t>
      </w:r>
      <w:r w:rsidRPr="00865B8F">
        <w:rPr>
          <w:rFonts w:ascii="Times New Roman" w:hAnsi="Times New Roman"/>
          <w:spacing w:val="-1"/>
          <w:sz w:val="30"/>
          <w:szCs w:val="30"/>
          <w:lang w:val="uk-UA"/>
        </w:rPr>
        <w:t>оперативного</w:t>
      </w:r>
      <w:r w:rsidRPr="00865B8F">
        <w:rPr>
          <w:rFonts w:ascii="Times New Roman" w:hAnsi="Times New Roman"/>
          <w:spacing w:val="55"/>
          <w:sz w:val="30"/>
          <w:szCs w:val="30"/>
          <w:lang w:val="uk-UA"/>
        </w:rPr>
        <w:t xml:space="preserve"> </w:t>
      </w:r>
      <w:r w:rsidRPr="00865B8F">
        <w:rPr>
          <w:rFonts w:ascii="Times New Roman" w:hAnsi="Times New Roman"/>
          <w:spacing w:val="-1"/>
          <w:sz w:val="30"/>
          <w:szCs w:val="30"/>
          <w:lang w:val="uk-UA"/>
        </w:rPr>
        <w:t>підрозділу</w:t>
      </w:r>
      <w:r w:rsidRPr="00865B8F">
        <w:rPr>
          <w:rFonts w:ascii="Times New Roman" w:hAnsi="Times New Roman"/>
          <w:sz w:val="30"/>
          <w:szCs w:val="30"/>
          <w:lang w:val="uk-UA"/>
        </w:rPr>
        <w:t xml:space="preserve"> за</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дорученням</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слідчого1).</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565"/>
        </w:tabs>
        <w:spacing w:line="308" w:lineRule="exact"/>
        <w:ind w:left="0" w:firstLine="225"/>
        <w:jc w:val="both"/>
        <w:rPr>
          <w:rFonts w:ascii="Times New Roman" w:hAnsi="Times New Roman"/>
          <w:sz w:val="30"/>
          <w:szCs w:val="30"/>
          <w:lang w:val="uk-UA"/>
        </w:rPr>
      </w:pPr>
      <w:r w:rsidRPr="00865B8F">
        <w:rPr>
          <w:rFonts w:ascii="Times New Roman" w:hAnsi="Times New Roman"/>
          <w:sz w:val="30"/>
          <w:szCs w:val="30"/>
          <w:lang w:val="uk-UA"/>
        </w:rPr>
        <w:t>Всі</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слідчі</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він</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зобов'язаний</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провадити</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особисто,</w:t>
      </w:r>
      <w:r w:rsidRPr="00865B8F">
        <w:rPr>
          <w:rFonts w:ascii="Times New Roman" w:hAnsi="Times New Roman"/>
          <w:spacing w:val="8"/>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винятком</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випадків,</w:t>
      </w:r>
      <w:r w:rsidRPr="00865B8F">
        <w:rPr>
          <w:rFonts w:ascii="Times New Roman" w:hAnsi="Times New Roman"/>
          <w:spacing w:val="61"/>
          <w:sz w:val="30"/>
          <w:szCs w:val="30"/>
          <w:lang w:val="uk-UA"/>
        </w:rPr>
        <w:t xml:space="preserve"> </w:t>
      </w:r>
      <w:r w:rsidRPr="00865B8F">
        <w:rPr>
          <w:rFonts w:ascii="Times New Roman" w:hAnsi="Times New Roman"/>
          <w:spacing w:val="-1"/>
          <w:sz w:val="30"/>
          <w:szCs w:val="30"/>
          <w:lang w:val="uk-UA"/>
        </w:rPr>
        <w:t>передбачених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кримінальним</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процесуальним законом</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(див.</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вище).</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38"/>
        </w:tabs>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Слідчі</w:t>
      </w:r>
      <w:r w:rsidRPr="00865B8F">
        <w:rPr>
          <w:rFonts w:ascii="Times New Roman" w:hAnsi="Times New Roman"/>
          <w:spacing w:val="22"/>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проводяться</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22"/>
          <w:sz w:val="30"/>
          <w:szCs w:val="30"/>
          <w:lang w:val="uk-UA"/>
        </w:rPr>
        <w:t xml:space="preserve"> </w:t>
      </w:r>
      <w:r w:rsidRPr="00865B8F">
        <w:rPr>
          <w:rFonts w:ascii="Times New Roman" w:hAnsi="Times New Roman"/>
          <w:spacing w:val="-1"/>
          <w:sz w:val="30"/>
          <w:szCs w:val="30"/>
          <w:lang w:val="uk-UA"/>
        </w:rPr>
        <w:t>ініціативою</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22"/>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22"/>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21"/>
          <w:sz w:val="30"/>
          <w:szCs w:val="30"/>
          <w:lang w:val="uk-UA"/>
        </w:rPr>
        <w:t xml:space="preserve"> </w:t>
      </w:r>
      <w:r w:rsidRPr="00865B8F">
        <w:rPr>
          <w:rFonts w:ascii="Times New Roman" w:hAnsi="Times New Roman"/>
          <w:spacing w:val="-1"/>
          <w:sz w:val="30"/>
          <w:szCs w:val="30"/>
          <w:lang w:val="uk-UA"/>
        </w:rPr>
        <w:t>необхідних</w:t>
      </w:r>
      <w:r w:rsidRPr="00865B8F">
        <w:rPr>
          <w:rFonts w:ascii="Times New Roman" w:hAnsi="Times New Roman"/>
          <w:spacing w:val="23"/>
          <w:sz w:val="30"/>
          <w:szCs w:val="30"/>
          <w:lang w:val="uk-UA"/>
        </w:rPr>
        <w:t xml:space="preserve"> </w:t>
      </w:r>
      <w:r w:rsidRPr="00865B8F">
        <w:rPr>
          <w:rFonts w:ascii="Times New Roman" w:hAnsi="Times New Roman"/>
          <w:spacing w:val="-1"/>
          <w:sz w:val="30"/>
          <w:szCs w:val="30"/>
          <w:lang w:val="uk-UA"/>
        </w:rPr>
        <w:t>випадках</w:t>
      </w:r>
      <w:r w:rsidRPr="00865B8F">
        <w:rPr>
          <w:rFonts w:ascii="Times New Roman" w:hAnsi="Times New Roman"/>
          <w:spacing w:val="22"/>
          <w:sz w:val="30"/>
          <w:szCs w:val="30"/>
          <w:lang w:val="uk-UA"/>
        </w:rPr>
        <w:t xml:space="preserve"> </w:t>
      </w:r>
      <w:r w:rsidRPr="00865B8F">
        <w:rPr>
          <w:rFonts w:ascii="Times New Roman" w:hAnsi="Times New Roman"/>
          <w:sz w:val="30"/>
          <w:szCs w:val="30"/>
          <w:lang w:val="uk-UA"/>
        </w:rPr>
        <w:t>-</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63"/>
          <w:sz w:val="30"/>
          <w:szCs w:val="30"/>
          <w:lang w:val="uk-UA"/>
        </w:rPr>
        <w:t xml:space="preserve"> </w:t>
      </w:r>
      <w:r w:rsidRPr="00865B8F">
        <w:rPr>
          <w:rFonts w:ascii="Times New Roman" w:hAnsi="Times New Roman"/>
          <w:sz w:val="30"/>
          <w:szCs w:val="30"/>
          <w:lang w:val="uk-UA"/>
        </w:rPr>
        <w:t>ініціативи</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прокурора</w:t>
      </w:r>
      <w:r w:rsidRPr="00865B8F">
        <w:rPr>
          <w:rFonts w:ascii="Times New Roman" w:hAnsi="Times New Roman"/>
          <w:spacing w:val="48"/>
          <w:sz w:val="30"/>
          <w:szCs w:val="30"/>
          <w:lang w:val="uk-UA"/>
        </w:rPr>
        <w:t xml:space="preserve"> </w:t>
      </w:r>
      <w:r w:rsidRPr="00865B8F">
        <w:rPr>
          <w:rFonts w:ascii="Times New Roman" w:hAnsi="Times New Roman"/>
          <w:sz w:val="30"/>
          <w:szCs w:val="30"/>
          <w:lang w:val="uk-UA"/>
        </w:rPr>
        <w:t>або</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начальника</w:t>
      </w:r>
      <w:r w:rsidRPr="00865B8F">
        <w:rPr>
          <w:rFonts w:ascii="Times New Roman" w:hAnsi="Times New Roman"/>
          <w:spacing w:val="49"/>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відділу.</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Слідчі</w:t>
      </w:r>
      <w:r w:rsidRPr="00865B8F">
        <w:rPr>
          <w:rFonts w:ascii="Times New Roman" w:hAnsi="Times New Roman"/>
          <w:spacing w:val="49"/>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можуть</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бути</w:t>
      </w:r>
      <w:r w:rsidRPr="00865B8F">
        <w:rPr>
          <w:rFonts w:ascii="Times New Roman" w:hAnsi="Times New Roman"/>
          <w:spacing w:val="53"/>
          <w:sz w:val="30"/>
          <w:szCs w:val="30"/>
          <w:lang w:val="uk-UA"/>
        </w:rPr>
        <w:t xml:space="preserve"> </w:t>
      </w:r>
      <w:r w:rsidRPr="00865B8F">
        <w:rPr>
          <w:rFonts w:ascii="Times New Roman" w:hAnsi="Times New Roman"/>
          <w:spacing w:val="-1"/>
          <w:sz w:val="30"/>
          <w:szCs w:val="30"/>
          <w:lang w:val="uk-UA"/>
        </w:rPr>
        <w:t xml:space="preserve">проведені </w:t>
      </w:r>
      <w:r w:rsidRPr="00865B8F">
        <w:rPr>
          <w:rFonts w:ascii="Times New Roman" w:hAnsi="Times New Roman"/>
          <w:sz w:val="30"/>
          <w:szCs w:val="30"/>
          <w:lang w:val="uk-UA"/>
        </w:rPr>
        <w:t>і</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1"/>
          <w:sz w:val="30"/>
          <w:szCs w:val="30"/>
          <w:lang w:val="uk-UA"/>
        </w:rPr>
        <w:t xml:space="preserve"> клопотанням</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сторони захисту, потерпілого. Слідча</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дія,</w:t>
      </w:r>
      <w:r w:rsidRPr="00865B8F">
        <w:rPr>
          <w:rFonts w:ascii="Times New Roman" w:hAnsi="Times New Roman"/>
          <w:spacing w:val="-1"/>
          <w:sz w:val="30"/>
          <w:szCs w:val="30"/>
          <w:lang w:val="uk-UA"/>
        </w:rPr>
        <w:t xml:space="preserve"> що здійснюється</w:t>
      </w:r>
      <w:r w:rsidRPr="00865B8F">
        <w:rPr>
          <w:rFonts w:ascii="Times New Roman" w:hAnsi="Times New Roman"/>
          <w:spacing w:val="83"/>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46"/>
          <w:sz w:val="30"/>
          <w:szCs w:val="30"/>
          <w:lang w:val="uk-UA"/>
        </w:rPr>
        <w:t xml:space="preserve"> </w:t>
      </w:r>
      <w:r w:rsidRPr="00865B8F">
        <w:rPr>
          <w:rFonts w:ascii="Times New Roman" w:hAnsi="Times New Roman"/>
          <w:spacing w:val="-1"/>
          <w:sz w:val="30"/>
          <w:szCs w:val="30"/>
          <w:lang w:val="uk-UA"/>
        </w:rPr>
        <w:t>клопотанням</w:t>
      </w:r>
      <w:r w:rsidRPr="00865B8F">
        <w:rPr>
          <w:rFonts w:ascii="Times New Roman" w:hAnsi="Times New Roman"/>
          <w:spacing w:val="45"/>
          <w:sz w:val="30"/>
          <w:szCs w:val="30"/>
          <w:lang w:val="uk-UA"/>
        </w:rPr>
        <w:t xml:space="preserve"> </w:t>
      </w:r>
      <w:r w:rsidRPr="00865B8F">
        <w:rPr>
          <w:rFonts w:ascii="Times New Roman" w:hAnsi="Times New Roman"/>
          <w:spacing w:val="-1"/>
          <w:sz w:val="30"/>
          <w:szCs w:val="30"/>
          <w:lang w:val="uk-UA"/>
        </w:rPr>
        <w:t>сторони</w:t>
      </w:r>
      <w:r w:rsidRPr="00865B8F">
        <w:rPr>
          <w:rFonts w:ascii="Times New Roman" w:hAnsi="Times New Roman"/>
          <w:spacing w:val="48"/>
          <w:sz w:val="30"/>
          <w:szCs w:val="30"/>
          <w:lang w:val="uk-UA"/>
        </w:rPr>
        <w:t xml:space="preserve"> </w:t>
      </w:r>
      <w:r w:rsidRPr="00865B8F">
        <w:rPr>
          <w:rFonts w:ascii="Times New Roman" w:hAnsi="Times New Roman"/>
          <w:spacing w:val="-1"/>
          <w:sz w:val="30"/>
          <w:szCs w:val="30"/>
          <w:lang w:val="uk-UA"/>
        </w:rPr>
        <w:t>захисту,</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потерпілого,</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проводиться</w:t>
      </w:r>
      <w:r w:rsidRPr="00865B8F">
        <w:rPr>
          <w:rFonts w:ascii="Times New Roman" w:hAnsi="Times New Roman"/>
          <w:spacing w:val="47"/>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44"/>
          <w:sz w:val="30"/>
          <w:szCs w:val="30"/>
          <w:lang w:val="uk-UA"/>
        </w:rPr>
        <w:t xml:space="preserve"> </w:t>
      </w:r>
      <w:r w:rsidRPr="00865B8F">
        <w:rPr>
          <w:rFonts w:ascii="Times New Roman" w:hAnsi="Times New Roman"/>
          <w:spacing w:val="-1"/>
          <w:sz w:val="30"/>
          <w:szCs w:val="30"/>
          <w:lang w:val="uk-UA"/>
        </w:rPr>
        <w:t>участю</w:t>
      </w:r>
      <w:r w:rsidRPr="00865B8F">
        <w:rPr>
          <w:rFonts w:ascii="Times New Roman" w:hAnsi="Times New Roman"/>
          <w:spacing w:val="45"/>
          <w:sz w:val="30"/>
          <w:szCs w:val="30"/>
          <w:lang w:val="uk-UA"/>
        </w:rPr>
        <w:t xml:space="preserve"> </w:t>
      </w:r>
      <w:r w:rsidRPr="00865B8F">
        <w:rPr>
          <w:rFonts w:ascii="Times New Roman" w:hAnsi="Times New Roman"/>
          <w:sz w:val="30"/>
          <w:szCs w:val="30"/>
          <w:lang w:val="uk-UA"/>
        </w:rPr>
        <w:t>особи,</w:t>
      </w:r>
      <w:r w:rsidRPr="00865B8F">
        <w:rPr>
          <w:rFonts w:ascii="Times New Roman" w:hAnsi="Times New Roman"/>
          <w:spacing w:val="44"/>
          <w:sz w:val="30"/>
          <w:szCs w:val="30"/>
          <w:lang w:val="uk-UA"/>
        </w:rPr>
        <w:t xml:space="preserve"> </w:t>
      </w:r>
      <w:r w:rsidRPr="00865B8F">
        <w:rPr>
          <w:rFonts w:ascii="Times New Roman" w:hAnsi="Times New Roman"/>
          <w:spacing w:val="-1"/>
          <w:sz w:val="30"/>
          <w:szCs w:val="30"/>
          <w:lang w:val="uk-UA"/>
        </w:rPr>
        <w:t>яка</w:t>
      </w:r>
      <w:r w:rsidRPr="00865B8F">
        <w:rPr>
          <w:rFonts w:ascii="Times New Roman" w:hAnsi="Times New Roman"/>
          <w:spacing w:val="47"/>
          <w:sz w:val="30"/>
          <w:szCs w:val="30"/>
          <w:lang w:val="uk-UA"/>
        </w:rPr>
        <w:t xml:space="preserve"> </w:t>
      </w:r>
      <w:r w:rsidRPr="00865B8F">
        <w:rPr>
          <w:rFonts w:ascii="Times New Roman" w:hAnsi="Times New Roman"/>
          <w:sz w:val="30"/>
          <w:szCs w:val="30"/>
          <w:lang w:val="uk-UA"/>
        </w:rPr>
        <w:t>її</w:t>
      </w:r>
      <w:r w:rsidRPr="00865B8F">
        <w:rPr>
          <w:rFonts w:ascii="Times New Roman" w:hAnsi="Times New Roman"/>
          <w:spacing w:val="75"/>
          <w:sz w:val="30"/>
          <w:szCs w:val="30"/>
          <w:lang w:val="uk-UA"/>
        </w:rPr>
        <w:t xml:space="preserve"> </w:t>
      </w:r>
      <w:r w:rsidRPr="00865B8F">
        <w:rPr>
          <w:rFonts w:ascii="Times New Roman" w:hAnsi="Times New Roman"/>
          <w:spacing w:val="-1"/>
          <w:sz w:val="30"/>
          <w:szCs w:val="30"/>
          <w:lang w:val="uk-UA"/>
        </w:rPr>
        <w:t>ініціювала,</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та</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(або)</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її</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захисника</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чи</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представника,</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крім</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випадків,</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коли</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через</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специфіку</w:t>
      </w:r>
      <w:r w:rsidRPr="00865B8F">
        <w:rPr>
          <w:rFonts w:ascii="Times New Roman" w:hAnsi="Times New Roman"/>
          <w:spacing w:val="65"/>
          <w:sz w:val="30"/>
          <w:szCs w:val="30"/>
          <w:lang w:val="uk-UA"/>
        </w:rPr>
        <w:t xml:space="preserve"> </w:t>
      </w:r>
      <w:r w:rsidRPr="00865B8F">
        <w:rPr>
          <w:rFonts w:ascii="Times New Roman" w:hAnsi="Times New Roman"/>
          <w:spacing w:val="-1"/>
          <w:sz w:val="30"/>
          <w:szCs w:val="30"/>
          <w:lang w:val="uk-UA"/>
        </w:rPr>
        <w:t>слідчої</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це</w:t>
      </w:r>
      <w:r w:rsidRPr="00865B8F">
        <w:rPr>
          <w:rFonts w:ascii="Times New Roman" w:hAnsi="Times New Roman"/>
          <w:spacing w:val="-1"/>
          <w:sz w:val="30"/>
          <w:szCs w:val="30"/>
          <w:lang w:val="uk-UA"/>
        </w:rPr>
        <w:t xml:space="preserve"> неможливо,</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або</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така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особа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письмово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відмовилася</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від</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участі</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ній.</w:t>
      </w:r>
    </w:p>
    <w:p w:rsidR="00424F72" w:rsidRPr="00865B8F" w:rsidRDefault="00424F72" w:rsidP="00865B8F">
      <w:pPr>
        <w:pStyle w:val="a4"/>
        <w:spacing w:line="237" w:lineRule="auto"/>
        <w:ind w:left="0"/>
        <w:jc w:val="both"/>
        <w:rPr>
          <w:rFonts w:ascii="Times New Roman" w:hAnsi="Times New Roman"/>
          <w:sz w:val="30"/>
          <w:szCs w:val="30"/>
          <w:lang w:val="uk-UA"/>
        </w:rPr>
      </w:pPr>
      <w:r w:rsidRPr="00865B8F">
        <w:rPr>
          <w:rFonts w:ascii="Times New Roman" w:hAnsi="Times New Roman"/>
          <w:sz w:val="30"/>
          <w:szCs w:val="30"/>
          <w:lang w:val="uk-UA"/>
        </w:rPr>
        <w:t>Під</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проведення</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такої</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слідчої</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присутні</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особи,</w:t>
      </w:r>
      <w:r w:rsidRPr="00865B8F">
        <w:rPr>
          <w:rFonts w:ascii="Times New Roman" w:hAnsi="Times New Roman"/>
          <w:spacing w:val="21"/>
          <w:sz w:val="30"/>
          <w:szCs w:val="30"/>
          <w:lang w:val="uk-UA"/>
        </w:rPr>
        <w:t xml:space="preserve"> </w:t>
      </w:r>
      <w:r w:rsidRPr="00865B8F">
        <w:rPr>
          <w:rFonts w:ascii="Times New Roman" w:hAnsi="Times New Roman"/>
          <w:spacing w:val="-1"/>
          <w:sz w:val="30"/>
          <w:szCs w:val="30"/>
          <w:lang w:val="uk-UA"/>
        </w:rPr>
        <w:t>що</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її</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ініціювали,</w:t>
      </w:r>
      <w:r w:rsidRPr="00865B8F">
        <w:rPr>
          <w:rFonts w:ascii="Times New Roman" w:hAnsi="Times New Roman"/>
          <w:spacing w:val="20"/>
          <w:sz w:val="30"/>
          <w:szCs w:val="30"/>
          <w:lang w:val="uk-UA"/>
        </w:rPr>
        <w:t xml:space="preserve"> </w:t>
      </w:r>
      <w:r w:rsidRPr="00865B8F">
        <w:rPr>
          <w:rFonts w:ascii="Times New Roman" w:hAnsi="Times New Roman"/>
          <w:spacing w:val="-1"/>
          <w:sz w:val="30"/>
          <w:szCs w:val="30"/>
          <w:lang w:val="uk-UA"/>
        </w:rPr>
        <w:t>мають</w:t>
      </w:r>
      <w:r w:rsidRPr="00865B8F">
        <w:rPr>
          <w:rFonts w:ascii="Times New Roman" w:hAnsi="Times New Roman"/>
          <w:spacing w:val="20"/>
          <w:sz w:val="30"/>
          <w:szCs w:val="30"/>
          <w:lang w:val="uk-UA"/>
        </w:rPr>
        <w:t xml:space="preserve"> </w:t>
      </w:r>
      <w:r w:rsidRPr="00865B8F">
        <w:rPr>
          <w:rFonts w:ascii="Times New Roman" w:hAnsi="Times New Roman"/>
          <w:sz w:val="30"/>
          <w:szCs w:val="30"/>
          <w:lang w:val="uk-UA"/>
        </w:rPr>
        <w:t>право</w:t>
      </w:r>
      <w:r w:rsidRPr="00865B8F">
        <w:rPr>
          <w:rFonts w:ascii="Times New Roman" w:hAnsi="Times New Roman"/>
          <w:spacing w:val="33"/>
          <w:sz w:val="30"/>
          <w:szCs w:val="30"/>
          <w:lang w:val="uk-UA"/>
        </w:rPr>
        <w:t xml:space="preserve"> </w:t>
      </w:r>
      <w:r w:rsidRPr="00865B8F">
        <w:rPr>
          <w:rFonts w:ascii="Times New Roman" w:hAnsi="Times New Roman"/>
          <w:spacing w:val="-1"/>
          <w:sz w:val="30"/>
          <w:szCs w:val="30"/>
          <w:lang w:val="uk-UA"/>
        </w:rPr>
        <w:t>ставити</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питання,</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висловлювати</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свої</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пропозиції,</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зауваження</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та</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заперечення</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щодо</w:t>
      </w:r>
      <w:r w:rsidRPr="00865B8F">
        <w:rPr>
          <w:rFonts w:ascii="Times New Roman" w:hAnsi="Times New Roman"/>
          <w:spacing w:val="75"/>
          <w:sz w:val="30"/>
          <w:szCs w:val="30"/>
          <w:lang w:val="uk-UA"/>
        </w:rPr>
        <w:t xml:space="preserve"> </w:t>
      </w:r>
      <w:r w:rsidRPr="00865B8F">
        <w:rPr>
          <w:rFonts w:ascii="Times New Roman" w:hAnsi="Times New Roman"/>
          <w:spacing w:val="-1"/>
          <w:sz w:val="30"/>
          <w:szCs w:val="30"/>
          <w:lang w:val="uk-UA"/>
        </w:rPr>
        <w:t>порядку проведення</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відповідної слідчої</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дії,</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які</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заносяться</w:t>
      </w:r>
      <w:r w:rsidRPr="00865B8F">
        <w:rPr>
          <w:rFonts w:ascii="Times New Roman" w:hAnsi="Times New Roman"/>
          <w:sz w:val="30"/>
          <w:szCs w:val="30"/>
          <w:lang w:val="uk-UA"/>
        </w:rPr>
        <w:t xml:space="preserve"> до</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протоколу.</w:t>
      </w:r>
    </w:p>
    <w:p w:rsidR="00424F72" w:rsidRPr="00865B8F" w:rsidRDefault="00424F72" w:rsidP="00865B8F">
      <w:pPr>
        <w:pStyle w:val="a4"/>
        <w:ind w:left="0"/>
        <w:jc w:val="both"/>
        <w:rPr>
          <w:rFonts w:ascii="Times New Roman" w:hAnsi="Times New Roman"/>
          <w:sz w:val="30"/>
          <w:szCs w:val="30"/>
          <w:lang w:val="uk-UA"/>
        </w:rPr>
      </w:pPr>
      <w:r w:rsidRPr="00865B8F">
        <w:rPr>
          <w:rFonts w:ascii="Times New Roman" w:hAnsi="Times New Roman"/>
          <w:spacing w:val="-1"/>
          <w:sz w:val="30"/>
          <w:szCs w:val="30"/>
          <w:lang w:val="uk-UA"/>
        </w:rPr>
        <w:t>До</w:t>
      </w:r>
      <w:r w:rsidRPr="00865B8F">
        <w:rPr>
          <w:rFonts w:ascii="Times New Roman" w:hAnsi="Times New Roman"/>
          <w:spacing w:val="24"/>
          <w:sz w:val="30"/>
          <w:szCs w:val="30"/>
          <w:lang w:val="uk-UA"/>
        </w:rPr>
        <w:t xml:space="preserve"> </w:t>
      </w:r>
      <w:r w:rsidRPr="00865B8F">
        <w:rPr>
          <w:rFonts w:ascii="Times New Roman" w:hAnsi="Times New Roman"/>
          <w:spacing w:val="-1"/>
          <w:sz w:val="30"/>
          <w:szCs w:val="30"/>
          <w:lang w:val="uk-UA"/>
        </w:rPr>
        <w:t>участі</w:t>
      </w:r>
      <w:r w:rsidRPr="00865B8F">
        <w:rPr>
          <w:rFonts w:ascii="Times New Roman" w:hAnsi="Times New Roman"/>
          <w:spacing w:val="25"/>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23"/>
          <w:sz w:val="30"/>
          <w:szCs w:val="30"/>
          <w:lang w:val="uk-UA"/>
        </w:rPr>
        <w:t xml:space="preserve"> </w:t>
      </w:r>
      <w:r w:rsidRPr="00865B8F">
        <w:rPr>
          <w:rFonts w:ascii="Times New Roman" w:hAnsi="Times New Roman"/>
          <w:spacing w:val="-1"/>
          <w:sz w:val="30"/>
          <w:szCs w:val="30"/>
          <w:lang w:val="uk-UA"/>
        </w:rPr>
        <w:t>слідчій</w:t>
      </w:r>
      <w:r w:rsidRPr="00865B8F">
        <w:rPr>
          <w:rFonts w:ascii="Times New Roman" w:hAnsi="Times New Roman"/>
          <w:spacing w:val="25"/>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25"/>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23"/>
          <w:sz w:val="30"/>
          <w:szCs w:val="30"/>
          <w:lang w:val="uk-UA"/>
        </w:rPr>
        <w:t xml:space="preserve"> </w:t>
      </w:r>
      <w:r w:rsidRPr="00865B8F">
        <w:rPr>
          <w:rFonts w:ascii="Times New Roman" w:hAnsi="Times New Roman"/>
          <w:sz w:val="30"/>
          <w:szCs w:val="30"/>
          <w:lang w:val="uk-UA"/>
        </w:rPr>
        <w:t>разі</w:t>
      </w:r>
      <w:r w:rsidRPr="00865B8F">
        <w:rPr>
          <w:rFonts w:ascii="Times New Roman" w:hAnsi="Times New Roman"/>
          <w:spacing w:val="25"/>
          <w:sz w:val="30"/>
          <w:szCs w:val="30"/>
          <w:lang w:val="uk-UA"/>
        </w:rPr>
        <w:t xml:space="preserve"> </w:t>
      </w:r>
      <w:r w:rsidRPr="00865B8F">
        <w:rPr>
          <w:rFonts w:ascii="Times New Roman" w:hAnsi="Times New Roman"/>
          <w:spacing w:val="-1"/>
          <w:sz w:val="30"/>
          <w:szCs w:val="30"/>
          <w:lang w:val="uk-UA"/>
        </w:rPr>
        <w:t>потреби</w:t>
      </w:r>
      <w:r w:rsidRPr="00865B8F">
        <w:rPr>
          <w:rFonts w:ascii="Times New Roman" w:hAnsi="Times New Roman"/>
          <w:spacing w:val="26"/>
          <w:sz w:val="30"/>
          <w:szCs w:val="30"/>
          <w:lang w:val="uk-UA"/>
        </w:rPr>
        <w:t xml:space="preserve"> </w:t>
      </w:r>
      <w:r w:rsidRPr="00865B8F">
        <w:rPr>
          <w:rFonts w:ascii="Times New Roman" w:hAnsi="Times New Roman"/>
          <w:spacing w:val="-1"/>
          <w:sz w:val="30"/>
          <w:szCs w:val="30"/>
          <w:lang w:val="uk-UA"/>
        </w:rPr>
        <w:t>можуть</w:t>
      </w:r>
      <w:r w:rsidRPr="00865B8F">
        <w:rPr>
          <w:rFonts w:ascii="Times New Roman" w:hAnsi="Times New Roman"/>
          <w:spacing w:val="25"/>
          <w:sz w:val="30"/>
          <w:szCs w:val="30"/>
          <w:lang w:val="uk-UA"/>
        </w:rPr>
        <w:t xml:space="preserve"> </w:t>
      </w:r>
      <w:r w:rsidRPr="00865B8F">
        <w:rPr>
          <w:rFonts w:ascii="Times New Roman" w:hAnsi="Times New Roman"/>
          <w:spacing w:val="-1"/>
          <w:sz w:val="30"/>
          <w:szCs w:val="30"/>
          <w:lang w:val="uk-UA"/>
        </w:rPr>
        <w:t>бути</w:t>
      </w:r>
      <w:r w:rsidRPr="00865B8F">
        <w:rPr>
          <w:rFonts w:ascii="Times New Roman" w:hAnsi="Times New Roman"/>
          <w:spacing w:val="25"/>
          <w:sz w:val="30"/>
          <w:szCs w:val="30"/>
          <w:lang w:val="uk-UA"/>
        </w:rPr>
        <w:t xml:space="preserve"> </w:t>
      </w:r>
      <w:r w:rsidRPr="00865B8F">
        <w:rPr>
          <w:rFonts w:ascii="Times New Roman" w:hAnsi="Times New Roman"/>
          <w:spacing w:val="-1"/>
          <w:sz w:val="30"/>
          <w:szCs w:val="30"/>
          <w:lang w:val="uk-UA"/>
        </w:rPr>
        <w:t>запрошені</w:t>
      </w:r>
      <w:r w:rsidRPr="00865B8F">
        <w:rPr>
          <w:rFonts w:ascii="Times New Roman" w:hAnsi="Times New Roman"/>
          <w:spacing w:val="25"/>
          <w:sz w:val="30"/>
          <w:szCs w:val="30"/>
          <w:lang w:val="uk-UA"/>
        </w:rPr>
        <w:t xml:space="preserve"> </w:t>
      </w:r>
      <w:r w:rsidRPr="00865B8F">
        <w:rPr>
          <w:rFonts w:ascii="Times New Roman" w:hAnsi="Times New Roman"/>
          <w:sz w:val="30"/>
          <w:szCs w:val="30"/>
          <w:lang w:val="uk-UA"/>
        </w:rPr>
        <w:t>й</w:t>
      </w:r>
      <w:r w:rsidRPr="00865B8F">
        <w:rPr>
          <w:rFonts w:ascii="Times New Roman" w:hAnsi="Times New Roman"/>
          <w:spacing w:val="25"/>
          <w:sz w:val="30"/>
          <w:szCs w:val="30"/>
          <w:lang w:val="uk-UA"/>
        </w:rPr>
        <w:t xml:space="preserve"> </w:t>
      </w:r>
      <w:r w:rsidRPr="00865B8F">
        <w:rPr>
          <w:rFonts w:ascii="Times New Roman" w:hAnsi="Times New Roman"/>
          <w:sz w:val="30"/>
          <w:szCs w:val="30"/>
          <w:lang w:val="uk-UA"/>
        </w:rPr>
        <w:t>інші</w:t>
      </w:r>
      <w:r w:rsidRPr="00865B8F">
        <w:rPr>
          <w:rFonts w:ascii="Times New Roman" w:hAnsi="Times New Roman"/>
          <w:spacing w:val="24"/>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41"/>
          <w:sz w:val="30"/>
          <w:szCs w:val="30"/>
          <w:lang w:val="uk-UA"/>
        </w:rPr>
        <w:t xml:space="preserve"> </w:t>
      </w:r>
      <w:r w:rsidRPr="00865B8F">
        <w:rPr>
          <w:rFonts w:ascii="Times New Roman" w:hAnsi="Times New Roman"/>
          <w:spacing w:val="-1"/>
          <w:sz w:val="30"/>
          <w:szCs w:val="30"/>
          <w:lang w:val="uk-UA"/>
        </w:rPr>
        <w:t>перекладач,</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спеціаліст,</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законний</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представник,</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педагог,</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психолог,</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лікар</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тощо.</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Питання</w:t>
      </w:r>
      <w:r w:rsidRPr="00865B8F">
        <w:rPr>
          <w:rFonts w:ascii="Times New Roman" w:hAnsi="Times New Roman"/>
          <w:spacing w:val="93"/>
          <w:sz w:val="30"/>
          <w:szCs w:val="30"/>
          <w:lang w:val="uk-UA"/>
        </w:rPr>
        <w:t xml:space="preserve"> </w:t>
      </w:r>
      <w:r w:rsidRPr="00865B8F">
        <w:rPr>
          <w:rFonts w:ascii="Times New Roman" w:hAnsi="Times New Roman"/>
          <w:spacing w:val="-1"/>
          <w:sz w:val="30"/>
          <w:szCs w:val="30"/>
          <w:lang w:val="uk-UA"/>
        </w:rPr>
        <w:t>щодо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участі</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понятих</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1"/>
          <w:sz w:val="30"/>
          <w:szCs w:val="30"/>
          <w:lang w:val="uk-UA"/>
        </w:rPr>
        <w:t xml:space="preserve"> слідчих</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діях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буде</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розкрито</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під</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час</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характеристики</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окремих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53"/>
          <w:sz w:val="30"/>
          <w:szCs w:val="30"/>
          <w:lang w:val="uk-UA"/>
        </w:rPr>
        <w:t xml:space="preserve"> </w:t>
      </w:r>
      <w:r w:rsidRPr="00865B8F">
        <w:rPr>
          <w:rFonts w:ascii="Times New Roman" w:hAnsi="Times New Roman"/>
          <w:spacing w:val="-1"/>
          <w:sz w:val="30"/>
          <w:szCs w:val="30"/>
          <w:lang w:val="uk-UA"/>
        </w:rPr>
        <w:t>(питання</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4</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цієї</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теми).</w:t>
      </w:r>
    </w:p>
    <w:p w:rsidR="00424F72" w:rsidRPr="00865B8F" w:rsidRDefault="00424F72" w:rsidP="00865B8F">
      <w:pPr>
        <w:spacing w:after="0"/>
        <w:jc w:val="both"/>
        <w:rPr>
          <w:rFonts w:ascii="Times New Roman" w:eastAsia="Palatino Linotype" w:hAnsi="Times New Roman" w:cs="Times New Roman"/>
          <w:sz w:val="30"/>
          <w:szCs w:val="30"/>
        </w:rPr>
      </w:pPr>
    </w:p>
    <w:p w:rsidR="00855FB7" w:rsidRDefault="00424F72" w:rsidP="004539E9">
      <w:pPr>
        <w:pStyle w:val="a4"/>
        <w:numPr>
          <w:ilvl w:val="0"/>
          <w:numId w:val="1"/>
        </w:numPr>
        <w:tabs>
          <w:tab w:val="left" w:pos="705"/>
        </w:tabs>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Слідчі</w:t>
      </w:r>
      <w:r w:rsidRPr="00865B8F">
        <w:rPr>
          <w:rFonts w:ascii="Times New Roman" w:hAnsi="Times New Roman"/>
          <w:spacing w:val="32"/>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33"/>
          <w:sz w:val="30"/>
          <w:szCs w:val="30"/>
          <w:lang w:val="uk-UA"/>
        </w:rPr>
        <w:t xml:space="preserve"> </w:t>
      </w:r>
      <w:r w:rsidRPr="00865B8F">
        <w:rPr>
          <w:rFonts w:ascii="Times New Roman" w:hAnsi="Times New Roman"/>
          <w:sz w:val="30"/>
          <w:szCs w:val="30"/>
          <w:lang w:val="uk-UA"/>
        </w:rPr>
        <w:t>не</w:t>
      </w:r>
      <w:r w:rsidRPr="00865B8F">
        <w:rPr>
          <w:rFonts w:ascii="Times New Roman" w:hAnsi="Times New Roman"/>
          <w:spacing w:val="32"/>
          <w:sz w:val="30"/>
          <w:szCs w:val="30"/>
          <w:lang w:val="uk-UA"/>
        </w:rPr>
        <w:t xml:space="preserve"> </w:t>
      </w:r>
      <w:r w:rsidRPr="00865B8F">
        <w:rPr>
          <w:rFonts w:ascii="Times New Roman" w:hAnsi="Times New Roman"/>
          <w:spacing w:val="-1"/>
          <w:sz w:val="30"/>
          <w:szCs w:val="30"/>
          <w:lang w:val="uk-UA"/>
        </w:rPr>
        <w:t>можуть</w:t>
      </w:r>
      <w:r w:rsidRPr="00865B8F">
        <w:rPr>
          <w:rFonts w:ascii="Times New Roman" w:hAnsi="Times New Roman"/>
          <w:spacing w:val="33"/>
          <w:sz w:val="30"/>
          <w:szCs w:val="30"/>
          <w:lang w:val="uk-UA"/>
        </w:rPr>
        <w:t xml:space="preserve"> </w:t>
      </w:r>
      <w:r w:rsidRPr="00865B8F">
        <w:rPr>
          <w:rFonts w:ascii="Times New Roman" w:hAnsi="Times New Roman"/>
          <w:spacing w:val="-1"/>
          <w:sz w:val="30"/>
          <w:szCs w:val="30"/>
          <w:lang w:val="uk-UA"/>
        </w:rPr>
        <w:t>проводитися</w:t>
      </w:r>
      <w:r w:rsidRPr="00865B8F">
        <w:rPr>
          <w:rFonts w:ascii="Times New Roman" w:hAnsi="Times New Roman"/>
          <w:spacing w:val="31"/>
          <w:sz w:val="30"/>
          <w:szCs w:val="30"/>
          <w:lang w:val="uk-UA"/>
        </w:rPr>
        <w:t xml:space="preserve"> </w:t>
      </w:r>
      <w:r w:rsidRPr="00865B8F">
        <w:rPr>
          <w:rFonts w:ascii="Times New Roman" w:hAnsi="Times New Roman"/>
          <w:sz w:val="30"/>
          <w:szCs w:val="30"/>
          <w:lang w:val="uk-UA"/>
        </w:rPr>
        <w:t>після</w:t>
      </w:r>
      <w:r w:rsidRPr="00865B8F">
        <w:rPr>
          <w:rFonts w:ascii="Times New Roman" w:hAnsi="Times New Roman"/>
          <w:spacing w:val="33"/>
          <w:sz w:val="30"/>
          <w:szCs w:val="30"/>
          <w:lang w:val="uk-UA"/>
        </w:rPr>
        <w:t xml:space="preserve"> </w:t>
      </w:r>
      <w:r w:rsidRPr="00865B8F">
        <w:rPr>
          <w:rFonts w:ascii="Times New Roman" w:hAnsi="Times New Roman"/>
          <w:spacing w:val="-1"/>
          <w:sz w:val="30"/>
          <w:szCs w:val="30"/>
          <w:lang w:val="uk-UA"/>
        </w:rPr>
        <w:t>закінчення</w:t>
      </w:r>
      <w:r w:rsidRPr="00865B8F">
        <w:rPr>
          <w:rFonts w:ascii="Times New Roman" w:hAnsi="Times New Roman"/>
          <w:spacing w:val="33"/>
          <w:sz w:val="30"/>
          <w:szCs w:val="30"/>
          <w:lang w:val="uk-UA"/>
        </w:rPr>
        <w:t xml:space="preserve"> </w:t>
      </w:r>
      <w:r w:rsidRPr="00865B8F">
        <w:rPr>
          <w:rFonts w:ascii="Times New Roman" w:hAnsi="Times New Roman"/>
          <w:spacing w:val="-1"/>
          <w:sz w:val="30"/>
          <w:szCs w:val="30"/>
          <w:lang w:val="uk-UA"/>
        </w:rPr>
        <w:t>строків</w:t>
      </w:r>
      <w:r w:rsidRPr="00865B8F">
        <w:rPr>
          <w:rFonts w:ascii="Times New Roman" w:hAnsi="Times New Roman"/>
          <w:spacing w:val="32"/>
          <w:sz w:val="30"/>
          <w:szCs w:val="30"/>
          <w:lang w:val="uk-UA"/>
        </w:rPr>
        <w:t xml:space="preserve"> </w:t>
      </w:r>
      <w:r w:rsidRPr="00865B8F">
        <w:rPr>
          <w:rFonts w:ascii="Times New Roman" w:hAnsi="Times New Roman"/>
          <w:spacing w:val="-1"/>
          <w:sz w:val="30"/>
          <w:szCs w:val="30"/>
          <w:lang w:val="uk-UA"/>
        </w:rPr>
        <w:t>досудового</w:t>
      </w:r>
      <w:r w:rsidRPr="00865B8F">
        <w:rPr>
          <w:rFonts w:ascii="Times New Roman" w:hAnsi="Times New Roman"/>
          <w:spacing w:val="69"/>
          <w:sz w:val="30"/>
          <w:szCs w:val="30"/>
          <w:lang w:val="uk-UA"/>
        </w:rPr>
        <w:t xml:space="preserve"> </w:t>
      </w:r>
      <w:r w:rsidRPr="00865B8F">
        <w:rPr>
          <w:rFonts w:ascii="Times New Roman" w:hAnsi="Times New Roman"/>
          <w:spacing w:val="-1"/>
          <w:sz w:val="30"/>
          <w:szCs w:val="30"/>
          <w:lang w:val="uk-UA"/>
        </w:rPr>
        <w:t>розслідування,</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крім</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їх</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проведення</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дорученням</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суду</w:t>
      </w:r>
      <w:r w:rsidRPr="00865B8F">
        <w:rPr>
          <w:rFonts w:ascii="Times New Roman" w:hAnsi="Times New Roman"/>
          <w:spacing w:val="-8"/>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випадках,</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передбачених</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ч.</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3</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ст.</w:t>
      </w:r>
      <w:r w:rsidRPr="00865B8F">
        <w:rPr>
          <w:rFonts w:ascii="Times New Roman" w:hAnsi="Times New Roman"/>
          <w:spacing w:val="81"/>
          <w:sz w:val="30"/>
          <w:szCs w:val="30"/>
          <w:lang w:val="uk-UA"/>
        </w:rPr>
        <w:t xml:space="preserve"> </w:t>
      </w:r>
      <w:r w:rsidRPr="00865B8F">
        <w:rPr>
          <w:rFonts w:ascii="Times New Roman" w:hAnsi="Times New Roman"/>
          <w:sz w:val="30"/>
          <w:szCs w:val="30"/>
          <w:lang w:val="uk-UA"/>
        </w:rPr>
        <w:t>333</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КПК.</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Будь-які</w:t>
      </w:r>
      <w:r w:rsidRPr="00865B8F">
        <w:rPr>
          <w:rFonts w:ascii="Times New Roman" w:hAnsi="Times New Roman"/>
          <w:spacing w:val="-9"/>
          <w:sz w:val="30"/>
          <w:szCs w:val="30"/>
          <w:lang w:val="uk-UA"/>
        </w:rPr>
        <w:t xml:space="preserve"> </w:t>
      </w:r>
      <w:r w:rsidRPr="00865B8F">
        <w:rPr>
          <w:rFonts w:ascii="Times New Roman" w:hAnsi="Times New Roman"/>
          <w:spacing w:val="-2"/>
          <w:sz w:val="30"/>
          <w:szCs w:val="30"/>
          <w:lang w:val="uk-UA"/>
        </w:rPr>
        <w:t>слідчі</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або</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негласні</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слідчі</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дії,</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проведені</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порушенням</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цього</w:t>
      </w:r>
      <w:r w:rsidRPr="00865B8F">
        <w:rPr>
          <w:rFonts w:ascii="Times New Roman" w:hAnsi="Times New Roman"/>
          <w:spacing w:val="-8"/>
          <w:sz w:val="30"/>
          <w:szCs w:val="30"/>
          <w:lang w:val="uk-UA"/>
        </w:rPr>
        <w:t xml:space="preserve"> </w:t>
      </w:r>
      <w:r w:rsidRPr="00865B8F">
        <w:rPr>
          <w:rFonts w:ascii="Times New Roman" w:hAnsi="Times New Roman"/>
          <w:sz w:val="30"/>
          <w:szCs w:val="30"/>
          <w:lang w:val="uk-UA"/>
        </w:rPr>
        <w:t>правила,</w:t>
      </w:r>
      <w:r w:rsidRPr="00865B8F">
        <w:rPr>
          <w:rFonts w:ascii="Times New Roman" w:hAnsi="Times New Roman"/>
          <w:spacing w:val="79"/>
          <w:sz w:val="30"/>
          <w:szCs w:val="30"/>
          <w:lang w:val="uk-UA"/>
        </w:rPr>
        <w:t xml:space="preserve"> </w:t>
      </w:r>
      <w:r w:rsidRPr="00865B8F">
        <w:rPr>
          <w:rFonts w:ascii="Times New Roman" w:hAnsi="Times New Roman"/>
          <w:sz w:val="30"/>
          <w:szCs w:val="30"/>
          <w:lang w:val="uk-UA"/>
        </w:rPr>
        <w:t>є</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недійсними,</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встановлені</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внаслідок</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них</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докази</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недопустимими.</w:t>
      </w:r>
    </w:p>
    <w:p w:rsidR="00424F72" w:rsidRPr="00855FB7" w:rsidRDefault="00424F72" w:rsidP="004539E9">
      <w:pPr>
        <w:pStyle w:val="a4"/>
        <w:numPr>
          <w:ilvl w:val="0"/>
          <w:numId w:val="1"/>
        </w:numPr>
        <w:tabs>
          <w:tab w:val="left" w:pos="705"/>
        </w:tabs>
        <w:ind w:left="0" w:firstLine="225"/>
        <w:jc w:val="both"/>
        <w:rPr>
          <w:rFonts w:ascii="Times New Roman" w:hAnsi="Times New Roman"/>
          <w:sz w:val="30"/>
          <w:szCs w:val="30"/>
          <w:lang w:val="uk-UA"/>
        </w:rPr>
      </w:pPr>
      <w:r w:rsidRPr="00855FB7">
        <w:rPr>
          <w:rFonts w:ascii="Times New Roman" w:hAnsi="Times New Roman"/>
          <w:spacing w:val="-1"/>
          <w:sz w:val="30"/>
          <w:szCs w:val="30"/>
          <w:lang w:val="uk-UA"/>
        </w:rPr>
        <w:t>Слідча</w:t>
      </w:r>
      <w:r w:rsidRPr="00855FB7">
        <w:rPr>
          <w:rFonts w:ascii="Times New Roman" w:hAnsi="Times New Roman"/>
          <w:spacing w:val="1"/>
          <w:sz w:val="30"/>
          <w:szCs w:val="30"/>
          <w:lang w:val="uk-UA"/>
        </w:rPr>
        <w:t xml:space="preserve"> </w:t>
      </w:r>
      <w:r w:rsidRPr="00855FB7">
        <w:rPr>
          <w:rFonts w:ascii="Times New Roman" w:hAnsi="Times New Roman"/>
          <w:sz w:val="30"/>
          <w:szCs w:val="30"/>
          <w:lang w:val="uk-UA"/>
        </w:rPr>
        <w:t>дія</w:t>
      </w:r>
      <w:r w:rsidRPr="00855FB7">
        <w:rPr>
          <w:rFonts w:ascii="Times New Roman" w:hAnsi="Times New Roman"/>
          <w:spacing w:val="2"/>
          <w:sz w:val="30"/>
          <w:szCs w:val="30"/>
          <w:lang w:val="uk-UA"/>
        </w:rPr>
        <w:t xml:space="preserve"> </w:t>
      </w:r>
      <w:r w:rsidRPr="00855FB7">
        <w:rPr>
          <w:rFonts w:ascii="Times New Roman" w:hAnsi="Times New Roman"/>
          <w:spacing w:val="-1"/>
          <w:sz w:val="30"/>
          <w:szCs w:val="30"/>
          <w:lang w:val="uk-UA"/>
        </w:rPr>
        <w:t>може</w:t>
      </w:r>
      <w:r w:rsidRPr="00855FB7">
        <w:rPr>
          <w:rFonts w:ascii="Times New Roman" w:hAnsi="Times New Roman"/>
          <w:sz w:val="30"/>
          <w:szCs w:val="30"/>
          <w:lang w:val="uk-UA"/>
        </w:rPr>
        <w:t xml:space="preserve"> </w:t>
      </w:r>
      <w:r w:rsidRPr="00855FB7">
        <w:rPr>
          <w:rFonts w:ascii="Times New Roman" w:hAnsi="Times New Roman"/>
          <w:spacing w:val="-1"/>
          <w:sz w:val="30"/>
          <w:szCs w:val="30"/>
          <w:lang w:val="uk-UA"/>
        </w:rPr>
        <w:t>бути</w:t>
      </w:r>
      <w:r w:rsidRPr="00855FB7">
        <w:rPr>
          <w:rFonts w:ascii="Times New Roman" w:hAnsi="Times New Roman"/>
          <w:spacing w:val="1"/>
          <w:sz w:val="30"/>
          <w:szCs w:val="30"/>
          <w:lang w:val="uk-UA"/>
        </w:rPr>
        <w:t xml:space="preserve"> </w:t>
      </w:r>
      <w:r w:rsidRPr="00855FB7">
        <w:rPr>
          <w:rFonts w:ascii="Times New Roman" w:hAnsi="Times New Roman"/>
          <w:spacing w:val="-1"/>
          <w:sz w:val="30"/>
          <w:szCs w:val="30"/>
          <w:lang w:val="uk-UA"/>
        </w:rPr>
        <w:t>проведена</w:t>
      </w:r>
      <w:r w:rsidRPr="00855FB7">
        <w:rPr>
          <w:rFonts w:ascii="Times New Roman" w:hAnsi="Times New Roman"/>
          <w:spacing w:val="2"/>
          <w:sz w:val="30"/>
          <w:szCs w:val="30"/>
          <w:lang w:val="uk-UA"/>
        </w:rPr>
        <w:t xml:space="preserve"> </w:t>
      </w:r>
      <w:r w:rsidRPr="00855FB7">
        <w:rPr>
          <w:rFonts w:ascii="Times New Roman" w:hAnsi="Times New Roman"/>
          <w:sz w:val="30"/>
          <w:szCs w:val="30"/>
          <w:lang w:val="uk-UA"/>
        </w:rPr>
        <w:t>лише</w:t>
      </w:r>
      <w:r w:rsidRPr="00855FB7">
        <w:rPr>
          <w:rFonts w:ascii="Times New Roman" w:hAnsi="Times New Roman"/>
          <w:spacing w:val="-2"/>
          <w:sz w:val="30"/>
          <w:szCs w:val="30"/>
          <w:lang w:val="uk-UA"/>
        </w:rPr>
        <w:t xml:space="preserve"> </w:t>
      </w:r>
      <w:r w:rsidRPr="00855FB7">
        <w:rPr>
          <w:rFonts w:ascii="Times New Roman" w:hAnsi="Times New Roman"/>
          <w:sz w:val="30"/>
          <w:szCs w:val="30"/>
          <w:lang w:val="uk-UA"/>
        </w:rPr>
        <w:t>за</w:t>
      </w:r>
      <w:r w:rsidRPr="00855FB7">
        <w:rPr>
          <w:rFonts w:ascii="Times New Roman" w:hAnsi="Times New Roman"/>
          <w:spacing w:val="2"/>
          <w:sz w:val="30"/>
          <w:szCs w:val="30"/>
          <w:lang w:val="uk-UA"/>
        </w:rPr>
        <w:t xml:space="preserve"> </w:t>
      </w:r>
      <w:r w:rsidRPr="00855FB7">
        <w:rPr>
          <w:rFonts w:ascii="Times New Roman" w:hAnsi="Times New Roman"/>
          <w:spacing w:val="-1"/>
          <w:sz w:val="30"/>
          <w:szCs w:val="30"/>
          <w:lang w:val="uk-UA"/>
        </w:rPr>
        <w:t>наявності</w:t>
      </w:r>
      <w:r w:rsidRPr="00855FB7">
        <w:rPr>
          <w:rFonts w:ascii="Times New Roman" w:hAnsi="Times New Roman"/>
          <w:spacing w:val="1"/>
          <w:sz w:val="30"/>
          <w:szCs w:val="30"/>
          <w:lang w:val="uk-UA"/>
        </w:rPr>
        <w:t xml:space="preserve"> </w:t>
      </w:r>
      <w:r w:rsidRPr="00855FB7">
        <w:rPr>
          <w:rFonts w:ascii="Times New Roman" w:hAnsi="Times New Roman"/>
          <w:spacing w:val="-1"/>
          <w:sz w:val="30"/>
          <w:szCs w:val="30"/>
          <w:lang w:val="uk-UA"/>
        </w:rPr>
        <w:t>передбачених законом підстав.</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547"/>
        </w:tabs>
        <w:spacing w:line="237" w:lineRule="auto"/>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lastRenderedPageBreak/>
        <w:t>Слідча</w:t>
      </w:r>
      <w:r w:rsidRPr="00865B8F">
        <w:rPr>
          <w:rFonts w:ascii="Times New Roman" w:hAnsi="Times New Roman"/>
          <w:spacing w:val="-11"/>
          <w:sz w:val="30"/>
          <w:szCs w:val="30"/>
          <w:lang w:val="uk-UA"/>
        </w:rPr>
        <w:t xml:space="preserve"> </w:t>
      </w:r>
      <w:r w:rsidRPr="00865B8F">
        <w:rPr>
          <w:rFonts w:ascii="Times New Roman" w:hAnsi="Times New Roman"/>
          <w:sz w:val="30"/>
          <w:szCs w:val="30"/>
          <w:lang w:val="uk-UA"/>
        </w:rPr>
        <w:t>дія</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може</w:t>
      </w:r>
      <w:r w:rsidRPr="00865B8F">
        <w:rPr>
          <w:rFonts w:ascii="Times New Roman" w:hAnsi="Times New Roman"/>
          <w:spacing w:val="-13"/>
          <w:sz w:val="30"/>
          <w:szCs w:val="30"/>
          <w:lang w:val="uk-UA"/>
        </w:rPr>
        <w:t xml:space="preserve"> </w:t>
      </w:r>
      <w:r w:rsidRPr="00865B8F">
        <w:rPr>
          <w:rFonts w:ascii="Times New Roman" w:hAnsi="Times New Roman"/>
          <w:spacing w:val="-1"/>
          <w:sz w:val="30"/>
          <w:szCs w:val="30"/>
          <w:lang w:val="uk-UA"/>
        </w:rPr>
        <w:t>бути</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проведена</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тільки</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після</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внесення</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відомостей</w:t>
      </w:r>
      <w:r w:rsidRPr="00865B8F">
        <w:rPr>
          <w:rFonts w:ascii="Times New Roman" w:hAnsi="Times New Roman"/>
          <w:spacing w:val="-11"/>
          <w:sz w:val="30"/>
          <w:szCs w:val="30"/>
          <w:lang w:val="uk-UA"/>
        </w:rPr>
        <w:t xml:space="preserve"> </w:t>
      </w:r>
      <w:r w:rsidRPr="00865B8F">
        <w:rPr>
          <w:rFonts w:ascii="Times New Roman" w:hAnsi="Times New Roman"/>
          <w:sz w:val="30"/>
          <w:szCs w:val="30"/>
          <w:lang w:val="uk-UA"/>
        </w:rPr>
        <w:t>про</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кримінальне</w:t>
      </w:r>
      <w:r w:rsidRPr="00865B8F">
        <w:rPr>
          <w:rFonts w:ascii="Times New Roman" w:hAnsi="Times New Roman"/>
          <w:spacing w:val="59"/>
          <w:sz w:val="30"/>
          <w:szCs w:val="30"/>
          <w:lang w:val="uk-UA"/>
        </w:rPr>
        <w:t xml:space="preserve"> </w:t>
      </w:r>
      <w:r w:rsidRPr="00865B8F">
        <w:rPr>
          <w:rFonts w:ascii="Times New Roman" w:hAnsi="Times New Roman"/>
          <w:spacing w:val="-1"/>
          <w:sz w:val="30"/>
          <w:szCs w:val="30"/>
          <w:lang w:val="uk-UA"/>
        </w:rPr>
        <w:t>правопорушення</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до</w:t>
      </w:r>
      <w:r w:rsidRPr="00865B8F">
        <w:rPr>
          <w:rFonts w:ascii="Times New Roman" w:hAnsi="Times New Roman"/>
          <w:spacing w:val="57"/>
          <w:sz w:val="30"/>
          <w:szCs w:val="30"/>
          <w:lang w:val="uk-UA"/>
        </w:rPr>
        <w:t xml:space="preserve"> </w:t>
      </w:r>
      <w:r w:rsidRPr="00865B8F">
        <w:rPr>
          <w:rFonts w:ascii="Times New Roman" w:hAnsi="Times New Roman"/>
          <w:sz w:val="30"/>
          <w:szCs w:val="30"/>
          <w:lang w:val="uk-UA"/>
        </w:rPr>
        <w:t>ЄРЛР</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(за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винятком</w:t>
      </w:r>
      <w:r w:rsidRPr="00865B8F">
        <w:rPr>
          <w:rFonts w:ascii="Times New Roman" w:hAnsi="Times New Roman"/>
          <w:sz w:val="30"/>
          <w:szCs w:val="30"/>
          <w:lang w:val="uk-UA"/>
        </w:rPr>
        <w:t xml:space="preserve"> огляду</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місця</w:t>
      </w:r>
      <w:r w:rsidRPr="00865B8F">
        <w:rPr>
          <w:rFonts w:ascii="Times New Roman" w:hAnsi="Times New Roman"/>
          <w:spacing w:val="57"/>
          <w:sz w:val="30"/>
          <w:szCs w:val="30"/>
          <w:lang w:val="uk-UA"/>
        </w:rPr>
        <w:t xml:space="preserve"> </w:t>
      </w:r>
      <w:r w:rsidRPr="00865B8F">
        <w:rPr>
          <w:rFonts w:ascii="Times New Roman" w:hAnsi="Times New Roman"/>
          <w:spacing w:val="-1"/>
          <w:sz w:val="30"/>
          <w:szCs w:val="30"/>
          <w:lang w:val="uk-UA"/>
        </w:rPr>
        <w:t>події,</w:t>
      </w:r>
      <w:r w:rsidRPr="00865B8F">
        <w:rPr>
          <w:rFonts w:ascii="Times New Roman" w:hAnsi="Times New Roman"/>
          <w:spacing w:val="55"/>
          <w:sz w:val="30"/>
          <w:szCs w:val="30"/>
          <w:lang w:val="uk-UA"/>
        </w:rPr>
        <w:t xml:space="preserve"> </w:t>
      </w:r>
      <w:r w:rsidRPr="00865B8F">
        <w:rPr>
          <w:rFonts w:ascii="Times New Roman" w:hAnsi="Times New Roman"/>
          <w:spacing w:val="-1"/>
          <w:sz w:val="30"/>
          <w:szCs w:val="30"/>
          <w:lang w:val="uk-UA"/>
        </w:rPr>
        <w:t>який</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може</w:t>
      </w:r>
      <w:r w:rsidRPr="00865B8F">
        <w:rPr>
          <w:rFonts w:ascii="Times New Roman" w:hAnsi="Times New Roman"/>
          <w:spacing w:val="56"/>
          <w:sz w:val="30"/>
          <w:szCs w:val="30"/>
          <w:lang w:val="uk-UA"/>
        </w:rPr>
        <w:t xml:space="preserve"> </w:t>
      </w:r>
      <w:r w:rsidRPr="00865B8F">
        <w:rPr>
          <w:rFonts w:ascii="Times New Roman" w:hAnsi="Times New Roman"/>
          <w:spacing w:val="-1"/>
          <w:sz w:val="30"/>
          <w:szCs w:val="30"/>
          <w:lang w:val="uk-UA"/>
        </w:rPr>
        <w:t>бути</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проведений</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і</w:t>
      </w:r>
      <w:r w:rsidRPr="00865B8F">
        <w:rPr>
          <w:rFonts w:ascii="Times New Roman" w:hAnsi="Times New Roman"/>
          <w:spacing w:val="1"/>
          <w:sz w:val="30"/>
          <w:szCs w:val="30"/>
          <w:lang w:val="uk-UA"/>
        </w:rPr>
        <w:t xml:space="preserve"> </w:t>
      </w:r>
      <w:r w:rsidRPr="00865B8F">
        <w:rPr>
          <w:rFonts w:ascii="Times New Roman" w:hAnsi="Times New Roman"/>
          <w:spacing w:val="-2"/>
          <w:sz w:val="30"/>
          <w:szCs w:val="30"/>
          <w:lang w:val="uk-UA"/>
        </w:rPr>
        <w:t>до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внесення</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відомостей</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 xml:space="preserve">до </w:t>
      </w:r>
      <w:r w:rsidRPr="00865B8F">
        <w:rPr>
          <w:rFonts w:ascii="Times New Roman" w:hAnsi="Times New Roman"/>
          <w:spacing w:val="-1"/>
          <w:sz w:val="30"/>
          <w:szCs w:val="30"/>
          <w:lang w:val="uk-UA"/>
        </w:rPr>
        <w:t>ЄРЛР).</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09"/>
        </w:tabs>
        <w:ind w:left="0" w:firstLine="225"/>
        <w:jc w:val="both"/>
        <w:rPr>
          <w:rFonts w:ascii="Times New Roman" w:hAnsi="Times New Roman"/>
          <w:sz w:val="30"/>
          <w:szCs w:val="30"/>
          <w:lang w:val="uk-UA"/>
        </w:rPr>
      </w:pPr>
      <w:r w:rsidRPr="00865B8F">
        <w:rPr>
          <w:rFonts w:ascii="Times New Roman" w:hAnsi="Times New Roman"/>
          <w:sz w:val="30"/>
          <w:szCs w:val="30"/>
          <w:lang w:val="uk-UA"/>
        </w:rPr>
        <w:t>Перед</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початком</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слідчої</w:t>
      </w:r>
      <w:r w:rsidRPr="00865B8F">
        <w:rPr>
          <w:rFonts w:ascii="Times New Roman" w:hAnsi="Times New Roman"/>
          <w:spacing w:val="52"/>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слідчий</w:t>
      </w:r>
      <w:r w:rsidRPr="00865B8F">
        <w:rPr>
          <w:rFonts w:ascii="Times New Roman" w:hAnsi="Times New Roman"/>
          <w:spacing w:val="49"/>
          <w:sz w:val="30"/>
          <w:szCs w:val="30"/>
          <w:lang w:val="uk-UA"/>
        </w:rPr>
        <w:t xml:space="preserve"> </w:t>
      </w:r>
      <w:r w:rsidRPr="00865B8F">
        <w:rPr>
          <w:rFonts w:ascii="Times New Roman" w:hAnsi="Times New Roman"/>
          <w:spacing w:val="-1"/>
          <w:sz w:val="30"/>
          <w:szCs w:val="30"/>
          <w:lang w:val="uk-UA"/>
        </w:rPr>
        <w:t>зобов'язаний</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роз'яснити</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всім</w:t>
      </w:r>
      <w:r w:rsidRPr="00865B8F">
        <w:rPr>
          <w:rFonts w:ascii="Times New Roman" w:hAnsi="Times New Roman"/>
          <w:spacing w:val="50"/>
          <w:sz w:val="30"/>
          <w:szCs w:val="30"/>
          <w:lang w:val="uk-UA"/>
        </w:rPr>
        <w:t xml:space="preserve"> </w:t>
      </w:r>
      <w:r w:rsidRPr="00865B8F">
        <w:rPr>
          <w:rFonts w:ascii="Times New Roman" w:hAnsi="Times New Roman"/>
          <w:sz w:val="30"/>
          <w:szCs w:val="30"/>
          <w:lang w:val="uk-UA"/>
        </w:rPr>
        <w:t>її</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учасникам</w:t>
      </w:r>
      <w:r w:rsidRPr="00865B8F">
        <w:rPr>
          <w:rFonts w:ascii="Times New Roman" w:hAnsi="Times New Roman"/>
          <w:spacing w:val="57"/>
          <w:sz w:val="30"/>
          <w:szCs w:val="30"/>
          <w:lang w:val="uk-UA"/>
        </w:rPr>
        <w:t xml:space="preserve"> </w:t>
      </w:r>
      <w:r w:rsidRPr="00865B8F">
        <w:rPr>
          <w:rFonts w:ascii="Times New Roman" w:hAnsi="Times New Roman"/>
          <w:spacing w:val="-1"/>
          <w:sz w:val="30"/>
          <w:szCs w:val="30"/>
          <w:lang w:val="uk-UA"/>
        </w:rPr>
        <w:t>передбачені законом</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права</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та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забезпечити</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реалізацію</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цих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прав,</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1"/>
          <w:sz w:val="30"/>
          <w:szCs w:val="30"/>
          <w:lang w:val="uk-UA"/>
        </w:rPr>
        <w:t xml:space="preserve"> також</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обов'язки.</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21"/>
        </w:tabs>
        <w:spacing w:line="308" w:lineRule="exact"/>
        <w:ind w:left="0" w:firstLine="225"/>
        <w:jc w:val="both"/>
        <w:rPr>
          <w:rFonts w:ascii="Times New Roman" w:hAnsi="Times New Roman"/>
          <w:sz w:val="30"/>
          <w:szCs w:val="30"/>
          <w:lang w:val="uk-UA"/>
        </w:rPr>
      </w:pPr>
      <w:r w:rsidRPr="00865B8F">
        <w:rPr>
          <w:rFonts w:ascii="Times New Roman" w:hAnsi="Times New Roman"/>
          <w:sz w:val="30"/>
          <w:szCs w:val="30"/>
          <w:lang w:val="uk-UA"/>
        </w:rPr>
        <w:t>Під</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провадження</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забороняється</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застосування</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до</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їх</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учасників</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фізичного</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або</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психічного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насильства</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та</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інших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незаконних</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методів.</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06"/>
        </w:tabs>
        <w:spacing w:line="308" w:lineRule="exact"/>
        <w:ind w:left="0" w:firstLine="225"/>
        <w:jc w:val="both"/>
        <w:rPr>
          <w:rFonts w:ascii="Times New Roman" w:hAnsi="Times New Roman"/>
          <w:sz w:val="30"/>
          <w:szCs w:val="30"/>
          <w:lang w:val="uk-UA"/>
        </w:rPr>
      </w:pPr>
      <w:r w:rsidRPr="00865B8F">
        <w:rPr>
          <w:rFonts w:ascii="Times New Roman" w:hAnsi="Times New Roman"/>
          <w:sz w:val="30"/>
          <w:szCs w:val="30"/>
          <w:lang w:val="uk-UA"/>
        </w:rPr>
        <w:t>Під</w:t>
      </w:r>
      <w:r w:rsidRPr="00865B8F">
        <w:rPr>
          <w:rFonts w:ascii="Times New Roman" w:hAnsi="Times New Roman"/>
          <w:spacing w:val="48"/>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провадження</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49"/>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забороняється</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приниження</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гідності</w:t>
      </w:r>
      <w:r w:rsidRPr="00865B8F">
        <w:rPr>
          <w:rFonts w:ascii="Times New Roman" w:hAnsi="Times New Roman"/>
          <w:spacing w:val="49"/>
          <w:sz w:val="30"/>
          <w:szCs w:val="30"/>
          <w:lang w:val="uk-UA"/>
        </w:rPr>
        <w:t xml:space="preserve"> </w:t>
      </w:r>
      <w:r w:rsidRPr="00865B8F">
        <w:rPr>
          <w:rFonts w:ascii="Times New Roman" w:hAnsi="Times New Roman"/>
          <w:spacing w:val="-1"/>
          <w:sz w:val="30"/>
          <w:szCs w:val="30"/>
          <w:lang w:val="uk-UA"/>
        </w:rPr>
        <w:t>осіб,</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які</w:t>
      </w:r>
      <w:r w:rsidRPr="00865B8F">
        <w:rPr>
          <w:rFonts w:ascii="Times New Roman" w:hAnsi="Times New Roman"/>
          <w:spacing w:val="53"/>
          <w:sz w:val="30"/>
          <w:szCs w:val="30"/>
          <w:lang w:val="uk-UA"/>
        </w:rPr>
        <w:t xml:space="preserve"> </w:t>
      </w:r>
      <w:r w:rsidRPr="00865B8F">
        <w:rPr>
          <w:rFonts w:ascii="Times New Roman" w:hAnsi="Times New Roman"/>
          <w:spacing w:val="-1"/>
          <w:sz w:val="30"/>
          <w:szCs w:val="30"/>
          <w:lang w:val="uk-UA"/>
        </w:rPr>
        <w:t>беруть</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у них</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участь.</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81"/>
        </w:tabs>
        <w:spacing w:line="308" w:lineRule="exact"/>
        <w:ind w:left="0" w:firstLine="225"/>
        <w:jc w:val="both"/>
        <w:rPr>
          <w:rFonts w:ascii="Times New Roman" w:hAnsi="Times New Roman"/>
          <w:sz w:val="30"/>
          <w:szCs w:val="30"/>
          <w:lang w:val="uk-UA"/>
        </w:rPr>
      </w:pPr>
      <w:r w:rsidRPr="00865B8F">
        <w:rPr>
          <w:rFonts w:ascii="Times New Roman" w:hAnsi="Times New Roman"/>
          <w:sz w:val="30"/>
          <w:szCs w:val="30"/>
          <w:lang w:val="uk-UA"/>
        </w:rPr>
        <w:t>Під</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провадження</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забороняється</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здійснення</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небезпечних</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для</w:t>
      </w:r>
      <w:r w:rsidRPr="00865B8F">
        <w:rPr>
          <w:rFonts w:ascii="Times New Roman" w:hAnsi="Times New Roman"/>
          <w:spacing w:val="63"/>
          <w:sz w:val="30"/>
          <w:szCs w:val="30"/>
          <w:lang w:val="uk-UA"/>
        </w:rPr>
        <w:t xml:space="preserve"> </w:t>
      </w:r>
      <w:r w:rsidRPr="00865B8F">
        <w:rPr>
          <w:rFonts w:ascii="Times New Roman" w:hAnsi="Times New Roman"/>
          <w:spacing w:val="-1"/>
          <w:sz w:val="30"/>
          <w:szCs w:val="30"/>
          <w:lang w:val="uk-UA"/>
        </w:rPr>
        <w:t>життя</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і</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здоров'я</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їх</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учасників.</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729"/>
        </w:tabs>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Забороняється</w:t>
      </w:r>
      <w:r w:rsidRPr="00865B8F">
        <w:rPr>
          <w:rFonts w:ascii="Times New Roman" w:hAnsi="Times New Roman"/>
          <w:spacing w:val="56"/>
          <w:sz w:val="30"/>
          <w:szCs w:val="30"/>
          <w:lang w:val="uk-UA"/>
        </w:rPr>
        <w:t xml:space="preserve"> </w:t>
      </w:r>
      <w:r w:rsidRPr="00865B8F">
        <w:rPr>
          <w:rFonts w:ascii="Times New Roman" w:hAnsi="Times New Roman"/>
          <w:spacing w:val="-1"/>
          <w:sz w:val="30"/>
          <w:szCs w:val="30"/>
          <w:lang w:val="uk-UA"/>
        </w:rPr>
        <w:t>провадження</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56"/>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pacing w:val="57"/>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55"/>
          <w:sz w:val="30"/>
          <w:szCs w:val="30"/>
          <w:lang w:val="uk-UA"/>
        </w:rPr>
        <w:t xml:space="preserve"> </w:t>
      </w:r>
      <w:r w:rsidRPr="00865B8F">
        <w:rPr>
          <w:rFonts w:ascii="Times New Roman" w:hAnsi="Times New Roman"/>
          <w:spacing w:val="-1"/>
          <w:sz w:val="30"/>
          <w:szCs w:val="30"/>
          <w:lang w:val="uk-UA"/>
        </w:rPr>
        <w:t>нічний</w:t>
      </w:r>
      <w:r w:rsidRPr="00865B8F">
        <w:rPr>
          <w:rFonts w:ascii="Times New Roman" w:hAnsi="Times New Roman"/>
          <w:spacing w:val="57"/>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55"/>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56"/>
          <w:sz w:val="30"/>
          <w:szCs w:val="30"/>
          <w:lang w:val="uk-UA"/>
        </w:rPr>
        <w:t xml:space="preserve"> </w:t>
      </w:r>
      <w:r w:rsidRPr="00865B8F">
        <w:rPr>
          <w:rFonts w:ascii="Times New Roman" w:hAnsi="Times New Roman"/>
          <w:spacing w:val="-1"/>
          <w:sz w:val="30"/>
          <w:szCs w:val="30"/>
          <w:lang w:val="uk-UA"/>
        </w:rPr>
        <w:t>винятком</w:t>
      </w:r>
      <w:r w:rsidRPr="00865B8F">
        <w:rPr>
          <w:rFonts w:ascii="Times New Roman" w:hAnsi="Times New Roman"/>
          <w:spacing w:val="55"/>
          <w:sz w:val="30"/>
          <w:szCs w:val="30"/>
          <w:lang w:val="uk-UA"/>
        </w:rPr>
        <w:t xml:space="preserve"> </w:t>
      </w:r>
      <w:r w:rsidRPr="00865B8F">
        <w:rPr>
          <w:rFonts w:ascii="Times New Roman" w:hAnsi="Times New Roman"/>
          <w:spacing w:val="-1"/>
          <w:sz w:val="30"/>
          <w:szCs w:val="30"/>
          <w:lang w:val="uk-UA"/>
        </w:rPr>
        <w:t>випадків,</w:t>
      </w:r>
      <w:r w:rsidRPr="00865B8F">
        <w:rPr>
          <w:rFonts w:ascii="Times New Roman" w:hAnsi="Times New Roman"/>
          <w:spacing w:val="75"/>
          <w:sz w:val="30"/>
          <w:szCs w:val="30"/>
          <w:lang w:val="uk-UA"/>
        </w:rPr>
        <w:t xml:space="preserve"> </w:t>
      </w:r>
      <w:r w:rsidRPr="00865B8F">
        <w:rPr>
          <w:rFonts w:ascii="Times New Roman" w:hAnsi="Times New Roman"/>
          <w:spacing w:val="-1"/>
          <w:sz w:val="30"/>
          <w:szCs w:val="30"/>
          <w:lang w:val="uk-UA"/>
        </w:rPr>
        <w:t>передбачених</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кримінальним</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процесуальним</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законодавством.</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753"/>
        </w:tabs>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Безперервна</w:t>
      </w:r>
      <w:r w:rsidRPr="00865B8F">
        <w:rPr>
          <w:rFonts w:ascii="Times New Roman" w:hAnsi="Times New Roman"/>
          <w:sz w:val="30"/>
          <w:szCs w:val="30"/>
          <w:lang w:val="uk-UA"/>
        </w:rPr>
        <w:t xml:space="preserve"> </w:t>
      </w:r>
      <w:r w:rsidRPr="00865B8F">
        <w:rPr>
          <w:rFonts w:ascii="Times New Roman" w:hAnsi="Times New Roman"/>
          <w:spacing w:val="22"/>
          <w:sz w:val="30"/>
          <w:szCs w:val="30"/>
          <w:lang w:val="uk-UA"/>
        </w:rPr>
        <w:t xml:space="preserve"> </w:t>
      </w:r>
      <w:r w:rsidRPr="00865B8F">
        <w:rPr>
          <w:rFonts w:ascii="Times New Roman" w:hAnsi="Times New Roman"/>
          <w:spacing w:val="-1"/>
          <w:sz w:val="30"/>
          <w:szCs w:val="30"/>
          <w:lang w:val="uk-UA"/>
        </w:rPr>
        <w:t>тривалість</w:t>
      </w:r>
      <w:r w:rsidRPr="00865B8F">
        <w:rPr>
          <w:rFonts w:ascii="Times New Roman" w:hAnsi="Times New Roman"/>
          <w:sz w:val="30"/>
          <w:szCs w:val="30"/>
          <w:lang w:val="uk-UA"/>
        </w:rPr>
        <w:t xml:space="preserve"> </w:t>
      </w:r>
      <w:r w:rsidRPr="00865B8F">
        <w:rPr>
          <w:rFonts w:ascii="Times New Roman" w:hAnsi="Times New Roman"/>
          <w:spacing w:val="24"/>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z w:val="30"/>
          <w:szCs w:val="30"/>
          <w:lang w:val="uk-UA"/>
        </w:rPr>
        <w:t xml:space="preserve"> </w:t>
      </w:r>
      <w:r w:rsidRPr="00865B8F">
        <w:rPr>
          <w:rFonts w:ascii="Times New Roman" w:hAnsi="Times New Roman"/>
          <w:spacing w:val="22"/>
          <w:sz w:val="30"/>
          <w:szCs w:val="30"/>
          <w:lang w:val="uk-UA"/>
        </w:rPr>
        <w:t xml:space="preserve"> </w:t>
      </w:r>
      <w:r w:rsidRPr="00865B8F">
        <w:rPr>
          <w:rFonts w:ascii="Times New Roman" w:hAnsi="Times New Roman"/>
          <w:spacing w:val="-1"/>
          <w:sz w:val="30"/>
          <w:szCs w:val="30"/>
          <w:lang w:val="uk-UA"/>
        </w:rPr>
        <w:t>дій,</w:t>
      </w:r>
      <w:r w:rsidRPr="00865B8F">
        <w:rPr>
          <w:rFonts w:ascii="Times New Roman" w:hAnsi="Times New Roman"/>
          <w:sz w:val="30"/>
          <w:szCs w:val="30"/>
          <w:lang w:val="uk-UA"/>
        </w:rPr>
        <w:t xml:space="preserve"> </w:t>
      </w:r>
      <w:r w:rsidRPr="00865B8F">
        <w:rPr>
          <w:rFonts w:ascii="Times New Roman" w:hAnsi="Times New Roman"/>
          <w:spacing w:val="23"/>
          <w:sz w:val="30"/>
          <w:szCs w:val="30"/>
          <w:lang w:val="uk-UA"/>
        </w:rPr>
        <w:t xml:space="preserve"> </w:t>
      </w:r>
      <w:r w:rsidRPr="00865B8F">
        <w:rPr>
          <w:rFonts w:ascii="Times New Roman" w:hAnsi="Times New Roman"/>
          <w:spacing w:val="-1"/>
          <w:sz w:val="30"/>
          <w:szCs w:val="30"/>
          <w:lang w:val="uk-UA"/>
        </w:rPr>
        <w:t>пов'язаних</w:t>
      </w:r>
      <w:r w:rsidRPr="00865B8F">
        <w:rPr>
          <w:rFonts w:ascii="Times New Roman" w:hAnsi="Times New Roman"/>
          <w:sz w:val="30"/>
          <w:szCs w:val="30"/>
          <w:lang w:val="uk-UA"/>
        </w:rPr>
        <w:t xml:space="preserve"> </w:t>
      </w:r>
      <w:r w:rsidRPr="00865B8F">
        <w:rPr>
          <w:rFonts w:ascii="Times New Roman" w:hAnsi="Times New Roman"/>
          <w:spacing w:val="23"/>
          <w:sz w:val="30"/>
          <w:szCs w:val="30"/>
          <w:lang w:val="uk-UA"/>
        </w:rPr>
        <w:t xml:space="preserve"> </w:t>
      </w:r>
      <w:r w:rsidRPr="00865B8F">
        <w:rPr>
          <w:rFonts w:ascii="Times New Roman" w:hAnsi="Times New Roman"/>
          <w:sz w:val="30"/>
          <w:szCs w:val="30"/>
          <w:lang w:val="uk-UA"/>
        </w:rPr>
        <w:t xml:space="preserve">з </w:t>
      </w:r>
      <w:r w:rsidRPr="00865B8F">
        <w:rPr>
          <w:rFonts w:ascii="Times New Roman" w:hAnsi="Times New Roman"/>
          <w:spacing w:val="23"/>
          <w:sz w:val="30"/>
          <w:szCs w:val="30"/>
          <w:lang w:val="uk-UA"/>
        </w:rPr>
        <w:t xml:space="preserve"> </w:t>
      </w:r>
      <w:r w:rsidRPr="00865B8F">
        <w:rPr>
          <w:rFonts w:ascii="Times New Roman" w:hAnsi="Times New Roman"/>
          <w:spacing w:val="-1"/>
          <w:sz w:val="30"/>
          <w:szCs w:val="30"/>
          <w:lang w:val="uk-UA"/>
        </w:rPr>
        <w:t>одержанням</w:t>
      </w:r>
      <w:r w:rsidRPr="00865B8F">
        <w:rPr>
          <w:rFonts w:ascii="Times New Roman" w:hAnsi="Times New Roman"/>
          <w:sz w:val="30"/>
          <w:szCs w:val="30"/>
          <w:lang w:val="uk-UA"/>
        </w:rPr>
        <w:t xml:space="preserve"> </w:t>
      </w:r>
      <w:r w:rsidRPr="00865B8F">
        <w:rPr>
          <w:rFonts w:ascii="Times New Roman" w:hAnsi="Times New Roman"/>
          <w:spacing w:val="22"/>
          <w:sz w:val="30"/>
          <w:szCs w:val="30"/>
          <w:lang w:val="uk-UA"/>
        </w:rPr>
        <w:t xml:space="preserve"> </w:t>
      </w:r>
      <w:r w:rsidRPr="00865B8F">
        <w:rPr>
          <w:rFonts w:ascii="Times New Roman" w:hAnsi="Times New Roman"/>
          <w:sz w:val="30"/>
          <w:szCs w:val="30"/>
          <w:lang w:val="uk-UA"/>
        </w:rPr>
        <w:t xml:space="preserve">показань </w:t>
      </w:r>
      <w:r w:rsidRPr="00865B8F">
        <w:rPr>
          <w:rFonts w:ascii="Times New Roman" w:hAnsi="Times New Roman"/>
          <w:spacing w:val="24"/>
          <w:sz w:val="30"/>
          <w:szCs w:val="30"/>
          <w:lang w:val="uk-UA"/>
        </w:rPr>
        <w:t xml:space="preserve"> </w:t>
      </w:r>
      <w:r w:rsidRPr="00865B8F">
        <w:rPr>
          <w:rFonts w:ascii="Times New Roman" w:hAnsi="Times New Roman"/>
          <w:spacing w:val="-1"/>
          <w:sz w:val="30"/>
          <w:szCs w:val="30"/>
          <w:lang w:val="uk-UA"/>
        </w:rPr>
        <w:t>від</w:t>
      </w:r>
      <w:r w:rsidRPr="00865B8F">
        <w:rPr>
          <w:rFonts w:ascii="Times New Roman" w:hAnsi="Times New Roman"/>
          <w:spacing w:val="71"/>
          <w:sz w:val="30"/>
          <w:szCs w:val="30"/>
          <w:lang w:val="uk-UA"/>
        </w:rPr>
        <w:t xml:space="preserve"> </w:t>
      </w:r>
      <w:r w:rsidRPr="00865B8F">
        <w:rPr>
          <w:rFonts w:ascii="Times New Roman" w:hAnsi="Times New Roman"/>
          <w:spacing w:val="-1"/>
          <w:sz w:val="30"/>
          <w:szCs w:val="30"/>
          <w:lang w:val="uk-UA"/>
        </w:rPr>
        <w:t>підозрюваного,</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обвинуваченого,</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потерпілого,</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свідка,</w:t>
      </w:r>
      <w:r w:rsidRPr="00865B8F">
        <w:rPr>
          <w:rFonts w:ascii="Times New Roman" w:hAnsi="Times New Roman"/>
          <w:spacing w:val="8"/>
          <w:sz w:val="30"/>
          <w:szCs w:val="30"/>
          <w:lang w:val="uk-UA"/>
        </w:rPr>
        <w:t xml:space="preserve"> </w:t>
      </w:r>
      <w:r w:rsidRPr="00865B8F">
        <w:rPr>
          <w:rFonts w:ascii="Times New Roman" w:hAnsi="Times New Roman"/>
          <w:sz w:val="30"/>
          <w:szCs w:val="30"/>
          <w:lang w:val="uk-UA"/>
        </w:rPr>
        <w:t>не</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повинна</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тривати</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стільки,</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щоб</w:t>
      </w:r>
      <w:r w:rsidRPr="00865B8F">
        <w:rPr>
          <w:rFonts w:ascii="Times New Roman" w:hAnsi="Times New Roman"/>
          <w:spacing w:val="91"/>
          <w:sz w:val="30"/>
          <w:szCs w:val="30"/>
          <w:lang w:val="uk-UA"/>
        </w:rPr>
        <w:t xml:space="preserve"> </w:t>
      </w:r>
      <w:r w:rsidRPr="00865B8F">
        <w:rPr>
          <w:rFonts w:ascii="Times New Roman" w:hAnsi="Times New Roman"/>
          <w:spacing w:val="-1"/>
          <w:sz w:val="30"/>
          <w:szCs w:val="30"/>
          <w:lang w:val="uk-UA"/>
        </w:rPr>
        <w:t>могла</w:t>
      </w:r>
      <w:r w:rsidRPr="00865B8F">
        <w:rPr>
          <w:rFonts w:ascii="Times New Roman" w:hAnsi="Times New Roman"/>
          <w:spacing w:val="12"/>
          <w:sz w:val="30"/>
          <w:szCs w:val="30"/>
          <w:lang w:val="uk-UA"/>
        </w:rPr>
        <w:t xml:space="preserve"> </w:t>
      </w:r>
      <w:r w:rsidRPr="00865B8F">
        <w:rPr>
          <w:rFonts w:ascii="Times New Roman" w:hAnsi="Times New Roman"/>
          <w:spacing w:val="-1"/>
          <w:sz w:val="30"/>
          <w:szCs w:val="30"/>
          <w:lang w:val="uk-UA"/>
        </w:rPr>
        <w:t>перетворюватися</w:t>
      </w:r>
      <w:r w:rsidRPr="00865B8F">
        <w:rPr>
          <w:rFonts w:ascii="Times New Roman" w:hAnsi="Times New Roman"/>
          <w:spacing w:val="14"/>
          <w:sz w:val="30"/>
          <w:szCs w:val="30"/>
          <w:lang w:val="uk-UA"/>
        </w:rPr>
        <w:t xml:space="preserve"> </w:t>
      </w:r>
      <w:r w:rsidRPr="00865B8F">
        <w:rPr>
          <w:rFonts w:ascii="Times New Roman" w:hAnsi="Times New Roman"/>
          <w:sz w:val="30"/>
          <w:szCs w:val="30"/>
          <w:lang w:val="uk-UA"/>
        </w:rPr>
        <w:t>на</w:t>
      </w:r>
      <w:r w:rsidRPr="00865B8F">
        <w:rPr>
          <w:rFonts w:ascii="Times New Roman" w:hAnsi="Times New Roman"/>
          <w:spacing w:val="13"/>
          <w:sz w:val="30"/>
          <w:szCs w:val="30"/>
          <w:lang w:val="uk-UA"/>
        </w:rPr>
        <w:t xml:space="preserve"> </w:t>
      </w:r>
      <w:r w:rsidRPr="00865B8F">
        <w:rPr>
          <w:rFonts w:ascii="Times New Roman" w:hAnsi="Times New Roman"/>
          <w:spacing w:val="-1"/>
          <w:sz w:val="30"/>
          <w:szCs w:val="30"/>
          <w:lang w:val="uk-UA"/>
        </w:rPr>
        <w:t>знущання</w:t>
      </w:r>
      <w:r w:rsidRPr="00865B8F">
        <w:rPr>
          <w:rFonts w:ascii="Times New Roman" w:hAnsi="Times New Roman"/>
          <w:spacing w:val="13"/>
          <w:sz w:val="30"/>
          <w:szCs w:val="30"/>
          <w:lang w:val="uk-UA"/>
        </w:rPr>
        <w:t xml:space="preserve"> </w:t>
      </w:r>
      <w:r w:rsidRPr="00865B8F">
        <w:rPr>
          <w:rFonts w:ascii="Times New Roman" w:hAnsi="Times New Roman"/>
          <w:sz w:val="30"/>
          <w:szCs w:val="30"/>
          <w:lang w:val="uk-UA"/>
        </w:rPr>
        <w:t>над</w:t>
      </w:r>
      <w:r w:rsidRPr="00865B8F">
        <w:rPr>
          <w:rFonts w:ascii="Times New Roman" w:hAnsi="Times New Roman"/>
          <w:spacing w:val="14"/>
          <w:sz w:val="30"/>
          <w:szCs w:val="30"/>
          <w:lang w:val="uk-UA"/>
        </w:rPr>
        <w:t xml:space="preserve"> </w:t>
      </w:r>
      <w:r w:rsidRPr="00865B8F">
        <w:rPr>
          <w:rFonts w:ascii="Times New Roman" w:hAnsi="Times New Roman"/>
          <w:spacing w:val="-1"/>
          <w:sz w:val="30"/>
          <w:szCs w:val="30"/>
          <w:lang w:val="uk-UA"/>
        </w:rPr>
        <w:t>допитуваним.</w:t>
      </w:r>
      <w:r w:rsidRPr="00865B8F">
        <w:rPr>
          <w:rFonts w:ascii="Times New Roman" w:hAnsi="Times New Roman"/>
          <w:spacing w:val="13"/>
          <w:sz w:val="30"/>
          <w:szCs w:val="30"/>
          <w:lang w:val="uk-UA"/>
        </w:rPr>
        <w:t xml:space="preserve"> </w:t>
      </w:r>
      <w:r w:rsidRPr="00865B8F">
        <w:rPr>
          <w:rFonts w:ascii="Times New Roman" w:hAnsi="Times New Roman"/>
          <w:sz w:val="30"/>
          <w:szCs w:val="30"/>
          <w:lang w:val="uk-UA"/>
        </w:rPr>
        <w:t>Це</w:t>
      </w:r>
      <w:r w:rsidRPr="00865B8F">
        <w:rPr>
          <w:rFonts w:ascii="Times New Roman" w:hAnsi="Times New Roman"/>
          <w:spacing w:val="12"/>
          <w:sz w:val="30"/>
          <w:szCs w:val="30"/>
          <w:lang w:val="uk-UA"/>
        </w:rPr>
        <w:t xml:space="preserve"> </w:t>
      </w:r>
      <w:r w:rsidRPr="00865B8F">
        <w:rPr>
          <w:rFonts w:ascii="Times New Roman" w:hAnsi="Times New Roman"/>
          <w:sz w:val="30"/>
          <w:szCs w:val="30"/>
          <w:lang w:val="uk-UA"/>
        </w:rPr>
        <w:t>правило</w:t>
      </w:r>
      <w:r w:rsidRPr="00865B8F">
        <w:rPr>
          <w:rFonts w:ascii="Times New Roman" w:hAnsi="Times New Roman"/>
          <w:spacing w:val="14"/>
          <w:sz w:val="30"/>
          <w:szCs w:val="30"/>
          <w:lang w:val="uk-UA"/>
        </w:rPr>
        <w:t xml:space="preserve"> </w:t>
      </w:r>
      <w:r w:rsidRPr="00865B8F">
        <w:rPr>
          <w:rFonts w:ascii="Times New Roman" w:hAnsi="Times New Roman"/>
          <w:spacing w:val="-1"/>
          <w:sz w:val="30"/>
          <w:szCs w:val="30"/>
          <w:lang w:val="uk-UA"/>
        </w:rPr>
        <w:t>сформульоване</w:t>
      </w:r>
      <w:r w:rsidRPr="00865B8F">
        <w:rPr>
          <w:rFonts w:ascii="Times New Roman" w:hAnsi="Times New Roman"/>
          <w:spacing w:val="14"/>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55"/>
          <w:sz w:val="30"/>
          <w:szCs w:val="30"/>
          <w:lang w:val="uk-UA"/>
        </w:rPr>
        <w:t xml:space="preserve"> </w:t>
      </w:r>
      <w:r w:rsidRPr="00865B8F">
        <w:rPr>
          <w:rFonts w:ascii="Times New Roman" w:hAnsi="Times New Roman"/>
          <w:spacing w:val="-1"/>
          <w:sz w:val="30"/>
          <w:szCs w:val="30"/>
          <w:lang w:val="uk-UA"/>
        </w:rPr>
        <w:t>ст.</w:t>
      </w:r>
      <w:r w:rsidRPr="00865B8F">
        <w:rPr>
          <w:rFonts w:ascii="Times New Roman" w:hAnsi="Times New Roman"/>
          <w:spacing w:val="41"/>
          <w:sz w:val="30"/>
          <w:szCs w:val="30"/>
          <w:lang w:val="uk-UA"/>
        </w:rPr>
        <w:t xml:space="preserve"> </w:t>
      </w:r>
      <w:r w:rsidRPr="00865B8F">
        <w:rPr>
          <w:rFonts w:ascii="Times New Roman" w:hAnsi="Times New Roman"/>
          <w:sz w:val="30"/>
          <w:szCs w:val="30"/>
          <w:lang w:val="uk-UA"/>
        </w:rPr>
        <w:t>24</w:t>
      </w:r>
      <w:r w:rsidRPr="00865B8F">
        <w:rPr>
          <w:rFonts w:ascii="Times New Roman" w:hAnsi="Times New Roman"/>
          <w:spacing w:val="42"/>
          <w:sz w:val="30"/>
          <w:szCs w:val="30"/>
          <w:lang w:val="uk-UA"/>
        </w:rPr>
        <w:t xml:space="preserve"> </w:t>
      </w:r>
      <w:r w:rsidRPr="00865B8F">
        <w:rPr>
          <w:rFonts w:ascii="Times New Roman" w:hAnsi="Times New Roman"/>
          <w:spacing w:val="-1"/>
          <w:sz w:val="30"/>
          <w:szCs w:val="30"/>
          <w:lang w:val="uk-UA"/>
        </w:rPr>
        <w:t>Резолюції</w:t>
      </w:r>
      <w:r w:rsidRPr="00865B8F">
        <w:rPr>
          <w:rFonts w:ascii="Times New Roman" w:hAnsi="Times New Roman"/>
          <w:spacing w:val="41"/>
          <w:sz w:val="30"/>
          <w:szCs w:val="30"/>
          <w:lang w:val="uk-UA"/>
        </w:rPr>
        <w:t xml:space="preserve"> </w:t>
      </w:r>
      <w:r w:rsidRPr="00865B8F">
        <w:rPr>
          <w:rFonts w:ascii="Times New Roman" w:hAnsi="Times New Roman"/>
          <w:spacing w:val="-2"/>
          <w:sz w:val="30"/>
          <w:szCs w:val="30"/>
          <w:lang w:val="uk-UA"/>
        </w:rPr>
        <w:t>ООН</w:t>
      </w:r>
      <w:r w:rsidRPr="00865B8F">
        <w:rPr>
          <w:rFonts w:ascii="Times New Roman" w:hAnsi="Times New Roman"/>
          <w:spacing w:val="40"/>
          <w:sz w:val="30"/>
          <w:szCs w:val="30"/>
          <w:lang w:val="uk-UA"/>
        </w:rPr>
        <w:t xml:space="preserve"> </w:t>
      </w:r>
      <w:r w:rsidRPr="00865B8F">
        <w:rPr>
          <w:rFonts w:ascii="Times New Roman" w:hAnsi="Times New Roman"/>
          <w:sz w:val="30"/>
          <w:szCs w:val="30"/>
          <w:lang w:val="uk-UA"/>
        </w:rPr>
        <w:t>3452</w:t>
      </w:r>
      <w:r w:rsidRPr="00865B8F">
        <w:rPr>
          <w:rFonts w:ascii="Times New Roman" w:hAnsi="Times New Roman"/>
          <w:spacing w:val="41"/>
          <w:sz w:val="30"/>
          <w:szCs w:val="30"/>
          <w:lang w:val="uk-UA"/>
        </w:rPr>
        <w:t xml:space="preserve"> </w:t>
      </w:r>
      <w:r w:rsidRPr="00865B8F">
        <w:rPr>
          <w:rFonts w:ascii="Times New Roman" w:hAnsi="Times New Roman"/>
          <w:spacing w:val="-1"/>
          <w:sz w:val="30"/>
          <w:szCs w:val="30"/>
          <w:lang w:val="uk-UA"/>
        </w:rPr>
        <w:t>"Про</w:t>
      </w:r>
      <w:r w:rsidRPr="00865B8F">
        <w:rPr>
          <w:rFonts w:ascii="Times New Roman" w:hAnsi="Times New Roman"/>
          <w:spacing w:val="41"/>
          <w:sz w:val="30"/>
          <w:szCs w:val="30"/>
          <w:lang w:val="uk-UA"/>
        </w:rPr>
        <w:t xml:space="preserve"> </w:t>
      </w:r>
      <w:r w:rsidRPr="00865B8F">
        <w:rPr>
          <w:rFonts w:ascii="Times New Roman" w:hAnsi="Times New Roman"/>
          <w:sz w:val="30"/>
          <w:szCs w:val="30"/>
          <w:lang w:val="uk-UA"/>
        </w:rPr>
        <w:t>правила</w:t>
      </w:r>
      <w:r w:rsidRPr="00865B8F">
        <w:rPr>
          <w:rFonts w:ascii="Times New Roman" w:hAnsi="Times New Roman"/>
          <w:spacing w:val="40"/>
          <w:sz w:val="30"/>
          <w:szCs w:val="30"/>
          <w:lang w:val="uk-UA"/>
        </w:rPr>
        <w:t xml:space="preserve"> </w:t>
      </w:r>
      <w:r w:rsidRPr="00865B8F">
        <w:rPr>
          <w:rFonts w:ascii="Times New Roman" w:hAnsi="Times New Roman"/>
          <w:spacing w:val="-2"/>
          <w:sz w:val="30"/>
          <w:szCs w:val="30"/>
          <w:lang w:val="uk-UA"/>
        </w:rPr>
        <w:t>по</w:t>
      </w:r>
      <w:r w:rsidRPr="00865B8F">
        <w:rPr>
          <w:rFonts w:ascii="Times New Roman" w:hAnsi="Times New Roman"/>
          <w:spacing w:val="41"/>
          <w:sz w:val="30"/>
          <w:szCs w:val="30"/>
          <w:lang w:val="uk-UA"/>
        </w:rPr>
        <w:t xml:space="preserve"> </w:t>
      </w:r>
      <w:r w:rsidRPr="00865B8F">
        <w:rPr>
          <w:rFonts w:ascii="Times New Roman" w:hAnsi="Times New Roman"/>
          <w:spacing w:val="-1"/>
          <w:sz w:val="30"/>
          <w:szCs w:val="30"/>
          <w:lang w:val="uk-UA"/>
        </w:rPr>
        <w:t>захисту</w:t>
      </w:r>
      <w:r w:rsidRPr="00865B8F">
        <w:rPr>
          <w:rFonts w:ascii="Times New Roman" w:hAnsi="Times New Roman"/>
          <w:spacing w:val="41"/>
          <w:sz w:val="30"/>
          <w:szCs w:val="30"/>
          <w:lang w:val="uk-UA"/>
        </w:rPr>
        <w:t xml:space="preserve"> </w:t>
      </w:r>
      <w:r w:rsidRPr="00865B8F">
        <w:rPr>
          <w:rFonts w:ascii="Times New Roman" w:hAnsi="Times New Roman"/>
          <w:spacing w:val="-1"/>
          <w:sz w:val="30"/>
          <w:szCs w:val="30"/>
          <w:lang w:val="uk-UA"/>
        </w:rPr>
        <w:t>всіх</w:t>
      </w:r>
      <w:r w:rsidRPr="00865B8F">
        <w:rPr>
          <w:rFonts w:ascii="Times New Roman" w:hAnsi="Times New Roman"/>
          <w:spacing w:val="38"/>
          <w:sz w:val="30"/>
          <w:szCs w:val="30"/>
          <w:lang w:val="uk-UA"/>
        </w:rPr>
        <w:t xml:space="preserve"> </w:t>
      </w:r>
      <w:r w:rsidRPr="00865B8F">
        <w:rPr>
          <w:rFonts w:ascii="Times New Roman" w:hAnsi="Times New Roman"/>
          <w:spacing w:val="-1"/>
          <w:sz w:val="30"/>
          <w:szCs w:val="30"/>
          <w:lang w:val="uk-UA"/>
        </w:rPr>
        <w:t>осіб,</w:t>
      </w:r>
      <w:r w:rsidRPr="00865B8F">
        <w:rPr>
          <w:rFonts w:ascii="Times New Roman" w:hAnsi="Times New Roman"/>
          <w:spacing w:val="39"/>
          <w:sz w:val="30"/>
          <w:szCs w:val="30"/>
          <w:lang w:val="uk-UA"/>
        </w:rPr>
        <w:t xml:space="preserve"> </w:t>
      </w:r>
      <w:r w:rsidRPr="00865B8F">
        <w:rPr>
          <w:rFonts w:ascii="Times New Roman" w:hAnsi="Times New Roman"/>
          <w:spacing w:val="-1"/>
          <w:sz w:val="30"/>
          <w:szCs w:val="30"/>
          <w:lang w:val="uk-UA"/>
        </w:rPr>
        <w:t>підданих</w:t>
      </w:r>
      <w:r w:rsidRPr="00865B8F">
        <w:rPr>
          <w:rFonts w:ascii="Times New Roman" w:hAnsi="Times New Roman"/>
          <w:spacing w:val="41"/>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39"/>
          <w:sz w:val="30"/>
          <w:szCs w:val="30"/>
          <w:lang w:val="uk-UA"/>
        </w:rPr>
        <w:t xml:space="preserve"> </w:t>
      </w:r>
      <w:r w:rsidRPr="00865B8F">
        <w:rPr>
          <w:rFonts w:ascii="Times New Roman" w:hAnsi="Times New Roman"/>
          <w:sz w:val="30"/>
          <w:szCs w:val="30"/>
          <w:lang w:val="uk-UA"/>
        </w:rPr>
        <w:t>будь-якій</w:t>
      </w:r>
      <w:r w:rsidRPr="00865B8F">
        <w:rPr>
          <w:rFonts w:ascii="Times New Roman" w:hAnsi="Times New Roman"/>
          <w:spacing w:val="53"/>
          <w:sz w:val="30"/>
          <w:szCs w:val="30"/>
          <w:lang w:val="uk-UA"/>
        </w:rPr>
        <w:t xml:space="preserve"> </w:t>
      </w:r>
      <w:r w:rsidRPr="00865B8F">
        <w:rPr>
          <w:rFonts w:ascii="Times New Roman" w:hAnsi="Times New Roman"/>
          <w:spacing w:val="-1"/>
          <w:sz w:val="30"/>
          <w:szCs w:val="30"/>
          <w:lang w:val="uk-UA"/>
        </w:rPr>
        <w:t>формі</w:t>
      </w:r>
      <w:r w:rsidRPr="00865B8F">
        <w:rPr>
          <w:rFonts w:ascii="Times New Roman" w:hAnsi="Times New Roman"/>
          <w:spacing w:val="36"/>
          <w:sz w:val="30"/>
          <w:szCs w:val="30"/>
          <w:lang w:val="uk-UA"/>
        </w:rPr>
        <w:t xml:space="preserve"> </w:t>
      </w:r>
      <w:r w:rsidRPr="00865B8F">
        <w:rPr>
          <w:rFonts w:ascii="Times New Roman" w:hAnsi="Times New Roman"/>
          <w:spacing w:val="-1"/>
          <w:sz w:val="30"/>
          <w:szCs w:val="30"/>
          <w:lang w:val="uk-UA"/>
        </w:rPr>
        <w:t>затриманню</w:t>
      </w:r>
      <w:r w:rsidRPr="00865B8F">
        <w:rPr>
          <w:rFonts w:ascii="Times New Roman" w:hAnsi="Times New Roman"/>
          <w:spacing w:val="37"/>
          <w:sz w:val="30"/>
          <w:szCs w:val="30"/>
          <w:lang w:val="uk-UA"/>
        </w:rPr>
        <w:t xml:space="preserve"> </w:t>
      </w:r>
      <w:r w:rsidRPr="00865B8F">
        <w:rPr>
          <w:rFonts w:ascii="Times New Roman" w:hAnsi="Times New Roman"/>
          <w:sz w:val="30"/>
          <w:szCs w:val="30"/>
          <w:lang w:val="uk-UA"/>
        </w:rPr>
        <w:t>і</w:t>
      </w:r>
      <w:r w:rsidRPr="00865B8F">
        <w:rPr>
          <w:rFonts w:ascii="Times New Roman" w:hAnsi="Times New Roman"/>
          <w:spacing w:val="37"/>
          <w:sz w:val="30"/>
          <w:szCs w:val="30"/>
          <w:lang w:val="uk-UA"/>
        </w:rPr>
        <w:t xml:space="preserve"> </w:t>
      </w:r>
      <w:r w:rsidRPr="00865B8F">
        <w:rPr>
          <w:rFonts w:ascii="Times New Roman" w:hAnsi="Times New Roman"/>
          <w:spacing w:val="-1"/>
          <w:sz w:val="30"/>
          <w:szCs w:val="30"/>
          <w:lang w:val="uk-UA"/>
        </w:rPr>
        <w:t>тюремному</w:t>
      </w:r>
      <w:r w:rsidRPr="00865B8F">
        <w:rPr>
          <w:rFonts w:ascii="Times New Roman" w:hAnsi="Times New Roman"/>
          <w:spacing w:val="36"/>
          <w:sz w:val="30"/>
          <w:szCs w:val="30"/>
          <w:lang w:val="uk-UA"/>
        </w:rPr>
        <w:t xml:space="preserve"> </w:t>
      </w:r>
      <w:r w:rsidRPr="00865B8F">
        <w:rPr>
          <w:rFonts w:ascii="Times New Roman" w:hAnsi="Times New Roman"/>
          <w:spacing w:val="-1"/>
          <w:sz w:val="30"/>
          <w:szCs w:val="30"/>
          <w:lang w:val="uk-UA"/>
        </w:rPr>
        <w:t>утриманню"</w:t>
      </w:r>
      <w:r w:rsidRPr="00865B8F">
        <w:rPr>
          <w:rFonts w:ascii="Times New Roman" w:hAnsi="Times New Roman"/>
          <w:spacing w:val="42"/>
          <w:sz w:val="30"/>
          <w:szCs w:val="30"/>
          <w:lang w:val="uk-UA"/>
        </w:rPr>
        <w:t xml:space="preserve"> </w:t>
      </w:r>
      <w:r w:rsidRPr="00865B8F">
        <w:rPr>
          <w:rFonts w:ascii="Times New Roman" w:hAnsi="Times New Roman"/>
          <w:spacing w:val="-1"/>
          <w:sz w:val="30"/>
          <w:szCs w:val="30"/>
          <w:lang w:val="uk-UA"/>
        </w:rPr>
        <w:t>(ухвалена</w:t>
      </w:r>
      <w:r w:rsidRPr="00865B8F">
        <w:rPr>
          <w:rFonts w:ascii="Times New Roman" w:hAnsi="Times New Roman"/>
          <w:spacing w:val="36"/>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39"/>
          <w:sz w:val="30"/>
          <w:szCs w:val="30"/>
          <w:lang w:val="uk-UA"/>
        </w:rPr>
        <w:t xml:space="preserve"> </w:t>
      </w:r>
      <w:r w:rsidRPr="00865B8F">
        <w:rPr>
          <w:rFonts w:ascii="Times New Roman" w:hAnsi="Times New Roman"/>
          <w:spacing w:val="-1"/>
          <w:sz w:val="30"/>
          <w:szCs w:val="30"/>
          <w:lang w:val="uk-UA"/>
        </w:rPr>
        <w:t>грудні</w:t>
      </w:r>
      <w:r w:rsidRPr="00865B8F">
        <w:rPr>
          <w:rFonts w:ascii="Times New Roman" w:hAnsi="Times New Roman"/>
          <w:spacing w:val="37"/>
          <w:sz w:val="30"/>
          <w:szCs w:val="30"/>
          <w:lang w:val="uk-UA"/>
        </w:rPr>
        <w:t xml:space="preserve"> </w:t>
      </w:r>
      <w:r w:rsidRPr="00865B8F">
        <w:rPr>
          <w:rFonts w:ascii="Times New Roman" w:hAnsi="Times New Roman"/>
          <w:sz w:val="30"/>
          <w:szCs w:val="30"/>
          <w:lang w:val="uk-UA"/>
        </w:rPr>
        <w:t>1975</w:t>
      </w:r>
      <w:r w:rsidRPr="00865B8F">
        <w:rPr>
          <w:rFonts w:ascii="Times New Roman" w:hAnsi="Times New Roman"/>
          <w:spacing w:val="37"/>
          <w:sz w:val="30"/>
          <w:szCs w:val="30"/>
          <w:lang w:val="uk-UA"/>
        </w:rPr>
        <w:t xml:space="preserve"> </w:t>
      </w:r>
      <w:r w:rsidRPr="00865B8F">
        <w:rPr>
          <w:rFonts w:ascii="Times New Roman" w:hAnsi="Times New Roman"/>
          <w:sz w:val="30"/>
          <w:szCs w:val="30"/>
          <w:lang w:val="uk-UA"/>
        </w:rPr>
        <w:t>р.</w:t>
      </w:r>
      <w:r w:rsidRPr="00865B8F">
        <w:rPr>
          <w:rFonts w:ascii="Times New Roman" w:hAnsi="Times New Roman"/>
          <w:spacing w:val="37"/>
          <w:sz w:val="30"/>
          <w:szCs w:val="30"/>
          <w:lang w:val="uk-UA"/>
        </w:rPr>
        <w:t xml:space="preserve"> </w:t>
      </w:r>
      <w:r w:rsidRPr="00865B8F">
        <w:rPr>
          <w:rFonts w:ascii="Times New Roman" w:hAnsi="Times New Roman"/>
          <w:sz w:val="30"/>
          <w:szCs w:val="30"/>
          <w:lang w:val="uk-UA"/>
        </w:rPr>
        <w:t>XXX</w:t>
      </w:r>
      <w:r w:rsidRPr="00865B8F">
        <w:rPr>
          <w:rFonts w:ascii="Times New Roman" w:hAnsi="Times New Roman"/>
          <w:spacing w:val="36"/>
          <w:sz w:val="30"/>
          <w:szCs w:val="30"/>
          <w:lang w:val="uk-UA"/>
        </w:rPr>
        <w:t xml:space="preserve"> </w:t>
      </w:r>
      <w:r w:rsidRPr="00865B8F">
        <w:rPr>
          <w:rFonts w:ascii="Times New Roman" w:hAnsi="Times New Roman"/>
          <w:sz w:val="30"/>
          <w:szCs w:val="30"/>
          <w:lang w:val="uk-UA"/>
        </w:rPr>
        <w:t>сесією</w:t>
      </w:r>
      <w:r w:rsidRPr="00865B8F">
        <w:rPr>
          <w:rFonts w:ascii="Times New Roman" w:hAnsi="Times New Roman"/>
          <w:spacing w:val="67"/>
          <w:sz w:val="30"/>
          <w:szCs w:val="30"/>
          <w:lang w:val="uk-UA"/>
        </w:rPr>
        <w:t xml:space="preserve"> </w:t>
      </w:r>
      <w:r w:rsidRPr="00865B8F">
        <w:rPr>
          <w:rFonts w:ascii="Times New Roman" w:hAnsi="Times New Roman"/>
          <w:spacing w:val="-1"/>
          <w:sz w:val="30"/>
          <w:szCs w:val="30"/>
          <w:lang w:val="uk-UA"/>
        </w:rPr>
        <w:t>ООН),</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згідно</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якою</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жоден</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заарештований</w:t>
      </w:r>
      <w:r w:rsidRPr="00865B8F">
        <w:rPr>
          <w:rFonts w:ascii="Times New Roman" w:hAnsi="Times New Roman"/>
          <w:spacing w:val="-5"/>
          <w:sz w:val="30"/>
          <w:szCs w:val="30"/>
          <w:lang w:val="uk-UA"/>
        </w:rPr>
        <w:t xml:space="preserve"> </w:t>
      </w:r>
      <w:r w:rsidRPr="00865B8F">
        <w:rPr>
          <w:rFonts w:ascii="Times New Roman" w:hAnsi="Times New Roman"/>
          <w:spacing w:val="-2"/>
          <w:sz w:val="30"/>
          <w:szCs w:val="30"/>
          <w:lang w:val="uk-UA"/>
        </w:rPr>
        <w:t>не</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повинен</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піддаватися</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тривалим</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допитам.</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865B8F">
      <w:pPr>
        <w:pStyle w:val="a4"/>
        <w:ind w:left="0"/>
        <w:jc w:val="both"/>
        <w:rPr>
          <w:rFonts w:ascii="Times New Roman" w:hAnsi="Times New Roman"/>
          <w:sz w:val="30"/>
          <w:szCs w:val="30"/>
          <w:lang w:val="uk-UA"/>
        </w:rPr>
      </w:pPr>
      <w:r w:rsidRPr="00865B8F">
        <w:rPr>
          <w:rFonts w:ascii="Times New Roman" w:hAnsi="Times New Roman"/>
          <w:sz w:val="30"/>
          <w:szCs w:val="30"/>
          <w:lang w:val="uk-UA"/>
        </w:rPr>
        <w:t>У</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КПК</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передбачені</w:t>
      </w:r>
      <w:r w:rsidRPr="00865B8F">
        <w:rPr>
          <w:rFonts w:ascii="Times New Roman" w:hAnsi="Times New Roman"/>
          <w:spacing w:val="44"/>
          <w:sz w:val="30"/>
          <w:szCs w:val="30"/>
          <w:lang w:val="uk-UA"/>
        </w:rPr>
        <w:t xml:space="preserve"> </w:t>
      </w:r>
      <w:r w:rsidRPr="00865B8F">
        <w:rPr>
          <w:rFonts w:ascii="Times New Roman" w:hAnsi="Times New Roman"/>
          <w:spacing w:val="-1"/>
          <w:sz w:val="30"/>
          <w:szCs w:val="30"/>
          <w:lang w:val="uk-UA"/>
        </w:rPr>
        <w:t>обмеження</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щодо</w:t>
      </w:r>
      <w:r w:rsidRPr="00865B8F">
        <w:rPr>
          <w:rFonts w:ascii="Times New Roman" w:hAnsi="Times New Roman"/>
          <w:spacing w:val="46"/>
          <w:sz w:val="30"/>
          <w:szCs w:val="30"/>
          <w:lang w:val="uk-UA"/>
        </w:rPr>
        <w:t xml:space="preserve"> </w:t>
      </w:r>
      <w:r w:rsidRPr="00865B8F">
        <w:rPr>
          <w:rFonts w:ascii="Times New Roman" w:hAnsi="Times New Roman"/>
          <w:spacing w:val="-1"/>
          <w:sz w:val="30"/>
          <w:szCs w:val="30"/>
          <w:lang w:val="uk-UA"/>
        </w:rPr>
        <w:t>тривалості</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допиту,</w:t>
      </w:r>
      <w:r w:rsidRPr="00865B8F">
        <w:rPr>
          <w:rFonts w:ascii="Times New Roman" w:hAnsi="Times New Roman"/>
          <w:spacing w:val="46"/>
          <w:sz w:val="30"/>
          <w:szCs w:val="30"/>
          <w:lang w:val="uk-UA"/>
        </w:rPr>
        <w:t xml:space="preserve"> </w:t>
      </w:r>
      <w:r w:rsidRPr="00865B8F">
        <w:rPr>
          <w:rFonts w:ascii="Times New Roman" w:hAnsi="Times New Roman"/>
          <w:spacing w:val="-1"/>
          <w:sz w:val="30"/>
          <w:szCs w:val="30"/>
          <w:lang w:val="uk-UA"/>
        </w:rPr>
        <w:t>який</w:t>
      </w:r>
      <w:r w:rsidRPr="00865B8F">
        <w:rPr>
          <w:rFonts w:ascii="Times New Roman" w:hAnsi="Times New Roman"/>
          <w:spacing w:val="45"/>
          <w:sz w:val="30"/>
          <w:szCs w:val="30"/>
          <w:lang w:val="uk-UA"/>
        </w:rPr>
        <w:t xml:space="preserve"> </w:t>
      </w:r>
      <w:r w:rsidRPr="00865B8F">
        <w:rPr>
          <w:rFonts w:ascii="Times New Roman" w:hAnsi="Times New Roman"/>
          <w:sz w:val="30"/>
          <w:szCs w:val="30"/>
          <w:lang w:val="uk-UA"/>
        </w:rPr>
        <w:t>не</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може</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продовжуватися</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без</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перерви</w:t>
      </w:r>
      <w:r w:rsidRPr="00865B8F">
        <w:rPr>
          <w:rFonts w:ascii="Times New Roman" w:hAnsi="Times New Roman"/>
          <w:spacing w:val="4"/>
          <w:sz w:val="30"/>
          <w:szCs w:val="30"/>
          <w:lang w:val="uk-UA"/>
        </w:rPr>
        <w:t xml:space="preserve"> </w:t>
      </w:r>
      <w:r w:rsidRPr="00865B8F">
        <w:rPr>
          <w:rFonts w:ascii="Times New Roman" w:hAnsi="Times New Roman"/>
          <w:sz w:val="30"/>
          <w:szCs w:val="30"/>
          <w:lang w:val="uk-UA"/>
        </w:rPr>
        <w:t>понад</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2</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години,</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цілому</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понад</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8</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годин</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на</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день</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(ч.</w:t>
      </w:r>
      <w:r w:rsidRPr="00865B8F">
        <w:rPr>
          <w:rFonts w:ascii="Times New Roman" w:hAnsi="Times New Roman"/>
          <w:spacing w:val="3"/>
          <w:sz w:val="30"/>
          <w:szCs w:val="30"/>
          <w:lang w:val="uk-UA"/>
        </w:rPr>
        <w:t xml:space="preserve"> </w:t>
      </w:r>
      <w:r w:rsidRPr="00865B8F">
        <w:rPr>
          <w:rFonts w:ascii="Times New Roman" w:hAnsi="Times New Roman"/>
          <w:sz w:val="30"/>
          <w:szCs w:val="30"/>
          <w:lang w:val="uk-UA"/>
        </w:rPr>
        <w:t>2</w:t>
      </w:r>
      <w:r w:rsidRPr="00865B8F">
        <w:rPr>
          <w:rFonts w:ascii="Times New Roman" w:hAnsi="Times New Roman"/>
          <w:spacing w:val="4"/>
          <w:sz w:val="30"/>
          <w:szCs w:val="30"/>
          <w:lang w:val="uk-UA"/>
        </w:rPr>
        <w:t xml:space="preserve"> </w:t>
      </w:r>
      <w:r w:rsidRPr="00865B8F">
        <w:rPr>
          <w:rFonts w:ascii="Times New Roman" w:hAnsi="Times New Roman"/>
          <w:spacing w:val="-2"/>
          <w:sz w:val="30"/>
          <w:szCs w:val="30"/>
          <w:lang w:val="uk-UA"/>
        </w:rPr>
        <w:t>ст.</w:t>
      </w:r>
      <w:r w:rsidRPr="00865B8F">
        <w:rPr>
          <w:rFonts w:ascii="Times New Roman" w:hAnsi="Times New Roman"/>
          <w:spacing w:val="51"/>
          <w:sz w:val="30"/>
          <w:szCs w:val="30"/>
          <w:lang w:val="uk-UA"/>
        </w:rPr>
        <w:t xml:space="preserve"> </w:t>
      </w:r>
      <w:r w:rsidRPr="00865B8F">
        <w:rPr>
          <w:rFonts w:ascii="Times New Roman" w:hAnsi="Times New Roman"/>
          <w:sz w:val="30"/>
          <w:szCs w:val="30"/>
          <w:lang w:val="uk-UA"/>
        </w:rPr>
        <w:t>224).</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Щодо</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неповнолітньої</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тривалість</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допиту</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скорочена</w:t>
      </w:r>
      <w:r w:rsidRPr="00865B8F">
        <w:rPr>
          <w:rFonts w:ascii="Times New Roman" w:hAnsi="Times New Roman"/>
          <w:spacing w:val="-4"/>
          <w:sz w:val="30"/>
          <w:szCs w:val="30"/>
          <w:lang w:val="uk-UA"/>
        </w:rPr>
        <w:t xml:space="preserve"> </w:t>
      </w:r>
      <w:r w:rsidRPr="00865B8F">
        <w:rPr>
          <w:rFonts w:ascii="Times New Roman" w:hAnsi="Times New Roman"/>
          <w:sz w:val="30"/>
          <w:szCs w:val="30"/>
          <w:lang w:val="uk-UA"/>
        </w:rPr>
        <w:t>до</w:t>
      </w:r>
      <w:r w:rsidRPr="00865B8F">
        <w:rPr>
          <w:rFonts w:ascii="Times New Roman" w:hAnsi="Times New Roman"/>
          <w:spacing w:val="-4"/>
          <w:sz w:val="30"/>
          <w:szCs w:val="30"/>
          <w:lang w:val="uk-UA"/>
        </w:rPr>
        <w:t xml:space="preserve"> </w:t>
      </w:r>
      <w:r w:rsidRPr="00865B8F">
        <w:rPr>
          <w:rFonts w:ascii="Times New Roman" w:hAnsi="Times New Roman"/>
          <w:sz w:val="30"/>
          <w:szCs w:val="30"/>
          <w:lang w:val="uk-UA"/>
        </w:rPr>
        <w:t>1</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і</w:t>
      </w:r>
      <w:r w:rsidRPr="00865B8F">
        <w:rPr>
          <w:rFonts w:ascii="Times New Roman" w:hAnsi="Times New Roman"/>
          <w:spacing w:val="-4"/>
          <w:sz w:val="30"/>
          <w:szCs w:val="30"/>
          <w:lang w:val="uk-UA"/>
        </w:rPr>
        <w:t xml:space="preserve"> </w:t>
      </w:r>
      <w:r w:rsidRPr="00865B8F">
        <w:rPr>
          <w:rFonts w:ascii="Times New Roman" w:hAnsi="Times New Roman"/>
          <w:sz w:val="30"/>
          <w:szCs w:val="30"/>
          <w:lang w:val="uk-UA"/>
        </w:rPr>
        <w:t>2</w:t>
      </w:r>
      <w:r w:rsidRPr="00865B8F">
        <w:rPr>
          <w:rFonts w:ascii="Times New Roman" w:hAnsi="Times New Roman"/>
          <w:spacing w:val="-4"/>
          <w:sz w:val="30"/>
          <w:szCs w:val="30"/>
          <w:lang w:val="uk-UA"/>
        </w:rPr>
        <w:t xml:space="preserve"> </w:t>
      </w:r>
      <w:r w:rsidRPr="00865B8F">
        <w:rPr>
          <w:rFonts w:ascii="Times New Roman" w:hAnsi="Times New Roman"/>
          <w:sz w:val="30"/>
          <w:szCs w:val="30"/>
          <w:lang w:val="uk-UA"/>
        </w:rPr>
        <w:t>годин</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відповідно</w:t>
      </w:r>
      <w:r w:rsidRPr="00865B8F">
        <w:rPr>
          <w:rFonts w:ascii="Times New Roman" w:hAnsi="Times New Roman"/>
          <w:spacing w:val="77"/>
          <w:sz w:val="30"/>
          <w:szCs w:val="30"/>
          <w:lang w:val="uk-UA"/>
        </w:rPr>
        <w:t xml:space="preserve"> </w:t>
      </w:r>
      <w:r w:rsidRPr="00865B8F">
        <w:rPr>
          <w:rFonts w:ascii="Times New Roman" w:hAnsi="Times New Roman"/>
          <w:spacing w:val="-1"/>
          <w:sz w:val="30"/>
          <w:szCs w:val="30"/>
          <w:lang w:val="uk-UA"/>
        </w:rPr>
        <w:t>(ч.</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2</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ст.</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226</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КПК).</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Законодавець</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не</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встановив</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тривалість</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перерви</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допиті.</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Тому</w:t>
      </w:r>
      <w:r w:rsidRPr="00865B8F">
        <w:rPr>
          <w:rFonts w:ascii="Times New Roman" w:hAnsi="Times New Roman"/>
          <w:spacing w:val="63"/>
          <w:sz w:val="30"/>
          <w:szCs w:val="30"/>
          <w:lang w:val="uk-UA"/>
        </w:rPr>
        <w:t xml:space="preserve"> </w:t>
      </w:r>
      <w:r w:rsidRPr="00865B8F">
        <w:rPr>
          <w:rFonts w:ascii="Times New Roman" w:hAnsi="Times New Roman"/>
          <w:spacing w:val="-1"/>
          <w:sz w:val="30"/>
          <w:szCs w:val="30"/>
          <w:lang w:val="uk-UA"/>
        </w:rPr>
        <w:t>службова</w:t>
      </w:r>
      <w:r w:rsidRPr="00865B8F">
        <w:rPr>
          <w:rFonts w:ascii="Times New Roman" w:hAnsi="Times New Roman"/>
          <w:spacing w:val="29"/>
          <w:sz w:val="30"/>
          <w:szCs w:val="30"/>
          <w:lang w:val="uk-UA"/>
        </w:rPr>
        <w:t xml:space="preserve"> </w:t>
      </w:r>
      <w:r w:rsidRPr="00865B8F">
        <w:rPr>
          <w:rFonts w:ascii="Times New Roman" w:hAnsi="Times New Roman"/>
          <w:spacing w:val="-1"/>
          <w:sz w:val="30"/>
          <w:szCs w:val="30"/>
          <w:lang w:val="uk-UA"/>
        </w:rPr>
        <w:t>особа,</w:t>
      </w:r>
      <w:r w:rsidRPr="00865B8F">
        <w:rPr>
          <w:rFonts w:ascii="Times New Roman" w:hAnsi="Times New Roman"/>
          <w:spacing w:val="30"/>
          <w:sz w:val="30"/>
          <w:szCs w:val="30"/>
          <w:lang w:val="uk-UA"/>
        </w:rPr>
        <w:t xml:space="preserve"> </w:t>
      </w:r>
      <w:r w:rsidRPr="00865B8F">
        <w:rPr>
          <w:rFonts w:ascii="Times New Roman" w:hAnsi="Times New Roman"/>
          <w:spacing w:val="-1"/>
          <w:sz w:val="30"/>
          <w:szCs w:val="30"/>
          <w:lang w:val="uk-UA"/>
        </w:rPr>
        <w:t>яка</w:t>
      </w:r>
      <w:r w:rsidRPr="00865B8F">
        <w:rPr>
          <w:rFonts w:ascii="Times New Roman" w:hAnsi="Times New Roman"/>
          <w:spacing w:val="29"/>
          <w:sz w:val="30"/>
          <w:szCs w:val="30"/>
          <w:lang w:val="uk-UA"/>
        </w:rPr>
        <w:t xml:space="preserve"> </w:t>
      </w:r>
      <w:r w:rsidRPr="00865B8F">
        <w:rPr>
          <w:rFonts w:ascii="Times New Roman" w:hAnsi="Times New Roman"/>
          <w:spacing w:val="-1"/>
          <w:sz w:val="30"/>
          <w:szCs w:val="30"/>
          <w:lang w:val="uk-UA"/>
        </w:rPr>
        <w:t>його</w:t>
      </w:r>
      <w:r w:rsidRPr="00865B8F">
        <w:rPr>
          <w:rFonts w:ascii="Times New Roman" w:hAnsi="Times New Roman"/>
          <w:spacing w:val="30"/>
          <w:sz w:val="30"/>
          <w:szCs w:val="30"/>
          <w:lang w:val="uk-UA"/>
        </w:rPr>
        <w:t xml:space="preserve"> </w:t>
      </w:r>
      <w:r w:rsidRPr="00865B8F">
        <w:rPr>
          <w:rFonts w:ascii="Times New Roman" w:hAnsi="Times New Roman"/>
          <w:spacing w:val="-1"/>
          <w:sz w:val="30"/>
          <w:szCs w:val="30"/>
          <w:lang w:val="uk-UA"/>
        </w:rPr>
        <w:t>проводить,</w:t>
      </w:r>
      <w:r w:rsidRPr="00865B8F">
        <w:rPr>
          <w:rFonts w:ascii="Times New Roman" w:hAnsi="Times New Roman"/>
          <w:spacing w:val="30"/>
          <w:sz w:val="30"/>
          <w:szCs w:val="30"/>
          <w:lang w:val="uk-UA"/>
        </w:rPr>
        <w:t xml:space="preserve"> </w:t>
      </w:r>
      <w:r w:rsidRPr="00865B8F">
        <w:rPr>
          <w:rFonts w:ascii="Times New Roman" w:hAnsi="Times New Roman"/>
          <w:spacing w:val="-1"/>
          <w:sz w:val="30"/>
          <w:szCs w:val="30"/>
          <w:lang w:val="uk-UA"/>
        </w:rPr>
        <w:t>повинна</w:t>
      </w:r>
      <w:r w:rsidRPr="00865B8F">
        <w:rPr>
          <w:rFonts w:ascii="Times New Roman" w:hAnsi="Times New Roman"/>
          <w:spacing w:val="30"/>
          <w:sz w:val="30"/>
          <w:szCs w:val="30"/>
          <w:lang w:val="uk-UA"/>
        </w:rPr>
        <w:t xml:space="preserve"> </w:t>
      </w:r>
      <w:r w:rsidRPr="00865B8F">
        <w:rPr>
          <w:rFonts w:ascii="Times New Roman" w:hAnsi="Times New Roman"/>
          <w:spacing w:val="-1"/>
          <w:sz w:val="30"/>
          <w:szCs w:val="30"/>
          <w:lang w:val="uk-UA"/>
        </w:rPr>
        <w:t>керуватися</w:t>
      </w:r>
      <w:r w:rsidRPr="00865B8F">
        <w:rPr>
          <w:rFonts w:ascii="Times New Roman" w:hAnsi="Times New Roman"/>
          <w:spacing w:val="30"/>
          <w:sz w:val="30"/>
          <w:szCs w:val="30"/>
          <w:lang w:val="uk-UA"/>
        </w:rPr>
        <w:t xml:space="preserve"> </w:t>
      </w:r>
      <w:r w:rsidRPr="00865B8F">
        <w:rPr>
          <w:rFonts w:ascii="Times New Roman" w:hAnsi="Times New Roman"/>
          <w:spacing w:val="-1"/>
          <w:sz w:val="30"/>
          <w:szCs w:val="30"/>
          <w:lang w:val="uk-UA"/>
        </w:rPr>
        <w:t>правилом</w:t>
      </w:r>
      <w:r w:rsidRPr="00865B8F">
        <w:rPr>
          <w:rFonts w:ascii="Times New Roman" w:hAnsi="Times New Roman"/>
          <w:spacing w:val="29"/>
          <w:sz w:val="30"/>
          <w:szCs w:val="30"/>
          <w:lang w:val="uk-UA"/>
        </w:rPr>
        <w:t xml:space="preserve"> </w:t>
      </w:r>
      <w:r w:rsidRPr="00865B8F">
        <w:rPr>
          <w:rFonts w:ascii="Times New Roman" w:hAnsi="Times New Roman"/>
          <w:spacing w:val="-1"/>
          <w:sz w:val="30"/>
          <w:szCs w:val="30"/>
          <w:lang w:val="uk-UA"/>
        </w:rPr>
        <w:t>щодо</w:t>
      </w:r>
      <w:r w:rsidRPr="00865B8F">
        <w:rPr>
          <w:rFonts w:ascii="Times New Roman" w:hAnsi="Times New Roman"/>
          <w:spacing w:val="31"/>
          <w:sz w:val="30"/>
          <w:szCs w:val="30"/>
          <w:lang w:val="uk-UA"/>
        </w:rPr>
        <w:t xml:space="preserve"> </w:t>
      </w:r>
      <w:r w:rsidRPr="00865B8F">
        <w:rPr>
          <w:rFonts w:ascii="Times New Roman" w:hAnsi="Times New Roman"/>
          <w:sz w:val="30"/>
          <w:szCs w:val="30"/>
          <w:lang w:val="uk-UA"/>
        </w:rPr>
        <w:t>розумних</w:t>
      </w:r>
      <w:r w:rsidRPr="00865B8F">
        <w:rPr>
          <w:rFonts w:ascii="Times New Roman" w:hAnsi="Times New Roman"/>
          <w:spacing w:val="85"/>
          <w:sz w:val="30"/>
          <w:szCs w:val="30"/>
          <w:lang w:val="uk-UA"/>
        </w:rPr>
        <w:t xml:space="preserve"> </w:t>
      </w:r>
      <w:r w:rsidRPr="00865B8F">
        <w:rPr>
          <w:rFonts w:ascii="Times New Roman" w:hAnsi="Times New Roman"/>
          <w:spacing w:val="-1"/>
          <w:sz w:val="30"/>
          <w:szCs w:val="30"/>
          <w:lang w:val="uk-UA"/>
        </w:rPr>
        <w:t>строків,</w:t>
      </w:r>
      <w:r w:rsidRPr="00865B8F">
        <w:rPr>
          <w:rFonts w:ascii="Times New Roman" w:hAnsi="Times New Roman"/>
          <w:spacing w:val="17"/>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15"/>
          <w:sz w:val="30"/>
          <w:szCs w:val="30"/>
          <w:lang w:val="uk-UA"/>
        </w:rPr>
        <w:t xml:space="preserve"> </w:t>
      </w:r>
      <w:r w:rsidRPr="00865B8F">
        <w:rPr>
          <w:rFonts w:ascii="Times New Roman" w:hAnsi="Times New Roman"/>
          <w:spacing w:val="-1"/>
          <w:sz w:val="30"/>
          <w:szCs w:val="30"/>
          <w:lang w:val="uk-UA"/>
        </w:rPr>
        <w:t>точніше</w:t>
      </w:r>
      <w:r w:rsidRPr="00865B8F">
        <w:rPr>
          <w:rFonts w:ascii="Times New Roman" w:hAnsi="Times New Roman"/>
          <w:spacing w:val="19"/>
          <w:sz w:val="30"/>
          <w:szCs w:val="30"/>
          <w:lang w:val="uk-UA"/>
        </w:rPr>
        <w:t xml:space="preserve"> </w:t>
      </w:r>
      <w:r w:rsidRPr="00865B8F">
        <w:rPr>
          <w:rFonts w:ascii="Times New Roman" w:hAnsi="Times New Roman"/>
          <w:sz w:val="30"/>
          <w:szCs w:val="30"/>
          <w:lang w:val="uk-UA"/>
        </w:rPr>
        <w:t>-</w:t>
      </w:r>
      <w:r w:rsidRPr="00865B8F">
        <w:rPr>
          <w:rFonts w:ascii="Times New Roman" w:hAnsi="Times New Roman"/>
          <w:spacing w:val="13"/>
          <w:sz w:val="30"/>
          <w:szCs w:val="30"/>
          <w:lang w:val="uk-UA"/>
        </w:rPr>
        <w:t xml:space="preserve"> </w:t>
      </w:r>
      <w:r w:rsidRPr="00865B8F">
        <w:rPr>
          <w:rFonts w:ascii="Times New Roman" w:hAnsi="Times New Roman"/>
          <w:spacing w:val="-1"/>
          <w:sz w:val="30"/>
          <w:szCs w:val="30"/>
          <w:lang w:val="uk-UA"/>
        </w:rPr>
        <w:t>переривати</w:t>
      </w:r>
      <w:r w:rsidRPr="00865B8F">
        <w:rPr>
          <w:rFonts w:ascii="Times New Roman" w:hAnsi="Times New Roman"/>
          <w:spacing w:val="18"/>
          <w:sz w:val="30"/>
          <w:szCs w:val="30"/>
          <w:lang w:val="uk-UA"/>
        </w:rPr>
        <w:t xml:space="preserve"> </w:t>
      </w:r>
      <w:r w:rsidRPr="00865B8F">
        <w:rPr>
          <w:rFonts w:ascii="Times New Roman" w:hAnsi="Times New Roman"/>
          <w:spacing w:val="-1"/>
          <w:sz w:val="30"/>
          <w:szCs w:val="30"/>
          <w:lang w:val="uk-UA"/>
        </w:rPr>
        <w:t>допит</w:t>
      </w:r>
      <w:r w:rsidRPr="00865B8F">
        <w:rPr>
          <w:rFonts w:ascii="Times New Roman" w:hAnsi="Times New Roman"/>
          <w:spacing w:val="17"/>
          <w:sz w:val="30"/>
          <w:szCs w:val="30"/>
          <w:lang w:val="uk-UA"/>
        </w:rPr>
        <w:t xml:space="preserve"> </w:t>
      </w:r>
      <w:r w:rsidRPr="00865B8F">
        <w:rPr>
          <w:rFonts w:ascii="Times New Roman" w:hAnsi="Times New Roman"/>
          <w:spacing w:val="-2"/>
          <w:sz w:val="30"/>
          <w:szCs w:val="30"/>
          <w:lang w:val="uk-UA"/>
        </w:rPr>
        <w:t>на</w:t>
      </w:r>
      <w:r w:rsidRPr="00865B8F">
        <w:rPr>
          <w:rFonts w:ascii="Times New Roman" w:hAnsi="Times New Roman"/>
          <w:spacing w:val="15"/>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17"/>
          <w:sz w:val="30"/>
          <w:szCs w:val="30"/>
          <w:lang w:val="uk-UA"/>
        </w:rPr>
        <w:t xml:space="preserve"> </w:t>
      </w:r>
      <w:r w:rsidRPr="00865B8F">
        <w:rPr>
          <w:rFonts w:ascii="Times New Roman" w:hAnsi="Times New Roman"/>
          <w:spacing w:val="-1"/>
          <w:sz w:val="30"/>
          <w:szCs w:val="30"/>
          <w:lang w:val="uk-UA"/>
        </w:rPr>
        <w:t>що</w:t>
      </w:r>
      <w:r w:rsidRPr="00865B8F">
        <w:rPr>
          <w:rFonts w:ascii="Times New Roman" w:hAnsi="Times New Roman"/>
          <w:spacing w:val="15"/>
          <w:sz w:val="30"/>
          <w:szCs w:val="30"/>
          <w:lang w:val="uk-UA"/>
        </w:rPr>
        <w:t xml:space="preserve"> </w:t>
      </w:r>
      <w:r w:rsidRPr="00865B8F">
        <w:rPr>
          <w:rFonts w:ascii="Times New Roman" w:hAnsi="Times New Roman"/>
          <w:sz w:val="30"/>
          <w:szCs w:val="30"/>
          <w:lang w:val="uk-UA"/>
        </w:rPr>
        <w:t>є</w:t>
      </w:r>
      <w:r w:rsidRPr="00865B8F">
        <w:rPr>
          <w:rFonts w:ascii="Times New Roman" w:hAnsi="Times New Roman"/>
          <w:spacing w:val="17"/>
          <w:sz w:val="30"/>
          <w:szCs w:val="30"/>
          <w:lang w:val="uk-UA"/>
        </w:rPr>
        <w:t xml:space="preserve"> </w:t>
      </w:r>
      <w:r w:rsidRPr="00865B8F">
        <w:rPr>
          <w:rFonts w:ascii="Times New Roman" w:hAnsi="Times New Roman"/>
          <w:spacing w:val="-1"/>
          <w:sz w:val="30"/>
          <w:szCs w:val="30"/>
          <w:lang w:val="uk-UA"/>
        </w:rPr>
        <w:t>необхідним</w:t>
      </w:r>
      <w:r w:rsidRPr="00865B8F">
        <w:rPr>
          <w:rFonts w:ascii="Times New Roman" w:hAnsi="Times New Roman"/>
          <w:spacing w:val="16"/>
          <w:sz w:val="30"/>
          <w:szCs w:val="30"/>
          <w:lang w:val="uk-UA"/>
        </w:rPr>
        <w:t xml:space="preserve"> </w:t>
      </w:r>
      <w:r w:rsidRPr="00865B8F">
        <w:rPr>
          <w:rFonts w:ascii="Times New Roman" w:hAnsi="Times New Roman"/>
          <w:sz w:val="30"/>
          <w:szCs w:val="30"/>
          <w:lang w:val="uk-UA"/>
        </w:rPr>
        <w:t>для</w:t>
      </w:r>
      <w:r w:rsidRPr="00865B8F">
        <w:rPr>
          <w:rFonts w:ascii="Times New Roman" w:hAnsi="Times New Roman"/>
          <w:spacing w:val="16"/>
          <w:sz w:val="30"/>
          <w:szCs w:val="30"/>
          <w:lang w:val="uk-UA"/>
        </w:rPr>
        <w:t xml:space="preserve"> </w:t>
      </w:r>
      <w:r w:rsidRPr="00865B8F">
        <w:rPr>
          <w:rFonts w:ascii="Times New Roman" w:hAnsi="Times New Roman"/>
          <w:spacing w:val="-1"/>
          <w:sz w:val="30"/>
          <w:szCs w:val="30"/>
          <w:lang w:val="uk-UA"/>
        </w:rPr>
        <w:t>відпочинку</w:t>
      </w:r>
      <w:r w:rsidRPr="00865B8F">
        <w:rPr>
          <w:rFonts w:ascii="Times New Roman" w:hAnsi="Times New Roman"/>
          <w:spacing w:val="67"/>
          <w:sz w:val="30"/>
          <w:szCs w:val="30"/>
          <w:lang w:val="uk-UA"/>
        </w:rPr>
        <w:t xml:space="preserve"> </w:t>
      </w:r>
      <w:r w:rsidRPr="00865B8F">
        <w:rPr>
          <w:rFonts w:ascii="Times New Roman" w:hAnsi="Times New Roman"/>
          <w:spacing w:val="-1"/>
          <w:sz w:val="30"/>
          <w:szCs w:val="30"/>
          <w:lang w:val="uk-UA"/>
        </w:rPr>
        <w:t>допитуваного,</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вживання</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ним їжі</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тощо.</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707"/>
        </w:tabs>
        <w:spacing w:line="308" w:lineRule="exact"/>
        <w:ind w:left="0" w:firstLine="225"/>
        <w:jc w:val="both"/>
        <w:rPr>
          <w:rFonts w:ascii="Times New Roman" w:hAnsi="Times New Roman"/>
          <w:sz w:val="30"/>
          <w:szCs w:val="30"/>
          <w:lang w:val="uk-UA"/>
        </w:rPr>
      </w:pPr>
      <w:r w:rsidRPr="00865B8F">
        <w:rPr>
          <w:rFonts w:ascii="Times New Roman" w:hAnsi="Times New Roman"/>
          <w:spacing w:val="-1"/>
          <w:sz w:val="30"/>
          <w:szCs w:val="30"/>
          <w:lang w:val="uk-UA"/>
        </w:rPr>
        <w:t>Проведення</w:t>
      </w:r>
      <w:r w:rsidRPr="00865B8F">
        <w:rPr>
          <w:rFonts w:ascii="Times New Roman" w:hAnsi="Times New Roman"/>
          <w:spacing w:val="34"/>
          <w:sz w:val="30"/>
          <w:szCs w:val="30"/>
          <w:lang w:val="uk-UA"/>
        </w:rPr>
        <w:t xml:space="preserve"> </w:t>
      </w:r>
      <w:r w:rsidRPr="00865B8F">
        <w:rPr>
          <w:rFonts w:ascii="Times New Roman" w:hAnsi="Times New Roman"/>
          <w:spacing w:val="-1"/>
          <w:sz w:val="30"/>
          <w:szCs w:val="30"/>
          <w:lang w:val="uk-UA"/>
        </w:rPr>
        <w:t>слідчих</w:t>
      </w:r>
      <w:r w:rsidRPr="00865B8F">
        <w:rPr>
          <w:rFonts w:ascii="Times New Roman" w:hAnsi="Times New Roman"/>
          <w:spacing w:val="34"/>
          <w:sz w:val="30"/>
          <w:szCs w:val="30"/>
          <w:lang w:val="uk-UA"/>
        </w:rPr>
        <w:t xml:space="preserve"> </w:t>
      </w:r>
      <w:r w:rsidRPr="00865B8F">
        <w:rPr>
          <w:rFonts w:ascii="Times New Roman" w:hAnsi="Times New Roman"/>
          <w:sz w:val="30"/>
          <w:szCs w:val="30"/>
          <w:lang w:val="uk-UA"/>
        </w:rPr>
        <w:t>дій</w:t>
      </w:r>
      <w:r w:rsidRPr="00865B8F">
        <w:rPr>
          <w:rFonts w:ascii="Times New Roman" w:hAnsi="Times New Roman"/>
          <w:spacing w:val="35"/>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32"/>
          <w:sz w:val="30"/>
          <w:szCs w:val="30"/>
          <w:lang w:val="uk-UA"/>
        </w:rPr>
        <w:t xml:space="preserve"> </w:t>
      </w:r>
      <w:r w:rsidRPr="00865B8F">
        <w:rPr>
          <w:rFonts w:ascii="Times New Roman" w:hAnsi="Times New Roman"/>
          <w:spacing w:val="-1"/>
          <w:sz w:val="30"/>
          <w:szCs w:val="30"/>
          <w:lang w:val="uk-UA"/>
        </w:rPr>
        <w:t>житлі</w:t>
      </w:r>
      <w:r w:rsidRPr="00865B8F">
        <w:rPr>
          <w:rFonts w:ascii="Times New Roman" w:hAnsi="Times New Roman"/>
          <w:spacing w:val="34"/>
          <w:sz w:val="30"/>
          <w:szCs w:val="30"/>
          <w:lang w:val="uk-UA"/>
        </w:rPr>
        <w:t xml:space="preserve"> </w:t>
      </w:r>
      <w:r w:rsidRPr="00865B8F">
        <w:rPr>
          <w:rFonts w:ascii="Times New Roman" w:hAnsi="Times New Roman"/>
          <w:spacing w:val="-1"/>
          <w:sz w:val="30"/>
          <w:szCs w:val="30"/>
          <w:lang w:val="uk-UA"/>
        </w:rPr>
        <w:t>чи</w:t>
      </w:r>
      <w:r w:rsidRPr="00865B8F">
        <w:rPr>
          <w:rFonts w:ascii="Times New Roman" w:hAnsi="Times New Roman"/>
          <w:spacing w:val="35"/>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34"/>
          <w:sz w:val="30"/>
          <w:szCs w:val="30"/>
          <w:lang w:val="uk-UA"/>
        </w:rPr>
        <w:t xml:space="preserve"> </w:t>
      </w:r>
      <w:r w:rsidRPr="00865B8F">
        <w:rPr>
          <w:rFonts w:ascii="Times New Roman" w:hAnsi="Times New Roman"/>
          <w:spacing w:val="-1"/>
          <w:sz w:val="30"/>
          <w:szCs w:val="30"/>
          <w:lang w:val="uk-UA"/>
        </w:rPr>
        <w:t>іншому</w:t>
      </w:r>
      <w:r w:rsidRPr="00865B8F">
        <w:rPr>
          <w:rFonts w:ascii="Times New Roman" w:hAnsi="Times New Roman"/>
          <w:spacing w:val="32"/>
          <w:sz w:val="30"/>
          <w:szCs w:val="30"/>
          <w:lang w:val="uk-UA"/>
        </w:rPr>
        <w:t xml:space="preserve"> </w:t>
      </w:r>
      <w:r w:rsidRPr="00865B8F">
        <w:rPr>
          <w:rFonts w:ascii="Times New Roman" w:hAnsi="Times New Roman"/>
          <w:spacing w:val="-1"/>
          <w:sz w:val="30"/>
          <w:szCs w:val="30"/>
          <w:lang w:val="uk-UA"/>
        </w:rPr>
        <w:t>володінні</w:t>
      </w:r>
      <w:r w:rsidRPr="00865B8F">
        <w:rPr>
          <w:rFonts w:ascii="Times New Roman" w:hAnsi="Times New Roman"/>
          <w:spacing w:val="35"/>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36"/>
          <w:sz w:val="30"/>
          <w:szCs w:val="30"/>
          <w:lang w:val="uk-UA"/>
        </w:rPr>
        <w:t xml:space="preserve"> </w:t>
      </w:r>
      <w:r w:rsidRPr="00865B8F">
        <w:rPr>
          <w:rFonts w:ascii="Times New Roman" w:hAnsi="Times New Roman"/>
          <w:spacing w:val="-1"/>
          <w:sz w:val="30"/>
          <w:szCs w:val="30"/>
          <w:lang w:val="uk-UA"/>
        </w:rPr>
        <w:t>допускається</w:t>
      </w:r>
      <w:r w:rsidRPr="00865B8F">
        <w:rPr>
          <w:rFonts w:ascii="Times New Roman" w:hAnsi="Times New Roman"/>
          <w:spacing w:val="34"/>
          <w:sz w:val="30"/>
          <w:szCs w:val="30"/>
          <w:lang w:val="uk-UA"/>
        </w:rPr>
        <w:t xml:space="preserve"> </w:t>
      </w:r>
      <w:r w:rsidRPr="00865B8F">
        <w:rPr>
          <w:rFonts w:ascii="Times New Roman" w:hAnsi="Times New Roman"/>
          <w:sz w:val="30"/>
          <w:szCs w:val="30"/>
          <w:lang w:val="uk-UA"/>
        </w:rPr>
        <w:t>не</w:t>
      </w:r>
      <w:r w:rsidRPr="00865B8F">
        <w:rPr>
          <w:rFonts w:ascii="Times New Roman" w:hAnsi="Times New Roman"/>
          <w:spacing w:val="61"/>
          <w:sz w:val="30"/>
          <w:szCs w:val="30"/>
          <w:lang w:val="uk-UA"/>
        </w:rPr>
        <w:t xml:space="preserve"> </w:t>
      </w:r>
      <w:r w:rsidRPr="00865B8F">
        <w:rPr>
          <w:rFonts w:ascii="Times New Roman" w:hAnsi="Times New Roman"/>
          <w:spacing w:val="-1"/>
          <w:sz w:val="30"/>
          <w:szCs w:val="30"/>
          <w:lang w:val="uk-UA"/>
        </w:rPr>
        <w:t>інакше,</w:t>
      </w:r>
      <w:r w:rsidRPr="00865B8F">
        <w:rPr>
          <w:rFonts w:ascii="Times New Roman" w:hAnsi="Times New Roman"/>
          <w:spacing w:val="-10"/>
          <w:sz w:val="30"/>
          <w:szCs w:val="30"/>
          <w:lang w:val="uk-UA"/>
        </w:rPr>
        <w:t xml:space="preserve"> </w:t>
      </w:r>
      <w:r w:rsidRPr="00865B8F">
        <w:rPr>
          <w:rFonts w:ascii="Times New Roman" w:hAnsi="Times New Roman"/>
          <w:sz w:val="30"/>
          <w:szCs w:val="30"/>
          <w:lang w:val="uk-UA"/>
        </w:rPr>
        <w:t>як</w:t>
      </w:r>
      <w:r w:rsidRPr="00865B8F">
        <w:rPr>
          <w:rFonts w:ascii="Times New Roman" w:hAnsi="Times New Roman"/>
          <w:spacing w:val="-10"/>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згодою</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яка</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ними</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володіє</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(ст.</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30</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Конституції,</w:t>
      </w:r>
      <w:r w:rsidRPr="00865B8F">
        <w:rPr>
          <w:rFonts w:ascii="Times New Roman" w:hAnsi="Times New Roman"/>
          <w:spacing w:val="-9"/>
          <w:sz w:val="30"/>
          <w:szCs w:val="30"/>
          <w:lang w:val="uk-UA"/>
        </w:rPr>
        <w:t xml:space="preserve"> </w:t>
      </w:r>
      <w:r w:rsidRPr="00865B8F">
        <w:rPr>
          <w:rFonts w:ascii="Times New Roman" w:hAnsi="Times New Roman"/>
          <w:spacing w:val="-2"/>
          <w:sz w:val="30"/>
          <w:szCs w:val="30"/>
          <w:lang w:val="uk-UA"/>
        </w:rPr>
        <w:t>ст.</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311</w:t>
      </w:r>
      <w:r w:rsidRPr="00865B8F">
        <w:rPr>
          <w:rFonts w:ascii="Times New Roman" w:hAnsi="Times New Roman"/>
          <w:spacing w:val="-9"/>
          <w:sz w:val="30"/>
          <w:szCs w:val="30"/>
          <w:lang w:val="uk-UA"/>
        </w:rPr>
        <w:t xml:space="preserve"> </w:t>
      </w:r>
      <w:r w:rsidRPr="00865B8F">
        <w:rPr>
          <w:rFonts w:ascii="Times New Roman" w:hAnsi="Times New Roman"/>
          <w:sz w:val="30"/>
          <w:szCs w:val="30"/>
          <w:lang w:val="uk-UA"/>
        </w:rPr>
        <w:t>ЦК,</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ст.</w:t>
      </w:r>
      <w:r w:rsidRPr="00865B8F">
        <w:rPr>
          <w:rFonts w:ascii="Times New Roman" w:hAnsi="Times New Roman"/>
          <w:spacing w:val="-10"/>
          <w:sz w:val="30"/>
          <w:szCs w:val="30"/>
          <w:lang w:val="uk-UA"/>
        </w:rPr>
        <w:t xml:space="preserve"> </w:t>
      </w:r>
      <w:r w:rsidRPr="00865B8F">
        <w:rPr>
          <w:rFonts w:ascii="Times New Roman" w:hAnsi="Times New Roman"/>
          <w:sz w:val="30"/>
          <w:szCs w:val="30"/>
          <w:lang w:val="uk-UA"/>
        </w:rPr>
        <w:t>13</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КПК).</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865B8F">
      <w:pPr>
        <w:pStyle w:val="a4"/>
        <w:ind w:left="0"/>
        <w:jc w:val="both"/>
        <w:rPr>
          <w:rFonts w:ascii="Times New Roman" w:hAnsi="Times New Roman"/>
          <w:sz w:val="30"/>
          <w:szCs w:val="30"/>
          <w:lang w:val="uk-UA"/>
        </w:rPr>
      </w:pPr>
      <w:r w:rsidRPr="00865B8F">
        <w:rPr>
          <w:rFonts w:ascii="Times New Roman" w:hAnsi="Times New Roman"/>
          <w:sz w:val="30"/>
          <w:szCs w:val="30"/>
          <w:lang w:val="uk-UA"/>
        </w:rPr>
        <w:t>Без</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згоди</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14"/>
          <w:sz w:val="30"/>
          <w:szCs w:val="30"/>
          <w:lang w:val="uk-UA"/>
        </w:rPr>
        <w:t xml:space="preserve"> </w:t>
      </w:r>
      <w:r w:rsidRPr="00865B8F">
        <w:rPr>
          <w:rFonts w:ascii="Times New Roman" w:hAnsi="Times New Roman"/>
          <w:spacing w:val="-1"/>
          <w:sz w:val="30"/>
          <w:szCs w:val="30"/>
          <w:lang w:val="uk-UA"/>
        </w:rPr>
        <w:t>проникати</w:t>
      </w:r>
      <w:r w:rsidRPr="00865B8F">
        <w:rPr>
          <w:rFonts w:ascii="Times New Roman" w:hAnsi="Times New Roman"/>
          <w:spacing w:val="13"/>
          <w:sz w:val="30"/>
          <w:szCs w:val="30"/>
          <w:lang w:val="uk-UA"/>
        </w:rPr>
        <w:t xml:space="preserve"> </w:t>
      </w:r>
      <w:r w:rsidRPr="00865B8F">
        <w:rPr>
          <w:rFonts w:ascii="Times New Roman" w:hAnsi="Times New Roman"/>
          <w:sz w:val="30"/>
          <w:szCs w:val="30"/>
          <w:lang w:val="uk-UA"/>
        </w:rPr>
        <w:t>до</w:t>
      </w:r>
      <w:r w:rsidRPr="00865B8F">
        <w:rPr>
          <w:rFonts w:ascii="Times New Roman" w:hAnsi="Times New Roman"/>
          <w:spacing w:val="14"/>
          <w:sz w:val="30"/>
          <w:szCs w:val="30"/>
          <w:lang w:val="uk-UA"/>
        </w:rPr>
        <w:t xml:space="preserve"> </w:t>
      </w:r>
      <w:r w:rsidRPr="00865B8F">
        <w:rPr>
          <w:rFonts w:ascii="Times New Roman" w:hAnsi="Times New Roman"/>
          <w:spacing w:val="-1"/>
          <w:sz w:val="30"/>
          <w:szCs w:val="30"/>
          <w:lang w:val="uk-UA"/>
        </w:rPr>
        <w:t>житла</w:t>
      </w:r>
      <w:r w:rsidRPr="00865B8F">
        <w:rPr>
          <w:rFonts w:ascii="Times New Roman" w:hAnsi="Times New Roman"/>
          <w:spacing w:val="12"/>
          <w:sz w:val="30"/>
          <w:szCs w:val="30"/>
          <w:lang w:val="uk-UA"/>
        </w:rPr>
        <w:t xml:space="preserve"> </w:t>
      </w:r>
      <w:r w:rsidRPr="00865B8F">
        <w:rPr>
          <w:rFonts w:ascii="Times New Roman" w:hAnsi="Times New Roman"/>
          <w:spacing w:val="-1"/>
          <w:sz w:val="30"/>
          <w:szCs w:val="30"/>
          <w:lang w:val="uk-UA"/>
        </w:rPr>
        <w:t>та</w:t>
      </w:r>
      <w:r w:rsidRPr="00865B8F">
        <w:rPr>
          <w:rFonts w:ascii="Times New Roman" w:hAnsi="Times New Roman"/>
          <w:spacing w:val="12"/>
          <w:sz w:val="30"/>
          <w:szCs w:val="30"/>
          <w:lang w:val="uk-UA"/>
        </w:rPr>
        <w:t xml:space="preserve"> </w:t>
      </w:r>
      <w:r w:rsidRPr="00865B8F">
        <w:rPr>
          <w:rFonts w:ascii="Times New Roman" w:hAnsi="Times New Roman"/>
          <w:spacing w:val="-1"/>
          <w:sz w:val="30"/>
          <w:szCs w:val="30"/>
          <w:lang w:val="uk-UA"/>
        </w:rPr>
        <w:t>іншого</w:t>
      </w:r>
      <w:r w:rsidRPr="00865B8F">
        <w:rPr>
          <w:rFonts w:ascii="Times New Roman" w:hAnsi="Times New Roman"/>
          <w:spacing w:val="13"/>
          <w:sz w:val="30"/>
          <w:szCs w:val="30"/>
          <w:lang w:val="uk-UA"/>
        </w:rPr>
        <w:t xml:space="preserve"> </w:t>
      </w:r>
      <w:r w:rsidRPr="00865B8F">
        <w:rPr>
          <w:rFonts w:ascii="Times New Roman" w:hAnsi="Times New Roman"/>
          <w:spacing w:val="-1"/>
          <w:sz w:val="30"/>
          <w:szCs w:val="30"/>
          <w:lang w:val="uk-UA"/>
        </w:rPr>
        <w:t>володіння</w:t>
      </w:r>
      <w:r w:rsidRPr="00865B8F">
        <w:rPr>
          <w:rFonts w:ascii="Times New Roman" w:hAnsi="Times New Roman"/>
          <w:spacing w:val="14"/>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слідчий,</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прокурор</w:t>
      </w:r>
      <w:r w:rsidRPr="00865B8F">
        <w:rPr>
          <w:rFonts w:ascii="Times New Roman" w:hAnsi="Times New Roman"/>
          <w:spacing w:val="59"/>
          <w:sz w:val="30"/>
          <w:szCs w:val="30"/>
          <w:lang w:val="uk-UA"/>
        </w:rPr>
        <w:t xml:space="preserve"> </w:t>
      </w:r>
      <w:r w:rsidRPr="00865B8F">
        <w:rPr>
          <w:rFonts w:ascii="Times New Roman" w:hAnsi="Times New Roman"/>
          <w:spacing w:val="-1"/>
          <w:sz w:val="30"/>
          <w:szCs w:val="30"/>
          <w:lang w:val="uk-UA"/>
        </w:rPr>
        <w:t>вправі</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лише</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на</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підставі</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ухвали</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судді</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метою</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проведення</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огляду,</w:t>
      </w:r>
      <w:r w:rsidRPr="00865B8F">
        <w:rPr>
          <w:rFonts w:ascii="Times New Roman" w:hAnsi="Times New Roman"/>
          <w:spacing w:val="5"/>
          <w:sz w:val="30"/>
          <w:szCs w:val="30"/>
          <w:lang w:val="uk-UA"/>
        </w:rPr>
        <w:t xml:space="preserve"> </w:t>
      </w:r>
      <w:r w:rsidRPr="00865B8F">
        <w:rPr>
          <w:rFonts w:ascii="Times New Roman" w:hAnsi="Times New Roman"/>
          <w:spacing w:val="-1"/>
          <w:sz w:val="30"/>
          <w:szCs w:val="30"/>
          <w:lang w:val="uk-UA"/>
        </w:rPr>
        <w:t>обшуку</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або</w:t>
      </w:r>
      <w:r w:rsidRPr="00865B8F">
        <w:rPr>
          <w:rFonts w:ascii="Times New Roman" w:hAnsi="Times New Roman"/>
          <w:spacing w:val="79"/>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17"/>
          <w:sz w:val="30"/>
          <w:szCs w:val="30"/>
          <w:lang w:val="uk-UA"/>
        </w:rPr>
        <w:t xml:space="preserve"> </w:t>
      </w:r>
      <w:r w:rsidRPr="00865B8F">
        <w:rPr>
          <w:rFonts w:ascii="Times New Roman" w:hAnsi="Times New Roman"/>
          <w:spacing w:val="-1"/>
          <w:sz w:val="30"/>
          <w:szCs w:val="30"/>
          <w:lang w:val="uk-UA"/>
        </w:rPr>
        <w:t>експерименту,</w:t>
      </w:r>
      <w:r w:rsidRPr="00865B8F">
        <w:rPr>
          <w:rFonts w:ascii="Times New Roman" w:hAnsi="Times New Roman"/>
          <w:spacing w:val="18"/>
          <w:sz w:val="30"/>
          <w:szCs w:val="30"/>
          <w:lang w:val="uk-UA"/>
        </w:rPr>
        <w:t xml:space="preserve"> </w:t>
      </w:r>
      <w:r w:rsidRPr="00865B8F">
        <w:rPr>
          <w:rFonts w:ascii="Times New Roman" w:hAnsi="Times New Roman"/>
          <w:sz w:val="30"/>
          <w:szCs w:val="30"/>
          <w:lang w:val="uk-UA"/>
        </w:rPr>
        <w:t>а</w:t>
      </w:r>
      <w:r w:rsidRPr="00865B8F">
        <w:rPr>
          <w:rFonts w:ascii="Times New Roman" w:hAnsi="Times New Roman"/>
          <w:spacing w:val="17"/>
          <w:sz w:val="30"/>
          <w:szCs w:val="30"/>
          <w:lang w:val="uk-UA"/>
        </w:rPr>
        <w:t xml:space="preserve"> </w:t>
      </w:r>
      <w:r w:rsidRPr="00865B8F">
        <w:rPr>
          <w:rFonts w:ascii="Times New Roman" w:hAnsi="Times New Roman"/>
          <w:spacing w:val="-1"/>
          <w:sz w:val="30"/>
          <w:szCs w:val="30"/>
          <w:lang w:val="uk-UA"/>
        </w:rPr>
        <w:t>також</w:t>
      </w:r>
      <w:r w:rsidRPr="00865B8F">
        <w:rPr>
          <w:rFonts w:ascii="Times New Roman" w:hAnsi="Times New Roman"/>
          <w:spacing w:val="19"/>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16"/>
          <w:sz w:val="30"/>
          <w:szCs w:val="30"/>
          <w:lang w:val="uk-UA"/>
        </w:rPr>
        <w:t xml:space="preserve"> </w:t>
      </w:r>
      <w:r w:rsidRPr="00865B8F">
        <w:rPr>
          <w:rFonts w:ascii="Times New Roman" w:hAnsi="Times New Roman"/>
          <w:spacing w:val="-1"/>
          <w:sz w:val="30"/>
          <w:szCs w:val="30"/>
          <w:lang w:val="uk-UA"/>
        </w:rPr>
        <w:t>невідкладних</w:t>
      </w:r>
      <w:r w:rsidRPr="00865B8F">
        <w:rPr>
          <w:rFonts w:ascii="Times New Roman" w:hAnsi="Times New Roman"/>
          <w:spacing w:val="18"/>
          <w:sz w:val="30"/>
          <w:szCs w:val="30"/>
          <w:lang w:val="uk-UA"/>
        </w:rPr>
        <w:t xml:space="preserve"> </w:t>
      </w:r>
      <w:r w:rsidRPr="00865B8F">
        <w:rPr>
          <w:rFonts w:ascii="Times New Roman" w:hAnsi="Times New Roman"/>
          <w:spacing w:val="-1"/>
          <w:sz w:val="30"/>
          <w:szCs w:val="30"/>
          <w:lang w:val="uk-UA"/>
        </w:rPr>
        <w:t>випадках,</w:t>
      </w:r>
      <w:r w:rsidRPr="00865B8F">
        <w:rPr>
          <w:rFonts w:ascii="Times New Roman" w:hAnsi="Times New Roman"/>
          <w:spacing w:val="15"/>
          <w:sz w:val="30"/>
          <w:szCs w:val="30"/>
          <w:lang w:val="uk-UA"/>
        </w:rPr>
        <w:t xml:space="preserve"> </w:t>
      </w:r>
      <w:r w:rsidRPr="00865B8F">
        <w:rPr>
          <w:rFonts w:ascii="Times New Roman" w:hAnsi="Times New Roman"/>
          <w:spacing w:val="-1"/>
          <w:sz w:val="30"/>
          <w:szCs w:val="30"/>
          <w:lang w:val="uk-UA"/>
        </w:rPr>
        <w:t>пов'язаних</w:t>
      </w:r>
      <w:r w:rsidRPr="00865B8F">
        <w:rPr>
          <w:rFonts w:ascii="Times New Roman" w:hAnsi="Times New Roman"/>
          <w:spacing w:val="18"/>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16"/>
          <w:sz w:val="30"/>
          <w:szCs w:val="30"/>
          <w:lang w:val="uk-UA"/>
        </w:rPr>
        <w:t xml:space="preserve"> </w:t>
      </w:r>
      <w:r w:rsidRPr="00865B8F">
        <w:rPr>
          <w:rFonts w:ascii="Times New Roman" w:hAnsi="Times New Roman"/>
          <w:spacing w:val="-1"/>
          <w:sz w:val="30"/>
          <w:szCs w:val="30"/>
          <w:lang w:val="uk-UA"/>
        </w:rPr>
        <w:t>безпосереднім</w:t>
      </w:r>
      <w:r w:rsidRPr="00865B8F">
        <w:rPr>
          <w:rFonts w:ascii="Times New Roman" w:hAnsi="Times New Roman"/>
          <w:spacing w:val="87"/>
          <w:sz w:val="30"/>
          <w:szCs w:val="30"/>
          <w:lang w:val="uk-UA"/>
        </w:rPr>
        <w:t xml:space="preserve"> </w:t>
      </w:r>
      <w:r w:rsidRPr="00865B8F">
        <w:rPr>
          <w:rFonts w:ascii="Times New Roman" w:hAnsi="Times New Roman"/>
          <w:spacing w:val="-1"/>
          <w:sz w:val="30"/>
          <w:szCs w:val="30"/>
          <w:lang w:val="uk-UA"/>
        </w:rPr>
        <w:t>переслідуванням</w:t>
      </w:r>
      <w:r w:rsidRPr="00865B8F">
        <w:rPr>
          <w:rFonts w:ascii="Times New Roman" w:hAnsi="Times New Roman"/>
          <w:spacing w:val="47"/>
          <w:sz w:val="30"/>
          <w:szCs w:val="30"/>
          <w:lang w:val="uk-UA"/>
        </w:rPr>
        <w:t xml:space="preserve"> </w:t>
      </w:r>
      <w:r w:rsidRPr="00865B8F">
        <w:rPr>
          <w:rFonts w:ascii="Times New Roman" w:hAnsi="Times New Roman"/>
          <w:spacing w:val="-1"/>
          <w:sz w:val="30"/>
          <w:szCs w:val="30"/>
          <w:lang w:val="uk-UA"/>
        </w:rPr>
        <w:t>осіб,</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які</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підозрюються</w:t>
      </w:r>
      <w:r w:rsidRPr="00865B8F">
        <w:rPr>
          <w:rFonts w:ascii="Times New Roman" w:hAnsi="Times New Roman"/>
          <w:spacing w:val="52"/>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48"/>
          <w:sz w:val="30"/>
          <w:szCs w:val="30"/>
          <w:lang w:val="uk-UA"/>
        </w:rPr>
        <w:t xml:space="preserve"> </w:t>
      </w:r>
      <w:r w:rsidRPr="00865B8F">
        <w:rPr>
          <w:rFonts w:ascii="Times New Roman" w:hAnsi="Times New Roman"/>
          <w:spacing w:val="-1"/>
          <w:sz w:val="30"/>
          <w:szCs w:val="30"/>
          <w:lang w:val="uk-UA"/>
        </w:rPr>
        <w:t>вчиненні</w:t>
      </w:r>
      <w:r w:rsidRPr="00865B8F">
        <w:rPr>
          <w:rFonts w:ascii="Times New Roman" w:hAnsi="Times New Roman"/>
          <w:spacing w:val="52"/>
          <w:sz w:val="30"/>
          <w:szCs w:val="30"/>
          <w:lang w:val="uk-UA"/>
        </w:rPr>
        <w:t xml:space="preserve"> </w:t>
      </w:r>
      <w:r w:rsidRPr="00865B8F">
        <w:rPr>
          <w:rFonts w:ascii="Times New Roman" w:hAnsi="Times New Roman"/>
          <w:spacing w:val="-1"/>
          <w:sz w:val="30"/>
          <w:szCs w:val="30"/>
          <w:lang w:val="uk-UA"/>
        </w:rPr>
        <w:t>злочину.</w:t>
      </w:r>
      <w:r w:rsidRPr="00865B8F">
        <w:rPr>
          <w:rFonts w:ascii="Times New Roman" w:hAnsi="Times New Roman"/>
          <w:spacing w:val="50"/>
          <w:sz w:val="30"/>
          <w:szCs w:val="30"/>
          <w:lang w:val="uk-UA"/>
        </w:rPr>
        <w:t xml:space="preserve"> </w:t>
      </w:r>
      <w:r w:rsidRPr="00865B8F">
        <w:rPr>
          <w:rFonts w:ascii="Times New Roman" w:hAnsi="Times New Roman"/>
          <w:spacing w:val="-1"/>
          <w:sz w:val="30"/>
          <w:szCs w:val="30"/>
          <w:lang w:val="uk-UA"/>
        </w:rPr>
        <w:t>Однак</w:t>
      </w:r>
      <w:r w:rsidRPr="00865B8F">
        <w:rPr>
          <w:rFonts w:ascii="Times New Roman" w:hAnsi="Times New Roman"/>
          <w:spacing w:val="51"/>
          <w:sz w:val="30"/>
          <w:szCs w:val="30"/>
          <w:lang w:val="uk-UA"/>
        </w:rPr>
        <w:t xml:space="preserve"> </w:t>
      </w:r>
      <w:r w:rsidRPr="00865B8F">
        <w:rPr>
          <w:rFonts w:ascii="Times New Roman" w:hAnsi="Times New Roman"/>
          <w:sz w:val="30"/>
          <w:szCs w:val="30"/>
          <w:lang w:val="uk-UA"/>
        </w:rPr>
        <w:t>і</w:t>
      </w:r>
      <w:r w:rsidRPr="00865B8F">
        <w:rPr>
          <w:rFonts w:ascii="Times New Roman" w:hAnsi="Times New Roman"/>
          <w:spacing w:val="51"/>
          <w:sz w:val="30"/>
          <w:szCs w:val="30"/>
          <w:lang w:val="uk-UA"/>
        </w:rPr>
        <w:t xml:space="preserve"> </w:t>
      </w:r>
      <w:r w:rsidRPr="00865B8F">
        <w:rPr>
          <w:rFonts w:ascii="Times New Roman" w:hAnsi="Times New Roman"/>
          <w:sz w:val="30"/>
          <w:szCs w:val="30"/>
          <w:lang w:val="uk-UA"/>
        </w:rPr>
        <w:t>в</w:t>
      </w:r>
      <w:r w:rsidRPr="00865B8F">
        <w:rPr>
          <w:rFonts w:ascii="Times New Roman" w:hAnsi="Times New Roman"/>
          <w:spacing w:val="51"/>
          <w:sz w:val="30"/>
          <w:szCs w:val="30"/>
          <w:lang w:val="uk-UA"/>
        </w:rPr>
        <w:t xml:space="preserve"> </w:t>
      </w:r>
      <w:r w:rsidRPr="00865B8F">
        <w:rPr>
          <w:rFonts w:ascii="Times New Roman" w:hAnsi="Times New Roman"/>
          <w:spacing w:val="-1"/>
          <w:sz w:val="30"/>
          <w:szCs w:val="30"/>
          <w:lang w:val="uk-UA"/>
        </w:rPr>
        <w:t>останньому</w:t>
      </w:r>
      <w:r w:rsidRPr="00865B8F">
        <w:rPr>
          <w:rFonts w:ascii="Times New Roman" w:hAnsi="Times New Roman"/>
          <w:spacing w:val="79"/>
          <w:sz w:val="30"/>
          <w:szCs w:val="30"/>
          <w:lang w:val="uk-UA"/>
        </w:rPr>
        <w:t xml:space="preserve"> </w:t>
      </w:r>
      <w:r w:rsidRPr="00865B8F">
        <w:rPr>
          <w:rFonts w:ascii="Times New Roman" w:hAnsi="Times New Roman"/>
          <w:spacing w:val="-1"/>
          <w:sz w:val="30"/>
          <w:szCs w:val="30"/>
          <w:lang w:val="uk-UA"/>
        </w:rPr>
        <w:t>випадку</w:t>
      </w:r>
      <w:r w:rsidRPr="00865B8F">
        <w:rPr>
          <w:rFonts w:ascii="Times New Roman" w:hAnsi="Times New Roman"/>
          <w:spacing w:val="6"/>
          <w:sz w:val="30"/>
          <w:szCs w:val="30"/>
          <w:lang w:val="uk-UA"/>
        </w:rPr>
        <w:t xml:space="preserve"> </w:t>
      </w:r>
      <w:r w:rsidRPr="00865B8F">
        <w:rPr>
          <w:rFonts w:ascii="Times New Roman" w:hAnsi="Times New Roman"/>
          <w:spacing w:val="-1"/>
          <w:sz w:val="30"/>
          <w:szCs w:val="30"/>
          <w:lang w:val="uk-UA"/>
        </w:rPr>
        <w:t>слідчий</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за</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погодженням</w:t>
      </w:r>
      <w:r w:rsidRPr="00865B8F">
        <w:rPr>
          <w:rFonts w:ascii="Times New Roman" w:hAnsi="Times New Roman"/>
          <w:spacing w:val="7"/>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прокурором</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зобов'язаний</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невідкладно</w:t>
      </w:r>
      <w:r w:rsidRPr="00865B8F">
        <w:rPr>
          <w:rFonts w:ascii="Times New Roman" w:hAnsi="Times New Roman"/>
          <w:spacing w:val="9"/>
          <w:sz w:val="30"/>
          <w:szCs w:val="30"/>
          <w:lang w:val="uk-UA"/>
        </w:rPr>
        <w:t xml:space="preserve"> </w:t>
      </w:r>
      <w:r w:rsidRPr="00865B8F">
        <w:rPr>
          <w:rFonts w:ascii="Times New Roman" w:hAnsi="Times New Roman"/>
          <w:spacing w:val="-1"/>
          <w:sz w:val="30"/>
          <w:szCs w:val="30"/>
          <w:lang w:val="uk-UA"/>
        </w:rPr>
        <w:t>після</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цього</w:t>
      </w:r>
      <w:r w:rsidRPr="00865B8F">
        <w:rPr>
          <w:rFonts w:ascii="Times New Roman" w:hAnsi="Times New Roman"/>
          <w:spacing w:val="65"/>
          <w:sz w:val="30"/>
          <w:szCs w:val="30"/>
          <w:lang w:val="uk-UA"/>
        </w:rPr>
        <w:t xml:space="preserve"> </w:t>
      </w:r>
      <w:r w:rsidRPr="00865B8F">
        <w:rPr>
          <w:rFonts w:ascii="Times New Roman" w:hAnsi="Times New Roman"/>
          <w:spacing w:val="-1"/>
          <w:sz w:val="30"/>
          <w:szCs w:val="30"/>
          <w:lang w:val="uk-UA"/>
        </w:rPr>
        <w:t>звернутися</w:t>
      </w:r>
      <w:r w:rsidRPr="00865B8F">
        <w:rPr>
          <w:rFonts w:ascii="Times New Roman" w:hAnsi="Times New Roman"/>
          <w:spacing w:val="1"/>
          <w:sz w:val="30"/>
          <w:szCs w:val="30"/>
          <w:lang w:val="uk-UA"/>
        </w:rPr>
        <w:t xml:space="preserve"> </w:t>
      </w:r>
      <w:r w:rsidRPr="00865B8F">
        <w:rPr>
          <w:rFonts w:ascii="Times New Roman" w:hAnsi="Times New Roman"/>
          <w:sz w:val="30"/>
          <w:szCs w:val="30"/>
          <w:lang w:val="uk-UA"/>
        </w:rPr>
        <w:t>з</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 xml:space="preserve">клопотанням </w:t>
      </w:r>
      <w:r w:rsidRPr="00865B8F">
        <w:rPr>
          <w:rFonts w:ascii="Times New Roman" w:hAnsi="Times New Roman"/>
          <w:sz w:val="30"/>
          <w:szCs w:val="30"/>
          <w:lang w:val="uk-UA"/>
        </w:rPr>
        <w:t>про</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проведення</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обшуку</w:t>
      </w:r>
      <w:r w:rsidRPr="00865B8F">
        <w:rPr>
          <w:rFonts w:ascii="Times New Roman" w:hAnsi="Times New Roman"/>
          <w:sz w:val="30"/>
          <w:szCs w:val="30"/>
          <w:lang w:val="uk-UA"/>
        </w:rPr>
        <w:t xml:space="preserve"> до</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слідчого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судді.</w:t>
      </w:r>
    </w:p>
    <w:p w:rsidR="00424F72" w:rsidRPr="00865B8F" w:rsidRDefault="00424F72" w:rsidP="00865B8F">
      <w:pPr>
        <w:spacing w:after="0"/>
        <w:jc w:val="both"/>
        <w:rPr>
          <w:rFonts w:ascii="Times New Roman" w:eastAsia="Palatino Linotype" w:hAnsi="Times New Roman" w:cs="Times New Roman"/>
          <w:sz w:val="30"/>
          <w:szCs w:val="30"/>
        </w:rPr>
      </w:pPr>
    </w:p>
    <w:p w:rsidR="00424F72" w:rsidRPr="00865B8F" w:rsidRDefault="00424F72" w:rsidP="004539E9">
      <w:pPr>
        <w:pStyle w:val="a4"/>
        <w:numPr>
          <w:ilvl w:val="0"/>
          <w:numId w:val="1"/>
        </w:numPr>
        <w:tabs>
          <w:tab w:val="left" w:pos="683"/>
        </w:tabs>
        <w:ind w:left="0" w:firstLine="225"/>
        <w:jc w:val="both"/>
        <w:rPr>
          <w:rFonts w:ascii="Times New Roman" w:hAnsi="Times New Roman"/>
          <w:sz w:val="30"/>
          <w:szCs w:val="30"/>
          <w:lang w:val="uk-UA"/>
        </w:rPr>
      </w:pPr>
      <w:r w:rsidRPr="00865B8F">
        <w:rPr>
          <w:rFonts w:ascii="Times New Roman" w:hAnsi="Times New Roman"/>
          <w:sz w:val="30"/>
          <w:szCs w:val="30"/>
          <w:lang w:val="uk-UA"/>
        </w:rPr>
        <w:t>У</w:t>
      </w:r>
      <w:r w:rsidRPr="00865B8F">
        <w:rPr>
          <w:rFonts w:ascii="Times New Roman" w:hAnsi="Times New Roman"/>
          <w:spacing w:val="8"/>
          <w:sz w:val="30"/>
          <w:szCs w:val="30"/>
          <w:lang w:val="uk-UA"/>
        </w:rPr>
        <w:t xml:space="preserve"> </w:t>
      </w:r>
      <w:r w:rsidRPr="00865B8F">
        <w:rPr>
          <w:rFonts w:ascii="Times New Roman" w:hAnsi="Times New Roman"/>
          <w:spacing w:val="-1"/>
          <w:sz w:val="30"/>
          <w:szCs w:val="30"/>
          <w:lang w:val="uk-UA"/>
        </w:rPr>
        <w:t>разі</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отримання</w:t>
      </w:r>
      <w:r w:rsidRPr="00865B8F">
        <w:rPr>
          <w:rFonts w:ascii="Times New Roman" w:hAnsi="Times New Roman"/>
          <w:spacing w:val="6"/>
          <w:sz w:val="30"/>
          <w:szCs w:val="30"/>
          <w:lang w:val="uk-UA"/>
        </w:rPr>
        <w:t xml:space="preserve"> </w:t>
      </w:r>
      <w:r w:rsidRPr="00865B8F">
        <w:rPr>
          <w:rFonts w:ascii="Times New Roman" w:hAnsi="Times New Roman"/>
          <w:sz w:val="30"/>
          <w:szCs w:val="30"/>
          <w:lang w:val="uk-UA"/>
        </w:rPr>
        <w:t>під</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час</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проведення</w:t>
      </w:r>
      <w:r w:rsidRPr="00865B8F">
        <w:rPr>
          <w:rFonts w:ascii="Times New Roman" w:hAnsi="Times New Roman"/>
          <w:spacing w:val="11"/>
          <w:sz w:val="30"/>
          <w:szCs w:val="30"/>
          <w:lang w:val="uk-UA"/>
        </w:rPr>
        <w:t xml:space="preserve"> </w:t>
      </w:r>
      <w:r w:rsidRPr="00865B8F">
        <w:rPr>
          <w:rFonts w:ascii="Times New Roman" w:hAnsi="Times New Roman"/>
          <w:spacing w:val="-2"/>
          <w:sz w:val="30"/>
          <w:szCs w:val="30"/>
          <w:lang w:val="uk-UA"/>
        </w:rPr>
        <w:t>слідчої</w:t>
      </w:r>
      <w:r w:rsidRPr="00865B8F">
        <w:rPr>
          <w:rFonts w:ascii="Times New Roman" w:hAnsi="Times New Roman"/>
          <w:spacing w:val="11"/>
          <w:sz w:val="30"/>
          <w:szCs w:val="30"/>
          <w:lang w:val="uk-UA"/>
        </w:rPr>
        <w:t xml:space="preserve"> </w:t>
      </w:r>
      <w:r w:rsidRPr="00865B8F">
        <w:rPr>
          <w:rFonts w:ascii="Times New Roman" w:hAnsi="Times New Roman"/>
          <w:sz w:val="30"/>
          <w:szCs w:val="30"/>
          <w:lang w:val="uk-UA"/>
        </w:rPr>
        <w:t>дії</w:t>
      </w:r>
      <w:r w:rsidRPr="00865B8F">
        <w:rPr>
          <w:rFonts w:ascii="Times New Roman" w:hAnsi="Times New Roman"/>
          <w:spacing w:val="10"/>
          <w:sz w:val="30"/>
          <w:szCs w:val="30"/>
          <w:lang w:val="uk-UA"/>
        </w:rPr>
        <w:t xml:space="preserve"> </w:t>
      </w:r>
      <w:r w:rsidRPr="00865B8F">
        <w:rPr>
          <w:rFonts w:ascii="Times New Roman" w:hAnsi="Times New Roman"/>
          <w:spacing w:val="-1"/>
          <w:sz w:val="30"/>
          <w:szCs w:val="30"/>
          <w:lang w:val="uk-UA"/>
        </w:rPr>
        <w:t>доказів,</w:t>
      </w:r>
      <w:r w:rsidRPr="00865B8F">
        <w:rPr>
          <w:rFonts w:ascii="Times New Roman" w:hAnsi="Times New Roman"/>
          <w:spacing w:val="7"/>
          <w:sz w:val="30"/>
          <w:szCs w:val="30"/>
          <w:lang w:val="uk-UA"/>
        </w:rPr>
        <w:t xml:space="preserve"> </w:t>
      </w:r>
      <w:r w:rsidRPr="00865B8F">
        <w:rPr>
          <w:rFonts w:ascii="Times New Roman" w:hAnsi="Times New Roman"/>
          <w:spacing w:val="-1"/>
          <w:sz w:val="30"/>
          <w:szCs w:val="30"/>
          <w:lang w:val="uk-UA"/>
        </w:rPr>
        <w:t>які</w:t>
      </w:r>
      <w:r w:rsidRPr="00865B8F">
        <w:rPr>
          <w:rFonts w:ascii="Times New Roman" w:hAnsi="Times New Roman"/>
          <w:spacing w:val="10"/>
          <w:sz w:val="30"/>
          <w:szCs w:val="30"/>
          <w:lang w:val="uk-UA"/>
        </w:rPr>
        <w:t xml:space="preserve"> </w:t>
      </w:r>
      <w:r w:rsidRPr="00865B8F">
        <w:rPr>
          <w:rFonts w:ascii="Times New Roman" w:hAnsi="Times New Roman"/>
          <w:spacing w:val="-2"/>
          <w:sz w:val="30"/>
          <w:szCs w:val="30"/>
          <w:lang w:val="uk-UA"/>
        </w:rPr>
        <w:t>можуть</w:t>
      </w:r>
      <w:r w:rsidRPr="00865B8F">
        <w:rPr>
          <w:rFonts w:ascii="Times New Roman" w:hAnsi="Times New Roman"/>
          <w:spacing w:val="11"/>
          <w:sz w:val="30"/>
          <w:szCs w:val="30"/>
          <w:lang w:val="uk-UA"/>
        </w:rPr>
        <w:t xml:space="preserve"> </w:t>
      </w:r>
      <w:r w:rsidRPr="00865B8F">
        <w:rPr>
          <w:rFonts w:ascii="Times New Roman" w:hAnsi="Times New Roman"/>
          <w:spacing w:val="-1"/>
          <w:sz w:val="30"/>
          <w:szCs w:val="30"/>
          <w:lang w:val="uk-UA"/>
        </w:rPr>
        <w:t>вказувати</w:t>
      </w:r>
      <w:r w:rsidRPr="00865B8F">
        <w:rPr>
          <w:rFonts w:ascii="Times New Roman" w:hAnsi="Times New Roman"/>
          <w:spacing w:val="11"/>
          <w:sz w:val="30"/>
          <w:szCs w:val="30"/>
          <w:lang w:val="uk-UA"/>
        </w:rPr>
        <w:t xml:space="preserve"> </w:t>
      </w:r>
      <w:r w:rsidRPr="00865B8F">
        <w:rPr>
          <w:rFonts w:ascii="Times New Roman" w:hAnsi="Times New Roman"/>
          <w:sz w:val="30"/>
          <w:szCs w:val="30"/>
          <w:lang w:val="uk-UA"/>
        </w:rPr>
        <w:t>на</w:t>
      </w:r>
      <w:r w:rsidRPr="00865B8F">
        <w:rPr>
          <w:rFonts w:ascii="Times New Roman" w:hAnsi="Times New Roman"/>
          <w:spacing w:val="69"/>
          <w:sz w:val="30"/>
          <w:szCs w:val="30"/>
          <w:lang w:val="uk-UA"/>
        </w:rPr>
        <w:t xml:space="preserve"> </w:t>
      </w:r>
      <w:r w:rsidRPr="00865B8F">
        <w:rPr>
          <w:rFonts w:ascii="Times New Roman" w:hAnsi="Times New Roman"/>
          <w:spacing w:val="-1"/>
          <w:sz w:val="30"/>
          <w:szCs w:val="30"/>
          <w:lang w:val="uk-UA"/>
        </w:rPr>
        <w:t>невинуватість</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особи</w:t>
      </w:r>
      <w:r w:rsidRPr="00865B8F">
        <w:rPr>
          <w:rFonts w:ascii="Times New Roman" w:hAnsi="Times New Roman"/>
          <w:spacing w:val="-5"/>
          <w:sz w:val="30"/>
          <w:szCs w:val="30"/>
          <w:lang w:val="uk-UA"/>
        </w:rPr>
        <w:t xml:space="preserve"> </w:t>
      </w:r>
      <w:r w:rsidRPr="00865B8F">
        <w:rPr>
          <w:rFonts w:ascii="Times New Roman" w:hAnsi="Times New Roman"/>
          <w:sz w:val="30"/>
          <w:szCs w:val="30"/>
          <w:lang w:val="uk-UA"/>
        </w:rPr>
        <w:t>у</w:t>
      </w:r>
      <w:r w:rsidRPr="00865B8F">
        <w:rPr>
          <w:rFonts w:ascii="Times New Roman" w:hAnsi="Times New Roman"/>
          <w:spacing w:val="-4"/>
          <w:sz w:val="30"/>
          <w:szCs w:val="30"/>
          <w:lang w:val="uk-UA"/>
        </w:rPr>
        <w:t xml:space="preserve"> </w:t>
      </w:r>
      <w:r w:rsidRPr="00865B8F">
        <w:rPr>
          <w:rFonts w:ascii="Times New Roman" w:hAnsi="Times New Roman"/>
          <w:spacing w:val="-1"/>
          <w:sz w:val="30"/>
          <w:szCs w:val="30"/>
          <w:lang w:val="uk-UA"/>
        </w:rPr>
        <w:t>вчиненні</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кримінального</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правопорушення,</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слідчий</w:t>
      </w:r>
      <w:r w:rsidRPr="00865B8F">
        <w:rPr>
          <w:rFonts w:ascii="Times New Roman" w:hAnsi="Times New Roman"/>
          <w:spacing w:val="-3"/>
          <w:sz w:val="30"/>
          <w:szCs w:val="30"/>
          <w:lang w:val="uk-UA"/>
        </w:rPr>
        <w:t xml:space="preserve"> </w:t>
      </w:r>
      <w:r w:rsidRPr="00865B8F">
        <w:rPr>
          <w:rFonts w:ascii="Times New Roman" w:hAnsi="Times New Roman"/>
          <w:spacing w:val="-1"/>
          <w:sz w:val="30"/>
          <w:szCs w:val="30"/>
          <w:lang w:val="uk-UA"/>
        </w:rPr>
        <w:t>зобов'язаний</w:t>
      </w:r>
      <w:r w:rsidRPr="00865B8F">
        <w:rPr>
          <w:rFonts w:ascii="Times New Roman" w:hAnsi="Times New Roman"/>
          <w:spacing w:val="81"/>
          <w:sz w:val="30"/>
          <w:szCs w:val="30"/>
          <w:lang w:val="uk-UA"/>
        </w:rPr>
        <w:t xml:space="preserve"> </w:t>
      </w:r>
      <w:r w:rsidRPr="00865B8F">
        <w:rPr>
          <w:rFonts w:ascii="Times New Roman" w:hAnsi="Times New Roman"/>
          <w:spacing w:val="-1"/>
          <w:sz w:val="30"/>
          <w:szCs w:val="30"/>
          <w:lang w:val="uk-UA"/>
        </w:rPr>
        <w:t>провести</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відповідну</w:t>
      </w:r>
      <w:r w:rsidRPr="00865B8F">
        <w:rPr>
          <w:rFonts w:ascii="Times New Roman" w:hAnsi="Times New Roman"/>
          <w:sz w:val="30"/>
          <w:szCs w:val="30"/>
          <w:lang w:val="uk-UA"/>
        </w:rPr>
        <w:t xml:space="preserve">  </w:t>
      </w:r>
      <w:r w:rsidRPr="00865B8F">
        <w:rPr>
          <w:rFonts w:ascii="Times New Roman" w:hAnsi="Times New Roman"/>
          <w:spacing w:val="-1"/>
          <w:sz w:val="30"/>
          <w:szCs w:val="30"/>
          <w:lang w:val="uk-UA"/>
        </w:rPr>
        <w:t>слідчу</w:t>
      </w:r>
      <w:r w:rsidRPr="00865B8F">
        <w:rPr>
          <w:rFonts w:ascii="Times New Roman" w:hAnsi="Times New Roman"/>
          <w:spacing w:val="57"/>
          <w:sz w:val="30"/>
          <w:szCs w:val="30"/>
          <w:lang w:val="uk-UA"/>
        </w:rPr>
        <w:t xml:space="preserve"> </w:t>
      </w:r>
      <w:r w:rsidRPr="00865B8F">
        <w:rPr>
          <w:rFonts w:ascii="Times New Roman" w:hAnsi="Times New Roman"/>
          <w:sz w:val="30"/>
          <w:szCs w:val="30"/>
          <w:lang w:val="uk-UA"/>
        </w:rPr>
        <w:t>дію в</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повному</w:t>
      </w:r>
      <w:r w:rsidRPr="00865B8F">
        <w:rPr>
          <w:rFonts w:ascii="Times New Roman" w:hAnsi="Times New Roman"/>
          <w:spacing w:val="57"/>
          <w:sz w:val="30"/>
          <w:szCs w:val="30"/>
          <w:lang w:val="uk-UA"/>
        </w:rPr>
        <w:t xml:space="preserve"> </w:t>
      </w:r>
      <w:r w:rsidRPr="00865B8F">
        <w:rPr>
          <w:rFonts w:ascii="Times New Roman" w:hAnsi="Times New Roman"/>
          <w:spacing w:val="-1"/>
          <w:sz w:val="30"/>
          <w:szCs w:val="30"/>
          <w:lang w:val="uk-UA"/>
        </w:rPr>
        <w:t>обсязі,</w:t>
      </w:r>
      <w:r w:rsidRPr="00865B8F">
        <w:rPr>
          <w:rFonts w:ascii="Times New Roman" w:hAnsi="Times New Roman"/>
          <w:spacing w:val="56"/>
          <w:sz w:val="30"/>
          <w:szCs w:val="30"/>
          <w:lang w:val="uk-UA"/>
        </w:rPr>
        <w:t xml:space="preserve"> </w:t>
      </w:r>
      <w:r w:rsidRPr="00865B8F">
        <w:rPr>
          <w:rFonts w:ascii="Times New Roman" w:hAnsi="Times New Roman"/>
          <w:spacing w:val="-1"/>
          <w:sz w:val="30"/>
          <w:szCs w:val="30"/>
          <w:lang w:val="uk-UA"/>
        </w:rPr>
        <w:t>долучити</w:t>
      </w:r>
      <w:r w:rsidRPr="00865B8F">
        <w:rPr>
          <w:rFonts w:ascii="Times New Roman" w:hAnsi="Times New Roman"/>
          <w:spacing w:val="1"/>
          <w:sz w:val="30"/>
          <w:szCs w:val="30"/>
          <w:lang w:val="uk-UA"/>
        </w:rPr>
        <w:t xml:space="preserve"> </w:t>
      </w:r>
      <w:r w:rsidRPr="00865B8F">
        <w:rPr>
          <w:rFonts w:ascii="Times New Roman" w:hAnsi="Times New Roman"/>
          <w:spacing w:val="-1"/>
          <w:sz w:val="30"/>
          <w:szCs w:val="30"/>
          <w:lang w:val="uk-UA"/>
        </w:rPr>
        <w:t>складені</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процесуальні</w:t>
      </w:r>
      <w:r w:rsidRPr="00865B8F">
        <w:rPr>
          <w:rFonts w:ascii="Times New Roman" w:hAnsi="Times New Roman"/>
          <w:spacing w:val="81"/>
          <w:sz w:val="30"/>
          <w:szCs w:val="30"/>
          <w:lang w:val="uk-UA"/>
        </w:rPr>
        <w:t xml:space="preserve"> </w:t>
      </w:r>
      <w:r w:rsidRPr="00865B8F">
        <w:rPr>
          <w:rFonts w:ascii="Times New Roman" w:hAnsi="Times New Roman"/>
          <w:spacing w:val="-1"/>
          <w:sz w:val="30"/>
          <w:szCs w:val="30"/>
          <w:lang w:val="uk-UA"/>
        </w:rPr>
        <w:t>документи</w:t>
      </w:r>
      <w:r w:rsidRPr="00865B8F">
        <w:rPr>
          <w:rFonts w:ascii="Times New Roman" w:hAnsi="Times New Roman"/>
          <w:spacing w:val="2"/>
          <w:sz w:val="30"/>
          <w:szCs w:val="30"/>
          <w:lang w:val="uk-UA"/>
        </w:rPr>
        <w:t xml:space="preserve"> </w:t>
      </w:r>
      <w:r w:rsidRPr="00865B8F">
        <w:rPr>
          <w:rFonts w:ascii="Times New Roman" w:hAnsi="Times New Roman"/>
          <w:sz w:val="30"/>
          <w:szCs w:val="30"/>
          <w:lang w:val="uk-UA"/>
        </w:rPr>
        <w:t>до</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матеріалів</w:t>
      </w:r>
      <w:r w:rsidRPr="00865B8F">
        <w:rPr>
          <w:rFonts w:ascii="Times New Roman" w:hAnsi="Times New Roman"/>
          <w:spacing w:val="2"/>
          <w:sz w:val="30"/>
          <w:szCs w:val="30"/>
          <w:lang w:val="uk-UA"/>
        </w:rPr>
        <w:t xml:space="preserve"> </w:t>
      </w:r>
      <w:r w:rsidRPr="00865B8F">
        <w:rPr>
          <w:rFonts w:ascii="Times New Roman" w:hAnsi="Times New Roman"/>
          <w:spacing w:val="-1"/>
          <w:sz w:val="30"/>
          <w:szCs w:val="30"/>
          <w:lang w:val="uk-UA"/>
        </w:rPr>
        <w:t>досудового розслідування.</w:t>
      </w:r>
    </w:p>
    <w:p w:rsidR="00424F72" w:rsidRPr="00865B8F" w:rsidRDefault="00424F72" w:rsidP="00865B8F">
      <w:pPr>
        <w:spacing w:after="0"/>
        <w:jc w:val="both"/>
        <w:rPr>
          <w:rFonts w:ascii="Times New Roman" w:eastAsia="Palatino Linotype" w:hAnsi="Times New Roman" w:cs="Times New Roman"/>
          <w:sz w:val="30"/>
          <w:szCs w:val="30"/>
        </w:rPr>
      </w:pPr>
    </w:p>
    <w:p w:rsidR="00915431" w:rsidRPr="0044065A" w:rsidRDefault="00915431" w:rsidP="00915431">
      <w:pPr>
        <w:rPr>
          <w:rFonts w:ascii="Times New Roman" w:eastAsia="Palatino Linotype" w:hAnsi="Times New Roman" w:cs="Times New Roman"/>
          <w:sz w:val="30"/>
          <w:szCs w:val="30"/>
        </w:rPr>
      </w:pPr>
    </w:p>
    <w:p w:rsidR="008F7E94" w:rsidRPr="0044065A" w:rsidRDefault="008F7E94" w:rsidP="008F7E94">
      <w:pPr>
        <w:pStyle w:val="Default"/>
        <w:ind w:firstLine="567"/>
        <w:jc w:val="both"/>
        <w:rPr>
          <w:b/>
          <w:sz w:val="30"/>
          <w:szCs w:val="30"/>
        </w:rPr>
      </w:pPr>
      <w:r w:rsidRPr="0044065A">
        <w:rPr>
          <w:b/>
          <w:sz w:val="30"/>
          <w:szCs w:val="30"/>
        </w:rPr>
        <w:t xml:space="preserve">4. Поняття, види, порядок проведення та процесуальне оформлення допиту. Особливості проведення одночасного допиту двох чи більше вже допитаних осіб та допиту слідчим суддею під час досудового розслідування. </w:t>
      </w:r>
    </w:p>
    <w:p w:rsidR="00915431" w:rsidRPr="0044065A" w:rsidRDefault="00915431" w:rsidP="00915431">
      <w:pPr>
        <w:rPr>
          <w:rFonts w:ascii="Times New Roman" w:eastAsia="Palatino Linotype" w:hAnsi="Times New Roman" w:cs="Times New Roman"/>
          <w:sz w:val="30"/>
          <w:szCs w:val="30"/>
        </w:rPr>
      </w:pPr>
    </w:p>
    <w:p w:rsidR="008F7E94" w:rsidRPr="0044065A" w:rsidRDefault="008F7E94" w:rsidP="0044065A">
      <w:pPr>
        <w:pStyle w:val="11"/>
        <w:shd w:val="clear" w:color="auto" w:fill="auto"/>
        <w:spacing w:before="0" w:line="276" w:lineRule="auto"/>
        <w:ind w:firstLine="300"/>
        <w:rPr>
          <w:sz w:val="30"/>
          <w:szCs w:val="30"/>
        </w:rPr>
      </w:pPr>
      <w:r w:rsidRPr="0044065A">
        <w:rPr>
          <w:rStyle w:val="ac"/>
          <w:sz w:val="30"/>
          <w:szCs w:val="30"/>
        </w:rPr>
        <w:t>Допит у кримінальному провадженні.</w:t>
      </w:r>
      <w:r w:rsidRPr="0044065A">
        <w:rPr>
          <w:rStyle w:val="ab"/>
          <w:sz w:val="30"/>
          <w:szCs w:val="30"/>
        </w:rPr>
        <w:t xml:space="preserve"> Допит</w:t>
      </w:r>
      <w:r w:rsidRPr="0044065A">
        <w:rPr>
          <w:sz w:val="30"/>
          <w:szCs w:val="30"/>
        </w:rPr>
        <w:t xml:space="preserve"> (ст. 224 КПК) — це слідча (розшукова) дія, яка проводиться уповноваженою особою у встановленому законом порядку і</w:t>
      </w:r>
      <w:r w:rsidR="0044065A">
        <w:rPr>
          <w:sz w:val="30"/>
          <w:szCs w:val="30"/>
        </w:rPr>
        <w:t xml:space="preserve"> </w:t>
      </w:r>
      <w:r w:rsidRPr="0044065A">
        <w:rPr>
          <w:sz w:val="30"/>
          <w:szCs w:val="30"/>
        </w:rPr>
        <w:t>направлена на отримання в усній або письмовій формі в</w:t>
      </w:r>
      <w:r w:rsidR="0044065A">
        <w:rPr>
          <w:sz w:val="30"/>
          <w:szCs w:val="30"/>
        </w:rPr>
        <w:t>ід свідка, потерпілого, підозрю</w:t>
      </w:r>
      <w:r w:rsidRPr="0044065A">
        <w:rPr>
          <w:sz w:val="30"/>
          <w:szCs w:val="30"/>
        </w:rPr>
        <w:t xml:space="preserve">ваного, обвинуваченого, експерта відомостей щодо </w:t>
      </w:r>
      <w:r w:rsidR="0044065A">
        <w:rPr>
          <w:sz w:val="30"/>
          <w:szCs w:val="30"/>
        </w:rPr>
        <w:t>відомих їм обставин у криміналь</w:t>
      </w:r>
      <w:r w:rsidRPr="0044065A">
        <w:rPr>
          <w:sz w:val="30"/>
          <w:szCs w:val="30"/>
        </w:rPr>
        <w:t>ному провадженні, що мають значення для цього кримінального провадження.</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Виходячи із поняття допиту можна зробити вис</w:t>
      </w:r>
      <w:r w:rsidR="0044065A">
        <w:rPr>
          <w:sz w:val="30"/>
          <w:szCs w:val="30"/>
        </w:rPr>
        <w:t>новок, що предметом допиту і бу</w:t>
      </w:r>
      <w:r w:rsidRPr="0044065A">
        <w:rPr>
          <w:sz w:val="30"/>
          <w:szCs w:val="30"/>
        </w:rPr>
        <w:t>дуть відомості щодо обставин у кримінальному провадженні, які в своїй сукупності</w:t>
      </w:r>
      <w:r w:rsidR="0044065A">
        <w:rPr>
          <w:sz w:val="30"/>
          <w:szCs w:val="30"/>
        </w:rPr>
        <w:t xml:space="preserve"> </w:t>
      </w:r>
      <w:r w:rsidRPr="0044065A">
        <w:rPr>
          <w:sz w:val="30"/>
          <w:szCs w:val="30"/>
        </w:rPr>
        <w:t>складають предмет доказування.</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Види допиту у кримінальному провадженні формуються залежно від того, хто з</w:t>
      </w:r>
      <w:r w:rsidR="0044065A">
        <w:rPr>
          <w:sz w:val="30"/>
          <w:szCs w:val="30"/>
        </w:rPr>
        <w:t xml:space="preserve"> </w:t>
      </w:r>
      <w:r w:rsidRPr="0044065A">
        <w:rPr>
          <w:sz w:val="30"/>
          <w:szCs w:val="30"/>
        </w:rPr>
        <w:t>учасників кримінального провадження підлягає допиту. Так, законом визначено, що у</w:t>
      </w:r>
      <w:r w:rsidR="0044065A">
        <w:rPr>
          <w:sz w:val="30"/>
          <w:szCs w:val="30"/>
        </w:rPr>
        <w:t xml:space="preserve"> </w:t>
      </w:r>
      <w:r w:rsidRPr="0044065A">
        <w:rPr>
          <w:sz w:val="30"/>
          <w:szCs w:val="30"/>
        </w:rPr>
        <w:t>кримінальному провадженні підлягають допиту свідок, поте</w:t>
      </w:r>
      <w:r w:rsidR="0044065A">
        <w:rPr>
          <w:sz w:val="30"/>
          <w:szCs w:val="30"/>
        </w:rPr>
        <w:t>рпілий, підозрюваний, об</w:t>
      </w:r>
      <w:r w:rsidRPr="0044065A">
        <w:rPr>
          <w:sz w:val="30"/>
          <w:szCs w:val="30"/>
        </w:rPr>
        <w:t>винувачений, експерт. Особливий порядок допиту з</w:t>
      </w:r>
      <w:r w:rsidR="0044065A">
        <w:rPr>
          <w:sz w:val="30"/>
          <w:szCs w:val="30"/>
        </w:rPr>
        <w:t>аконодавець встановив щодо мало</w:t>
      </w:r>
      <w:r w:rsidRPr="0044065A">
        <w:rPr>
          <w:sz w:val="30"/>
          <w:szCs w:val="30"/>
        </w:rPr>
        <w:t>літньої або неповнолітньої особи.</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Підставою для проведення допиту слід вважати ная</w:t>
      </w:r>
      <w:r w:rsidR="0044065A">
        <w:rPr>
          <w:sz w:val="30"/>
          <w:szCs w:val="30"/>
        </w:rPr>
        <w:t>вність достатніх даних, які вка</w:t>
      </w:r>
      <w:r w:rsidRPr="0044065A">
        <w:rPr>
          <w:sz w:val="30"/>
          <w:szCs w:val="30"/>
        </w:rPr>
        <w:t xml:space="preserve">зують на те, що тій чи іншій особі відомі або можуть бути </w:t>
      </w:r>
      <w:r w:rsidRPr="0044065A">
        <w:rPr>
          <w:sz w:val="30"/>
          <w:szCs w:val="30"/>
        </w:rPr>
        <w:lastRenderedPageBreak/>
        <w:t>відомі певні відомості про</w:t>
      </w:r>
      <w:r w:rsidR="0044065A">
        <w:rPr>
          <w:sz w:val="30"/>
          <w:szCs w:val="30"/>
        </w:rPr>
        <w:t xml:space="preserve"> </w:t>
      </w:r>
      <w:r w:rsidRPr="0044065A">
        <w:rPr>
          <w:sz w:val="30"/>
          <w:szCs w:val="30"/>
        </w:rPr>
        <w:t>обставини і факти, які мають значення для кримінального провадження.</w:t>
      </w:r>
    </w:p>
    <w:p w:rsidR="008F7E94" w:rsidRPr="0044065A" w:rsidRDefault="008F7E94" w:rsidP="0044065A">
      <w:pPr>
        <w:spacing w:after="0"/>
        <w:ind w:firstLine="320"/>
        <w:rPr>
          <w:rFonts w:ascii="Times New Roman" w:hAnsi="Times New Roman" w:cs="Times New Roman"/>
          <w:sz w:val="30"/>
          <w:szCs w:val="30"/>
        </w:rPr>
      </w:pPr>
      <w:r w:rsidRPr="0044065A">
        <w:rPr>
          <w:rFonts w:ascii="Times New Roman" w:hAnsi="Times New Roman" w:cs="Times New Roman"/>
          <w:sz w:val="30"/>
          <w:szCs w:val="30"/>
        </w:rPr>
        <w:t>За загальним правилом допит проводиться за місц</w:t>
      </w:r>
      <w:r w:rsidR="0044065A">
        <w:rPr>
          <w:rFonts w:ascii="Times New Roman" w:hAnsi="Times New Roman" w:cs="Times New Roman"/>
          <w:sz w:val="30"/>
          <w:szCs w:val="30"/>
        </w:rPr>
        <w:t>ем проведення досудового розслі</w:t>
      </w:r>
      <w:r w:rsidRPr="0044065A">
        <w:rPr>
          <w:rFonts w:ascii="Times New Roman" w:hAnsi="Times New Roman" w:cs="Times New Roman"/>
          <w:sz w:val="30"/>
          <w:szCs w:val="30"/>
        </w:rPr>
        <w:t>дування. Як правило</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 це службові приміщення органу досудового розслідування.</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Проте може виникнути ситуація, коли через наявніс</w:t>
      </w:r>
      <w:r w:rsidR="0044065A">
        <w:rPr>
          <w:rFonts w:ascii="Times New Roman" w:hAnsi="Times New Roman" w:cs="Times New Roman"/>
          <w:sz w:val="30"/>
          <w:szCs w:val="30"/>
        </w:rPr>
        <w:t>ть певних обставин, немає можли</w:t>
      </w:r>
      <w:r w:rsidRPr="0044065A">
        <w:rPr>
          <w:rFonts w:ascii="Times New Roman" w:hAnsi="Times New Roman" w:cs="Times New Roman"/>
          <w:sz w:val="30"/>
          <w:szCs w:val="30"/>
        </w:rPr>
        <w:t>вості провести допит за місцем досудового розслідув</w:t>
      </w:r>
      <w:r w:rsidR="0044065A">
        <w:rPr>
          <w:rFonts w:ascii="Times New Roman" w:hAnsi="Times New Roman" w:cs="Times New Roman"/>
          <w:sz w:val="30"/>
          <w:szCs w:val="30"/>
        </w:rPr>
        <w:t>ання. Так, особа може перебувати у</w:t>
      </w:r>
      <w:r w:rsidRPr="0044065A">
        <w:rPr>
          <w:rFonts w:ascii="Times New Roman" w:hAnsi="Times New Roman" w:cs="Times New Roman"/>
          <w:sz w:val="30"/>
          <w:szCs w:val="30"/>
        </w:rPr>
        <w:t xml:space="preserve"> відрядженні за межами населеного пункту, в якому здійснюється розслідування і її</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явка до органу розслідування тимчасово не можлива.</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Крім того, особа може перебувати в лікувальній у</w:t>
      </w:r>
      <w:r w:rsidR="0044065A">
        <w:rPr>
          <w:sz w:val="30"/>
          <w:szCs w:val="30"/>
        </w:rPr>
        <w:t>станові і не може тимчасово при</w:t>
      </w:r>
      <w:r w:rsidRPr="0044065A">
        <w:rPr>
          <w:sz w:val="30"/>
          <w:szCs w:val="30"/>
        </w:rPr>
        <w:t>бути на допит. Інколи, навіть перебуваючи по місцю постійного проживання, особа не</w:t>
      </w:r>
      <w:r w:rsidR="0044065A">
        <w:rPr>
          <w:sz w:val="30"/>
          <w:szCs w:val="30"/>
        </w:rPr>
        <w:t xml:space="preserve"> </w:t>
      </w:r>
      <w:r w:rsidRPr="0044065A">
        <w:rPr>
          <w:sz w:val="30"/>
          <w:szCs w:val="30"/>
        </w:rPr>
        <w:t>може прибути на допит з різних причин, зокрема з причини догляду за малолітньою</w:t>
      </w:r>
      <w:r w:rsidR="0044065A">
        <w:rPr>
          <w:sz w:val="30"/>
          <w:szCs w:val="30"/>
        </w:rPr>
        <w:t xml:space="preserve"> </w:t>
      </w:r>
      <w:r w:rsidRPr="0044065A">
        <w:rPr>
          <w:sz w:val="30"/>
          <w:szCs w:val="30"/>
        </w:rPr>
        <w:t>дитиною і т.п. В названих і інших подібних ситуація</w:t>
      </w:r>
      <w:r w:rsidR="0044065A">
        <w:rPr>
          <w:sz w:val="30"/>
          <w:szCs w:val="30"/>
        </w:rPr>
        <w:t>х законодавець дозволив проводи</w:t>
      </w:r>
      <w:r w:rsidRPr="0044065A">
        <w:rPr>
          <w:sz w:val="30"/>
          <w:szCs w:val="30"/>
        </w:rPr>
        <w:t>ти допит і в іншому місці. Єдиною вимогою при цьому є погодження місця допиту із</w:t>
      </w:r>
      <w:r w:rsidR="0044065A">
        <w:rPr>
          <w:sz w:val="30"/>
          <w:szCs w:val="30"/>
        </w:rPr>
        <w:t xml:space="preserve"> </w:t>
      </w:r>
      <w:r w:rsidRPr="0044065A">
        <w:rPr>
          <w:sz w:val="30"/>
          <w:szCs w:val="30"/>
        </w:rPr>
        <w:t>особою, яку мають намір допитати.</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У разі необхідності допиту кількох свідків, важливо не допускати можливості свідків спілкуватися між собою. Для цього необхідно викликати свідків для допиту в різний</w:t>
      </w:r>
      <w:r w:rsidR="0044065A">
        <w:rPr>
          <w:sz w:val="30"/>
          <w:szCs w:val="30"/>
        </w:rPr>
        <w:t xml:space="preserve"> </w:t>
      </w:r>
      <w:r w:rsidRPr="0044065A">
        <w:rPr>
          <w:sz w:val="30"/>
          <w:szCs w:val="30"/>
        </w:rPr>
        <w:t>час. Таким чином можливо забезпечити правдивість показань свідків. Бажано, щоб і</w:t>
      </w:r>
      <w:r w:rsidR="0044065A">
        <w:rPr>
          <w:sz w:val="30"/>
          <w:szCs w:val="30"/>
        </w:rPr>
        <w:t xml:space="preserve"> </w:t>
      </w:r>
      <w:r w:rsidRPr="0044065A">
        <w:rPr>
          <w:sz w:val="30"/>
          <w:szCs w:val="30"/>
        </w:rPr>
        <w:t>раніше допитані свідки не спілкувались зі свідками, допит яких ще не проводився. Це</w:t>
      </w:r>
      <w:r w:rsidR="0044065A">
        <w:rPr>
          <w:sz w:val="30"/>
          <w:szCs w:val="30"/>
        </w:rPr>
        <w:t xml:space="preserve"> </w:t>
      </w:r>
      <w:r w:rsidRPr="0044065A">
        <w:rPr>
          <w:sz w:val="30"/>
          <w:szCs w:val="30"/>
        </w:rPr>
        <w:t>правило стосується і інших учасників процесу, які вж</w:t>
      </w:r>
      <w:r w:rsidR="0044065A">
        <w:rPr>
          <w:sz w:val="30"/>
          <w:szCs w:val="30"/>
        </w:rPr>
        <w:t>е допитувались чи підлягають до</w:t>
      </w:r>
      <w:r w:rsidRPr="0044065A">
        <w:rPr>
          <w:sz w:val="30"/>
          <w:szCs w:val="30"/>
        </w:rPr>
        <w:t>питу. З метою забезпечення правдивості і об'єктивності показань свідків, законодавець</w:t>
      </w:r>
      <w:r w:rsidR="0044065A">
        <w:rPr>
          <w:sz w:val="30"/>
          <w:szCs w:val="30"/>
        </w:rPr>
        <w:t xml:space="preserve"> </w:t>
      </w:r>
      <w:r w:rsidRPr="0044065A">
        <w:rPr>
          <w:sz w:val="30"/>
          <w:szCs w:val="30"/>
        </w:rPr>
        <w:t>встановив правило, згідно з яким кожен свідок допитується окремо, без присутності</w:t>
      </w:r>
      <w:r w:rsidR="0044065A">
        <w:rPr>
          <w:sz w:val="30"/>
          <w:szCs w:val="30"/>
        </w:rPr>
        <w:t xml:space="preserve"> </w:t>
      </w:r>
      <w:r w:rsidRPr="0044065A">
        <w:rPr>
          <w:sz w:val="30"/>
          <w:szCs w:val="30"/>
        </w:rPr>
        <w:t>інших свідків. Це надійна гарантія того, що показання кожного свідка будуть мати самеіндивідуальний характер, на них не можуть впливати показання іншої особи.</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Враховуючи, що допит — це складний психологі</w:t>
      </w:r>
      <w:r w:rsidR="0044065A">
        <w:rPr>
          <w:sz w:val="30"/>
          <w:szCs w:val="30"/>
        </w:rPr>
        <w:t>чний процес спілкування, законо</w:t>
      </w:r>
      <w:r w:rsidRPr="0044065A">
        <w:rPr>
          <w:sz w:val="30"/>
          <w:szCs w:val="30"/>
        </w:rPr>
        <w:t>давець встановив часовий ліміт на спілкування в режимі допиту — вісім годин на день.</w:t>
      </w:r>
      <w:r w:rsidR="0044065A">
        <w:rPr>
          <w:sz w:val="30"/>
          <w:szCs w:val="30"/>
        </w:rPr>
        <w:t xml:space="preserve"> </w:t>
      </w:r>
      <w:r w:rsidRPr="0044065A">
        <w:rPr>
          <w:sz w:val="30"/>
          <w:szCs w:val="30"/>
        </w:rPr>
        <w:t>Таким чином, згідно з нормою закону допит не мож</w:t>
      </w:r>
      <w:r w:rsidR="0044065A">
        <w:rPr>
          <w:sz w:val="30"/>
          <w:szCs w:val="30"/>
        </w:rPr>
        <w:t>е продовжуватися понад вісім го</w:t>
      </w:r>
      <w:r w:rsidRPr="0044065A">
        <w:rPr>
          <w:sz w:val="30"/>
          <w:szCs w:val="30"/>
        </w:rPr>
        <w:t>дин на день, при цьому без перерви допит не може продовжуватися понад дві години.</w:t>
      </w:r>
      <w:r w:rsidR="0044065A">
        <w:rPr>
          <w:sz w:val="30"/>
          <w:szCs w:val="30"/>
        </w:rPr>
        <w:t xml:space="preserve"> </w:t>
      </w:r>
      <w:r w:rsidRPr="0044065A">
        <w:rPr>
          <w:sz w:val="30"/>
          <w:szCs w:val="30"/>
        </w:rPr>
        <w:t>Скільки часу відводиться на перерву, законодавець не встановлював. Уявляється, що</w:t>
      </w:r>
      <w:r w:rsidR="0044065A">
        <w:rPr>
          <w:sz w:val="30"/>
          <w:szCs w:val="30"/>
        </w:rPr>
        <w:t xml:space="preserve"> </w:t>
      </w:r>
      <w:r w:rsidRPr="0044065A">
        <w:rPr>
          <w:sz w:val="30"/>
          <w:szCs w:val="30"/>
        </w:rPr>
        <w:t>цей час повинен бути достатнім для відпочинку.</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Перед тим, як розпочати допит, слідчий, прокуро</w:t>
      </w:r>
      <w:r w:rsidR="0044065A">
        <w:rPr>
          <w:sz w:val="30"/>
          <w:szCs w:val="30"/>
        </w:rPr>
        <w:t>р встановлюють особу, яка підля</w:t>
      </w:r>
      <w:r w:rsidRPr="0044065A">
        <w:rPr>
          <w:sz w:val="30"/>
          <w:szCs w:val="30"/>
        </w:rPr>
        <w:t xml:space="preserve">гає допиту. Як правило, з метою встановлення особи, яка підлягає </w:t>
      </w:r>
      <w:r w:rsidRPr="0044065A">
        <w:rPr>
          <w:sz w:val="30"/>
          <w:szCs w:val="30"/>
        </w:rPr>
        <w:lastRenderedPageBreak/>
        <w:t>допиту, слідчий,</w:t>
      </w:r>
      <w:r w:rsidR="0044065A">
        <w:rPr>
          <w:sz w:val="30"/>
          <w:szCs w:val="30"/>
        </w:rPr>
        <w:t xml:space="preserve"> </w:t>
      </w:r>
      <w:r w:rsidRPr="0044065A">
        <w:rPr>
          <w:sz w:val="30"/>
          <w:szCs w:val="30"/>
        </w:rPr>
        <w:t>прокурор звертаються до неї з проханням надати пасп</w:t>
      </w:r>
      <w:r w:rsidR="0044065A">
        <w:rPr>
          <w:sz w:val="30"/>
          <w:szCs w:val="30"/>
        </w:rPr>
        <w:t>орт або інший документ, який за</w:t>
      </w:r>
      <w:r w:rsidRPr="0044065A">
        <w:rPr>
          <w:sz w:val="30"/>
          <w:szCs w:val="30"/>
        </w:rPr>
        <w:t>свідчує її особистість. Це необхідно для того, щоб переконатись, що перед ним дійсно є</w:t>
      </w:r>
      <w:r w:rsidR="0044065A">
        <w:rPr>
          <w:sz w:val="30"/>
          <w:szCs w:val="30"/>
        </w:rPr>
        <w:t xml:space="preserve"> </w:t>
      </w:r>
      <w:r w:rsidRPr="0044065A">
        <w:rPr>
          <w:sz w:val="30"/>
          <w:szCs w:val="30"/>
        </w:rPr>
        <w:t>саме та особа, за яку вона себе видає.</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Після того як особа, яка підлягає допиту, встановлена, їй роз'яснюються її права, передбачені законом. Кримінальний процесуальний кодекс, визначаючи статус кожного учасника процесу, встановлює його права. Саме ці права особи і роз'яснюються їй перед допитом.</w:t>
      </w:r>
      <w:r w:rsidR="0044065A">
        <w:rPr>
          <w:sz w:val="30"/>
          <w:szCs w:val="30"/>
        </w:rPr>
        <w:t xml:space="preserve"> </w:t>
      </w:r>
      <w:r w:rsidRPr="0044065A">
        <w:rPr>
          <w:sz w:val="30"/>
          <w:szCs w:val="30"/>
        </w:rPr>
        <w:t>Крім того, особі роз'яснюються права, пов'язані саме з проведенням її допиту.</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Після роз'яснення прав особі, яка допитується, закон вимагає роз'яснити їй порядок</w:t>
      </w:r>
      <w:r w:rsidR="0044065A">
        <w:rPr>
          <w:sz w:val="30"/>
          <w:szCs w:val="30"/>
        </w:rPr>
        <w:t xml:space="preserve"> </w:t>
      </w:r>
      <w:r w:rsidRPr="0044065A">
        <w:rPr>
          <w:sz w:val="30"/>
          <w:szCs w:val="30"/>
        </w:rPr>
        <w:t>проведення допиту. Після вільної розповіді про певні обставини, особа відповідає на</w:t>
      </w:r>
      <w:r w:rsidR="0044065A">
        <w:rPr>
          <w:sz w:val="30"/>
          <w:szCs w:val="30"/>
        </w:rPr>
        <w:t xml:space="preserve"> </w:t>
      </w:r>
      <w:r w:rsidRPr="0044065A">
        <w:rPr>
          <w:sz w:val="30"/>
          <w:szCs w:val="30"/>
        </w:rPr>
        <w:t>запитання слідчого. За бажанням допитуваної особи во</w:t>
      </w:r>
      <w:r w:rsidR="0044065A">
        <w:rPr>
          <w:sz w:val="30"/>
          <w:szCs w:val="30"/>
        </w:rPr>
        <w:t>на має право викласти свої пока</w:t>
      </w:r>
      <w:r w:rsidRPr="0044065A">
        <w:rPr>
          <w:sz w:val="30"/>
          <w:szCs w:val="30"/>
        </w:rPr>
        <w:t>зання власноручно. За письмовими показаннями особи</w:t>
      </w:r>
      <w:r w:rsidR="0044065A">
        <w:rPr>
          <w:sz w:val="30"/>
          <w:szCs w:val="30"/>
        </w:rPr>
        <w:t xml:space="preserve"> їй можуть бути поставлені дода</w:t>
      </w:r>
      <w:r w:rsidRPr="0044065A">
        <w:rPr>
          <w:sz w:val="30"/>
          <w:szCs w:val="30"/>
        </w:rPr>
        <w:t>ткові запитання.</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Під час допиту може застосовуватися фотозйомка, аудіо- і/або відеозапис. Тому</w:t>
      </w:r>
      <w:r w:rsidR="0044065A">
        <w:rPr>
          <w:sz w:val="30"/>
          <w:szCs w:val="30"/>
        </w:rPr>
        <w:t xml:space="preserve"> </w:t>
      </w:r>
      <w:r w:rsidRPr="0044065A">
        <w:rPr>
          <w:sz w:val="30"/>
          <w:szCs w:val="30"/>
        </w:rPr>
        <w:t>особі необхідно повідомити про застосування науково</w:t>
      </w:r>
      <w:r w:rsidR="0044065A">
        <w:rPr>
          <w:sz w:val="30"/>
          <w:szCs w:val="30"/>
        </w:rPr>
        <w:t>-технічних засобів під час допи</w:t>
      </w:r>
      <w:r w:rsidRPr="0044065A">
        <w:rPr>
          <w:sz w:val="30"/>
          <w:szCs w:val="30"/>
        </w:rPr>
        <w:t>ту. Враховуючи, що при допиті інформація отримується в результаті розповіді особи і</w:t>
      </w:r>
      <w:r w:rsidR="0044065A">
        <w:rPr>
          <w:sz w:val="30"/>
          <w:szCs w:val="30"/>
        </w:rPr>
        <w:t xml:space="preserve"> </w:t>
      </w:r>
      <w:r w:rsidRPr="0044065A">
        <w:rPr>
          <w:sz w:val="30"/>
          <w:szCs w:val="30"/>
        </w:rPr>
        <w:t>відповіді на запитання, тобто добувається інформація верб</w:t>
      </w:r>
      <w:r w:rsidR="0044065A">
        <w:rPr>
          <w:sz w:val="30"/>
          <w:szCs w:val="30"/>
        </w:rPr>
        <w:t>ального характеру, то уявля</w:t>
      </w:r>
      <w:r w:rsidRPr="0044065A">
        <w:rPr>
          <w:sz w:val="30"/>
          <w:szCs w:val="30"/>
        </w:rPr>
        <w:t>ється, що застосування фотозйомки не завжди може дати позитивний ефект.</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Особі також слід роз'яснити, що вона згідно з законом має право використовувати</w:t>
      </w:r>
      <w:r w:rsidR="0044065A">
        <w:rPr>
          <w:sz w:val="30"/>
          <w:szCs w:val="30"/>
        </w:rPr>
        <w:t xml:space="preserve"> </w:t>
      </w:r>
      <w:r w:rsidRPr="0044065A">
        <w:rPr>
          <w:sz w:val="30"/>
          <w:szCs w:val="30"/>
        </w:rPr>
        <w:t>під час допиту власні документи і нотатки, якщо її показання пов'язані з будь-якими</w:t>
      </w:r>
      <w:r w:rsidR="0044065A">
        <w:rPr>
          <w:sz w:val="30"/>
          <w:szCs w:val="30"/>
        </w:rPr>
        <w:t xml:space="preserve"> </w:t>
      </w:r>
      <w:r w:rsidRPr="0044065A">
        <w:rPr>
          <w:sz w:val="30"/>
          <w:szCs w:val="30"/>
        </w:rPr>
        <w:t>обчисленнями та іншими відомостями, які важко зберегти в пам'яті. Уявляється, що після завершення допиту, такі документи і нотатки особа може подати для приєднання до</w:t>
      </w:r>
      <w:r w:rsidR="0044065A">
        <w:rPr>
          <w:sz w:val="30"/>
          <w:szCs w:val="30"/>
        </w:rPr>
        <w:t xml:space="preserve"> </w:t>
      </w:r>
      <w:r w:rsidRPr="0044065A">
        <w:rPr>
          <w:sz w:val="30"/>
          <w:szCs w:val="30"/>
        </w:rPr>
        <w:t>матеріалів кримінального провадження Перед допитом особі роз'яснюється також право не</w:t>
      </w:r>
      <w:r w:rsidR="0044065A">
        <w:rPr>
          <w:sz w:val="30"/>
          <w:szCs w:val="30"/>
        </w:rPr>
        <w:t xml:space="preserve"> відповідати на запитання з при</w:t>
      </w:r>
      <w:r w:rsidRPr="0044065A">
        <w:rPr>
          <w:sz w:val="30"/>
          <w:szCs w:val="30"/>
        </w:rPr>
        <w:t>воду тих обставин, щодо надання яких є пряма заборона у законі (таємниця сповіді, лікарська таємниця, професійна таємниця захисника, таємниця нарадчої кімнати тощо)</w:t>
      </w:r>
      <w:r w:rsidR="0044065A">
        <w:rPr>
          <w:sz w:val="30"/>
          <w:szCs w:val="30"/>
        </w:rPr>
        <w:t xml:space="preserve"> </w:t>
      </w:r>
      <w:r w:rsidRPr="0044065A">
        <w:rPr>
          <w:sz w:val="30"/>
          <w:szCs w:val="30"/>
        </w:rPr>
        <w:t>або які можуть стати підставою для підозри, обвинувачення у вчиненні нею, близькими</w:t>
      </w:r>
      <w:r w:rsidR="0044065A">
        <w:rPr>
          <w:sz w:val="30"/>
          <w:szCs w:val="30"/>
        </w:rPr>
        <w:t xml:space="preserve"> </w:t>
      </w:r>
      <w:r w:rsidRPr="0044065A">
        <w:rPr>
          <w:sz w:val="30"/>
          <w:szCs w:val="30"/>
        </w:rPr>
        <w:t>родичами чи членами її сім'ї кримінального правопорушення, а також щодо службових</w:t>
      </w:r>
      <w:r w:rsidR="0044065A">
        <w:rPr>
          <w:sz w:val="30"/>
          <w:szCs w:val="30"/>
        </w:rPr>
        <w:t xml:space="preserve"> </w:t>
      </w:r>
      <w:r w:rsidRPr="0044065A">
        <w:rPr>
          <w:sz w:val="30"/>
          <w:szCs w:val="30"/>
        </w:rPr>
        <w:t>осіб, які виконують негласні слідчі (розшукові) дії, та осіб, які конфіденційно співпрацюють із органами досудового розслідування.</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За завідомо неправдиві показання слідчому, прокурору, слідчому судді чи суду або</w:t>
      </w:r>
      <w:r w:rsidR="0044065A">
        <w:rPr>
          <w:sz w:val="30"/>
          <w:szCs w:val="30"/>
        </w:rPr>
        <w:t xml:space="preserve"> </w:t>
      </w:r>
      <w:r w:rsidRPr="0044065A">
        <w:rPr>
          <w:sz w:val="30"/>
          <w:szCs w:val="30"/>
        </w:rPr>
        <w:t xml:space="preserve">за відмову від давання показань слідчому, прокурору, </w:t>
      </w:r>
      <w:r w:rsidRPr="0044065A">
        <w:rPr>
          <w:sz w:val="30"/>
          <w:szCs w:val="30"/>
        </w:rPr>
        <w:lastRenderedPageBreak/>
        <w:t>слідчому судді чи суду, свідок</w:t>
      </w:r>
      <w:r w:rsidR="0044065A">
        <w:rPr>
          <w:sz w:val="30"/>
          <w:szCs w:val="30"/>
        </w:rPr>
        <w:t xml:space="preserve"> </w:t>
      </w:r>
      <w:r w:rsidRPr="0044065A">
        <w:rPr>
          <w:sz w:val="30"/>
          <w:szCs w:val="30"/>
        </w:rPr>
        <w:t>несе кримінальну відповідальність (ч. 1 ст. 67 КПК). Тому, у разі допиту свідка він попереджається про кримінальну відповідальність за давання завідомо неправдивих показань і за відмову давати показання відповідно до статей 384 та 385 КК України.</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Виключення із цього правила складають положення ч. 1 ст. 66 КПК, згідно з якими</w:t>
      </w:r>
      <w:r w:rsidR="0044065A">
        <w:rPr>
          <w:sz w:val="30"/>
          <w:szCs w:val="30"/>
        </w:rPr>
        <w:t xml:space="preserve"> </w:t>
      </w:r>
      <w:r w:rsidRPr="0044065A">
        <w:rPr>
          <w:sz w:val="30"/>
          <w:szCs w:val="30"/>
        </w:rPr>
        <w:t>свідок має право відмовитися давати показання щодо себе, близьких родичів та членів</w:t>
      </w:r>
      <w:r w:rsidR="0044065A">
        <w:rPr>
          <w:sz w:val="30"/>
          <w:szCs w:val="30"/>
        </w:rPr>
        <w:t xml:space="preserve"> </w:t>
      </w:r>
      <w:r w:rsidRPr="0044065A">
        <w:rPr>
          <w:sz w:val="30"/>
          <w:szCs w:val="30"/>
        </w:rPr>
        <w:t>своєї сім'ї, що можуть стати підставою для підозри, обвинувачення у вчиненні ним,</w:t>
      </w:r>
      <w:r w:rsidR="0044065A">
        <w:rPr>
          <w:sz w:val="30"/>
          <w:szCs w:val="30"/>
        </w:rPr>
        <w:t xml:space="preserve"> </w:t>
      </w:r>
      <w:r w:rsidRPr="0044065A">
        <w:rPr>
          <w:sz w:val="30"/>
          <w:szCs w:val="30"/>
        </w:rPr>
        <w:t>близькими родичами чи членами його сім'ї кримінального правопорушення, а також</w:t>
      </w:r>
      <w:r w:rsidR="0044065A">
        <w:rPr>
          <w:sz w:val="30"/>
          <w:szCs w:val="30"/>
        </w:rPr>
        <w:t xml:space="preserve"> </w:t>
      </w:r>
      <w:r w:rsidRPr="0044065A">
        <w:rPr>
          <w:sz w:val="30"/>
          <w:szCs w:val="30"/>
        </w:rPr>
        <w:t>показання щодо відомостей, про які йшлося вище і які згідно з законом не підлягають</w:t>
      </w:r>
      <w:r w:rsidR="0044065A">
        <w:rPr>
          <w:sz w:val="30"/>
          <w:szCs w:val="30"/>
        </w:rPr>
        <w:t xml:space="preserve"> </w:t>
      </w:r>
      <w:r w:rsidRPr="0044065A">
        <w:rPr>
          <w:sz w:val="30"/>
          <w:szCs w:val="30"/>
        </w:rPr>
        <w:t>розголошенню.</w:t>
      </w:r>
    </w:p>
    <w:p w:rsidR="008F7E94" w:rsidRPr="0044065A" w:rsidRDefault="008F7E94" w:rsidP="0044065A">
      <w:pPr>
        <w:pStyle w:val="11"/>
        <w:shd w:val="clear" w:color="auto" w:fill="auto"/>
        <w:spacing w:before="0" w:line="276" w:lineRule="auto"/>
        <w:ind w:firstLine="300"/>
        <w:rPr>
          <w:sz w:val="30"/>
          <w:szCs w:val="30"/>
        </w:rPr>
      </w:pPr>
      <w:r w:rsidRPr="0044065A">
        <w:rPr>
          <w:sz w:val="30"/>
          <w:szCs w:val="30"/>
        </w:rPr>
        <w:t>Потерпілий згідно з законом має право давати пояснення, показання або відмовитися їх давати (ст. 56 КПК), а тому у разі допиту потерпілого він попереджається лише задавання завідомо неправдивих показань.</w:t>
      </w:r>
    </w:p>
    <w:p w:rsidR="000A0A0E" w:rsidRPr="0044065A" w:rsidRDefault="000A0A0E" w:rsidP="0044065A">
      <w:pPr>
        <w:pStyle w:val="11"/>
        <w:shd w:val="clear" w:color="auto" w:fill="auto"/>
        <w:spacing w:before="0" w:line="276" w:lineRule="auto"/>
        <w:ind w:firstLine="300"/>
        <w:rPr>
          <w:sz w:val="30"/>
          <w:szCs w:val="30"/>
        </w:rPr>
      </w:pPr>
      <w:r w:rsidRPr="0044065A">
        <w:rPr>
          <w:sz w:val="30"/>
          <w:szCs w:val="30"/>
        </w:rPr>
        <w:t>Закон передбачає, що за необхідності до участі в допиті залучається перекладач.</w:t>
      </w:r>
    </w:p>
    <w:p w:rsidR="000A0A0E" w:rsidRPr="0044065A" w:rsidRDefault="000A0A0E" w:rsidP="0044065A">
      <w:pPr>
        <w:pStyle w:val="11"/>
        <w:shd w:val="clear" w:color="auto" w:fill="auto"/>
        <w:spacing w:before="0" w:line="276" w:lineRule="auto"/>
        <w:ind w:firstLine="300"/>
        <w:rPr>
          <w:sz w:val="30"/>
          <w:szCs w:val="30"/>
        </w:rPr>
      </w:pPr>
      <w:r w:rsidRPr="0044065A">
        <w:rPr>
          <w:sz w:val="30"/>
          <w:szCs w:val="30"/>
        </w:rPr>
        <w:t>Відповідно до ч. З ст. 42 КПК підозрюваний має право не говорити нічого з приводу</w:t>
      </w:r>
      <w:r w:rsidR="0044065A">
        <w:rPr>
          <w:sz w:val="30"/>
          <w:szCs w:val="30"/>
        </w:rPr>
        <w:t xml:space="preserve"> </w:t>
      </w:r>
      <w:r w:rsidRPr="0044065A">
        <w:rPr>
          <w:sz w:val="30"/>
          <w:szCs w:val="30"/>
        </w:rPr>
        <w:t>підозри проти нього або у будь-який момент відмовитися відповідати на запитання, а</w:t>
      </w:r>
      <w:r w:rsidR="0044065A">
        <w:rPr>
          <w:sz w:val="30"/>
          <w:szCs w:val="30"/>
        </w:rPr>
        <w:t xml:space="preserve"> </w:t>
      </w:r>
      <w:r w:rsidRPr="0044065A">
        <w:rPr>
          <w:sz w:val="30"/>
          <w:szCs w:val="30"/>
        </w:rPr>
        <w:t>також має право давати пояснення, показання з приводу підозри чи в будь-який момент</w:t>
      </w:r>
      <w:r w:rsidR="0044065A">
        <w:rPr>
          <w:sz w:val="30"/>
          <w:szCs w:val="30"/>
        </w:rPr>
        <w:t xml:space="preserve"> </w:t>
      </w:r>
      <w:r w:rsidRPr="0044065A">
        <w:rPr>
          <w:sz w:val="30"/>
          <w:szCs w:val="30"/>
        </w:rPr>
        <w:t xml:space="preserve">відмовитися їх давати. В зв'язку з цим, у разі відмови </w:t>
      </w:r>
      <w:r w:rsidR="0044065A">
        <w:rPr>
          <w:sz w:val="30"/>
          <w:szCs w:val="30"/>
        </w:rPr>
        <w:t>підозрюваного відповідати на за</w:t>
      </w:r>
      <w:r w:rsidRPr="0044065A">
        <w:rPr>
          <w:sz w:val="30"/>
          <w:szCs w:val="30"/>
        </w:rPr>
        <w:t>питання, давати показання особа, яка проводить допит, зобов'язана його зупинити одразу після отримання такої заяви.</w:t>
      </w:r>
    </w:p>
    <w:p w:rsidR="000A0A0E" w:rsidRPr="0044065A" w:rsidRDefault="000A0A0E" w:rsidP="0044065A">
      <w:pPr>
        <w:pStyle w:val="11"/>
        <w:shd w:val="clear" w:color="auto" w:fill="auto"/>
        <w:spacing w:before="0" w:line="276" w:lineRule="auto"/>
        <w:ind w:firstLine="300"/>
        <w:rPr>
          <w:sz w:val="30"/>
          <w:szCs w:val="30"/>
        </w:rPr>
      </w:pPr>
      <w:r w:rsidRPr="0044065A">
        <w:rPr>
          <w:sz w:val="30"/>
          <w:szCs w:val="30"/>
        </w:rPr>
        <w:t>Взагалі допит здійснюється за загальними правилами, встановленими законом. В</w:t>
      </w:r>
      <w:r w:rsidR="0044065A">
        <w:rPr>
          <w:sz w:val="30"/>
          <w:szCs w:val="30"/>
        </w:rPr>
        <w:t xml:space="preserve"> </w:t>
      </w:r>
      <w:r w:rsidRPr="0044065A">
        <w:rPr>
          <w:sz w:val="30"/>
          <w:szCs w:val="30"/>
        </w:rPr>
        <w:t>той же час закон встановлює і особливості допиту окремої категорії осіб. Йдеться</w:t>
      </w:r>
      <w:r w:rsidR="0044065A">
        <w:rPr>
          <w:sz w:val="30"/>
          <w:szCs w:val="30"/>
        </w:rPr>
        <w:t xml:space="preserve"> </w:t>
      </w:r>
      <w:r w:rsidRPr="0044065A">
        <w:rPr>
          <w:sz w:val="30"/>
          <w:szCs w:val="30"/>
        </w:rPr>
        <w:t>не про інший порядок допиту, а про загальні правила допиту з додержанням окремих особливостей. Це стосується в першу чергу д</w:t>
      </w:r>
      <w:r w:rsidR="0044065A">
        <w:rPr>
          <w:sz w:val="30"/>
          <w:szCs w:val="30"/>
        </w:rPr>
        <w:t>опиту малолітньої або неповнолі</w:t>
      </w:r>
      <w:r w:rsidRPr="0044065A">
        <w:rPr>
          <w:sz w:val="30"/>
          <w:szCs w:val="30"/>
        </w:rPr>
        <w:t>тньої особи.</w:t>
      </w:r>
    </w:p>
    <w:p w:rsidR="000A0A0E" w:rsidRPr="0044065A" w:rsidRDefault="000A0A0E" w:rsidP="0044065A">
      <w:pPr>
        <w:pStyle w:val="11"/>
        <w:shd w:val="clear" w:color="auto" w:fill="auto"/>
        <w:spacing w:before="0" w:line="276" w:lineRule="auto"/>
        <w:ind w:firstLine="300"/>
        <w:rPr>
          <w:sz w:val="30"/>
          <w:szCs w:val="30"/>
        </w:rPr>
      </w:pPr>
      <w:r w:rsidRPr="0044065A">
        <w:rPr>
          <w:sz w:val="30"/>
          <w:szCs w:val="30"/>
        </w:rPr>
        <w:t>Згідно з п. 11 ч. 1 ст. З КПК малолітня особа — це</w:t>
      </w:r>
      <w:r w:rsidR="0044065A">
        <w:rPr>
          <w:sz w:val="30"/>
          <w:szCs w:val="30"/>
        </w:rPr>
        <w:t xml:space="preserve"> дитина до досягнення нею чотир</w:t>
      </w:r>
      <w:r w:rsidRPr="0044065A">
        <w:rPr>
          <w:sz w:val="30"/>
          <w:szCs w:val="30"/>
        </w:rPr>
        <w:t>надцяти років. А згідно з п. 12 тієї ж ст. З КПК неповнолітня особа</w:t>
      </w:r>
      <w:r w:rsidR="0044065A">
        <w:rPr>
          <w:sz w:val="30"/>
          <w:szCs w:val="30"/>
        </w:rPr>
        <w:t xml:space="preserve"> </w:t>
      </w:r>
      <w:r w:rsidRPr="0044065A">
        <w:rPr>
          <w:sz w:val="30"/>
          <w:szCs w:val="30"/>
        </w:rPr>
        <w:t>— це малолітня</w:t>
      </w:r>
      <w:r w:rsidR="0044065A">
        <w:rPr>
          <w:sz w:val="30"/>
          <w:szCs w:val="30"/>
        </w:rPr>
        <w:t xml:space="preserve"> </w:t>
      </w:r>
      <w:r w:rsidRPr="0044065A">
        <w:rPr>
          <w:sz w:val="30"/>
          <w:szCs w:val="30"/>
        </w:rPr>
        <w:t>особа, а також дитина у віці від чотирнадцяти до вісімнадцяти років. Однією з особливостей допиту такої особи є те, що її допит проводиться в присутності законного представника, педагога або психолога, а за необхідності — лікаря. Крім того, враховуючи</w:t>
      </w:r>
      <w:r w:rsidR="0044065A">
        <w:rPr>
          <w:sz w:val="30"/>
          <w:szCs w:val="30"/>
        </w:rPr>
        <w:t xml:space="preserve"> </w:t>
      </w:r>
      <w:r w:rsidRPr="0044065A">
        <w:rPr>
          <w:sz w:val="30"/>
          <w:szCs w:val="30"/>
        </w:rPr>
        <w:t>знову ж таки, що допит</w:t>
      </w:r>
      <w:r w:rsidR="0044065A">
        <w:rPr>
          <w:sz w:val="30"/>
          <w:szCs w:val="30"/>
        </w:rPr>
        <w:t xml:space="preserve"> </w:t>
      </w:r>
      <w:r w:rsidRPr="0044065A">
        <w:rPr>
          <w:sz w:val="30"/>
          <w:szCs w:val="30"/>
        </w:rPr>
        <w:t>— це складний психологічний процес спілкування, законом</w:t>
      </w:r>
      <w:r w:rsidR="0044065A">
        <w:rPr>
          <w:sz w:val="30"/>
          <w:szCs w:val="30"/>
        </w:rPr>
        <w:t xml:space="preserve"> </w:t>
      </w:r>
      <w:r w:rsidRPr="0044065A">
        <w:rPr>
          <w:sz w:val="30"/>
          <w:szCs w:val="30"/>
        </w:rPr>
        <w:t xml:space="preserve">встановлено, що допит малолітньої або неповнолітньої особи не може </w:t>
      </w:r>
      <w:r w:rsidRPr="0044065A">
        <w:rPr>
          <w:sz w:val="30"/>
          <w:szCs w:val="30"/>
        </w:rPr>
        <w:lastRenderedPageBreak/>
        <w:t>продовжуватися</w:t>
      </w:r>
      <w:r w:rsidR="0044065A">
        <w:rPr>
          <w:sz w:val="30"/>
          <w:szCs w:val="30"/>
        </w:rPr>
        <w:t xml:space="preserve"> </w:t>
      </w:r>
      <w:r w:rsidRPr="0044065A">
        <w:rPr>
          <w:sz w:val="30"/>
          <w:szCs w:val="30"/>
        </w:rPr>
        <w:t>без перерви понад одну годину, а загалом — понад дві години на день.</w:t>
      </w:r>
    </w:p>
    <w:p w:rsidR="00C23A0F" w:rsidRPr="0044065A" w:rsidRDefault="00C23A0F" w:rsidP="0044065A">
      <w:pPr>
        <w:pStyle w:val="11"/>
        <w:shd w:val="clear" w:color="auto" w:fill="auto"/>
        <w:spacing w:before="0" w:line="276" w:lineRule="auto"/>
        <w:rPr>
          <w:sz w:val="30"/>
          <w:szCs w:val="30"/>
        </w:rPr>
      </w:pPr>
      <w:r w:rsidRPr="0044065A">
        <w:rPr>
          <w:sz w:val="30"/>
          <w:szCs w:val="30"/>
        </w:rPr>
        <w:t>Кримінальна відповідальність за відмову від давання показань і за давання завідомо</w:t>
      </w:r>
      <w:r w:rsidR="0044065A">
        <w:rPr>
          <w:sz w:val="30"/>
          <w:szCs w:val="30"/>
        </w:rPr>
        <w:t xml:space="preserve"> </w:t>
      </w:r>
      <w:r w:rsidRPr="0044065A">
        <w:rPr>
          <w:sz w:val="30"/>
          <w:szCs w:val="30"/>
        </w:rPr>
        <w:t>неправдивих показань може наступати з досягненням особою шістнадцятирічного віку.</w:t>
      </w:r>
      <w:r w:rsidR="0044065A">
        <w:rPr>
          <w:sz w:val="30"/>
          <w:szCs w:val="30"/>
        </w:rPr>
        <w:t xml:space="preserve"> </w:t>
      </w:r>
      <w:r w:rsidRPr="0044065A">
        <w:rPr>
          <w:sz w:val="30"/>
          <w:szCs w:val="30"/>
        </w:rPr>
        <w:t>А тому законодавець визначив, що особам, які не досягли шістнадцятирічного віку,</w:t>
      </w:r>
      <w:r w:rsidR="0044065A">
        <w:rPr>
          <w:sz w:val="30"/>
          <w:szCs w:val="30"/>
        </w:rPr>
        <w:t xml:space="preserve"> </w:t>
      </w:r>
      <w:r w:rsidRPr="0044065A">
        <w:rPr>
          <w:sz w:val="30"/>
          <w:szCs w:val="30"/>
        </w:rPr>
        <w:t>роз'яснюється обов'язок про необхідність давання правдивих показань, не попереджаючи їх при цьому про кримінальну відповідальність за відмову від давання показань і</w:t>
      </w:r>
      <w:r w:rsidR="0044065A">
        <w:rPr>
          <w:sz w:val="30"/>
          <w:szCs w:val="30"/>
        </w:rPr>
        <w:t xml:space="preserve"> </w:t>
      </w:r>
      <w:r w:rsidRPr="0044065A">
        <w:rPr>
          <w:sz w:val="30"/>
          <w:szCs w:val="30"/>
        </w:rPr>
        <w:t>за завідомо неправдиві показання.</w:t>
      </w:r>
    </w:p>
    <w:p w:rsidR="008F7E94" w:rsidRPr="0044065A" w:rsidRDefault="00C23A0F" w:rsidP="0044065A">
      <w:pPr>
        <w:spacing w:after="0"/>
        <w:ind w:firstLine="320"/>
        <w:rPr>
          <w:rFonts w:ascii="Times New Roman" w:hAnsi="Times New Roman" w:cs="Times New Roman"/>
          <w:sz w:val="30"/>
          <w:szCs w:val="30"/>
        </w:rPr>
      </w:pPr>
      <w:r w:rsidRPr="0044065A">
        <w:rPr>
          <w:rFonts w:ascii="Times New Roman" w:hAnsi="Times New Roman" w:cs="Times New Roman"/>
          <w:sz w:val="30"/>
          <w:szCs w:val="30"/>
        </w:rPr>
        <w:t>Враховуючи вік особи, яка допитується, законода</w:t>
      </w:r>
      <w:r w:rsidR="0044065A">
        <w:rPr>
          <w:rFonts w:ascii="Times New Roman" w:hAnsi="Times New Roman" w:cs="Times New Roman"/>
          <w:sz w:val="30"/>
          <w:szCs w:val="30"/>
        </w:rPr>
        <w:t>вець визначив, що до початку до</w:t>
      </w:r>
      <w:r w:rsidRPr="0044065A">
        <w:rPr>
          <w:rFonts w:ascii="Times New Roman" w:hAnsi="Times New Roman" w:cs="Times New Roman"/>
          <w:sz w:val="30"/>
          <w:szCs w:val="30"/>
        </w:rPr>
        <w:t>питу законному представнику, педагогу або психоло</w:t>
      </w:r>
      <w:r w:rsidR="0044065A">
        <w:rPr>
          <w:rFonts w:ascii="Times New Roman" w:hAnsi="Times New Roman" w:cs="Times New Roman"/>
          <w:sz w:val="30"/>
          <w:szCs w:val="30"/>
        </w:rPr>
        <w:t>гу, а також лікарю (якщо він за</w:t>
      </w:r>
      <w:r w:rsidRPr="0044065A">
        <w:rPr>
          <w:rFonts w:ascii="Times New Roman" w:hAnsi="Times New Roman" w:cs="Times New Roman"/>
          <w:sz w:val="30"/>
          <w:szCs w:val="30"/>
        </w:rPr>
        <w:t>прошений), роз'яснюється їхній обов'язок бути прис</w:t>
      </w:r>
      <w:r w:rsidR="0044065A">
        <w:rPr>
          <w:rFonts w:ascii="Times New Roman" w:hAnsi="Times New Roman" w:cs="Times New Roman"/>
          <w:sz w:val="30"/>
          <w:szCs w:val="30"/>
        </w:rPr>
        <w:t xml:space="preserve">утніми при допиті, а також право </w:t>
      </w:r>
      <w:r w:rsidRPr="0044065A">
        <w:rPr>
          <w:rFonts w:ascii="Times New Roman" w:hAnsi="Times New Roman" w:cs="Times New Roman"/>
          <w:sz w:val="30"/>
          <w:szCs w:val="30"/>
        </w:rPr>
        <w:t>заперечувати проти запитань та ставити запитання.</w:t>
      </w:r>
    </w:p>
    <w:p w:rsidR="00C23A0F" w:rsidRPr="0044065A" w:rsidRDefault="00C23A0F" w:rsidP="0044065A">
      <w:pPr>
        <w:pStyle w:val="11"/>
        <w:shd w:val="clear" w:color="auto" w:fill="auto"/>
        <w:spacing w:before="0" w:line="276" w:lineRule="auto"/>
        <w:ind w:firstLine="300"/>
        <w:rPr>
          <w:sz w:val="30"/>
          <w:szCs w:val="30"/>
        </w:rPr>
      </w:pPr>
      <w:r w:rsidRPr="0044065A">
        <w:rPr>
          <w:sz w:val="30"/>
          <w:szCs w:val="30"/>
        </w:rPr>
        <w:t>Крім допиту однієї особи окремо від інших осіб, закон передбачає, що слідчий, прокурор має право провести одночасний допит двох чи більше вже допитаних осіб для</w:t>
      </w:r>
      <w:r w:rsidR="0044065A">
        <w:rPr>
          <w:sz w:val="30"/>
          <w:szCs w:val="30"/>
        </w:rPr>
        <w:t xml:space="preserve"> </w:t>
      </w:r>
      <w:r w:rsidRPr="0044065A">
        <w:rPr>
          <w:sz w:val="30"/>
          <w:szCs w:val="30"/>
        </w:rPr>
        <w:t>з'ясування причин розбіжностей у їхніх показаннях. Таким чином слідчий, прокурор</w:t>
      </w:r>
      <w:r w:rsidR="0044065A">
        <w:rPr>
          <w:sz w:val="30"/>
          <w:szCs w:val="30"/>
        </w:rPr>
        <w:t xml:space="preserve"> </w:t>
      </w:r>
      <w:r w:rsidRPr="0044065A">
        <w:rPr>
          <w:sz w:val="30"/>
          <w:szCs w:val="30"/>
        </w:rPr>
        <w:t>намагаються встановити чиї показання можуть бути правд</w:t>
      </w:r>
      <w:r w:rsidR="0044065A">
        <w:rPr>
          <w:sz w:val="30"/>
          <w:szCs w:val="30"/>
        </w:rPr>
        <w:t>ивими. Проведення одночас</w:t>
      </w:r>
      <w:r w:rsidRPr="0044065A">
        <w:rPr>
          <w:sz w:val="30"/>
          <w:szCs w:val="30"/>
        </w:rPr>
        <w:t>ного допиту двох чи більше осіб не слід вважати гарантією з'ясування істини в кримінальному провадженні. Тому до проведення такої слідчої (розшукової) дії необхідно</w:t>
      </w:r>
      <w:r w:rsidR="0044065A">
        <w:rPr>
          <w:sz w:val="30"/>
          <w:szCs w:val="30"/>
        </w:rPr>
        <w:t xml:space="preserve"> </w:t>
      </w:r>
      <w:r w:rsidRPr="0044065A">
        <w:rPr>
          <w:sz w:val="30"/>
          <w:szCs w:val="30"/>
        </w:rPr>
        <w:t>ретельно готуватися.</w:t>
      </w:r>
    </w:p>
    <w:p w:rsidR="00C23A0F" w:rsidRPr="0044065A" w:rsidRDefault="00C23A0F" w:rsidP="0044065A">
      <w:pPr>
        <w:tabs>
          <w:tab w:val="left" w:pos="1545"/>
        </w:tabs>
        <w:spacing w:after="0"/>
        <w:rPr>
          <w:rFonts w:ascii="Times New Roman" w:eastAsia="Palatino Linotype" w:hAnsi="Times New Roman" w:cs="Times New Roman"/>
          <w:sz w:val="30"/>
          <w:szCs w:val="30"/>
        </w:rPr>
      </w:pPr>
      <w:r w:rsidRPr="0044065A">
        <w:rPr>
          <w:rFonts w:ascii="Times New Roman" w:hAnsi="Times New Roman" w:cs="Times New Roman"/>
          <w:sz w:val="30"/>
          <w:szCs w:val="30"/>
        </w:rPr>
        <w:t>Важливе значення при проведенні названої слідчої (розшукової) дії має характер</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стосунків між її учасниками. Тому законодавець встановив правило, згідно з яким на</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початку такого допиту встановлюється, чи знають викликані особи одна одну і в яких</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стосунках вони перебувають між собою. Закон не встановлює будь-яких обмежень при</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визначенні кола осіб, які можуть бути одночасно допитані. Головне при цьому, щоб такі особи раніше були допитані і що в їх показаннях є розбіжності.</w:t>
      </w:r>
    </w:p>
    <w:p w:rsidR="008F7E94" w:rsidRPr="0044065A" w:rsidRDefault="00C23A0F" w:rsidP="0044065A">
      <w:pPr>
        <w:spacing w:after="0"/>
        <w:ind w:firstLine="708"/>
        <w:rPr>
          <w:rFonts w:ascii="Times New Roman" w:hAnsi="Times New Roman" w:cs="Times New Roman"/>
          <w:sz w:val="30"/>
          <w:szCs w:val="30"/>
        </w:rPr>
      </w:pPr>
      <w:r w:rsidRPr="0044065A">
        <w:rPr>
          <w:rFonts w:ascii="Times New Roman" w:hAnsi="Times New Roman" w:cs="Times New Roman"/>
          <w:sz w:val="30"/>
          <w:szCs w:val="30"/>
        </w:rPr>
        <w:t>Відповідно до закону, перед проведенням одночасного допиту двох і більше раніше</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допитаних осіб, за загальним правилом, свідки поп</w:t>
      </w:r>
      <w:r w:rsidR="0044065A">
        <w:rPr>
          <w:rFonts w:ascii="Times New Roman" w:hAnsi="Times New Roman" w:cs="Times New Roman"/>
          <w:sz w:val="30"/>
          <w:szCs w:val="30"/>
        </w:rPr>
        <w:t>ереджаються про кримінальну від</w:t>
      </w:r>
      <w:r w:rsidRPr="0044065A">
        <w:rPr>
          <w:rFonts w:ascii="Times New Roman" w:hAnsi="Times New Roman" w:cs="Times New Roman"/>
          <w:sz w:val="30"/>
          <w:szCs w:val="30"/>
        </w:rPr>
        <w:t>повідальність за відмову від давання показань і за да</w:t>
      </w:r>
      <w:r w:rsidR="0044065A">
        <w:rPr>
          <w:rFonts w:ascii="Times New Roman" w:hAnsi="Times New Roman" w:cs="Times New Roman"/>
          <w:sz w:val="30"/>
          <w:szCs w:val="30"/>
        </w:rPr>
        <w:t>вання завідомо неправдивих пока</w:t>
      </w:r>
      <w:r w:rsidRPr="0044065A">
        <w:rPr>
          <w:rFonts w:ascii="Times New Roman" w:hAnsi="Times New Roman" w:cs="Times New Roman"/>
          <w:sz w:val="30"/>
          <w:szCs w:val="30"/>
        </w:rPr>
        <w:t>зань, а потерпілі — за давання завідомо неправдивих показань. При цьому слід також</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враховувати встановлене законом право свідка відмовитися від давання показань, про</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що раніше було зазначено.</w:t>
      </w:r>
    </w:p>
    <w:p w:rsidR="00C23A0F" w:rsidRPr="0044065A" w:rsidRDefault="00C23A0F" w:rsidP="0044065A">
      <w:pPr>
        <w:spacing w:after="0"/>
        <w:rPr>
          <w:rFonts w:ascii="Times New Roman" w:hAnsi="Times New Roman" w:cs="Times New Roman"/>
          <w:sz w:val="30"/>
          <w:szCs w:val="30"/>
        </w:rPr>
      </w:pPr>
      <w:r w:rsidRPr="0044065A">
        <w:rPr>
          <w:rFonts w:ascii="Times New Roman" w:hAnsi="Times New Roman" w:cs="Times New Roman"/>
          <w:sz w:val="30"/>
          <w:szCs w:val="30"/>
        </w:rPr>
        <w:lastRenderedPageBreak/>
        <w:t>Закон не встановлює хто допитується першим при</w:t>
      </w:r>
      <w:r w:rsidR="0044065A">
        <w:rPr>
          <w:rFonts w:ascii="Times New Roman" w:hAnsi="Times New Roman" w:cs="Times New Roman"/>
          <w:sz w:val="30"/>
          <w:szCs w:val="30"/>
        </w:rPr>
        <w:t xml:space="preserve"> одночасному допиті двох і біль</w:t>
      </w:r>
      <w:r w:rsidRPr="0044065A">
        <w:rPr>
          <w:rFonts w:ascii="Times New Roman" w:hAnsi="Times New Roman" w:cs="Times New Roman"/>
          <w:sz w:val="30"/>
          <w:szCs w:val="30"/>
        </w:rPr>
        <w:t xml:space="preserve">ше раніше допитаних осіб. Це питання закон відносить на розсуд того, </w:t>
      </w:r>
      <w:r w:rsidR="0044065A">
        <w:rPr>
          <w:rFonts w:ascii="Times New Roman" w:hAnsi="Times New Roman" w:cs="Times New Roman"/>
          <w:sz w:val="30"/>
          <w:szCs w:val="30"/>
        </w:rPr>
        <w:t>хто здійснює та</w:t>
      </w:r>
      <w:r w:rsidRPr="0044065A">
        <w:rPr>
          <w:rFonts w:ascii="Times New Roman" w:hAnsi="Times New Roman" w:cs="Times New Roman"/>
          <w:sz w:val="30"/>
          <w:szCs w:val="30"/>
        </w:rPr>
        <w:t xml:space="preserve">кий допит. Уявляється, що з тактичних міркувань </w:t>
      </w:r>
      <w:r w:rsidR="0044065A">
        <w:rPr>
          <w:rFonts w:ascii="Times New Roman" w:hAnsi="Times New Roman" w:cs="Times New Roman"/>
          <w:sz w:val="30"/>
          <w:szCs w:val="30"/>
        </w:rPr>
        <w:t>першим слід допитувати того учас</w:t>
      </w:r>
      <w:r w:rsidRPr="0044065A">
        <w:rPr>
          <w:rFonts w:ascii="Times New Roman" w:hAnsi="Times New Roman" w:cs="Times New Roman"/>
          <w:sz w:val="30"/>
          <w:szCs w:val="30"/>
        </w:rPr>
        <w:t>ника процесу, який, на розсуд слідчого, прокурора дає правдиві показання.</w:t>
      </w:r>
    </w:p>
    <w:p w:rsidR="00C23A0F" w:rsidRPr="0044065A" w:rsidRDefault="00C23A0F" w:rsidP="0044065A">
      <w:pPr>
        <w:spacing w:after="0"/>
        <w:rPr>
          <w:rFonts w:ascii="Times New Roman" w:hAnsi="Times New Roman" w:cs="Times New Roman"/>
          <w:sz w:val="30"/>
          <w:szCs w:val="30"/>
        </w:rPr>
      </w:pPr>
      <w:r w:rsidRPr="0044065A">
        <w:rPr>
          <w:rFonts w:ascii="Times New Roman" w:hAnsi="Times New Roman" w:cs="Times New Roman"/>
          <w:sz w:val="30"/>
          <w:szCs w:val="30"/>
        </w:rPr>
        <w:t>Згідно з законом викликаним особам по черзі пропонується дати показання про ті</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обставини кримінального провадження, для з'ясування яких проводиться допит, після</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чого слідчим, прокурором можуть бути поставленні запитання. Особи, які беруть учать</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у допиті, їх захисники чи представники мають право ставити одна одній запитання, що</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стосуються предмета допиту.</w:t>
      </w:r>
    </w:p>
    <w:p w:rsidR="00C23A0F" w:rsidRPr="0044065A" w:rsidRDefault="00C23A0F" w:rsidP="0044065A">
      <w:pPr>
        <w:spacing w:after="0"/>
        <w:ind w:firstLine="300"/>
        <w:rPr>
          <w:rFonts w:ascii="Times New Roman" w:hAnsi="Times New Roman" w:cs="Times New Roman"/>
          <w:sz w:val="30"/>
          <w:szCs w:val="30"/>
        </w:rPr>
      </w:pPr>
      <w:r w:rsidRPr="0044065A">
        <w:rPr>
          <w:rFonts w:ascii="Times New Roman" w:hAnsi="Times New Roman" w:cs="Times New Roman"/>
          <w:sz w:val="30"/>
          <w:szCs w:val="30"/>
        </w:rPr>
        <w:t xml:space="preserve">Проте законодавець підкреслив, що оголошення </w:t>
      </w:r>
      <w:r w:rsidR="0044065A">
        <w:rPr>
          <w:rFonts w:ascii="Times New Roman" w:hAnsi="Times New Roman" w:cs="Times New Roman"/>
          <w:sz w:val="30"/>
          <w:szCs w:val="30"/>
        </w:rPr>
        <w:t>показань, наданих учасниками до</w:t>
      </w:r>
      <w:r w:rsidRPr="0044065A">
        <w:rPr>
          <w:rFonts w:ascii="Times New Roman" w:hAnsi="Times New Roman" w:cs="Times New Roman"/>
          <w:sz w:val="30"/>
          <w:szCs w:val="30"/>
        </w:rPr>
        <w:t>питу на попередніх допитах, дозволяється лише після давання ними показань. Йдеться</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про показання, дані такими особами при одночасному допиті двох чи більше раніше</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допитаних осіб і, уявляється, після того, як такі показання зафіксовані в протоколі.</w:t>
      </w:r>
    </w:p>
    <w:p w:rsidR="00C23A0F" w:rsidRPr="0044065A" w:rsidRDefault="00C23A0F" w:rsidP="0044065A">
      <w:pPr>
        <w:pStyle w:val="11"/>
        <w:shd w:val="clear" w:color="auto" w:fill="auto"/>
        <w:spacing w:before="0" w:line="276" w:lineRule="auto"/>
        <w:ind w:firstLine="300"/>
        <w:rPr>
          <w:sz w:val="30"/>
          <w:szCs w:val="30"/>
        </w:rPr>
      </w:pPr>
      <w:r w:rsidRPr="0044065A">
        <w:rPr>
          <w:sz w:val="30"/>
          <w:szCs w:val="30"/>
        </w:rPr>
        <w:t>Кримінальним процесуальним кодексом передбач</w:t>
      </w:r>
      <w:r w:rsidR="0044065A">
        <w:rPr>
          <w:sz w:val="30"/>
          <w:szCs w:val="30"/>
        </w:rPr>
        <w:t>ено і особливості проведення од</w:t>
      </w:r>
      <w:r w:rsidRPr="0044065A">
        <w:rPr>
          <w:sz w:val="30"/>
          <w:szCs w:val="30"/>
        </w:rPr>
        <w:t>ночасного допиту двох чи більше вже допитаних осіб</w:t>
      </w:r>
      <w:r w:rsidR="0044065A">
        <w:rPr>
          <w:sz w:val="30"/>
          <w:szCs w:val="30"/>
        </w:rPr>
        <w:t>. Встановлені законом особливос</w:t>
      </w:r>
      <w:r w:rsidRPr="0044065A">
        <w:rPr>
          <w:sz w:val="30"/>
          <w:szCs w:val="30"/>
        </w:rPr>
        <w:t>ті такого допиту знову ж таки пов'язані з участю у слідчій (розшуковій) дії малолітнього або неповнолітнього свідка чи потерпілого.</w:t>
      </w:r>
    </w:p>
    <w:p w:rsidR="00C23A0F" w:rsidRPr="0044065A" w:rsidRDefault="00C23A0F" w:rsidP="0044065A">
      <w:pPr>
        <w:spacing w:after="0"/>
        <w:ind w:firstLine="320"/>
        <w:rPr>
          <w:rFonts w:ascii="Times New Roman" w:eastAsia="Palatino Linotype" w:hAnsi="Times New Roman" w:cs="Times New Roman"/>
          <w:sz w:val="30"/>
          <w:szCs w:val="30"/>
        </w:rPr>
      </w:pPr>
      <w:r w:rsidRPr="0044065A">
        <w:rPr>
          <w:rFonts w:ascii="Times New Roman" w:hAnsi="Times New Roman" w:cs="Times New Roman"/>
          <w:sz w:val="30"/>
          <w:szCs w:val="30"/>
        </w:rPr>
        <w:t xml:space="preserve">Так, у кримінальних провадженнях щодо злочинів </w:t>
      </w:r>
      <w:r w:rsidR="0044065A">
        <w:rPr>
          <w:rFonts w:ascii="Times New Roman" w:hAnsi="Times New Roman" w:cs="Times New Roman"/>
          <w:sz w:val="30"/>
          <w:szCs w:val="30"/>
        </w:rPr>
        <w:t>проти статевої свободи та стате</w:t>
      </w:r>
      <w:r w:rsidRPr="0044065A">
        <w:rPr>
          <w:rFonts w:ascii="Times New Roman" w:hAnsi="Times New Roman" w:cs="Times New Roman"/>
          <w:sz w:val="30"/>
          <w:szCs w:val="30"/>
        </w:rPr>
        <w:t>вої недоторканості особи, а також щодо злочинів, вчи</w:t>
      </w:r>
      <w:r w:rsidR="0044065A">
        <w:rPr>
          <w:rFonts w:ascii="Times New Roman" w:hAnsi="Times New Roman" w:cs="Times New Roman"/>
          <w:sz w:val="30"/>
          <w:szCs w:val="30"/>
        </w:rPr>
        <w:t>нених із застосуванням насильст</w:t>
      </w:r>
      <w:r w:rsidRPr="0044065A">
        <w:rPr>
          <w:rFonts w:ascii="Times New Roman" w:hAnsi="Times New Roman" w:cs="Times New Roman"/>
          <w:sz w:val="30"/>
          <w:szCs w:val="30"/>
        </w:rPr>
        <w:t>ва або погрозою його застосування, одночасний допит двох чи більше вже допитаних</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осіб для з'ясування причин розбіжностей в їхніх показаннях не може бути проведений</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за участю малолітнього або неповнолітнього свідка чи потерпілого разом з підозрюваним.</w:t>
      </w:r>
    </w:p>
    <w:p w:rsidR="0044065A" w:rsidRDefault="0044065A" w:rsidP="00C23A0F">
      <w:pPr>
        <w:pStyle w:val="Default"/>
        <w:ind w:firstLine="567"/>
        <w:jc w:val="both"/>
        <w:rPr>
          <w:b/>
          <w:sz w:val="30"/>
          <w:szCs w:val="30"/>
        </w:rPr>
      </w:pPr>
    </w:p>
    <w:p w:rsidR="00C23A0F" w:rsidRPr="0044065A" w:rsidRDefault="00C23A0F" w:rsidP="00C23A0F">
      <w:pPr>
        <w:pStyle w:val="Default"/>
        <w:ind w:firstLine="567"/>
        <w:jc w:val="both"/>
        <w:rPr>
          <w:b/>
          <w:sz w:val="30"/>
          <w:szCs w:val="30"/>
        </w:rPr>
      </w:pPr>
      <w:r w:rsidRPr="0044065A">
        <w:rPr>
          <w:b/>
          <w:sz w:val="30"/>
          <w:szCs w:val="30"/>
        </w:rPr>
        <w:t xml:space="preserve">5. Поняття, види, порядок проведення та процесуальне оформлення пред’явлення для впізнання. </w:t>
      </w:r>
    </w:p>
    <w:p w:rsidR="00B957DA" w:rsidRDefault="00C23A0F" w:rsidP="00B957DA">
      <w:pPr>
        <w:pStyle w:val="11"/>
        <w:shd w:val="clear" w:color="auto" w:fill="auto"/>
        <w:spacing w:before="0" w:line="276" w:lineRule="auto"/>
        <w:ind w:firstLine="300"/>
        <w:jc w:val="left"/>
        <w:rPr>
          <w:sz w:val="30"/>
          <w:szCs w:val="30"/>
        </w:rPr>
      </w:pPr>
      <w:r w:rsidRPr="0044065A">
        <w:rPr>
          <w:rStyle w:val="ac"/>
          <w:rFonts w:eastAsia="Calibri"/>
          <w:sz w:val="30"/>
          <w:szCs w:val="30"/>
        </w:rPr>
        <w:t>Процесуальний порядок пред'явлення для впізнання.</w:t>
      </w:r>
      <w:r w:rsidR="0044065A">
        <w:rPr>
          <w:sz w:val="30"/>
          <w:szCs w:val="30"/>
        </w:rPr>
        <w:t xml:space="preserve"> </w:t>
      </w:r>
    </w:p>
    <w:p w:rsidR="00C23A0F" w:rsidRPr="0044065A" w:rsidRDefault="0044065A" w:rsidP="00B957DA">
      <w:pPr>
        <w:pStyle w:val="11"/>
        <w:shd w:val="clear" w:color="auto" w:fill="auto"/>
        <w:spacing w:before="0" w:line="276" w:lineRule="auto"/>
        <w:ind w:firstLine="300"/>
        <w:jc w:val="left"/>
        <w:rPr>
          <w:sz w:val="30"/>
          <w:szCs w:val="30"/>
        </w:rPr>
      </w:pPr>
      <w:r>
        <w:rPr>
          <w:sz w:val="30"/>
          <w:szCs w:val="30"/>
        </w:rPr>
        <w:t>Пред'явлення для впізнан</w:t>
      </w:r>
      <w:r w:rsidR="00C23A0F" w:rsidRPr="0044065A">
        <w:rPr>
          <w:sz w:val="30"/>
          <w:szCs w:val="30"/>
        </w:rPr>
        <w:t>ня — це самостійна слідча (розшукова) дія, яка проводиться уповноваженою особою у</w:t>
      </w:r>
      <w:r w:rsidR="00B957DA">
        <w:rPr>
          <w:sz w:val="30"/>
          <w:szCs w:val="30"/>
        </w:rPr>
        <w:t xml:space="preserve"> </w:t>
      </w:r>
      <w:r w:rsidR="00C23A0F" w:rsidRPr="0044065A">
        <w:rPr>
          <w:sz w:val="30"/>
          <w:szCs w:val="30"/>
        </w:rPr>
        <w:t>визначеному законом порядку і полягає у пред'явлен</w:t>
      </w:r>
      <w:r>
        <w:rPr>
          <w:sz w:val="30"/>
          <w:szCs w:val="30"/>
        </w:rPr>
        <w:t>ні свідку, потерпілому, підозрю</w:t>
      </w:r>
      <w:r w:rsidR="00C23A0F" w:rsidRPr="0044065A">
        <w:rPr>
          <w:sz w:val="30"/>
          <w:szCs w:val="30"/>
        </w:rPr>
        <w:t>ваному або обвинуваченому об'єкта впізнання з мето</w:t>
      </w:r>
      <w:r>
        <w:rPr>
          <w:sz w:val="30"/>
          <w:szCs w:val="30"/>
        </w:rPr>
        <w:t>ю встановлення тотожності, поді</w:t>
      </w:r>
      <w:r w:rsidR="00C23A0F" w:rsidRPr="0044065A">
        <w:rPr>
          <w:sz w:val="30"/>
          <w:szCs w:val="30"/>
        </w:rPr>
        <w:t xml:space="preserve">бності або відмінності певного об'єкта з тим об'єктом, який свідок, </w:t>
      </w:r>
      <w:r w:rsidR="00C23A0F" w:rsidRPr="0044065A">
        <w:rPr>
          <w:sz w:val="30"/>
          <w:szCs w:val="30"/>
        </w:rPr>
        <w:lastRenderedPageBreak/>
        <w:t>потерпілий, підозрюваний або обвинувачений спостерігав при певних обставинах раніше.</w:t>
      </w:r>
    </w:p>
    <w:p w:rsidR="0044065A" w:rsidRDefault="00C23A0F" w:rsidP="00B957DA">
      <w:pPr>
        <w:pStyle w:val="11"/>
        <w:shd w:val="clear" w:color="auto" w:fill="auto"/>
        <w:spacing w:before="0" w:line="276" w:lineRule="auto"/>
        <w:ind w:firstLine="300"/>
        <w:rPr>
          <w:sz w:val="30"/>
          <w:szCs w:val="30"/>
        </w:rPr>
      </w:pPr>
      <w:r w:rsidRPr="0044065A">
        <w:rPr>
          <w:sz w:val="30"/>
          <w:szCs w:val="30"/>
        </w:rPr>
        <w:t>Залежно від об'єкта пред'явлення для впізнання розрізняють такі його види:</w:t>
      </w:r>
    </w:p>
    <w:p w:rsidR="00B957DA" w:rsidRDefault="00C23A0F" w:rsidP="00B957DA">
      <w:pPr>
        <w:pStyle w:val="11"/>
        <w:numPr>
          <w:ilvl w:val="0"/>
          <w:numId w:val="6"/>
        </w:numPr>
        <w:shd w:val="clear" w:color="auto" w:fill="auto"/>
        <w:spacing w:before="0" w:line="276" w:lineRule="auto"/>
        <w:rPr>
          <w:sz w:val="30"/>
          <w:szCs w:val="30"/>
        </w:rPr>
      </w:pPr>
      <w:r w:rsidRPr="0044065A">
        <w:rPr>
          <w:sz w:val="30"/>
          <w:szCs w:val="30"/>
        </w:rPr>
        <w:t>пр</w:t>
      </w:r>
      <w:r w:rsidR="00B957DA">
        <w:rPr>
          <w:sz w:val="30"/>
          <w:szCs w:val="30"/>
        </w:rPr>
        <w:t>ед'явлення особи для впізнання;</w:t>
      </w:r>
    </w:p>
    <w:p w:rsidR="00B957DA" w:rsidRDefault="00C23A0F" w:rsidP="00B957DA">
      <w:pPr>
        <w:pStyle w:val="11"/>
        <w:numPr>
          <w:ilvl w:val="0"/>
          <w:numId w:val="6"/>
        </w:numPr>
        <w:shd w:val="clear" w:color="auto" w:fill="auto"/>
        <w:spacing w:before="0" w:line="276" w:lineRule="auto"/>
        <w:rPr>
          <w:sz w:val="30"/>
          <w:szCs w:val="30"/>
        </w:rPr>
      </w:pPr>
      <w:r w:rsidRPr="0044065A">
        <w:rPr>
          <w:sz w:val="30"/>
          <w:szCs w:val="30"/>
        </w:rPr>
        <w:t>п</w:t>
      </w:r>
      <w:r w:rsidR="00B957DA">
        <w:rPr>
          <w:sz w:val="30"/>
          <w:szCs w:val="30"/>
        </w:rPr>
        <w:t>ред'явлення речей для впізнання;</w:t>
      </w:r>
    </w:p>
    <w:p w:rsidR="00C23A0F" w:rsidRPr="0044065A" w:rsidRDefault="00C23A0F" w:rsidP="00B957DA">
      <w:pPr>
        <w:pStyle w:val="11"/>
        <w:numPr>
          <w:ilvl w:val="0"/>
          <w:numId w:val="6"/>
        </w:numPr>
        <w:shd w:val="clear" w:color="auto" w:fill="auto"/>
        <w:spacing w:before="0" w:line="276" w:lineRule="auto"/>
        <w:rPr>
          <w:sz w:val="30"/>
          <w:szCs w:val="30"/>
        </w:rPr>
      </w:pPr>
      <w:r w:rsidRPr="0044065A">
        <w:rPr>
          <w:sz w:val="30"/>
          <w:szCs w:val="30"/>
        </w:rPr>
        <w:t xml:space="preserve"> пред'явлення</w:t>
      </w:r>
      <w:r w:rsidR="0044065A">
        <w:rPr>
          <w:sz w:val="30"/>
          <w:szCs w:val="30"/>
        </w:rPr>
        <w:t xml:space="preserve"> </w:t>
      </w:r>
      <w:r w:rsidRPr="0044065A">
        <w:rPr>
          <w:sz w:val="30"/>
          <w:szCs w:val="30"/>
        </w:rPr>
        <w:t>трупа для впізнання.</w:t>
      </w:r>
    </w:p>
    <w:p w:rsidR="00C23A0F" w:rsidRPr="0044065A" w:rsidRDefault="00C23A0F" w:rsidP="00B957DA">
      <w:pPr>
        <w:spacing w:after="0"/>
        <w:ind w:firstLine="320"/>
        <w:rPr>
          <w:rFonts w:ascii="Times New Roman" w:eastAsia="Palatino Linotype" w:hAnsi="Times New Roman" w:cs="Times New Roman"/>
          <w:sz w:val="30"/>
          <w:szCs w:val="30"/>
        </w:rPr>
      </w:pPr>
      <w:r w:rsidRPr="0044065A">
        <w:rPr>
          <w:rFonts w:ascii="Times New Roman" w:hAnsi="Times New Roman" w:cs="Times New Roman"/>
          <w:sz w:val="30"/>
          <w:szCs w:val="30"/>
        </w:rPr>
        <w:t>Перед проведенням такої слідчої (розшукової) дії закон не передбачає винесення</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спеціальної постанови. Виключення із загального правила складають лише випадки,</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коли сторона кримінального провадження чи потерп</w:t>
      </w:r>
      <w:r w:rsidR="0044065A">
        <w:rPr>
          <w:rFonts w:ascii="Times New Roman" w:hAnsi="Times New Roman" w:cs="Times New Roman"/>
          <w:sz w:val="30"/>
          <w:szCs w:val="30"/>
        </w:rPr>
        <w:t>ілий заперечують проти проведен</w:t>
      </w:r>
      <w:r w:rsidRPr="0044065A">
        <w:rPr>
          <w:rFonts w:ascii="Times New Roman" w:hAnsi="Times New Roman" w:cs="Times New Roman"/>
          <w:sz w:val="30"/>
          <w:szCs w:val="30"/>
        </w:rPr>
        <w:t>ня впізнання у режимі відеоконференції під час досудового розслідування. Так, відповідно до ч. 2 ст. 232 КПК у разі, якщо сторона кримі</w:t>
      </w:r>
      <w:r w:rsidR="0044065A">
        <w:rPr>
          <w:rFonts w:ascii="Times New Roman" w:hAnsi="Times New Roman" w:cs="Times New Roman"/>
          <w:sz w:val="30"/>
          <w:szCs w:val="30"/>
        </w:rPr>
        <w:t>нального провадження чи потерпі</w:t>
      </w:r>
      <w:r w:rsidRPr="0044065A">
        <w:rPr>
          <w:rFonts w:ascii="Times New Roman" w:hAnsi="Times New Roman" w:cs="Times New Roman"/>
          <w:sz w:val="30"/>
          <w:szCs w:val="30"/>
        </w:rPr>
        <w:t>лий заперечує проти здійснення дистанційного досудового розслідування, слідчий,</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прокурор, слідчий суддя може прийняти рішення про</w:t>
      </w:r>
      <w:r w:rsidR="0044065A">
        <w:rPr>
          <w:rFonts w:ascii="Times New Roman" w:hAnsi="Times New Roman" w:cs="Times New Roman"/>
          <w:sz w:val="30"/>
          <w:szCs w:val="30"/>
        </w:rPr>
        <w:t xml:space="preserve"> його здійснення лише вмотивова</w:t>
      </w:r>
      <w:r w:rsidRPr="0044065A">
        <w:rPr>
          <w:rFonts w:ascii="Times New Roman" w:hAnsi="Times New Roman" w:cs="Times New Roman"/>
          <w:sz w:val="30"/>
          <w:szCs w:val="30"/>
        </w:rPr>
        <w:t>ною постановою (ухвалою), обґрунтувавши в ній прийняте рішення.</w:t>
      </w:r>
    </w:p>
    <w:p w:rsidR="00C23A0F" w:rsidRPr="0044065A" w:rsidRDefault="00C23A0F" w:rsidP="00B957DA">
      <w:pPr>
        <w:spacing w:after="0"/>
        <w:rPr>
          <w:rFonts w:ascii="Times New Roman" w:eastAsia="Palatino Linotype" w:hAnsi="Times New Roman" w:cs="Times New Roman"/>
          <w:sz w:val="30"/>
          <w:szCs w:val="30"/>
        </w:rPr>
      </w:pPr>
      <w:r w:rsidRPr="0044065A">
        <w:rPr>
          <w:rFonts w:ascii="Times New Roman" w:hAnsi="Times New Roman" w:cs="Times New Roman"/>
          <w:sz w:val="30"/>
          <w:szCs w:val="30"/>
        </w:rPr>
        <w:t>За своєю сутністю пред'явлення для впізнання полягає у проведенні ідентифікації</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 xml:space="preserve">об'єкта. З метою отримання об'єктивної інформації, </w:t>
      </w:r>
      <w:r w:rsidR="0044065A">
        <w:rPr>
          <w:rFonts w:ascii="Times New Roman" w:hAnsi="Times New Roman" w:cs="Times New Roman"/>
          <w:sz w:val="30"/>
          <w:szCs w:val="30"/>
        </w:rPr>
        <w:t>перед пред'явленням для впізнан</w:t>
      </w:r>
      <w:r w:rsidRPr="0044065A">
        <w:rPr>
          <w:rFonts w:ascii="Times New Roman" w:hAnsi="Times New Roman" w:cs="Times New Roman"/>
          <w:sz w:val="30"/>
          <w:szCs w:val="30"/>
        </w:rPr>
        <w:t>ня необхідно з'ясувати за якими ознаками чи прикметами особа може впізнати об'єкт,</w:t>
      </w:r>
      <w:r w:rsidR="0044065A">
        <w:rPr>
          <w:rFonts w:ascii="Times New Roman" w:hAnsi="Times New Roman" w:cs="Times New Roman"/>
          <w:sz w:val="30"/>
          <w:szCs w:val="30"/>
        </w:rPr>
        <w:t xml:space="preserve"> </w:t>
      </w:r>
      <w:r w:rsidRPr="0044065A">
        <w:rPr>
          <w:rFonts w:ascii="Times New Roman" w:hAnsi="Times New Roman" w:cs="Times New Roman"/>
          <w:sz w:val="30"/>
          <w:szCs w:val="30"/>
        </w:rPr>
        <w:t>який їй пред'являється.</w:t>
      </w:r>
    </w:p>
    <w:p w:rsidR="00C23A0F" w:rsidRPr="0044065A" w:rsidRDefault="00C23A0F" w:rsidP="00B957DA">
      <w:pPr>
        <w:pStyle w:val="11"/>
        <w:shd w:val="clear" w:color="auto" w:fill="auto"/>
        <w:spacing w:before="0" w:line="276" w:lineRule="auto"/>
        <w:ind w:firstLine="300"/>
        <w:rPr>
          <w:sz w:val="30"/>
          <w:szCs w:val="30"/>
        </w:rPr>
      </w:pPr>
      <w:r w:rsidRPr="0044065A">
        <w:rPr>
          <w:rStyle w:val="ab"/>
          <w:sz w:val="30"/>
          <w:szCs w:val="30"/>
        </w:rPr>
        <w:t>Пред'явлення особи для впізнання (ст. 228 КПК).</w:t>
      </w:r>
      <w:r w:rsidRPr="0044065A">
        <w:rPr>
          <w:sz w:val="30"/>
          <w:szCs w:val="30"/>
        </w:rPr>
        <w:t xml:space="preserve"> Кримінальним процесуальним кодексом встановлено, що перед тим, як пред'явити особ</w:t>
      </w:r>
      <w:r w:rsidR="0044065A">
        <w:rPr>
          <w:sz w:val="30"/>
          <w:szCs w:val="30"/>
        </w:rPr>
        <w:t>у для впізнання, слідчий, проку</w:t>
      </w:r>
      <w:r w:rsidRPr="0044065A">
        <w:rPr>
          <w:sz w:val="30"/>
          <w:szCs w:val="30"/>
        </w:rPr>
        <w:t>рор попередньо з'ясовує, чи може особа, яка впізнає, впізнати цю особу, опитує її про</w:t>
      </w:r>
      <w:r w:rsidR="0044065A">
        <w:rPr>
          <w:sz w:val="30"/>
          <w:szCs w:val="30"/>
        </w:rPr>
        <w:t xml:space="preserve"> </w:t>
      </w:r>
      <w:r w:rsidRPr="0044065A">
        <w:rPr>
          <w:sz w:val="30"/>
          <w:szCs w:val="30"/>
        </w:rPr>
        <w:t>зовнішній вигляд і прикмети цієї особи, а також про обставини, за яких вона бачила цю</w:t>
      </w:r>
      <w:r w:rsidR="0044065A">
        <w:rPr>
          <w:sz w:val="30"/>
          <w:szCs w:val="30"/>
        </w:rPr>
        <w:t xml:space="preserve"> </w:t>
      </w:r>
      <w:r w:rsidRPr="0044065A">
        <w:rPr>
          <w:sz w:val="30"/>
          <w:szCs w:val="30"/>
        </w:rPr>
        <w:t>особу, про що складає протокол. Проте може скластися ситуація, що особа, якій</w:t>
      </w:r>
      <w:r w:rsidR="00B957DA">
        <w:rPr>
          <w:sz w:val="30"/>
          <w:szCs w:val="30"/>
        </w:rPr>
        <w:t xml:space="preserve"> </w:t>
      </w:r>
      <w:r w:rsidRPr="0044065A">
        <w:rPr>
          <w:sz w:val="30"/>
          <w:szCs w:val="30"/>
        </w:rPr>
        <w:t>пред'являється для впізнання інша особа назвати прикмети особи, яка пред'являється</w:t>
      </w:r>
      <w:r w:rsidR="00B957DA">
        <w:rPr>
          <w:sz w:val="30"/>
          <w:szCs w:val="30"/>
        </w:rPr>
        <w:t xml:space="preserve"> </w:t>
      </w:r>
      <w:r w:rsidRPr="0044065A">
        <w:rPr>
          <w:sz w:val="30"/>
          <w:szCs w:val="30"/>
        </w:rPr>
        <w:t>для впізнання не може. Будучи допитаною про зовнішній вигляд особи, яку вона могла</w:t>
      </w:r>
      <w:r w:rsidR="00B957DA">
        <w:rPr>
          <w:sz w:val="30"/>
          <w:szCs w:val="30"/>
        </w:rPr>
        <w:t xml:space="preserve"> </w:t>
      </w:r>
      <w:r w:rsidRPr="0044065A">
        <w:rPr>
          <w:sz w:val="30"/>
          <w:szCs w:val="30"/>
        </w:rPr>
        <w:t>раніше бачити, а також про її прикмети і інші ознаки, які можуть свідчити, що саме цю</w:t>
      </w:r>
      <w:r w:rsidR="00B957DA">
        <w:rPr>
          <w:sz w:val="30"/>
          <w:szCs w:val="30"/>
        </w:rPr>
        <w:t xml:space="preserve"> </w:t>
      </w:r>
      <w:r w:rsidRPr="0044065A">
        <w:rPr>
          <w:sz w:val="30"/>
          <w:szCs w:val="30"/>
        </w:rPr>
        <w:t>особу вона могла бачити, особа, якій пред'являється для впізнання інша особа заявляє</w:t>
      </w:r>
      <w:r w:rsidR="00B957DA">
        <w:rPr>
          <w:sz w:val="30"/>
          <w:szCs w:val="30"/>
        </w:rPr>
        <w:t xml:space="preserve"> </w:t>
      </w:r>
      <w:r w:rsidRPr="0044065A">
        <w:rPr>
          <w:sz w:val="30"/>
          <w:szCs w:val="30"/>
        </w:rPr>
        <w:t>про те, що вона може назвати лише загальні ознаки, які</w:t>
      </w:r>
      <w:r w:rsidR="00B957DA">
        <w:rPr>
          <w:sz w:val="30"/>
          <w:szCs w:val="30"/>
        </w:rPr>
        <w:t xml:space="preserve"> в своїй сукупності можуть свід</w:t>
      </w:r>
      <w:r w:rsidRPr="0044065A">
        <w:rPr>
          <w:sz w:val="30"/>
          <w:szCs w:val="30"/>
        </w:rPr>
        <w:t>чити про те, що саме цю особу вона раніше могла бачити. Законодавець і в такому випадку дозволяє проводити пред'явлення для впізнання. Доказове значення результатів</w:t>
      </w:r>
      <w:r w:rsidR="00B957DA">
        <w:rPr>
          <w:sz w:val="30"/>
          <w:szCs w:val="30"/>
        </w:rPr>
        <w:t xml:space="preserve"> </w:t>
      </w:r>
      <w:r w:rsidRPr="0044065A">
        <w:rPr>
          <w:sz w:val="30"/>
          <w:szCs w:val="30"/>
        </w:rPr>
        <w:t xml:space="preserve">проведення пред'явлення для впізнання особи саме в </w:t>
      </w:r>
      <w:r w:rsidRPr="0044065A">
        <w:rPr>
          <w:sz w:val="30"/>
          <w:szCs w:val="30"/>
        </w:rPr>
        <w:lastRenderedPageBreak/>
        <w:t>такий спосіб не зменшується в</w:t>
      </w:r>
      <w:r w:rsidR="00B957DA">
        <w:rPr>
          <w:sz w:val="30"/>
          <w:szCs w:val="30"/>
        </w:rPr>
        <w:t xml:space="preserve"> </w:t>
      </w:r>
      <w:r w:rsidRPr="0044065A">
        <w:rPr>
          <w:sz w:val="30"/>
          <w:szCs w:val="30"/>
        </w:rPr>
        <w:t>порівнянні з пред'явленням для впізнання за конкретними прикметами.</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Так, відповідно до закону, якщо особа заявляє, що вона не може назвати прикмети,</w:t>
      </w:r>
      <w:r w:rsidR="00B957DA">
        <w:rPr>
          <w:sz w:val="30"/>
          <w:szCs w:val="30"/>
        </w:rPr>
        <w:t xml:space="preserve"> </w:t>
      </w:r>
      <w:r w:rsidRPr="0044065A">
        <w:rPr>
          <w:sz w:val="30"/>
          <w:szCs w:val="30"/>
        </w:rPr>
        <w:t>за якими впізнає особу, проте може впізнати її за суку</w:t>
      </w:r>
      <w:r w:rsidR="00B957DA">
        <w:rPr>
          <w:sz w:val="30"/>
          <w:szCs w:val="30"/>
        </w:rPr>
        <w:t>пністю ознак, у протоколі зазна</w:t>
      </w:r>
      <w:r w:rsidRPr="0044065A">
        <w:rPr>
          <w:sz w:val="30"/>
          <w:szCs w:val="30"/>
        </w:rPr>
        <w:t>чається, за сукупністю яких саме ознак вона може впізнати особу. Проте законодавець</w:t>
      </w:r>
      <w:r w:rsidR="00B957DA">
        <w:rPr>
          <w:sz w:val="30"/>
          <w:szCs w:val="30"/>
        </w:rPr>
        <w:t xml:space="preserve"> </w:t>
      </w:r>
      <w:r w:rsidRPr="0044065A">
        <w:rPr>
          <w:sz w:val="30"/>
          <w:szCs w:val="30"/>
        </w:rPr>
        <w:t xml:space="preserve">встановлює при цьому вимогу до осіб, уповноважених </w:t>
      </w:r>
      <w:r w:rsidR="00B957DA">
        <w:rPr>
          <w:sz w:val="30"/>
          <w:szCs w:val="30"/>
        </w:rPr>
        <w:t>на проведення такої слідчої (ро</w:t>
      </w:r>
      <w:r w:rsidRPr="0044065A">
        <w:rPr>
          <w:sz w:val="30"/>
          <w:szCs w:val="30"/>
        </w:rPr>
        <w:t>зшукової) дії, яка полягає в тому, що забороняється попередньо показувати особі, яка</w:t>
      </w:r>
      <w:r w:rsidR="00B957DA">
        <w:rPr>
          <w:sz w:val="30"/>
          <w:szCs w:val="30"/>
        </w:rPr>
        <w:t xml:space="preserve"> </w:t>
      </w:r>
      <w:r w:rsidRPr="0044065A">
        <w:rPr>
          <w:sz w:val="30"/>
          <w:szCs w:val="30"/>
        </w:rPr>
        <w:t>впізнає, особу, яка повинна бути пред'явлена для впізнання, та надавати інші відомості</w:t>
      </w:r>
      <w:r w:rsidR="00B957DA">
        <w:rPr>
          <w:sz w:val="30"/>
          <w:szCs w:val="30"/>
        </w:rPr>
        <w:t xml:space="preserve"> </w:t>
      </w:r>
      <w:r w:rsidRPr="0044065A">
        <w:rPr>
          <w:sz w:val="30"/>
          <w:szCs w:val="30"/>
        </w:rPr>
        <w:t>про прикмети цієї особи.</w:t>
      </w:r>
    </w:p>
    <w:p w:rsidR="008F7E94" w:rsidRPr="0044065A" w:rsidRDefault="00C23A0F" w:rsidP="00B957DA">
      <w:pPr>
        <w:spacing w:after="0"/>
        <w:ind w:firstLine="300"/>
        <w:rPr>
          <w:rFonts w:ascii="Times New Roman" w:eastAsia="Palatino Linotype" w:hAnsi="Times New Roman" w:cs="Times New Roman"/>
          <w:sz w:val="30"/>
          <w:szCs w:val="30"/>
        </w:rPr>
      </w:pPr>
      <w:r w:rsidRPr="0044065A">
        <w:rPr>
          <w:rFonts w:ascii="Times New Roman" w:hAnsi="Times New Roman" w:cs="Times New Roman"/>
          <w:sz w:val="30"/>
          <w:szCs w:val="30"/>
        </w:rPr>
        <w:t>Законом врегульовано саму процедуру пред'явленн</w:t>
      </w:r>
      <w:r w:rsidR="00B957DA">
        <w:rPr>
          <w:rFonts w:ascii="Times New Roman" w:hAnsi="Times New Roman" w:cs="Times New Roman"/>
          <w:sz w:val="30"/>
          <w:szCs w:val="30"/>
        </w:rPr>
        <w:t>я особи для впізнання. Так, осо</w:t>
      </w:r>
      <w:r w:rsidRPr="0044065A">
        <w:rPr>
          <w:rFonts w:ascii="Times New Roman" w:hAnsi="Times New Roman" w:cs="Times New Roman"/>
          <w:sz w:val="30"/>
          <w:szCs w:val="30"/>
        </w:rPr>
        <w:t>ба, яка підлягає впізнанню, пред'являється особі, яка впізнає, разом з іншими особами</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тієї ж статі, яких має бути не менше трьох і які не мають</w:t>
      </w:r>
      <w:r w:rsidR="00B957DA">
        <w:rPr>
          <w:rFonts w:ascii="Times New Roman" w:hAnsi="Times New Roman" w:cs="Times New Roman"/>
          <w:sz w:val="30"/>
          <w:szCs w:val="30"/>
        </w:rPr>
        <w:t xml:space="preserve"> різких відмінностей у віці, зо</w:t>
      </w:r>
      <w:r w:rsidRPr="0044065A">
        <w:rPr>
          <w:rFonts w:ascii="Times New Roman" w:hAnsi="Times New Roman" w:cs="Times New Roman"/>
          <w:sz w:val="30"/>
          <w:szCs w:val="30"/>
        </w:rPr>
        <w:t>внішності та одязі. Перед тим як пред'явити особу для впіз</w:t>
      </w:r>
      <w:r w:rsidR="00B957DA">
        <w:rPr>
          <w:rFonts w:ascii="Times New Roman" w:hAnsi="Times New Roman" w:cs="Times New Roman"/>
          <w:sz w:val="30"/>
          <w:szCs w:val="30"/>
        </w:rPr>
        <w:t>нання, їй пропонується у відсут</w:t>
      </w:r>
      <w:r w:rsidRPr="0044065A">
        <w:rPr>
          <w:rFonts w:ascii="Times New Roman" w:hAnsi="Times New Roman" w:cs="Times New Roman"/>
          <w:sz w:val="30"/>
          <w:szCs w:val="30"/>
        </w:rPr>
        <w:t>ності особи, яка впізнає, зайняти будь-яке місце серед інших осіб, які пред'являються.</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 xml:space="preserve">Особі, яка впізнає, пропонується вказати на особу, </w:t>
      </w:r>
      <w:r w:rsidR="00B957DA">
        <w:rPr>
          <w:sz w:val="30"/>
          <w:szCs w:val="30"/>
        </w:rPr>
        <w:t>яку вона має впізнати, і поясни</w:t>
      </w:r>
      <w:r w:rsidRPr="0044065A">
        <w:rPr>
          <w:sz w:val="30"/>
          <w:szCs w:val="30"/>
        </w:rPr>
        <w:t>ти, за якими ознаками вона її впізнала.</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Проведення слідчої (розшукової) дії</w:t>
      </w:r>
      <w:r w:rsidR="00B957DA">
        <w:rPr>
          <w:sz w:val="30"/>
          <w:szCs w:val="30"/>
        </w:rPr>
        <w:t xml:space="preserve"> </w:t>
      </w:r>
      <w:r w:rsidRPr="0044065A">
        <w:rPr>
          <w:sz w:val="30"/>
          <w:szCs w:val="30"/>
        </w:rPr>
        <w:t>—</w:t>
      </w:r>
      <w:r w:rsidRPr="0044065A">
        <w:rPr>
          <w:rStyle w:val="ab"/>
          <w:sz w:val="30"/>
          <w:szCs w:val="30"/>
        </w:rPr>
        <w:t xml:space="preserve"> пред'явл</w:t>
      </w:r>
      <w:r w:rsidR="00B957DA">
        <w:rPr>
          <w:rStyle w:val="ab"/>
          <w:sz w:val="30"/>
          <w:szCs w:val="30"/>
        </w:rPr>
        <w:t xml:space="preserve">ення особи для впізнання має та </w:t>
      </w:r>
      <w:r w:rsidRPr="0044065A">
        <w:rPr>
          <w:rStyle w:val="ab"/>
          <w:sz w:val="30"/>
          <w:szCs w:val="30"/>
        </w:rPr>
        <w:t>певні особливості, які пов'язані із забезпеченням безпеки осіб, які приймають</w:t>
      </w:r>
      <w:r w:rsidR="00B957DA">
        <w:rPr>
          <w:rStyle w:val="ab"/>
          <w:sz w:val="30"/>
          <w:szCs w:val="30"/>
        </w:rPr>
        <w:t xml:space="preserve"> </w:t>
      </w:r>
      <w:r w:rsidRPr="0044065A">
        <w:rPr>
          <w:rStyle w:val="ab"/>
          <w:sz w:val="30"/>
          <w:szCs w:val="30"/>
        </w:rPr>
        <w:t>участь у кримінальному провадженні.</w:t>
      </w:r>
      <w:r w:rsidRPr="0044065A">
        <w:rPr>
          <w:sz w:val="30"/>
          <w:szCs w:val="30"/>
        </w:rPr>
        <w:t xml:space="preserve"> Так, згідно з з</w:t>
      </w:r>
      <w:r w:rsidR="00B957DA">
        <w:rPr>
          <w:sz w:val="30"/>
          <w:szCs w:val="30"/>
        </w:rPr>
        <w:t>аконом з метою забезпечення без</w:t>
      </w:r>
      <w:r w:rsidRPr="0044065A">
        <w:rPr>
          <w:sz w:val="30"/>
          <w:szCs w:val="30"/>
        </w:rPr>
        <w:t>пеки особи, яка впізнає, впізнання може проводитися в умовах, коли особа, яку</w:t>
      </w:r>
      <w:r w:rsidR="00B957DA">
        <w:rPr>
          <w:sz w:val="30"/>
          <w:szCs w:val="30"/>
        </w:rPr>
        <w:t xml:space="preserve"> </w:t>
      </w:r>
      <w:r w:rsidRPr="0044065A">
        <w:rPr>
          <w:sz w:val="30"/>
          <w:szCs w:val="30"/>
        </w:rPr>
        <w:t>пред'являють для впізнання, не бачить і не чує особи, яка</w:t>
      </w:r>
      <w:r w:rsidR="00B957DA">
        <w:rPr>
          <w:sz w:val="30"/>
          <w:szCs w:val="30"/>
        </w:rPr>
        <w:t xml:space="preserve"> впізнає, тобто поза її візуаль</w:t>
      </w:r>
      <w:r w:rsidRPr="0044065A">
        <w:rPr>
          <w:sz w:val="30"/>
          <w:szCs w:val="30"/>
        </w:rPr>
        <w:t>ним та аудіоспостереженням. Про умови проведення такого впізнання та його результати зазначається в протоколі. Про результати впізнання повідомляється особа, яка</w:t>
      </w:r>
      <w:r w:rsidR="00B957DA">
        <w:rPr>
          <w:sz w:val="30"/>
          <w:szCs w:val="30"/>
        </w:rPr>
        <w:t xml:space="preserve"> </w:t>
      </w:r>
      <w:r w:rsidRPr="0044065A">
        <w:rPr>
          <w:sz w:val="30"/>
          <w:szCs w:val="30"/>
        </w:rPr>
        <w:t>пред'являлася для впізнання.</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При пред'явленні особи для впізнання особі, щодо якої згідно з КПК вжито заходів</w:t>
      </w:r>
      <w:r w:rsidR="00B957DA">
        <w:rPr>
          <w:sz w:val="30"/>
          <w:szCs w:val="30"/>
        </w:rPr>
        <w:t xml:space="preserve"> </w:t>
      </w:r>
      <w:r w:rsidRPr="0044065A">
        <w:rPr>
          <w:sz w:val="30"/>
          <w:szCs w:val="30"/>
        </w:rPr>
        <w:t>безпеки, відомості про особу, взяту під захист, до прот</w:t>
      </w:r>
      <w:r w:rsidR="00B957DA">
        <w:rPr>
          <w:sz w:val="30"/>
          <w:szCs w:val="30"/>
        </w:rPr>
        <w:t xml:space="preserve">околу не вносяться і зберігають </w:t>
      </w:r>
      <w:r w:rsidRPr="0044065A">
        <w:rPr>
          <w:sz w:val="30"/>
          <w:szCs w:val="30"/>
        </w:rPr>
        <w:t>ся окремо.</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 xml:space="preserve">Закон передбачає також проведення пред'явлення </w:t>
      </w:r>
      <w:r w:rsidR="00B957DA">
        <w:rPr>
          <w:sz w:val="30"/>
          <w:szCs w:val="30"/>
        </w:rPr>
        <w:t>для впізнання особи за фотознім</w:t>
      </w:r>
      <w:r w:rsidRPr="0044065A">
        <w:rPr>
          <w:sz w:val="30"/>
          <w:szCs w:val="30"/>
        </w:rPr>
        <w:t>ками, а також матеріалами відеозапису. Таке пред'явлення для впізнан</w:t>
      </w:r>
      <w:r w:rsidR="00B957DA">
        <w:rPr>
          <w:sz w:val="30"/>
          <w:szCs w:val="30"/>
        </w:rPr>
        <w:t>ня особи здійс</w:t>
      </w:r>
      <w:r w:rsidRPr="0044065A">
        <w:rPr>
          <w:sz w:val="30"/>
          <w:szCs w:val="30"/>
        </w:rPr>
        <w:t>нюється за загальними правилами, передбаченими для</w:t>
      </w:r>
      <w:r w:rsidR="00B957DA">
        <w:rPr>
          <w:sz w:val="30"/>
          <w:szCs w:val="30"/>
        </w:rPr>
        <w:t xml:space="preserve"> пред'явлення особи для впізнан</w:t>
      </w:r>
      <w:r w:rsidR="00B957DA" w:rsidRPr="0044065A">
        <w:rPr>
          <w:sz w:val="30"/>
          <w:szCs w:val="30"/>
        </w:rPr>
        <w:t>ня</w:t>
      </w:r>
      <w:r w:rsidRPr="0044065A">
        <w:rPr>
          <w:sz w:val="30"/>
          <w:szCs w:val="30"/>
        </w:rPr>
        <w:t>, про які йшлося вище. Так, у відповідності із законом, за необхідності впізнання</w:t>
      </w:r>
      <w:r w:rsidR="00B957DA">
        <w:rPr>
          <w:sz w:val="30"/>
          <w:szCs w:val="30"/>
        </w:rPr>
        <w:t xml:space="preserve"> </w:t>
      </w:r>
      <w:r w:rsidRPr="0044065A">
        <w:rPr>
          <w:sz w:val="30"/>
          <w:szCs w:val="30"/>
        </w:rPr>
        <w:t>може провадитися за фотознімками, матеріалами відеозапису з додержанням в</w:t>
      </w:r>
      <w:r w:rsidR="00B957DA">
        <w:rPr>
          <w:sz w:val="30"/>
          <w:szCs w:val="30"/>
        </w:rPr>
        <w:t>имог, за</w:t>
      </w:r>
      <w:r w:rsidRPr="0044065A">
        <w:rPr>
          <w:sz w:val="30"/>
          <w:szCs w:val="30"/>
        </w:rPr>
        <w:t xml:space="preserve">значених у частинах 1, 2 ст. 228 КПК. При цьому закон встановлює застереження, </w:t>
      </w:r>
      <w:r w:rsidRPr="0044065A">
        <w:rPr>
          <w:sz w:val="30"/>
          <w:szCs w:val="30"/>
        </w:rPr>
        <w:lastRenderedPageBreak/>
        <w:t>що</w:t>
      </w:r>
      <w:r w:rsidR="00B957DA">
        <w:rPr>
          <w:sz w:val="30"/>
          <w:szCs w:val="30"/>
        </w:rPr>
        <w:t xml:space="preserve"> </w:t>
      </w:r>
      <w:r w:rsidRPr="0044065A">
        <w:rPr>
          <w:sz w:val="30"/>
          <w:szCs w:val="30"/>
        </w:rPr>
        <w:t>проведення впізнання за фотознімками, матеріалами відеозапису виключає можливість</w:t>
      </w:r>
      <w:r w:rsidR="00B957DA">
        <w:rPr>
          <w:sz w:val="30"/>
          <w:szCs w:val="30"/>
        </w:rPr>
        <w:t xml:space="preserve"> </w:t>
      </w:r>
      <w:r w:rsidRPr="0044065A">
        <w:rPr>
          <w:sz w:val="30"/>
          <w:szCs w:val="30"/>
        </w:rPr>
        <w:t>у подальшому пред'явленні особи для впізнання.</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Кримінальний процесуальний порядок пред'явлен</w:t>
      </w:r>
      <w:r w:rsidR="00B957DA">
        <w:rPr>
          <w:sz w:val="30"/>
          <w:szCs w:val="30"/>
        </w:rPr>
        <w:t>ня особи для впізнання за фотоз</w:t>
      </w:r>
      <w:r w:rsidRPr="0044065A">
        <w:rPr>
          <w:sz w:val="30"/>
          <w:szCs w:val="30"/>
        </w:rPr>
        <w:t>німками, а також матеріалами відеозапису проявляється в тому, що фотознімок з особою, яка підлягає впізнанню, пред'являється особі, як</w:t>
      </w:r>
      <w:r w:rsidR="00B957DA">
        <w:rPr>
          <w:sz w:val="30"/>
          <w:szCs w:val="30"/>
        </w:rPr>
        <w:t>а впізнає, разом з іншими фотоз</w:t>
      </w:r>
      <w:r w:rsidRPr="0044065A">
        <w:rPr>
          <w:sz w:val="30"/>
          <w:szCs w:val="30"/>
        </w:rPr>
        <w:t>німками, яких повинно бути не менше трьох. Фотознімки, що пред'являються, не</w:t>
      </w:r>
      <w:r w:rsidR="00B957DA">
        <w:rPr>
          <w:sz w:val="30"/>
          <w:szCs w:val="30"/>
        </w:rPr>
        <w:t xml:space="preserve"> </w:t>
      </w:r>
      <w:r w:rsidRPr="0044065A">
        <w:rPr>
          <w:sz w:val="30"/>
          <w:szCs w:val="30"/>
        </w:rPr>
        <w:t>повинні мати різких відмінностей між собою за формою та іншими особливостями, що</w:t>
      </w:r>
      <w:r w:rsidR="00B957DA">
        <w:rPr>
          <w:sz w:val="30"/>
          <w:szCs w:val="30"/>
        </w:rPr>
        <w:t xml:space="preserve"> </w:t>
      </w:r>
      <w:r w:rsidRPr="0044065A">
        <w:rPr>
          <w:sz w:val="30"/>
          <w:szCs w:val="30"/>
        </w:rPr>
        <w:t>суттєво впливають на сприйняття зображення. Особи на інших фотознімках повинні</w:t>
      </w:r>
      <w:r w:rsidR="00B957DA">
        <w:rPr>
          <w:sz w:val="30"/>
          <w:szCs w:val="30"/>
        </w:rPr>
        <w:t xml:space="preserve"> </w:t>
      </w:r>
      <w:r w:rsidRPr="0044065A">
        <w:rPr>
          <w:sz w:val="30"/>
          <w:szCs w:val="30"/>
        </w:rPr>
        <w:t>бути тієї ж статі і не повинні мати різких відмінностей у віці, зовнішності та одязі з</w:t>
      </w:r>
      <w:r w:rsidR="00B957DA">
        <w:rPr>
          <w:sz w:val="30"/>
          <w:szCs w:val="30"/>
        </w:rPr>
        <w:t xml:space="preserve"> </w:t>
      </w:r>
      <w:r w:rsidRPr="0044065A">
        <w:rPr>
          <w:sz w:val="30"/>
          <w:szCs w:val="30"/>
        </w:rPr>
        <w:t>особою, яка підлягає впізнанню.</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Матеріали відеозапису з зображенням особи, яка підлягає впізнанню, можуть бути</w:t>
      </w:r>
      <w:r w:rsidR="00B957DA">
        <w:rPr>
          <w:sz w:val="30"/>
          <w:szCs w:val="30"/>
        </w:rPr>
        <w:t xml:space="preserve"> </w:t>
      </w:r>
      <w:r w:rsidRPr="0044065A">
        <w:rPr>
          <w:sz w:val="30"/>
          <w:szCs w:val="30"/>
        </w:rPr>
        <w:t>пред'явлені лише за умови зображення на них не менш</w:t>
      </w:r>
      <w:r w:rsidR="00B957DA">
        <w:rPr>
          <w:sz w:val="30"/>
          <w:szCs w:val="30"/>
        </w:rPr>
        <w:t>е чотирьох осіб, які повинні бу</w:t>
      </w:r>
      <w:r w:rsidRPr="0044065A">
        <w:rPr>
          <w:sz w:val="30"/>
          <w:szCs w:val="30"/>
        </w:rPr>
        <w:t>ти тієї ж статі і не повинні мати різких відмінностей у віці, зовнішності та одязі з особою, яка підлягає впізнанню.</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При пред'явленні особи для впізнання законом передбачена можливість залучення</w:t>
      </w:r>
      <w:r w:rsidR="00B957DA">
        <w:rPr>
          <w:sz w:val="30"/>
          <w:szCs w:val="30"/>
        </w:rPr>
        <w:t xml:space="preserve"> </w:t>
      </w:r>
      <w:r w:rsidRPr="0044065A">
        <w:rPr>
          <w:sz w:val="30"/>
          <w:szCs w:val="30"/>
        </w:rPr>
        <w:t>спеціалістів для фіксування впізнання технічними зас</w:t>
      </w:r>
      <w:r w:rsidR="00B957DA">
        <w:rPr>
          <w:sz w:val="30"/>
          <w:szCs w:val="30"/>
        </w:rPr>
        <w:t>обами, а також психологів, педа</w:t>
      </w:r>
      <w:r w:rsidRPr="0044065A">
        <w:rPr>
          <w:sz w:val="30"/>
          <w:szCs w:val="30"/>
        </w:rPr>
        <w:t>гогів та інших спеціалістів.</w:t>
      </w:r>
    </w:p>
    <w:p w:rsidR="00C23A0F" w:rsidRPr="0044065A" w:rsidRDefault="00C23A0F" w:rsidP="00B957DA">
      <w:pPr>
        <w:pStyle w:val="11"/>
        <w:shd w:val="clear" w:color="auto" w:fill="auto"/>
        <w:spacing w:before="0" w:line="276" w:lineRule="auto"/>
        <w:ind w:firstLine="300"/>
        <w:rPr>
          <w:sz w:val="30"/>
          <w:szCs w:val="30"/>
        </w:rPr>
      </w:pPr>
      <w:r w:rsidRPr="0044065A">
        <w:rPr>
          <w:sz w:val="30"/>
          <w:szCs w:val="30"/>
        </w:rPr>
        <w:t>Різновидом пред'явлення особи для впізнання є передбачена законом можливість</w:t>
      </w:r>
      <w:r w:rsidR="00B957DA">
        <w:rPr>
          <w:sz w:val="30"/>
          <w:szCs w:val="30"/>
        </w:rPr>
        <w:t xml:space="preserve"> </w:t>
      </w:r>
      <w:r w:rsidRPr="0044065A">
        <w:rPr>
          <w:sz w:val="30"/>
          <w:szCs w:val="30"/>
        </w:rPr>
        <w:t>здійснення пред'явлення особи для впізнання за голосом або ходою. При цьому закон</w:t>
      </w:r>
      <w:r w:rsidR="00B957DA">
        <w:rPr>
          <w:sz w:val="30"/>
          <w:szCs w:val="30"/>
        </w:rPr>
        <w:t xml:space="preserve"> </w:t>
      </w:r>
      <w:r w:rsidRPr="0044065A">
        <w:rPr>
          <w:sz w:val="30"/>
          <w:szCs w:val="30"/>
        </w:rPr>
        <w:t xml:space="preserve">встановив застереження, сутність якого полягає в тому, що впізнання за голосом </w:t>
      </w:r>
      <w:r w:rsidR="00B957DA">
        <w:rPr>
          <w:sz w:val="30"/>
          <w:szCs w:val="30"/>
        </w:rPr>
        <w:t>по</w:t>
      </w:r>
      <w:r w:rsidRPr="0044065A">
        <w:rPr>
          <w:sz w:val="30"/>
          <w:szCs w:val="30"/>
        </w:rPr>
        <w:t>винно здійснюватися поза візуальним контактом між особою, що впізнає, та особами,які пред'явлені для впізнання.</w:t>
      </w:r>
    </w:p>
    <w:p w:rsidR="0044065A" w:rsidRPr="0044065A" w:rsidRDefault="0044065A" w:rsidP="00B957DA">
      <w:pPr>
        <w:spacing w:after="0"/>
        <w:ind w:firstLine="320"/>
        <w:jc w:val="both"/>
        <w:rPr>
          <w:rFonts w:ascii="Times New Roman" w:hAnsi="Times New Roman" w:cs="Times New Roman"/>
          <w:sz w:val="30"/>
          <w:szCs w:val="30"/>
        </w:rPr>
      </w:pPr>
      <w:r w:rsidRPr="0044065A">
        <w:rPr>
          <w:rStyle w:val="ab"/>
          <w:rFonts w:eastAsiaTheme="minorEastAsia"/>
          <w:sz w:val="30"/>
          <w:szCs w:val="30"/>
        </w:rPr>
        <w:t>Пред 'явлення речей для впізнання (ст. 229 КПК).</w:t>
      </w:r>
      <w:r w:rsidRPr="0044065A">
        <w:rPr>
          <w:rFonts w:ascii="Times New Roman" w:hAnsi="Times New Roman" w:cs="Times New Roman"/>
          <w:sz w:val="30"/>
          <w:szCs w:val="30"/>
        </w:rPr>
        <w:t xml:space="preserve"> </w:t>
      </w:r>
      <w:r w:rsidR="00B957DA">
        <w:rPr>
          <w:rFonts w:ascii="Times New Roman" w:hAnsi="Times New Roman" w:cs="Times New Roman"/>
          <w:sz w:val="30"/>
          <w:szCs w:val="30"/>
        </w:rPr>
        <w:t>При пред'явленні речей для впіз</w:t>
      </w:r>
      <w:r w:rsidRPr="0044065A">
        <w:rPr>
          <w:rFonts w:ascii="Times New Roman" w:hAnsi="Times New Roman" w:cs="Times New Roman"/>
          <w:sz w:val="30"/>
          <w:szCs w:val="30"/>
        </w:rPr>
        <w:t>нання законом встановлені правила, які багато в чому схожі з правилами пред'явлення</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особи для впізнання. Так, згідно з ч. 1 і 2 ст. 229 КПК п</w:t>
      </w:r>
      <w:r w:rsidR="00B957DA">
        <w:rPr>
          <w:rFonts w:ascii="Times New Roman" w:hAnsi="Times New Roman" w:cs="Times New Roman"/>
          <w:sz w:val="30"/>
          <w:szCs w:val="30"/>
        </w:rPr>
        <w:t>еред тим, як пред'явити для впі</w:t>
      </w:r>
      <w:r w:rsidRPr="0044065A">
        <w:rPr>
          <w:rFonts w:ascii="Times New Roman" w:hAnsi="Times New Roman" w:cs="Times New Roman"/>
          <w:sz w:val="30"/>
          <w:szCs w:val="30"/>
        </w:rPr>
        <w:t>знання річ, слідчий, прокурор або захисник спочатку запитує в особи, яка впізнає, чи</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може вона впізнати цю річ, опитує про ознаки цієї речі і обставини, за яких вона цю річ</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бачила, про що складається протокол. Якщо особа заявляє, що вона не може назвати</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ознаки, за якими впізнає річ, проте може впізнати її за сукупністю ознак, особа, яка</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 xml:space="preserve">проводить процесуальну дію, зазначає це у протоколі. </w:t>
      </w:r>
      <w:r w:rsidR="00B957DA">
        <w:rPr>
          <w:rFonts w:ascii="Times New Roman" w:hAnsi="Times New Roman" w:cs="Times New Roman"/>
          <w:sz w:val="30"/>
          <w:szCs w:val="30"/>
        </w:rPr>
        <w:t>Забороняється попередньо пока</w:t>
      </w:r>
      <w:r w:rsidRPr="0044065A">
        <w:rPr>
          <w:rFonts w:ascii="Times New Roman" w:hAnsi="Times New Roman" w:cs="Times New Roman"/>
          <w:sz w:val="30"/>
          <w:szCs w:val="30"/>
        </w:rPr>
        <w:t>зувати особі, яка впізнає, річ, яка повинна бути пред'явлена для впізнання, та надавати</w:t>
      </w:r>
      <w:r w:rsidR="00B957DA">
        <w:rPr>
          <w:rFonts w:ascii="Times New Roman" w:hAnsi="Times New Roman" w:cs="Times New Roman"/>
          <w:sz w:val="30"/>
          <w:szCs w:val="30"/>
        </w:rPr>
        <w:t xml:space="preserve"> </w:t>
      </w:r>
      <w:r w:rsidRPr="0044065A">
        <w:rPr>
          <w:rFonts w:ascii="Times New Roman" w:hAnsi="Times New Roman" w:cs="Times New Roman"/>
          <w:sz w:val="30"/>
          <w:szCs w:val="30"/>
        </w:rPr>
        <w:t>інші відомості про її прикмети.</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Річ, що підлягає впізнанню, пред'являється особі, як</w:t>
      </w:r>
      <w:r w:rsidR="00B957DA">
        <w:rPr>
          <w:sz w:val="30"/>
          <w:szCs w:val="30"/>
        </w:rPr>
        <w:t>а впізнає, в числі інших однорі</w:t>
      </w:r>
      <w:r w:rsidRPr="0044065A">
        <w:rPr>
          <w:sz w:val="30"/>
          <w:szCs w:val="30"/>
        </w:rPr>
        <w:t>дних речей одного виду, якості і без різких відмінносте</w:t>
      </w:r>
      <w:r w:rsidR="00B957DA">
        <w:rPr>
          <w:sz w:val="30"/>
          <w:szCs w:val="30"/>
        </w:rPr>
        <w:t xml:space="preserve">й у </w:t>
      </w:r>
      <w:r w:rsidR="00B957DA">
        <w:rPr>
          <w:sz w:val="30"/>
          <w:szCs w:val="30"/>
        </w:rPr>
        <w:lastRenderedPageBreak/>
        <w:t>зовнішньому вигляді, у кіль</w:t>
      </w:r>
      <w:r w:rsidRPr="0044065A">
        <w:rPr>
          <w:sz w:val="30"/>
          <w:szCs w:val="30"/>
        </w:rPr>
        <w:t>кості не менше трьох. Особі, яка впізнає, пропонується вказати на річ, яку вона впізнає,</w:t>
      </w:r>
      <w:r w:rsidR="00B957DA">
        <w:rPr>
          <w:sz w:val="30"/>
          <w:szCs w:val="30"/>
        </w:rPr>
        <w:t xml:space="preserve"> </w:t>
      </w:r>
      <w:r w:rsidRPr="0044065A">
        <w:rPr>
          <w:sz w:val="30"/>
          <w:szCs w:val="30"/>
        </w:rPr>
        <w:t>і пояснити, за якими ознаками вона її впізнала.</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Проте закон передбачає і особливий порядок пред'явлення речей для впізнання. Так,</w:t>
      </w:r>
      <w:r w:rsidR="00B957DA">
        <w:rPr>
          <w:sz w:val="30"/>
          <w:szCs w:val="30"/>
        </w:rPr>
        <w:t xml:space="preserve"> </w:t>
      </w:r>
      <w:r w:rsidRPr="0044065A">
        <w:rPr>
          <w:sz w:val="30"/>
          <w:szCs w:val="30"/>
        </w:rPr>
        <w:t>якщо інших однорідних речей не існує, особі, яка впізнає, пропонується пояснити, за якими</w:t>
      </w:r>
      <w:r w:rsidR="00B957DA">
        <w:rPr>
          <w:sz w:val="30"/>
          <w:szCs w:val="30"/>
        </w:rPr>
        <w:t xml:space="preserve"> </w:t>
      </w:r>
      <w:r w:rsidRPr="0044065A">
        <w:rPr>
          <w:sz w:val="30"/>
          <w:szCs w:val="30"/>
        </w:rPr>
        <w:t>ознаками вона впізнала річ, яка їй пред'являється в одному екземплярі (ч. З ст. 229 КПК).</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Законом передбачено також проведення пред'явлен</w:t>
      </w:r>
      <w:r w:rsidR="00B957DA">
        <w:rPr>
          <w:sz w:val="30"/>
          <w:szCs w:val="30"/>
        </w:rPr>
        <w:t>ня для впізнання під час досудо</w:t>
      </w:r>
      <w:r w:rsidRPr="0044065A">
        <w:rPr>
          <w:sz w:val="30"/>
          <w:szCs w:val="30"/>
        </w:rPr>
        <w:t>вого розслідування у режимі відеоконференції. Таке</w:t>
      </w:r>
      <w:r w:rsidR="00B957DA">
        <w:rPr>
          <w:sz w:val="30"/>
          <w:szCs w:val="30"/>
        </w:rPr>
        <w:t xml:space="preserve"> пред'явлення для впізнання мож</w:t>
      </w:r>
      <w:r w:rsidRPr="0044065A">
        <w:rPr>
          <w:sz w:val="30"/>
          <w:szCs w:val="30"/>
        </w:rPr>
        <w:t>ливе у окремих випадках, які перераховані в законі. Так, впізнання осіб чи речей під час</w:t>
      </w:r>
      <w:r w:rsidR="00B957DA">
        <w:rPr>
          <w:sz w:val="30"/>
          <w:szCs w:val="30"/>
        </w:rPr>
        <w:t xml:space="preserve"> </w:t>
      </w:r>
      <w:r w:rsidRPr="0044065A">
        <w:rPr>
          <w:sz w:val="30"/>
          <w:szCs w:val="30"/>
        </w:rPr>
        <w:t>досудового розслідування можуть бути проведені у р</w:t>
      </w:r>
      <w:r w:rsidR="00B957DA">
        <w:rPr>
          <w:sz w:val="30"/>
          <w:szCs w:val="30"/>
        </w:rPr>
        <w:t>ежимі відеоконференції при тран</w:t>
      </w:r>
      <w:r w:rsidRPr="0044065A">
        <w:rPr>
          <w:sz w:val="30"/>
          <w:szCs w:val="30"/>
        </w:rPr>
        <w:t>сляції з іншого приміщення (дистанційне досудове розслідування) у випадках:</w:t>
      </w:r>
    </w:p>
    <w:p w:rsidR="0044065A" w:rsidRPr="0044065A" w:rsidRDefault="0044065A" w:rsidP="00B957DA">
      <w:pPr>
        <w:pStyle w:val="11"/>
        <w:numPr>
          <w:ilvl w:val="0"/>
          <w:numId w:val="5"/>
        </w:numPr>
        <w:shd w:val="clear" w:color="auto" w:fill="auto"/>
        <w:tabs>
          <w:tab w:val="left" w:pos="606"/>
        </w:tabs>
        <w:spacing w:before="0" w:line="276" w:lineRule="auto"/>
        <w:ind w:firstLine="300"/>
        <w:rPr>
          <w:sz w:val="30"/>
          <w:szCs w:val="30"/>
        </w:rPr>
      </w:pPr>
      <w:r w:rsidRPr="0044065A">
        <w:rPr>
          <w:sz w:val="30"/>
          <w:szCs w:val="30"/>
        </w:rPr>
        <w:t>неможливості безпосередньої участі певних осіб у досудовому провадженні за</w:t>
      </w:r>
      <w:r w:rsidR="00B957DA">
        <w:rPr>
          <w:sz w:val="30"/>
          <w:szCs w:val="30"/>
        </w:rPr>
        <w:t xml:space="preserve"> </w:t>
      </w:r>
      <w:r w:rsidRPr="0044065A">
        <w:rPr>
          <w:sz w:val="30"/>
          <w:szCs w:val="30"/>
        </w:rPr>
        <w:t>станом здоров'я або з інших поважних причин;</w:t>
      </w:r>
    </w:p>
    <w:p w:rsidR="0044065A" w:rsidRPr="0044065A" w:rsidRDefault="0044065A" w:rsidP="00B957DA">
      <w:pPr>
        <w:pStyle w:val="11"/>
        <w:numPr>
          <w:ilvl w:val="0"/>
          <w:numId w:val="5"/>
        </w:numPr>
        <w:shd w:val="clear" w:color="auto" w:fill="auto"/>
        <w:tabs>
          <w:tab w:val="left" w:pos="570"/>
        </w:tabs>
        <w:spacing w:before="0" w:line="276" w:lineRule="auto"/>
        <w:ind w:firstLine="300"/>
        <w:rPr>
          <w:sz w:val="30"/>
          <w:szCs w:val="30"/>
        </w:rPr>
      </w:pPr>
      <w:r w:rsidRPr="0044065A">
        <w:rPr>
          <w:sz w:val="30"/>
          <w:szCs w:val="30"/>
        </w:rPr>
        <w:t>необхідності забезпечення безпеки осіб;</w:t>
      </w:r>
    </w:p>
    <w:p w:rsidR="0044065A" w:rsidRPr="0044065A" w:rsidRDefault="0044065A" w:rsidP="00B957DA">
      <w:pPr>
        <w:pStyle w:val="11"/>
        <w:numPr>
          <w:ilvl w:val="0"/>
          <w:numId w:val="5"/>
        </w:numPr>
        <w:shd w:val="clear" w:color="auto" w:fill="auto"/>
        <w:tabs>
          <w:tab w:val="left" w:pos="566"/>
        </w:tabs>
        <w:spacing w:before="0" w:line="276" w:lineRule="auto"/>
        <w:ind w:firstLine="300"/>
        <w:rPr>
          <w:sz w:val="30"/>
          <w:szCs w:val="30"/>
        </w:rPr>
      </w:pPr>
      <w:r w:rsidRPr="0044065A">
        <w:rPr>
          <w:sz w:val="30"/>
          <w:szCs w:val="30"/>
        </w:rPr>
        <w:t>проведення допиту малолітнього або неповнолітнього свідка, потерпілого;</w:t>
      </w:r>
    </w:p>
    <w:p w:rsidR="0044065A" w:rsidRPr="0044065A" w:rsidRDefault="0044065A" w:rsidP="00B957DA">
      <w:pPr>
        <w:pStyle w:val="11"/>
        <w:numPr>
          <w:ilvl w:val="0"/>
          <w:numId w:val="5"/>
        </w:numPr>
        <w:shd w:val="clear" w:color="auto" w:fill="auto"/>
        <w:tabs>
          <w:tab w:val="left" w:pos="606"/>
        </w:tabs>
        <w:spacing w:before="0" w:line="276" w:lineRule="auto"/>
        <w:ind w:firstLine="300"/>
        <w:rPr>
          <w:sz w:val="30"/>
          <w:szCs w:val="30"/>
        </w:rPr>
      </w:pPr>
      <w:r w:rsidRPr="0044065A">
        <w:rPr>
          <w:sz w:val="30"/>
          <w:szCs w:val="30"/>
        </w:rPr>
        <w:t>необхідності вжиття таких заходів для забезпечення оперативності досудового</w:t>
      </w:r>
      <w:r w:rsidR="00B957DA">
        <w:rPr>
          <w:sz w:val="30"/>
          <w:szCs w:val="30"/>
        </w:rPr>
        <w:t xml:space="preserve"> </w:t>
      </w:r>
      <w:r w:rsidRPr="0044065A">
        <w:rPr>
          <w:sz w:val="30"/>
          <w:szCs w:val="30"/>
        </w:rPr>
        <w:t>розслідування;</w:t>
      </w:r>
    </w:p>
    <w:p w:rsidR="0044065A" w:rsidRPr="0044065A" w:rsidRDefault="0044065A" w:rsidP="00B957DA">
      <w:pPr>
        <w:pStyle w:val="11"/>
        <w:numPr>
          <w:ilvl w:val="0"/>
          <w:numId w:val="5"/>
        </w:numPr>
        <w:shd w:val="clear" w:color="auto" w:fill="auto"/>
        <w:tabs>
          <w:tab w:val="left" w:pos="587"/>
        </w:tabs>
        <w:spacing w:before="0" w:line="276" w:lineRule="auto"/>
        <w:ind w:firstLine="300"/>
        <w:rPr>
          <w:sz w:val="30"/>
          <w:szCs w:val="30"/>
        </w:rPr>
      </w:pPr>
      <w:r w:rsidRPr="0044065A">
        <w:rPr>
          <w:sz w:val="30"/>
          <w:szCs w:val="30"/>
        </w:rPr>
        <w:t>наявності інших підстав, визначених слідчим,</w:t>
      </w:r>
      <w:r w:rsidR="00B957DA">
        <w:rPr>
          <w:sz w:val="30"/>
          <w:szCs w:val="30"/>
        </w:rPr>
        <w:t xml:space="preserve"> прокурором, слідчим суддею дос</w:t>
      </w:r>
      <w:r w:rsidRPr="0044065A">
        <w:rPr>
          <w:sz w:val="30"/>
          <w:szCs w:val="30"/>
        </w:rPr>
        <w:t>татніми.</w:t>
      </w:r>
    </w:p>
    <w:p w:rsidR="0044065A" w:rsidRPr="0044065A" w:rsidRDefault="0044065A" w:rsidP="00B957DA">
      <w:pPr>
        <w:pStyle w:val="11"/>
        <w:shd w:val="clear" w:color="auto" w:fill="auto"/>
        <w:spacing w:before="0" w:line="276" w:lineRule="auto"/>
        <w:ind w:firstLine="300"/>
        <w:rPr>
          <w:sz w:val="30"/>
          <w:szCs w:val="30"/>
        </w:rPr>
      </w:pPr>
      <w:r w:rsidRPr="0044065A">
        <w:rPr>
          <w:rStyle w:val="ab"/>
          <w:sz w:val="30"/>
          <w:szCs w:val="30"/>
        </w:rPr>
        <w:t>Пред'явлення трупа для впізнання (ст. 230 КПК).</w:t>
      </w:r>
      <w:r w:rsidRPr="0044065A">
        <w:rPr>
          <w:sz w:val="30"/>
          <w:szCs w:val="30"/>
        </w:rPr>
        <w:t xml:space="preserve"> Відповідно до ч. 1 ст. 230 КПК</w:t>
      </w:r>
      <w:r w:rsidR="00B957DA">
        <w:rPr>
          <w:sz w:val="30"/>
          <w:szCs w:val="30"/>
        </w:rPr>
        <w:t xml:space="preserve"> </w:t>
      </w:r>
      <w:r w:rsidRPr="0044065A">
        <w:rPr>
          <w:sz w:val="30"/>
          <w:szCs w:val="30"/>
        </w:rPr>
        <w:t>пред'явлення трупа для впізнання здійснюється з додержанням вимог, передбачених</w:t>
      </w:r>
      <w:r w:rsidR="00B957DA">
        <w:rPr>
          <w:sz w:val="30"/>
          <w:szCs w:val="30"/>
        </w:rPr>
        <w:t xml:space="preserve"> </w:t>
      </w:r>
      <w:r w:rsidRPr="0044065A">
        <w:rPr>
          <w:sz w:val="30"/>
          <w:szCs w:val="30"/>
        </w:rPr>
        <w:t>частинами 1 і 8 ст. 228 КПК.</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Закон передбачає пред'явлення для впізнання під ча</w:t>
      </w:r>
      <w:r w:rsidR="00B957DA">
        <w:rPr>
          <w:sz w:val="30"/>
          <w:szCs w:val="30"/>
        </w:rPr>
        <w:t>с судового розгляду. Так, відпо</w:t>
      </w:r>
      <w:r w:rsidRPr="0044065A">
        <w:rPr>
          <w:sz w:val="30"/>
          <w:szCs w:val="30"/>
        </w:rPr>
        <w:t>відно до ст. 355 КПК свідкові, потерпілому, обвинуваченому під час судового розгляду</w:t>
      </w:r>
      <w:r w:rsidR="00B957DA">
        <w:rPr>
          <w:sz w:val="30"/>
          <w:szCs w:val="30"/>
        </w:rPr>
        <w:t xml:space="preserve"> </w:t>
      </w:r>
      <w:r w:rsidRPr="0044065A">
        <w:rPr>
          <w:sz w:val="30"/>
          <w:szCs w:val="30"/>
        </w:rPr>
        <w:t>можуть бути пред'явлені для впізнання особа чи річ.</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Пред'явлення для впізнання проводиться після того, як особа, яка впізнає, під час</w:t>
      </w:r>
      <w:r w:rsidR="00B957DA">
        <w:rPr>
          <w:sz w:val="30"/>
          <w:szCs w:val="30"/>
        </w:rPr>
        <w:t xml:space="preserve"> </w:t>
      </w:r>
      <w:r w:rsidRPr="0044065A">
        <w:rPr>
          <w:sz w:val="30"/>
          <w:szCs w:val="30"/>
        </w:rPr>
        <w:t>допиту вкаже на ознаки, за якими вона може впізнати особу чи річ.</w:t>
      </w:r>
    </w:p>
    <w:p w:rsidR="0044065A" w:rsidRPr="0044065A" w:rsidRDefault="0044065A" w:rsidP="00B957DA">
      <w:pPr>
        <w:pStyle w:val="11"/>
        <w:shd w:val="clear" w:color="auto" w:fill="auto"/>
        <w:spacing w:before="0" w:line="276" w:lineRule="auto"/>
        <w:ind w:firstLine="300"/>
        <w:rPr>
          <w:sz w:val="30"/>
          <w:szCs w:val="30"/>
        </w:rPr>
      </w:pPr>
      <w:r w:rsidRPr="0044065A">
        <w:rPr>
          <w:sz w:val="30"/>
          <w:szCs w:val="30"/>
        </w:rPr>
        <w:t>Під час пред'явлення особи чи речі для впізнання особа, яка впізнає, повинна зазначити, чи впізнає вона особу або річ і за якими саме ознаками.</w:t>
      </w:r>
    </w:p>
    <w:p w:rsidR="00237993" w:rsidRDefault="00237993" w:rsidP="008B1A3A">
      <w:pPr>
        <w:tabs>
          <w:tab w:val="left" w:pos="2325"/>
        </w:tabs>
        <w:jc w:val="center"/>
        <w:rPr>
          <w:rFonts w:ascii="Times New Roman" w:hAnsi="Times New Roman" w:cs="Times New Roman"/>
          <w:b/>
          <w:sz w:val="28"/>
          <w:szCs w:val="28"/>
        </w:rPr>
      </w:pPr>
    </w:p>
    <w:p w:rsidR="00237993" w:rsidRDefault="00237993" w:rsidP="008B1A3A">
      <w:pPr>
        <w:tabs>
          <w:tab w:val="left" w:pos="2325"/>
        </w:tabs>
        <w:jc w:val="center"/>
        <w:rPr>
          <w:rFonts w:ascii="Times New Roman" w:hAnsi="Times New Roman" w:cs="Times New Roman"/>
          <w:b/>
          <w:sz w:val="28"/>
          <w:szCs w:val="28"/>
        </w:rPr>
      </w:pPr>
    </w:p>
    <w:p w:rsidR="00237993" w:rsidRDefault="00237993" w:rsidP="008B1A3A">
      <w:pPr>
        <w:tabs>
          <w:tab w:val="left" w:pos="2325"/>
        </w:tabs>
        <w:jc w:val="center"/>
        <w:rPr>
          <w:rFonts w:ascii="Times New Roman" w:hAnsi="Times New Roman" w:cs="Times New Roman"/>
          <w:b/>
          <w:sz w:val="28"/>
          <w:szCs w:val="28"/>
        </w:rPr>
      </w:pPr>
    </w:p>
    <w:p w:rsidR="00FF2D39" w:rsidRPr="0058358B" w:rsidRDefault="00FF2D39" w:rsidP="0058358B">
      <w:pPr>
        <w:spacing w:after="0"/>
        <w:ind w:firstLine="567"/>
        <w:jc w:val="both"/>
        <w:rPr>
          <w:rFonts w:ascii="Times New Roman" w:hAnsi="Times New Roman" w:cs="Times New Roman"/>
          <w:b/>
          <w:sz w:val="30"/>
          <w:szCs w:val="30"/>
        </w:rPr>
      </w:pPr>
      <w:r w:rsidRPr="0058358B">
        <w:rPr>
          <w:rFonts w:ascii="Times New Roman" w:hAnsi="Times New Roman" w:cs="Times New Roman"/>
          <w:b/>
          <w:sz w:val="30"/>
          <w:szCs w:val="30"/>
        </w:rPr>
        <w:lastRenderedPageBreak/>
        <w:t>6. Поняття, види, порядок проведення та процесуальне оформлення обшуку.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Обшук (ст. 234 КПК) – це слідча (розшукова) дія, яка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Фактичною підставою для проведення обшуку є наявність достатніх підстав вважати, що:</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1) було вчинено кримінальне правопорушення;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2) відшукувані речі і документи мають значення для досудового розслідування;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3) відомості, які містяться у відшукуваних речах і документах, можуть бути доказами під час судового розгляду;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4) відшукувані речі, документи або особи знаходяться у зазначеному в клопотанні житлі чи іншому володінні особи.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Юридичною (правовою) підставою для проведення обшуку є ухвала слідчого судді.</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Законом встановлені вимоги щодо виконання ухвали слідчого судді та змісту ухвали слідчого судді про дозвіл на обшук житла чи іншого володіння особи. Так, відповідно до ст. 235 КПК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Ухвала слідчого судді про дозвіл на обшук житла чи іншого володіння особи повинна відповідати загальним вимогам до судових рішень, передбачених КПК, а також містити відомості про:</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1) строк дії ухвали, який не може перевищувати одного місяця з дня постановлення ухвали;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2) прокурора, слідчого, який подав клопотання про обшук;</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3) положення закону, на підставі якого постановляється ухвала;</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4) житло чи інше володіння особи або частину житла чи іншого володіння особи, які мають бути піддані обшуку;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5) особу, якій належить житло чи інше володіння, та особу, у фактичному володінні якої воно знаходиться;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6) речі, документи або осіб, для виявлення яких проводиться обшук.</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Виготовляються дві копії ухвали, які чітко позначаються як копії.</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lastRenderedPageBreak/>
        <w:t>Кримінальний процесуальний кодекс передбачає процесуальний порядок проведення обшуку. Так,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1) найменування кримінального провадження та його реєстраційний номер;</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2) короткий виклад обставин кримінального правопорушення, у зв’язку з розслідуванням якого подається клопотання;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4) підстави для обшуку;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5) житло чи інше володіння особи або частину житла чи іншого володіння особи, де планується проведення обшуку;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6) особу, якій належить житло чи інше володіння, та особу, у фактичному володінні якої воно знаходиться;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7) речі, документи або осіб, яких планується відшукати.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До клопотання також мають бути додані оригінали або копії документів та інших </w:t>
      </w:r>
      <w:r w:rsidRPr="0058358B">
        <w:rPr>
          <w:sz w:val="30"/>
          <w:szCs w:val="30"/>
          <w:lang w:val="pt-BR" w:bidi="ps-AF"/>
        </w:rPr>
        <w:t>матеріалів</w:t>
      </w:r>
      <w:r w:rsidRPr="0058358B">
        <w:rPr>
          <w:sz w:val="30"/>
          <w:szCs w:val="30"/>
        </w:rPr>
        <w:t>, якими прокурор, слідчий обґрунтовує доводи клопотання, а також витяг з ЄРДР щодо кримінального провадження, в рамках якого подається клопотання.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Клопотання про обшук розглядається у суді в день його надходження за участю слідчого або прокурора.</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rStyle w:val="rvts9"/>
          <w:bCs/>
          <w:sz w:val="30"/>
          <w:szCs w:val="30"/>
          <w:bdr w:val="none" w:sz="0" w:space="0" w:color="auto" w:frame="1"/>
        </w:rPr>
        <w:t xml:space="preserve">Відповідно до закону, </w:t>
      </w:r>
      <w:r w:rsidRPr="0058358B">
        <w:rPr>
          <w:sz w:val="30"/>
          <w:szCs w:val="30"/>
        </w:rPr>
        <w:t>після винесення слідчим суддею ухвали про дозвіл на обшук житла чи іншого володіння особи вона виконується слідчим чи прокурором. Для участі в проведенні обшуку може бути запрошений потерпілий, підозрюваний, захисник,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обшуку має право запросити спеціалістів. Слідчий, прокурор вживає належних заходів для забезпечення присутності під час проведення обшуку осіб, чиї права та законні інтереси можуть бути обмежені або порушені.</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 Обшук житла чи іншого володіння особи на підставі ухвали слідчого судді повинен відбуватися в час, коли завдається найменша шкода звичайним заняттям особи, яка ними володіє, якщо тільки слідчий, прокурор не вважатиме, що виконання такої умови може суттєво зашкодити меті обшуку.</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lastRenderedPageBreak/>
        <w:t>Перед початком виконання ухвали слідчого судді особі, яка володіє житлом чи іншим володінням, а за її відсутності – іншій присутній особі повинна бути пред’явлена ухвала і надана її копія. Слідчий, прокурор має право заборонити будь-якій особі залишити місце обшуку до його закінчення та вчиняти будь-які дії, що заважають проведенню обшуку. Невиконання цих вимог тягне за собою передбачену законом відповідальність.</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У разі відсутності осіб у житлі чи іншому володінні копія ухвали повинна бути залишена на видному місці у житлі чи іншому володінні особи. При цьому слідчий, прокурор зобов’язаний забезпечити схоронність майна, що знаходиться у житлі чи іншому володінні особи, та неможливість доступу до нього сторонніх осіб.</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Обшук на підставі ухвали слідчого судді повинен проводитися в обсязі, необхідному для досягнення мети обшуку. За рішенням слідчого чи прокурора може бути проведено обшук осіб, які перебувають в житлі чи іншому володінні, якщо є достатні підстави вважати, що вони переховують при собі предмети або документи, які мають значення для кримінального провадження. Обшук особи повинен бути здійснений особами тієї ж статі.</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Слідчий, прокурор під час проведення обшуку має право відкривати закриті приміщення, сховища, речі, якщо особа, присутня при обшуку, відмовляється їх відкрити або обшук здійснюється за відсутності осіб, зазначених у ч.3 ст. 236 КПК.</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При обшуку слідчий, прокурор має право проводити вимірювання, фотографування, звуко- чи відеозапис, складати плани і схеми, виготовляти графічні зображення обшуканого житла чи іншого володіння особи чи окремих речей, виготовляти відбитки та зліпки, оглядати і вилучати речі і документи, які мають значення для кримінального провадження. Предмети, які вилучені законом з обігу, підлягають вилученню незалежно від їх відношення до кримінального провадження. Вилучені речі та документи, які не входять до переліку, щодо якого прямо надано дозвіл на відшукання в ухвалі про дозвіл на проведення обшуку, та не відносяться до предметів, які вилучені законом з обігу, вважаються тимчасово вилученим майном.</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Особи, у присутності яких здійснюється обшук, при проведенні цієї слідчої (розшукової) дії мають право робити заяви, що підлягають занесенню до протоколу обшуку.</w:t>
      </w:r>
    </w:p>
    <w:p w:rsidR="00FF2D39" w:rsidRDefault="00FF2D39" w:rsidP="00FF2D39">
      <w:pPr>
        <w:pStyle w:val="Default"/>
        <w:ind w:firstLine="567"/>
        <w:jc w:val="both"/>
        <w:rPr>
          <w:b/>
          <w:sz w:val="28"/>
          <w:szCs w:val="28"/>
        </w:rPr>
      </w:pPr>
    </w:p>
    <w:p w:rsidR="00FF2D39" w:rsidRPr="0058358B" w:rsidRDefault="00FF2D39" w:rsidP="0058358B">
      <w:pPr>
        <w:pStyle w:val="Default"/>
        <w:spacing w:line="276" w:lineRule="auto"/>
        <w:ind w:firstLine="567"/>
        <w:jc w:val="both"/>
        <w:rPr>
          <w:b/>
          <w:sz w:val="30"/>
          <w:szCs w:val="30"/>
        </w:rPr>
      </w:pPr>
      <w:r w:rsidRPr="0058358B">
        <w:rPr>
          <w:b/>
          <w:sz w:val="30"/>
          <w:szCs w:val="30"/>
        </w:rPr>
        <w:lastRenderedPageBreak/>
        <w:t xml:space="preserve">7. Поняття, види, порядок проведення та процесуальне оформлення огляду. </w:t>
      </w:r>
    </w:p>
    <w:p w:rsidR="00FF2D39" w:rsidRPr="0058358B" w:rsidRDefault="00FF2D39" w:rsidP="0058358B">
      <w:pPr>
        <w:ind w:firstLine="720"/>
        <w:jc w:val="both"/>
        <w:rPr>
          <w:rFonts w:ascii="Times New Roman" w:hAnsi="Times New Roman" w:cs="Times New Roman"/>
          <w:sz w:val="30"/>
          <w:szCs w:val="30"/>
        </w:rPr>
      </w:pPr>
      <w:r w:rsidRPr="0058358B">
        <w:rPr>
          <w:rFonts w:ascii="Times New Roman" w:hAnsi="Times New Roman" w:cs="Times New Roman"/>
          <w:sz w:val="30"/>
          <w:szCs w:val="30"/>
        </w:rPr>
        <w:t xml:space="preserve">Огляд (ст. 237 КПК) – це слідча (розшукова) дія, яка проводиться слідчим або прокурором з метою виявлення та фіксації відомостей щодо обставин кримінального правопорушення. </w:t>
      </w:r>
    </w:p>
    <w:p w:rsidR="00FF2D39" w:rsidRPr="0058358B" w:rsidRDefault="00FF2D39" w:rsidP="0058358B">
      <w:pPr>
        <w:ind w:firstLine="720"/>
        <w:jc w:val="both"/>
        <w:rPr>
          <w:rFonts w:ascii="Times New Roman" w:hAnsi="Times New Roman" w:cs="Times New Roman"/>
          <w:sz w:val="30"/>
          <w:szCs w:val="30"/>
        </w:rPr>
      </w:pPr>
      <w:r w:rsidRPr="0058358B">
        <w:rPr>
          <w:rFonts w:ascii="Times New Roman" w:hAnsi="Times New Roman" w:cs="Times New Roman"/>
          <w:sz w:val="30"/>
          <w:szCs w:val="30"/>
        </w:rPr>
        <w:t>В залежності від предмету огляду, можливо визначити його види. Так, існують наступні види огляду: огляд місцевості, огляд приміщення, огляд речей та документів, огляд трупа. Комплексною слідчою (розшуковою) дією є огляд житла чи іншого володіння особи. Закон передбачає, що проведення огляду житла чи іншого володіння особи здійснюється згідно з правилами КПК, передбаченими для обшуку житла чи іншого володіння особи.</w:t>
      </w:r>
    </w:p>
    <w:p w:rsidR="00FF2D39" w:rsidRPr="0058358B" w:rsidRDefault="00FF2D39" w:rsidP="0058358B">
      <w:pPr>
        <w:ind w:firstLine="720"/>
        <w:jc w:val="both"/>
        <w:rPr>
          <w:rFonts w:ascii="Times New Roman" w:hAnsi="Times New Roman" w:cs="Times New Roman"/>
          <w:sz w:val="30"/>
          <w:szCs w:val="30"/>
        </w:rPr>
      </w:pPr>
      <w:r w:rsidRPr="0058358B">
        <w:rPr>
          <w:rFonts w:ascii="Times New Roman" w:hAnsi="Times New Roman" w:cs="Times New Roman"/>
          <w:sz w:val="30"/>
          <w:szCs w:val="30"/>
        </w:rPr>
        <w:t xml:space="preserve">Комплексною слідчою (розшуковою) дією є також огляд місця події, який, як визначено законом, у невідкладних випадках може бути проведений до внесення відомостей до ЄРДР (ч. 3 ст. 214 КПК). </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Закон передбачає, що слідчим, прокурором для участі в огляді може бути запрошений потерпілий, підозрюваний, захисник, законний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огляді може запросити також спеціалістів.</w:t>
      </w:r>
    </w:p>
    <w:p w:rsidR="00FF2D39" w:rsidRPr="0058358B" w:rsidRDefault="00FF2D39" w:rsidP="0058358B">
      <w:pPr>
        <w:ind w:firstLine="720"/>
        <w:jc w:val="both"/>
        <w:rPr>
          <w:rFonts w:ascii="Times New Roman" w:hAnsi="Times New Roman" w:cs="Times New Roman"/>
          <w:color w:val="000000"/>
          <w:sz w:val="30"/>
          <w:szCs w:val="30"/>
        </w:rPr>
      </w:pPr>
      <w:r w:rsidRPr="0058358B">
        <w:rPr>
          <w:rFonts w:ascii="Times New Roman" w:hAnsi="Times New Roman" w:cs="Times New Roman"/>
          <w:color w:val="000000"/>
          <w:sz w:val="30"/>
          <w:szCs w:val="30"/>
        </w:rPr>
        <w:t>При огляді слідчий, прокурор або за їх дорученням залучений спеціаліст має право проводити вимірювання, фотографування, звуко- чи відеозапис, складати плани і схеми, виготовляти графічні зображення оглянутого місця чи окремих речей, виготовляти відбитки та зліпки, оглядати і вилучати речі і документи, які мають значення для кримінального провадження.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Законодавець акцентує увагу на тому, що  при проведенні огляду дозволяється вилучення лише речей і документів, які мають значення для кримінального провадження, та речей, вилучених з обігу. При цьому слід мати на увазі, що предмети, які вилучені законом з обігу, підлягають вилученню незалежно від їх відношення до кримінального провадження. Ті ж вилучені речі та документи, що не відносяться до предметів, які вилучені законом з обігу, вважаються тимчасово вилученим майном. </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Звичайно, бажано, щоб усі вилучені речі і документи були піддані  негайному огляду і опечатуванню із завіренням підписами осіб, які брали участь у проведенні огляду. Проте, виникають ситуації, коли це зробити на </w:t>
      </w:r>
      <w:r w:rsidRPr="0058358B">
        <w:rPr>
          <w:sz w:val="30"/>
          <w:szCs w:val="30"/>
        </w:rPr>
        <w:lastRenderedPageBreak/>
        <w:t>місці не виявляється можливим. Тому законодавець, передбачаючи такі ситуації, визначив, що у разі якщо огляд речей і документів на місці здійснити неможливо або їх огляд пов’язаний з ускладненнями, вони тимчасово опечатуються і зберігаються у такому вигляді доти, доки не буде здійснено їх остаточні огляд і опечатування.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Враховуючи, що залишення будь-якою особою місця огляду може негативно вплинути на хід досудового розслідування, законодавець передбачив, що слідчий, прокурор має право заборонити будь-якій особі залишити місце огляду до його закінчення та вчинювати будь-які дії, що заважають проведенню огляду. Невиконання цих вимог тягне за собою передбачену законом відповідальність.</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Згідно з законом, про хід і результати огляду обов’язково складається протокол огляду. Особи, у присутності яких здійснюється огляд, при проведенні цієї слідчої (розшукової) дії мають право робити заяви, що підлягають занесенню до протоколу огляду. </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 xml:space="preserve">Законом передбачено, що у виняткових випадках визнавши за необхідне оглянути певне місце, суд проводить огляд за участю учасників судового провадження, а якщо цього вимагають обставини, – за участю свідків, спеціалістів і експертів. Проте, при цьому встановлено певне застереження, яке полягає в тому, що огляд на місці не може проводитися під час здійснення провадження судом присяжних. </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При проведенні судом огляду на місці, суд керується загальними правилами, передбаченими КПК для огляду під час досудового розслідування. На місці огляду учасникам кримінального провадження, які беруть у ньому участь, можуть бути поставлені запитання, пов’язані з проведенням огляду. Самі ж учасники судового провадження, згідно з законом, при огляді мають право звертати увагу суду на те, що, на їхню думку, може мати доказове значення. Проведення огляду і його результати відображаються у протоколі огляду місця та можуть фіксуватися технічними засобами.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Окремим видом огляду законодавць визнав огляд трупа.</w:t>
      </w:r>
      <w:bookmarkStart w:id="0" w:name="n201"/>
      <w:bookmarkStart w:id="1" w:name="n202"/>
      <w:bookmarkEnd w:id="0"/>
      <w:bookmarkEnd w:id="1"/>
      <w:r w:rsidRPr="0058358B">
        <w:rPr>
          <w:sz w:val="30"/>
          <w:szCs w:val="30"/>
        </w:rPr>
        <w:t xml:space="preserve"> У відповідності із законом, огляд трупа слідчим, прокурором проводиться за обов’язкової участі судово-медичного експерта або лікаря, якщо вчасно неможливо залучити судово-медичного експерта.</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bookmarkStart w:id="2" w:name="n203"/>
      <w:bookmarkEnd w:id="2"/>
      <w:r w:rsidRPr="0058358B">
        <w:rPr>
          <w:sz w:val="30"/>
          <w:szCs w:val="30"/>
        </w:rPr>
        <w:t>Огляд трупа може здійснюватися одночасно з оглядом місця події, житла чи іншого володіння особи з додержанням правил КПК про огляд житла чи іншого володіння особи.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bookmarkStart w:id="3" w:name="n204"/>
      <w:bookmarkEnd w:id="3"/>
      <w:r w:rsidRPr="0058358B">
        <w:rPr>
          <w:sz w:val="30"/>
          <w:szCs w:val="30"/>
        </w:rPr>
        <w:lastRenderedPageBreak/>
        <w:t>Закон встановлює, що після огляду труп підлягає обов’язковому направленню для проведення судово-медичної експертизи для встановлення причини смерті. Труп підлягає видачі лише з письмового дозволу прокурора, незалежно від того, яким уповноваженим органом досудового розслідування здійснюється досудове провадження і тільки після проведення судово-медичної експертизи та встановлення причини смерті.</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Законом передбачено проведення огляду трупа, пов’язаного з ексгумацією. Згідно з КПК ексгумація трупа здійснюється за постановою прокурора. Виконання постанови покладається на службових осіб органів місцевого самоврядування.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Труп виймається з місця поховання за присутності судово-медичного експерта та оглядається з додержанням правил ст. 238 КПК. Після проведення ексгумації і необхідних досліджень поховання здійснюється в тому самому місці з приведенням могили в попередній стан. Законом передбачено, що у разі необхідності труп може бути доставлений до відповідного експертного закладу для проведення експертизи.</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Під час ексгумації судово-медичним експертом можуть бути вилучені зразки тканини і органів або частини трупа, необхідні для проведення експертних досліджень. Під час ексгумації трупа з поховання можуть бути вилучені речі, які мають значення для встановлення обставин кримінального правопорушення.</w:t>
      </w:r>
    </w:p>
    <w:p w:rsidR="00FF2D39" w:rsidRPr="0058358B" w:rsidRDefault="00FF2D39" w:rsidP="0058358B">
      <w:pPr>
        <w:pStyle w:val="rvps2"/>
        <w:shd w:val="clear" w:color="auto" w:fill="FFFFFF"/>
        <w:spacing w:before="0" w:beforeAutospacing="0" w:after="0" w:afterAutospacing="0" w:line="276" w:lineRule="auto"/>
        <w:ind w:firstLine="720"/>
        <w:jc w:val="both"/>
        <w:textAlignment w:val="baseline"/>
        <w:rPr>
          <w:sz w:val="30"/>
          <w:szCs w:val="30"/>
        </w:rPr>
      </w:pPr>
      <w:r w:rsidRPr="0058358B">
        <w:rPr>
          <w:sz w:val="30"/>
          <w:szCs w:val="30"/>
        </w:rPr>
        <w:t>Про проведену слідчу (розшукову) дію складається протокол, у якому зазначається все, що було виявлено, у тій послідовності, в якій це відбувалося, і в тому вигляді, у якому спостерігалося під час проведення слідчої (розшукової) дії. Якщо при ексгумації вилучалися речі та об’єкти для досліджень, про це зазначається в протоколі. До протоколу додаються матеріали вимірювання, фотографування, звуко- чи відеозапису, плани і схеми, графічні зображення, відбитки та зліпки.</w:t>
      </w:r>
    </w:p>
    <w:p w:rsidR="0058358B" w:rsidRDefault="00FF2D39" w:rsidP="00FF2D39">
      <w:pPr>
        <w:pStyle w:val="Default"/>
        <w:ind w:firstLine="567"/>
        <w:jc w:val="both"/>
        <w:rPr>
          <w:b/>
          <w:sz w:val="28"/>
          <w:szCs w:val="28"/>
        </w:rPr>
      </w:pPr>
      <w:r>
        <w:rPr>
          <w:b/>
          <w:sz w:val="28"/>
          <w:szCs w:val="28"/>
        </w:rPr>
        <w:tab/>
      </w:r>
    </w:p>
    <w:p w:rsidR="00FF2D39" w:rsidRPr="0058358B" w:rsidRDefault="00FF2D39" w:rsidP="0058358B">
      <w:pPr>
        <w:pStyle w:val="Default"/>
        <w:spacing w:line="276" w:lineRule="auto"/>
        <w:ind w:firstLine="708"/>
        <w:jc w:val="both"/>
        <w:rPr>
          <w:b/>
          <w:sz w:val="30"/>
          <w:szCs w:val="30"/>
        </w:rPr>
      </w:pPr>
      <w:r w:rsidRPr="0058358B">
        <w:rPr>
          <w:b/>
          <w:sz w:val="30"/>
          <w:szCs w:val="30"/>
        </w:rPr>
        <w:t xml:space="preserve">8. Ексгумація трупа, підстави і процесуальний порядок її проведення. </w:t>
      </w:r>
    </w:p>
    <w:p w:rsidR="00F05033" w:rsidRPr="0058358B" w:rsidRDefault="00FF2D39" w:rsidP="0058358B">
      <w:pPr>
        <w:pStyle w:val="Default"/>
        <w:spacing w:line="276" w:lineRule="auto"/>
        <w:ind w:firstLine="567"/>
        <w:jc w:val="both"/>
        <w:rPr>
          <w:sz w:val="30"/>
          <w:szCs w:val="30"/>
        </w:rPr>
      </w:pPr>
      <w:r w:rsidRPr="0058358B">
        <w:rPr>
          <w:b/>
          <w:sz w:val="30"/>
          <w:szCs w:val="30"/>
        </w:rPr>
        <w:tab/>
      </w:r>
      <w:r w:rsidR="00F05033" w:rsidRPr="0058358B">
        <w:rPr>
          <w:sz w:val="30"/>
          <w:szCs w:val="30"/>
        </w:rPr>
        <w:t xml:space="preserve">Згідно ст. 239 КПК України екс- гумація трупа здійснюється за постановою прокурора. Ексгумація – це вилучення трупа з землі. (ex – з, humus – земля). В слідчій та експертній практиці під ексгумацією розуміють вилучення трупа із землі, мо гили, різноманітних склепів, усипальниць, саркофагів [6; 11; 13; 14]. Ексгумації підлягають як трупи, яким робили розтин, так і трупи, яким його не зроблено, з метою виключення </w:t>
      </w:r>
      <w:r w:rsidR="00F05033" w:rsidRPr="0058358B">
        <w:rPr>
          <w:sz w:val="30"/>
          <w:szCs w:val="30"/>
        </w:rPr>
        <w:lastRenderedPageBreak/>
        <w:t>насильницької смерті, чи упізнання трупа невідомої особи, з метою створення належних умов для подальшого проведення огляду трупа, пред’явлення його для впізнання, експертного дослідження чи інших процесуальних дій [2; 3; 10; 12]. Труп виймається з місця поховання в присутності судово-медичного експерта та оглядається з дотриманням правил ст. 238 КПК України(огляд трупа). Іноді можуть бути присутні при ексгумації близькі родичі покійного чи підозрюваного на цвинтарі, в місці захоронення чи приховання трупа. Судово-медичний експерт запрошується слідчим з метою:</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 активної консультації чи іншої допомоги;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кваліфікованого(фахового)вилучення трупа, а також його останків із землі;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зовнішнього огляду ексгумованого трупа, його експертизи;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вилучення об’єктів для лабораторних досліджень.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Судово-медична експертиза ексгумованого трупа проводиться судово-медичним експертом як на відкритій місцевості, так і спеціально пристосованому для цього приміщенні – морзі.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Підставами для ексгумації трупа служать: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підозри та заяви про насильницьку смерть осіб, які померли раптово і поховані без розтину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на основі свідоцтва про смерть, яке видане лікарем чи фельдшерами сільській місцевості;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сумніви в дійсній причині смерті осіб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за нововиявленими обставинами, трупи яких були піддані первинному дослідженню; </w:t>
      </w:r>
    </w:p>
    <w:p w:rsidR="00F05033" w:rsidRPr="0058358B" w:rsidRDefault="00F05033" w:rsidP="0058358B">
      <w:pPr>
        <w:pStyle w:val="Default"/>
        <w:spacing w:line="276" w:lineRule="auto"/>
        <w:ind w:firstLine="567"/>
        <w:jc w:val="both"/>
        <w:rPr>
          <w:sz w:val="30"/>
          <w:szCs w:val="30"/>
        </w:rPr>
      </w:pPr>
      <w:r w:rsidRPr="0058358B">
        <w:rPr>
          <w:sz w:val="30"/>
          <w:szCs w:val="30"/>
        </w:rPr>
        <w:t xml:space="preserve">– короткий і нечіткий опис тілесних досліджень;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неповне і некваліфіковане дослідження трупа; </w:t>
      </w:r>
    </w:p>
    <w:p w:rsidR="0058358B" w:rsidRPr="0058358B" w:rsidRDefault="00F05033" w:rsidP="0058358B">
      <w:pPr>
        <w:pStyle w:val="Default"/>
        <w:spacing w:line="276" w:lineRule="auto"/>
        <w:ind w:firstLine="567"/>
        <w:jc w:val="both"/>
        <w:rPr>
          <w:sz w:val="30"/>
          <w:szCs w:val="30"/>
        </w:rPr>
      </w:pPr>
      <w:r w:rsidRPr="0058358B">
        <w:rPr>
          <w:sz w:val="30"/>
          <w:szCs w:val="30"/>
        </w:rPr>
        <w:t>– нескерування необхідних об</w:t>
      </w:r>
      <w:r w:rsidR="0058358B" w:rsidRPr="0058358B">
        <w:rPr>
          <w:sz w:val="30"/>
          <w:szCs w:val="30"/>
        </w:rPr>
        <w:t>’єктів для лабораторних дослід</w:t>
      </w:r>
      <w:r w:rsidRPr="0058358B">
        <w:rPr>
          <w:sz w:val="30"/>
          <w:szCs w:val="30"/>
        </w:rPr>
        <w:t xml:space="preserve">жень;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протиріччя результатів експертизи матеріалам справи;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заяви і скарги родичів чи сусідів покійного, які викликають підозру про вбивство;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зв’язок причин смерті з отриманою незадовго травмою;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неправильне лікування і догляд; </w:t>
      </w:r>
    </w:p>
    <w:p w:rsidR="0058358B" w:rsidRPr="0058358B" w:rsidRDefault="00F05033" w:rsidP="0058358B">
      <w:pPr>
        <w:pStyle w:val="Default"/>
        <w:spacing w:line="276" w:lineRule="auto"/>
        <w:ind w:firstLine="567"/>
        <w:jc w:val="both"/>
        <w:rPr>
          <w:sz w:val="30"/>
          <w:szCs w:val="30"/>
        </w:rPr>
      </w:pPr>
      <w:r w:rsidRPr="0058358B">
        <w:rPr>
          <w:sz w:val="30"/>
          <w:szCs w:val="30"/>
        </w:rPr>
        <w:t>– виявлення нових обстав</w:t>
      </w:r>
      <w:r w:rsidR="0058358B" w:rsidRPr="0058358B">
        <w:rPr>
          <w:sz w:val="30"/>
          <w:szCs w:val="30"/>
        </w:rPr>
        <w:t>ин, які потребують нових дослі</w:t>
      </w:r>
      <w:r w:rsidRPr="0058358B">
        <w:rPr>
          <w:sz w:val="30"/>
          <w:szCs w:val="30"/>
        </w:rPr>
        <w:t xml:space="preserve">джень;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перевірка результатів первинного дослідження трупа; </w:t>
      </w:r>
    </w:p>
    <w:p w:rsidR="00FF2D39" w:rsidRPr="0058358B" w:rsidRDefault="00F05033" w:rsidP="0058358B">
      <w:pPr>
        <w:pStyle w:val="Default"/>
        <w:spacing w:line="276" w:lineRule="auto"/>
        <w:ind w:firstLine="567"/>
        <w:jc w:val="both"/>
        <w:rPr>
          <w:sz w:val="30"/>
          <w:szCs w:val="30"/>
        </w:rPr>
      </w:pPr>
      <w:r w:rsidRPr="0058358B">
        <w:rPr>
          <w:sz w:val="30"/>
          <w:szCs w:val="30"/>
        </w:rPr>
        <w:t>– впізнання захороненого трупа невідомої особи;</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усунення сумнівів у захороненні трупа конкретної особи; </w:t>
      </w:r>
    </w:p>
    <w:p w:rsidR="0058358B" w:rsidRPr="0058358B" w:rsidRDefault="00F05033" w:rsidP="0058358B">
      <w:pPr>
        <w:pStyle w:val="Default"/>
        <w:spacing w:line="276" w:lineRule="auto"/>
        <w:ind w:firstLine="567"/>
        <w:jc w:val="both"/>
        <w:rPr>
          <w:sz w:val="30"/>
          <w:szCs w:val="30"/>
        </w:rPr>
      </w:pPr>
      <w:r w:rsidRPr="0058358B">
        <w:rPr>
          <w:sz w:val="30"/>
          <w:szCs w:val="30"/>
        </w:rPr>
        <w:lastRenderedPageBreak/>
        <w:t>– знайдення трупа (чи його останків), захороненого з метою приховання злочину чи в результаті проведення слідчих дій. Для прийняття рішення про ек</w:t>
      </w:r>
      <w:r w:rsidR="0058358B" w:rsidRPr="0058358B">
        <w:rPr>
          <w:sz w:val="30"/>
          <w:szCs w:val="30"/>
        </w:rPr>
        <w:t>сгумацію слідчим виноситься по</w:t>
      </w:r>
      <w:r w:rsidRPr="0058358B">
        <w:rPr>
          <w:sz w:val="30"/>
          <w:szCs w:val="30"/>
        </w:rPr>
        <w:t xml:space="preserve">станова про проведення цієї слідчої дії.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У постанові викладаються: </w:t>
      </w:r>
    </w:p>
    <w:p w:rsidR="0058358B" w:rsidRPr="0058358B" w:rsidRDefault="00F05033" w:rsidP="0058358B">
      <w:pPr>
        <w:pStyle w:val="Default"/>
        <w:spacing w:line="276" w:lineRule="auto"/>
        <w:ind w:firstLine="567"/>
        <w:jc w:val="both"/>
        <w:rPr>
          <w:sz w:val="30"/>
          <w:szCs w:val="30"/>
        </w:rPr>
      </w:pPr>
      <w:r w:rsidRPr="0058358B">
        <w:rPr>
          <w:sz w:val="30"/>
          <w:szCs w:val="30"/>
        </w:rPr>
        <w:t>– коротко обставини справи і розширено нові обставини, які спонукали до проведення ексгумації і судово-медичної експертизи ексгумованого трупа;</w:t>
      </w:r>
    </w:p>
    <w:p w:rsidR="0058358B" w:rsidRPr="0058358B" w:rsidRDefault="00F05033" w:rsidP="0058358B">
      <w:pPr>
        <w:pStyle w:val="Default"/>
        <w:spacing w:line="276" w:lineRule="auto"/>
        <w:ind w:firstLine="60"/>
        <w:jc w:val="both"/>
        <w:rPr>
          <w:sz w:val="30"/>
          <w:szCs w:val="30"/>
        </w:rPr>
      </w:pPr>
      <w:r w:rsidRPr="0058358B">
        <w:rPr>
          <w:sz w:val="30"/>
          <w:szCs w:val="30"/>
        </w:rPr>
        <w:t>– вказується експерт, чи ек</w:t>
      </w:r>
      <w:r w:rsidR="0058358B" w:rsidRPr="0058358B">
        <w:rPr>
          <w:sz w:val="30"/>
          <w:szCs w:val="30"/>
        </w:rPr>
        <w:t>сперти, яким доручається ексгу</w:t>
      </w:r>
      <w:r w:rsidRPr="0058358B">
        <w:rPr>
          <w:sz w:val="30"/>
          <w:szCs w:val="30"/>
        </w:rPr>
        <w:t>мація та подальша експертиза; – перераховуються питання, на які слідчий потребує відповіді;</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 ознайомлює експерта зі справою; </w:t>
      </w:r>
    </w:p>
    <w:p w:rsidR="0058358B" w:rsidRPr="0058358B" w:rsidRDefault="00F05033" w:rsidP="0058358B">
      <w:pPr>
        <w:pStyle w:val="Default"/>
        <w:spacing w:line="276" w:lineRule="auto"/>
        <w:ind w:firstLine="567"/>
        <w:jc w:val="both"/>
        <w:rPr>
          <w:sz w:val="30"/>
          <w:szCs w:val="30"/>
        </w:rPr>
      </w:pPr>
      <w:r w:rsidRPr="0058358B">
        <w:rPr>
          <w:sz w:val="30"/>
          <w:szCs w:val="30"/>
        </w:rPr>
        <w:t>– обговорює коло питань, які повинен вирішити експерт;</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 визначають дату і час ексгумації. </w:t>
      </w:r>
    </w:p>
    <w:p w:rsidR="0058358B" w:rsidRPr="0058358B" w:rsidRDefault="00F05033" w:rsidP="0058358B">
      <w:pPr>
        <w:pStyle w:val="Default"/>
        <w:spacing w:line="276" w:lineRule="auto"/>
        <w:ind w:firstLine="567"/>
        <w:jc w:val="both"/>
        <w:rPr>
          <w:sz w:val="30"/>
          <w:szCs w:val="30"/>
        </w:rPr>
      </w:pPr>
      <w:r w:rsidRPr="0058358B">
        <w:rPr>
          <w:sz w:val="30"/>
          <w:szCs w:val="30"/>
        </w:rPr>
        <w:t>Експертні дії при підготовці до екс</w:t>
      </w:r>
      <w:r w:rsidR="0058358B" w:rsidRPr="0058358B">
        <w:rPr>
          <w:sz w:val="30"/>
          <w:szCs w:val="30"/>
        </w:rPr>
        <w:t>гумації, під час неї і при екс</w:t>
      </w:r>
      <w:r w:rsidRPr="0058358B">
        <w:rPr>
          <w:sz w:val="30"/>
          <w:szCs w:val="30"/>
        </w:rPr>
        <w:t>пертизі ексгумованого тупа проводяться за планом, який включає в себе підготовчий етап, участь в ексгум</w:t>
      </w:r>
      <w:r w:rsidR="0058358B" w:rsidRPr="0058358B">
        <w:rPr>
          <w:sz w:val="30"/>
          <w:szCs w:val="30"/>
        </w:rPr>
        <w:t>ації трупа та проведення експе</w:t>
      </w:r>
      <w:r w:rsidRPr="0058358B">
        <w:rPr>
          <w:sz w:val="30"/>
          <w:szCs w:val="30"/>
        </w:rPr>
        <w:t xml:space="preserve">ртизи ексгумованого трупа. На підготовчому етапі експерт </w:t>
      </w:r>
      <w:r w:rsidR="0058358B" w:rsidRPr="0058358B">
        <w:rPr>
          <w:sz w:val="30"/>
          <w:szCs w:val="30"/>
        </w:rPr>
        <w:t>вивчає матеріали справи (поста</w:t>
      </w:r>
      <w:r w:rsidRPr="0058358B">
        <w:rPr>
          <w:sz w:val="30"/>
          <w:szCs w:val="30"/>
        </w:rPr>
        <w:t>нову про проведення експертизи, протоколи огляду місця події, огляду транспорту, допиту свідків, підозрюва</w:t>
      </w:r>
      <w:r w:rsidR="0058358B" w:rsidRPr="0058358B">
        <w:rPr>
          <w:sz w:val="30"/>
          <w:szCs w:val="30"/>
        </w:rPr>
        <w:t>ного, обвинуваченого, результа</w:t>
      </w:r>
      <w:r w:rsidRPr="0058358B">
        <w:rPr>
          <w:sz w:val="30"/>
          <w:szCs w:val="30"/>
        </w:rPr>
        <w:t>ти слідчих експериментів, медичну документацію, заключення за первинним судово-медичним дослід</w:t>
      </w:r>
      <w:r w:rsidR="0058358B" w:rsidRPr="0058358B">
        <w:rPr>
          <w:sz w:val="30"/>
          <w:szCs w:val="30"/>
        </w:rPr>
        <w:t>женням трупа, результати кримі</w:t>
      </w:r>
      <w:r w:rsidRPr="0058358B">
        <w:rPr>
          <w:sz w:val="30"/>
          <w:szCs w:val="30"/>
        </w:rPr>
        <w:t>нальних експертиз (трасологічні експе</w:t>
      </w:r>
      <w:r w:rsidR="0058358B" w:rsidRPr="0058358B">
        <w:rPr>
          <w:sz w:val="30"/>
          <w:szCs w:val="30"/>
        </w:rPr>
        <w:t>ртизи) та складає план експерт</w:t>
      </w:r>
      <w:r w:rsidRPr="0058358B">
        <w:rPr>
          <w:sz w:val="30"/>
          <w:szCs w:val="30"/>
        </w:rPr>
        <w:t>них дій під час ексгумації. На етапі участі в ексгумації т</w:t>
      </w:r>
      <w:r w:rsidR="0058358B" w:rsidRPr="0058358B">
        <w:rPr>
          <w:sz w:val="30"/>
          <w:szCs w:val="30"/>
        </w:rPr>
        <w:t>рупа, будучи присутнім на упіз</w:t>
      </w:r>
      <w:r w:rsidRPr="0058358B">
        <w:rPr>
          <w:sz w:val="30"/>
          <w:szCs w:val="30"/>
        </w:rPr>
        <w:t>нанні могили і ексгумації, експерт сп</w:t>
      </w:r>
      <w:r w:rsidR="0058358B" w:rsidRPr="0058358B">
        <w:rPr>
          <w:sz w:val="30"/>
          <w:szCs w:val="30"/>
        </w:rPr>
        <w:t>остерігає за розкопуванням могили</w:t>
      </w:r>
      <w:r w:rsidRPr="0058358B">
        <w:rPr>
          <w:sz w:val="30"/>
          <w:szCs w:val="30"/>
        </w:rPr>
        <w:t>, дає поради про обережне розкопув</w:t>
      </w:r>
      <w:r w:rsidR="0058358B" w:rsidRPr="0058358B">
        <w:rPr>
          <w:sz w:val="30"/>
          <w:szCs w:val="30"/>
        </w:rPr>
        <w:t>ання і вилучення труни з остан</w:t>
      </w:r>
      <w:r w:rsidRPr="0058358B">
        <w:rPr>
          <w:sz w:val="30"/>
          <w:szCs w:val="30"/>
        </w:rPr>
        <w:t xml:space="preserve">ками. Він є присутнім при складанні протоколу ексгумації, вказуючи чи труна зруйнована та які ділянки тіла здавлені і чим (знищені кома хами, грибками, зокрема пліснявою, чи гниттям). Експерт бере участь у вилученні </w:t>
      </w:r>
      <w:r w:rsidR="0058358B" w:rsidRPr="0058358B">
        <w:rPr>
          <w:sz w:val="30"/>
          <w:szCs w:val="30"/>
        </w:rPr>
        <w:t>зразків ґрунту для токсикологі</w:t>
      </w:r>
      <w:r w:rsidRPr="0058358B">
        <w:rPr>
          <w:sz w:val="30"/>
          <w:szCs w:val="30"/>
        </w:rPr>
        <w:t xml:space="preserve">чного дослідження, вилученні і описі труни, вилученні частини труни для токсикологічного дослідження. Він допомагає в описі та вилученні трупної фауни, досліджує одяг, проводить ретельний огляд трупа, дає поради щодо траспортування трупа в морг. На етапі проведення експертизи ексгумованого трупа склепують м’які тканини, вилучають цілком </w:t>
      </w:r>
      <w:r w:rsidR="0058358B" w:rsidRPr="0058358B">
        <w:rPr>
          <w:sz w:val="30"/>
          <w:szCs w:val="30"/>
        </w:rPr>
        <w:t>ушкоджені кості, проводять ком</w:t>
      </w:r>
      <w:r w:rsidRPr="0058358B">
        <w:rPr>
          <w:sz w:val="30"/>
          <w:szCs w:val="30"/>
        </w:rPr>
        <w:t>плекс необхідних лабораторних досліджень, відповідають на питання, які поставлені слідчим чи судом, іл</w:t>
      </w:r>
      <w:r w:rsidR="0058358B" w:rsidRPr="0058358B">
        <w:rPr>
          <w:sz w:val="30"/>
          <w:szCs w:val="30"/>
        </w:rPr>
        <w:t>юструють висновок експерта схе</w:t>
      </w:r>
      <w:r w:rsidRPr="0058358B">
        <w:rPr>
          <w:sz w:val="30"/>
          <w:szCs w:val="30"/>
        </w:rPr>
        <w:t xml:space="preserve">мами, фотографіями, ренгенограмами. </w:t>
      </w:r>
    </w:p>
    <w:p w:rsidR="0058358B" w:rsidRPr="0058358B" w:rsidRDefault="00F05033" w:rsidP="0058358B">
      <w:pPr>
        <w:pStyle w:val="Default"/>
        <w:spacing w:line="276" w:lineRule="auto"/>
        <w:ind w:firstLine="567"/>
        <w:jc w:val="both"/>
        <w:rPr>
          <w:sz w:val="30"/>
          <w:szCs w:val="30"/>
        </w:rPr>
      </w:pPr>
      <w:r w:rsidRPr="0058358B">
        <w:rPr>
          <w:sz w:val="30"/>
          <w:szCs w:val="30"/>
        </w:rPr>
        <w:lastRenderedPageBreak/>
        <w:t>Для проведення ексгумації слід</w:t>
      </w:r>
      <w:r w:rsidR="0058358B" w:rsidRPr="0058358B">
        <w:rPr>
          <w:sz w:val="30"/>
          <w:szCs w:val="30"/>
        </w:rPr>
        <w:t>чий визначає коло осіб, які бе</w:t>
      </w:r>
      <w:r w:rsidRPr="0058358B">
        <w:rPr>
          <w:sz w:val="30"/>
          <w:szCs w:val="30"/>
        </w:rPr>
        <w:t>руть участь в цій слідчій дії, уточнює м</w:t>
      </w:r>
      <w:r w:rsidR="0058358B" w:rsidRPr="0058358B">
        <w:rPr>
          <w:sz w:val="30"/>
          <w:szCs w:val="30"/>
        </w:rPr>
        <w:t>ісце захоронення трупа (за кни</w:t>
      </w:r>
      <w:r w:rsidRPr="0058358B">
        <w:rPr>
          <w:sz w:val="30"/>
          <w:szCs w:val="30"/>
        </w:rPr>
        <w:t xml:space="preserve">гою реєстрації РАЦСу, захоронень на цвинтарі, місце захоронення). Прибувши на місце захоронення, слідчий проводить технічну підготовку, приступає до ексгумації і складає протокол.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У протоколі зазначається: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дата, місце, підстави проведення експертизи;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відомості про учасників експертизи;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приналежність трупа;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з якої підстави він екзгумується;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фіксується місце захоронення (цвинтар, ділянка), описуються його прикмети (хрест, огорожа, пам’ятник); </w:t>
      </w:r>
    </w:p>
    <w:p w:rsidR="0058358B" w:rsidRPr="0058358B" w:rsidRDefault="00F05033" w:rsidP="0058358B">
      <w:pPr>
        <w:pStyle w:val="Default"/>
        <w:spacing w:line="276" w:lineRule="auto"/>
        <w:ind w:firstLine="567"/>
        <w:jc w:val="both"/>
        <w:rPr>
          <w:sz w:val="30"/>
          <w:szCs w:val="30"/>
        </w:rPr>
      </w:pPr>
      <w:r w:rsidRPr="0058358B">
        <w:rPr>
          <w:sz w:val="30"/>
          <w:szCs w:val="30"/>
        </w:rPr>
        <w:t>– стан самої могили, могильного пагорбу і його особливості, стан могильної плити, поверхні ґрунт</w:t>
      </w:r>
      <w:r w:rsidR="0058358B" w:rsidRPr="0058358B">
        <w:rPr>
          <w:sz w:val="30"/>
          <w:szCs w:val="30"/>
        </w:rPr>
        <w:t>у і рослинності на могили і на</w:t>
      </w:r>
      <w:r w:rsidRPr="0058358B">
        <w:rPr>
          <w:sz w:val="30"/>
          <w:szCs w:val="30"/>
        </w:rPr>
        <w:t xml:space="preserve">вколо неї; </w:t>
      </w:r>
    </w:p>
    <w:p w:rsidR="0058358B" w:rsidRPr="0058358B" w:rsidRDefault="00F05033" w:rsidP="0058358B">
      <w:pPr>
        <w:pStyle w:val="Default"/>
        <w:spacing w:line="276" w:lineRule="auto"/>
        <w:ind w:firstLine="567"/>
        <w:jc w:val="both"/>
        <w:rPr>
          <w:sz w:val="30"/>
          <w:szCs w:val="30"/>
        </w:rPr>
      </w:pPr>
      <w:r w:rsidRPr="0058358B">
        <w:rPr>
          <w:sz w:val="30"/>
          <w:szCs w:val="30"/>
        </w:rPr>
        <w:t xml:space="preserve">– проводиться орієнтовна і детальна фотозйомка. </w:t>
      </w:r>
    </w:p>
    <w:p w:rsidR="0058358B" w:rsidRPr="0058358B" w:rsidRDefault="00F05033" w:rsidP="0058358B">
      <w:pPr>
        <w:pStyle w:val="Default"/>
        <w:spacing w:line="276" w:lineRule="auto"/>
        <w:ind w:firstLine="567"/>
        <w:jc w:val="both"/>
        <w:rPr>
          <w:sz w:val="30"/>
          <w:szCs w:val="30"/>
        </w:rPr>
      </w:pPr>
      <w:r w:rsidRPr="0058358B">
        <w:rPr>
          <w:sz w:val="30"/>
          <w:szCs w:val="30"/>
        </w:rPr>
        <w:t>Після цього розкопують могилу і в міру розкопки відзначають характеристики ґрунту (глина, пісок, чорнозем), вказують його фізичні властивості (заморожений, вологий, зернистий), глибину залягання окремих пластів і самого захоронення</w:t>
      </w:r>
      <w:r w:rsidR="0058358B" w:rsidRPr="0058358B">
        <w:rPr>
          <w:sz w:val="30"/>
          <w:szCs w:val="30"/>
        </w:rPr>
        <w:t>. При появі кришки труни відмі</w:t>
      </w:r>
      <w:r w:rsidRPr="0058358B">
        <w:rPr>
          <w:sz w:val="30"/>
          <w:szCs w:val="30"/>
        </w:rPr>
        <w:t>чають глибину її знаходження. До відкриття труни у протоколі описують її зовнішній вигляд, стан і матеріал, з якого вона виготовлена (дуб, сосна), матеріал і колір о</w:t>
      </w:r>
      <w:r w:rsidR="0058358B" w:rsidRPr="0058358B">
        <w:rPr>
          <w:sz w:val="30"/>
          <w:szCs w:val="30"/>
        </w:rPr>
        <w:t>б</w:t>
      </w:r>
      <w:r w:rsidRPr="0058358B">
        <w:rPr>
          <w:sz w:val="30"/>
          <w:szCs w:val="30"/>
        </w:rPr>
        <w:t xml:space="preserve">бивки, відзначають цілісність труни, її </w:t>
      </w:r>
      <w:r w:rsidR="0058358B" w:rsidRPr="0058358B">
        <w:rPr>
          <w:sz w:val="30"/>
          <w:szCs w:val="30"/>
        </w:rPr>
        <w:t>зміни, пов’язані з часом, прик</w:t>
      </w:r>
      <w:r w:rsidRPr="0058358B">
        <w:rPr>
          <w:sz w:val="30"/>
          <w:szCs w:val="30"/>
        </w:rPr>
        <w:t>раси та інші особливості. Після відкриття труни труп пр</w:t>
      </w:r>
      <w:r w:rsidR="0058358B" w:rsidRPr="0058358B">
        <w:rPr>
          <w:sz w:val="30"/>
          <w:szCs w:val="30"/>
        </w:rPr>
        <w:t>ед’являється до впізнання роди</w:t>
      </w:r>
      <w:r w:rsidRPr="0058358B">
        <w:rPr>
          <w:sz w:val="30"/>
          <w:szCs w:val="30"/>
        </w:rPr>
        <w:t>чам, близьким і знайомим покійного. У протоколі фіксується, ким і за якими обставинами опізнаний труп у труні. Після цього оглядається і описується внутрішня оббивка, прикраси і предмети, які знаходяться на трупі, взуття і труп у труні. Якщо експертиза проводиться</w:t>
      </w:r>
      <w:r w:rsidR="0058358B" w:rsidRPr="0058358B">
        <w:rPr>
          <w:sz w:val="30"/>
          <w:szCs w:val="30"/>
        </w:rPr>
        <w:t xml:space="preserve"> на цвинтарі, померлого витяга</w:t>
      </w:r>
      <w:r w:rsidRPr="0058358B">
        <w:rPr>
          <w:sz w:val="30"/>
          <w:szCs w:val="30"/>
        </w:rPr>
        <w:t xml:space="preserve">ють з труни, проводять огляд ділянок тіла і внутрішнє дослідження. Для проведення експертного </w:t>
      </w:r>
      <w:r w:rsidR="0058358B" w:rsidRPr="0058358B">
        <w:rPr>
          <w:sz w:val="30"/>
          <w:szCs w:val="30"/>
        </w:rPr>
        <w:t>дослідження</w:t>
      </w:r>
      <w:r w:rsidRPr="0058358B">
        <w:rPr>
          <w:sz w:val="30"/>
          <w:szCs w:val="30"/>
        </w:rPr>
        <w:t xml:space="preserve"> у морзі чи в пристосованому приміщенні труна на цвинтарі закривається і транспортується до місця проведення експертизи. У протоколі ексгумації вказується, куди скеровується труп для первинної або повторної експертизи та кому вона доручається Об’єкти з трупа вилучаються для токсикологічного дослідження і скеровуються в судово-токсикологічний відділ бюро судово-медичної експертизи. Після закінчення експертизи ексгумованого трупа його останки поміщаються в ту ж труну (якщо вона збереглася), чи у нову, транспортують під керівництвом слідчого і хоронять </w:t>
      </w:r>
      <w:r w:rsidRPr="0058358B">
        <w:rPr>
          <w:sz w:val="30"/>
          <w:szCs w:val="30"/>
        </w:rPr>
        <w:lastRenderedPageBreak/>
        <w:t>в ту ж могилу, якій при можливості надають той же вигляд. Протокол ексгумацї підписують всі учасники даної слідчої дії. Висновки. Таким чином, ексгумація трупа у кримінально- процесуальній діяльності з розслідува</w:t>
      </w:r>
      <w:r w:rsidR="0058358B" w:rsidRPr="0058358B">
        <w:rPr>
          <w:sz w:val="30"/>
          <w:szCs w:val="30"/>
        </w:rPr>
        <w:t>ння злочинів являє собою проце</w:t>
      </w:r>
      <w:r w:rsidRPr="0058358B">
        <w:rPr>
          <w:sz w:val="30"/>
          <w:szCs w:val="30"/>
        </w:rPr>
        <w:t>суальну дію, яка проводиться відповідно до статті 239 КПК України з дотриманням правил статті 238 К</w:t>
      </w:r>
      <w:r w:rsidR="0058358B" w:rsidRPr="0058358B">
        <w:rPr>
          <w:sz w:val="30"/>
          <w:szCs w:val="30"/>
        </w:rPr>
        <w:t xml:space="preserve">ПК України. </w:t>
      </w:r>
    </w:p>
    <w:p w:rsidR="00F05033" w:rsidRPr="0058358B" w:rsidRDefault="0058358B" w:rsidP="0058358B">
      <w:pPr>
        <w:pStyle w:val="Default"/>
        <w:spacing w:line="276" w:lineRule="auto"/>
        <w:ind w:firstLine="567"/>
        <w:jc w:val="both"/>
        <w:rPr>
          <w:b/>
          <w:sz w:val="30"/>
          <w:szCs w:val="30"/>
        </w:rPr>
      </w:pPr>
      <w:r w:rsidRPr="0058358B">
        <w:rPr>
          <w:sz w:val="30"/>
          <w:szCs w:val="30"/>
        </w:rPr>
        <w:t>Проаналізувавши по</w:t>
      </w:r>
      <w:r w:rsidR="00F05033" w:rsidRPr="0058358B">
        <w:rPr>
          <w:sz w:val="30"/>
          <w:szCs w:val="30"/>
        </w:rPr>
        <w:t>няття «ексгумація трупа», яке має міс</w:t>
      </w:r>
      <w:r w:rsidRPr="0058358B">
        <w:rPr>
          <w:sz w:val="30"/>
          <w:szCs w:val="30"/>
        </w:rPr>
        <w:t>це у юридичній літературі, вва</w:t>
      </w:r>
      <w:r w:rsidR="00F05033" w:rsidRPr="0058358B">
        <w:rPr>
          <w:sz w:val="30"/>
          <w:szCs w:val="30"/>
        </w:rPr>
        <w:t>жаємо за доцільне його уточнення щодо конкретного місця, звідки проводиться виймання трупа. Підставою для проведення ексгумації трупа є зібрані у справі дані, що зумовлюють необхідність проведення цієї процесуальної дії та прийняття слідчим відповідного рішення. Експертні дії при проведенні ексгумації трупа включають підготовчий етап, який передбачає вивчення експертом матеріалів справ, та складання плану дій під час ексгумації та визначення слідчим кола осіб для участі у цій слідчій дії; ексг</w:t>
      </w:r>
      <w:r w:rsidRPr="0058358B">
        <w:rPr>
          <w:sz w:val="30"/>
          <w:szCs w:val="30"/>
        </w:rPr>
        <w:t>умацію трупа та проведення експ</w:t>
      </w:r>
      <w:r w:rsidR="00F05033" w:rsidRPr="0058358B">
        <w:rPr>
          <w:sz w:val="30"/>
          <w:szCs w:val="30"/>
        </w:rPr>
        <w:t>ертизи ексгумованого трупа. Про проведену слідчу дію складається протокол, до якого додаються матер</w:t>
      </w:r>
      <w:r w:rsidRPr="0058358B">
        <w:rPr>
          <w:sz w:val="30"/>
          <w:szCs w:val="30"/>
        </w:rPr>
        <w:t>іали вимірювання, фотографуван</w:t>
      </w:r>
      <w:r w:rsidR="00F05033" w:rsidRPr="0058358B">
        <w:rPr>
          <w:sz w:val="30"/>
          <w:szCs w:val="30"/>
        </w:rPr>
        <w:t>ня, звуко-</w:t>
      </w:r>
      <w:r w:rsidRPr="0058358B">
        <w:rPr>
          <w:sz w:val="30"/>
          <w:szCs w:val="30"/>
        </w:rPr>
        <w:t xml:space="preserve"> і відеозапису, плани, схеми, ві</w:t>
      </w:r>
      <w:r w:rsidR="00F05033" w:rsidRPr="0058358B">
        <w:rPr>
          <w:sz w:val="30"/>
          <w:szCs w:val="30"/>
        </w:rPr>
        <w:t>дбитки та зліпки.</w:t>
      </w:r>
    </w:p>
    <w:p w:rsidR="0058358B" w:rsidRPr="0058358B" w:rsidRDefault="0058358B" w:rsidP="0058358B">
      <w:pPr>
        <w:pStyle w:val="Default"/>
        <w:spacing w:line="276" w:lineRule="auto"/>
        <w:ind w:firstLine="567"/>
        <w:jc w:val="both"/>
        <w:rPr>
          <w:b/>
          <w:sz w:val="30"/>
          <w:szCs w:val="30"/>
        </w:rPr>
      </w:pPr>
    </w:p>
    <w:p w:rsidR="00FF2D39" w:rsidRPr="0058358B" w:rsidRDefault="00FF2D39" w:rsidP="0058358B">
      <w:pPr>
        <w:pStyle w:val="Default"/>
        <w:spacing w:line="276" w:lineRule="auto"/>
        <w:ind w:firstLine="567"/>
        <w:jc w:val="both"/>
        <w:rPr>
          <w:b/>
          <w:sz w:val="30"/>
          <w:szCs w:val="30"/>
        </w:rPr>
      </w:pPr>
      <w:r w:rsidRPr="0058358B">
        <w:rPr>
          <w:b/>
          <w:sz w:val="30"/>
          <w:szCs w:val="30"/>
        </w:rPr>
        <w:t xml:space="preserve">9. Поняття та процесуальний порядок проведення освідування. </w:t>
      </w:r>
    </w:p>
    <w:p w:rsidR="00F05033" w:rsidRPr="0058358B" w:rsidRDefault="00F05033" w:rsidP="0058358B">
      <w:pPr>
        <w:spacing w:after="0"/>
        <w:ind w:firstLine="720"/>
        <w:jc w:val="both"/>
        <w:rPr>
          <w:rFonts w:ascii="Times New Roman" w:hAnsi="Times New Roman" w:cs="Times New Roman"/>
          <w:sz w:val="30"/>
          <w:szCs w:val="30"/>
        </w:rPr>
      </w:pPr>
      <w:r w:rsidRPr="0058358B">
        <w:rPr>
          <w:rFonts w:ascii="Times New Roman" w:hAnsi="Times New Roman" w:cs="Times New Roman"/>
          <w:sz w:val="30"/>
          <w:szCs w:val="30"/>
        </w:rPr>
        <w:t>Освідування особи (ст. 241 КПК) – це слідча (розшукова) дія, яка проводиться слідчим або прокурором в установленому законом порядку щодо особи (підозрюваного, свідка чи потерпілого) для виявлення на їхньому тілі слідів кримінального правопорушення або особливих прикмет, якщо для цього не потрібно проводити судово-медичну експертизу.</w:t>
      </w:r>
    </w:p>
    <w:p w:rsidR="00F05033" w:rsidRPr="0058358B" w:rsidRDefault="00F05033" w:rsidP="0058358B">
      <w:pPr>
        <w:spacing w:after="0"/>
        <w:ind w:firstLine="720"/>
        <w:jc w:val="both"/>
        <w:rPr>
          <w:rFonts w:ascii="Times New Roman" w:hAnsi="Times New Roman" w:cs="Times New Roman"/>
          <w:sz w:val="30"/>
          <w:szCs w:val="30"/>
        </w:rPr>
      </w:pPr>
      <w:r w:rsidRPr="0058358B">
        <w:rPr>
          <w:rFonts w:ascii="Times New Roman" w:hAnsi="Times New Roman" w:cs="Times New Roman"/>
          <w:sz w:val="30"/>
          <w:szCs w:val="30"/>
        </w:rPr>
        <w:t>Юридичною (правовою) підставою для проведення освідування є постанова прокурора. Постанова може бути винесена прокурором за власною ініціативою або за клопотанням слідчого. З клопотанням про проведення освідування до прокурора можуть звернутися сторона кримінального провадження або потерпілий.</w:t>
      </w:r>
    </w:p>
    <w:p w:rsidR="00F05033" w:rsidRPr="0058358B" w:rsidRDefault="00F05033" w:rsidP="0058358B">
      <w:pPr>
        <w:spacing w:after="0"/>
        <w:ind w:firstLine="720"/>
        <w:jc w:val="both"/>
        <w:rPr>
          <w:rFonts w:ascii="Times New Roman" w:hAnsi="Times New Roman" w:cs="Times New Roman"/>
          <w:sz w:val="30"/>
          <w:szCs w:val="30"/>
        </w:rPr>
      </w:pPr>
      <w:r w:rsidRPr="0058358B">
        <w:rPr>
          <w:rFonts w:ascii="Times New Roman" w:hAnsi="Times New Roman" w:cs="Times New Roman"/>
          <w:sz w:val="30"/>
          <w:szCs w:val="30"/>
        </w:rPr>
        <w:t>Згідно з законом, до участі у проведенні освідування, за необхідності, запрошується судово-медичний експерт або лікар. Їх участь, як правило, викликається необхідністю застосування спеціальних знань в області медицини.</w:t>
      </w:r>
    </w:p>
    <w:p w:rsidR="00F05033" w:rsidRPr="0058358B" w:rsidRDefault="00F05033" w:rsidP="0058358B">
      <w:pPr>
        <w:spacing w:after="0"/>
        <w:ind w:firstLine="720"/>
        <w:jc w:val="both"/>
        <w:rPr>
          <w:rFonts w:ascii="Times New Roman" w:hAnsi="Times New Roman" w:cs="Times New Roman"/>
          <w:color w:val="000000"/>
          <w:sz w:val="30"/>
          <w:szCs w:val="30"/>
        </w:rPr>
      </w:pPr>
      <w:r w:rsidRPr="0058358B">
        <w:rPr>
          <w:rFonts w:ascii="Times New Roman" w:hAnsi="Times New Roman" w:cs="Times New Roman"/>
          <w:sz w:val="30"/>
          <w:szCs w:val="30"/>
        </w:rPr>
        <w:t xml:space="preserve">В окремих випадках освідування особи може бути пов’язане з оголенням особи, яка освідується. </w:t>
      </w:r>
      <w:r w:rsidRPr="0058358B">
        <w:rPr>
          <w:rFonts w:ascii="Times New Roman" w:hAnsi="Times New Roman" w:cs="Times New Roman"/>
          <w:color w:val="000000"/>
          <w:sz w:val="30"/>
          <w:szCs w:val="30"/>
        </w:rPr>
        <w:t xml:space="preserve">Законом визначено, що освідування, яке супроводжується оголенням освідуваної особи, здійснюється особами тієї ж </w:t>
      </w:r>
      <w:r w:rsidRPr="0058358B">
        <w:rPr>
          <w:rFonts w:ascii="Times New Roman" w:hAnsi="Times New Roman" w:cs="Times New Roman"/>
          <w:color w:val="000000"/>
          <w:sz w:val="30"/>
          <w:szCs w:val="30"/>
        </w:rPr>
        <w:lastRenderedPageBreak/>
        <w:t>статі, за винятком його проведення лікарем і за згодою особи, яка освідується. Проте, законом встановлене категоричне правило, яким передбачено, що  слідчий, прокурор не вправі бути присутніми при освідування особи іншої статі, коли це пов’язано з необхідністю оголювати особу, що підлягає освідування. Уявляється, що навіть при наявності згоди особи, яка освідується.</w:t>
      </w:r>
    </w:p>
    <w:p w:rsidR="00F05033" w:rsidRPr="0058358B" w:rsidRDefault="00F05033" w:rsidP="0058358B">
      <w:pPr>
        <w:spacing w:after="0"/>
        <w:ind w:firstLine="720"/>
        <w:jc w:val="both"/>
        <w:rPr>
          <w:rFonts w:ascii="Times New Roman" w:hAnsi="Times New Roman" w:cs="Times New Roman"/>
          <w:color w:val="000000"/>
          <w:sz w:val="30"/>
          <w:szCs w:val="30"/>
        </w:rPr>
      </w:pPr>
      <w:r w:rsidRPr="0058358B">
        <w:rPr>
          <w:rFonts w:ascii="Times New Roman" w:hAnsi="Times New Roman" w:cs="Times New Roman"/>
          <w:color w:val="000000"/>
          <w:sz w:val="30"/>
          <w:szCs w:val="30"/>
        </w:rPr>
        <w:t>Перед початком освідування особі оголошується постанова прокурора і пропонується добровільно пройти освідування. У разі відмови особи пройти освідування добровільно, така слідча (розшукова) дія може бути проведена в примусовому порядку.</w:t>
      </w:r>
    </w:p>
    <w:p w:rsidR="00F05033" w:rsidRPr="0058358B" w:rsidRDefault="00F05033" w:rsidP="0058358B">
      <w:pPr>
        <w:spacing w:after="0"/>
        <w:ind w:firstLine="720"/>
        <w:jc w:val="both"/>
        <w:rPr>
          <w:rFonts w:ascii="Times New Roman" w:hAnsi="Times New Roman" w:cs="Times New Roman"/>
          <w:color w:val="000000"/>
          <w:sz w:val="30"/>
          <w:szCs w:val="30"/>
        </w:rPr>
      </w:pPr>
      <w:r w:rsidRPr="0058358B">
        <w:rPr>
          <w:rFonts w:ascii="Times New Roman" w:hAnsi="Times New Roman" w:cs="Times New Roman"/>
          <w:color w:val="000000"/>
          <w:sz w:val="30"/>
          <w:szCs w:val="30"/>
        </w:rPr>
        <w:t>За результатами проведення освідування складається протокол. У разі проведення освідування у примусовому порядку, копія протоколу в обов’язковому порядку вручається особі, яка освідувалась.</w:t>
      </w:r>
    </w:p>
    <w:p w:rsidR="00FF2D39" w:rsidRDefault="00FF2D39" w:rsidP="00FF2D39">
      <w:pPr>
        <w:tabs>
          <w:tab w:val="left" w:pos="1935"/>
          <w:tab w:val="left" w:pos="2325"/>
        </w:tabs>
        <w:rPr>
          <w:rFonts w:ascii="Times New Roman" w:hAnsi="Times New Roman" w:cs="Times New Roman"/>
          <w:b/>
          <w:sz w:val="28"/>
          <w:szCs w:val="28"/>
        </w:rPr>
      </w:pPr>
    </w:p>
    <w:p w:rsidR="00FF2D39" w:rsidRDefault="00FF2D39" w:rsidP="008B1A3A">
      <w:pPr>
        <w:tabs>
          <w:tab w:val="left" w:pos="2325"/>
        </w:tabs>
        <w:jc w:val="center"/>
        <w:rPr>
          <w:rFonts w:ascii="Times New Roman" w:hAnsi="Times New Roman" w:cs="Times New Roman"/>
          <w:b/>
          <w:sz w:val="28"/>
          <w:szCs w:val="28"/>
        </w:rPr>
      </w:pPr>
    </w:p>
    <w:p w:rsidR="00FF2D39" w:rsidRDefault="00FF2D39" w:rsidP="008B1A3A">
      <w:pPr>
        <w:tabs>
          <w:tab w:val="left" w:pos="2325"/>
        </w:tabs>
        <w:jc w:val="center"/>
        <w:rPr>
          <w:rFonts w:ascii="Times New Roman" w:hAnsi="Times New Roman" w:cs="Times New Roman"/>
          <w:b/>
          <w:sz w:val="28"/>
          <w:szCs w:val="28"/>
        </w:rPr>
      </w:pPr>
    </w:p>
    <w:p w:rsidR="00FF2D39" w:rsidRDefault="00FF2D39"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58358B" w:rsidRDefault="0058358B" w:rsidP="008B1A3A">
      <w:pPr>
        <w:tabs>
          <w:tab w:val="left" w:pos="2325"/>
        </w:tabs>
        <w:jc w:val="center"/>
        <w:rPr>
          <w:rFonts w:ascii="Times New Roman" w:hAnsi="Times New Roman" w:cs="Times New Roman"/>
          <w:b/>
          <w:sz w:val="28"/>
          <w:szCs w:val="28"/>
        </w:rPr>
      </w:pPr>
    </w:p>
    <w:p w:rsidR="008B1A3A" w:rsidRDefault="008B1A3A" w:rsidP="008B1A3A">
      <w:pPr>
        <w:tabs>
          <w:tab w:val="left" w:pos="2325"/>
        </w:tabs>
        <w:jc w:val="center"/>
        <w:rPr>
          <w:rFonts w:ascii="Times New Roman" w:hAnsi="Times New Roman" w:cs="Times New Roman"/>
          <w:b/>
          <w:sz w:val="28"/>
          <w:szCs w:val="28"/>
        </w:rPr>
      </w:pPr>
      <w:r w:rsidRPr="008B1A3A">
        <w:rPr>
          <w:rFonts w:ascii="Times New Roman" w:hAnsi="Times New Roman" w:cs="Times New Roman"/>
          <w:b/>
          <w:sz w:val="28"/>
          <w:szCs w:val="28"/>
        </w:rPr>
        <w:t>ВИТЯГ З КПК</w:t>
      </w:r>
    </w:p>
    <w:p w:rsidR="008B1A3A" w:rsidRPr="008B1A3A" w:rsidRDefault="008B1A3A" w:rsidP="008B1A3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r w:rsidRPr="008B1A3A">
        <w:rPr>
          <w:rFonts w:ascii="Times New Roman" w:eastAsia="Times New Roman" w:hAnsi="Times New Roman" w:cs="Times New Roman"/>
          <w:b/>
          <w:bCs/>
          <w:color w:val="000000"/>
          <w:sz w:val="28"/>
        </w:rPr>
        <w:t>Глава 20. Слідчі (розшукові)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 w:name="n2097"/>
      <w:bookmarkEnd w:id="4"/>
      <w:r w:rsidRPr="008B1A3A">
        <w:rPr>
          <w:rFonts w:ascii="Times New Roman" w:eastAsia="Times New Roman" w:hAnsi="Times New Roman" w:cs="Times New Roman"/>
          <w:b/>
          <w:bCs/>
          <w:color w:val="000000"/>
          <w:sz w:val="24"/>
          <w:szCs w:val="24"/>
        </w:rPr>
        <w:t>Стаття 223.</w:t>
      </w:r>
      <w:r w:rsidRPr="008B1A3A">
        <w:rPr>
          <w:rFonts w:ascii="Times New Roman" w:eastAsia="Times New Roman" w:hAnsi="Times New Roman" w:cs="Times New Roman"/>
          <w:color w:val="000000"/>
          <w:sz w:val="24"/>
          <w:szCs w:val="24"/>
        </w:rPr>
        <w:t> Вимоги до проведення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 w:name="n2098"/>
      <w:bookmarkEnd w:id="5"/>
      <w:r w:rsidRPr="008B1A3A">
        <w:rPr>
          <w:rFonts w:ascii="Times New Roman" w:eastAsia="Times New Roman" w:hAnsi="Times New Roman" w:cs="Times New Roman"/>
          <w:color w:val="000000"/>
          <w:sz w:val="24"/>
          <w:szCs w:val="24"/>
        </w:rPr>
        <w:t>1. Слідчі (розшукові) дії є діями, спрямованими на отримання (збирання) доказів або перевірку вже отриманих доказів у конкретному кримінальному провадженні.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 w:name="n2099"/>
      <w:bookmarkEnd w:id="6"/>
      <w:r w:rsidRPr="008B1A3A">
        <w:rPr>
          <w:rFonts w:ascii="Times New Roman" w:eastAsia="Times New Roman" w:hAnsi="Times New Roman" w:cs="Times New Roman"/>
          <w:color w:val="000000"/>
          <w:sz w:val="24"/>
          <w:szCs w:val="24"/>
        </w:rPr>
        <w:t>2. Підставами для проведення слідчої (розшукової) дії є наявність достатніх відомостей, що вказують на можливість досягнення її мети.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 w:name="n2100"/>
      <w:bookmarkEnd w:id="7"/>
      <w:r w:rsidRPr="008B1A3A">
        <w:rPr>
          <w:rFonts w:ascii="Times New Roman" w:eastAsia="Times New Roman" w:hAnsi="Times New Roman" w:cs="Times New Roman"/>
          <w:color w:val="000000"/>
          <w:sz w:val="24"/>
          <w:szCs w:val="24"/>
        </w:rPr>
        <w:t>3. Слідчий, прокурор вживає належних заходів для забезпечення присутності під час проведення слідчої (розшукової) дії осіб, чиї права та законні інтереси можуть бути обмежені або порушені. Перед проведенням слідчої (розшукової) дії особам, які беруть у ній участь, роз’яснюються їх права і обов’язки, передбачені цим Кодексом, а також відповідальність, встановлена законом.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 w:name="n2101"/>
      <w:bookmarkEnd w:id="8"/>
      <w:r w:rsidRPr="008B1A3A">
        <w:rPr>
          <w:rFonts w:ascii="Times New Roman" w:eastAsia="Times New Roman" w:hAnsi="Times New Roman" w:cs="Times New Roman"/>
          <w:color w:val="000000"/>
          <w:sz w:val="24"/>
          <w:szCs w:val="24"/>
        </w:rPr>
        <w:t>4. Проведення слідчих (розшукових) дій у нічний час (з 22 до 6 години) не допускається, за винятком невідкладних випадків, коли затримка в їх проведенні може призвести до втрати слідів кримінального правопорушення чи втечі підозрюваного.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 w:name="n2102"/>
      <w:bookmarkEnd w:id="9"/>
      <w:r w:rsidRPr="008B1A3A">
        <w:rPr>
          <w:rFonts w:ascii="Times New Roman" w:eastAsia="Times New Roman" w:hAnsi="Times New Roman" w:cs="Times New Roman"/>
          <w:color w:val="000000"/>
          <w:sz w:val="24"/>
          <w:szCs w:val="24"/>
        </w:rPr>
        <w:t>5. У разі отримання під час проведення слідчої (розшукової) дії доказів, які можуть вказувати на невинуватість особи у вчиненні кримінального правопорушення, слідчий, прокурор зобов’язаний провести відповідну слідчу (розшукову) дію в повному обсязі, долучити складені процесуальні документи до матеріалів досудового розслідування та надати їх суду у випадку звернення з обвинувальним актом, клопотанням про застосування примусових заходів медичного чи виховного характеру або клопотанням про звільнення особи від кримінальної відповідальності.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 w:name="n2103"/>
      <w:bookmarkEnd w:id="10"/>
      <w:r w:rsidRPr="008B1A3A">
        <w:rPr>
          <w:rFonts w:ascii="Times New Roman" w:eastAsia="Times New Roman" w:hAnsi="Times New Roman" w:cs="Times New Roman"/>
          <w:color w:val="000000"/>
          <w:sz w:val="24"/>
          <w:szCs w:val="24"/>
        </w:rPr>
        <w:t>6. Слідча (розшукова) дія, що здійснюється за клопотанням сторони захисту, потерпілого, представника юридичної особи, щодо якої здійснюється провадження, проводиться за участю особи, яка її ініціювала, та (або) її захисника чи представника, крім випадків, коли через специфіку слідчої (розшукової) дії це неможливо або така особа письмово відмовилася від участі в ній.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 w:name="n4851"/>
      <w:bookmarkEnd w:id="11"/>
      <w:r w:rsidRPr="008B1A3A">
        <w:rPr>
          <w:rFonts w:ascii="Times New Roman" w:eastAsia="Times New Roman" w:hAnsi="Times New Roman" w:cs="Times New Roman"/>
          <w:i/>
          <w:iCs/>
          <w:color w:val="000000"/>
          <w:sz w:val="24"/>
          <w:szCs w:val="24"/>
        </w:rPr>
        <w:t>{Абзац перший частини шостої статті 223 із змінами, внесеними згідно із Законом </w:t>
      </w:r>
      <w:hyperlink r:id="rId8" w:anchor="n113" w:tgtFrame="_blank" w:history="1">
        <w:r w:rsidRPr="008B1A3A">
          <w:rPr>
            <w:rFonts w:ascii="Times New Roman" w:eastAsia="Times New Roman" w:hAnsi="Times New Roman" w:cs="Times New Roman"/>
            <w:i/>
            <w:iCs/>
            <w:color w:val="0000FF"/>
            <w:sz w:val="24"/>
            <w:szCs w:val="24"/>
            <w:u w:val="single"/>
          </w:rPr>
          <w:t>№ 314-VII від 23.05.2013</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 w:name="n2104"/>
      <w:bookmarkEnd w:id="12"/>
      <w:r w:rsidRPr="008B1A3A">
        <w:rPr>
          <w:rFonts w:ascii="Times New Roman" w:eastAsia="Times New Roman" w:hAnsi="Times New Roman" w:cs="Times New Roman"/>
          <w:color w:val="000000"/>
          <w:sz w:val="24"/>
          <w:szCs w:val="24"/>
        </w:rPr>
        <w:t>Під час проведення такої слідчої (розшукової) дії присутні особи, що її ініціювали, мають право ставити питання, висловлювати свої пропозиції, зауваження та заперечення щодо порядку проведення відповідної слідчої (розшукової) дії, які заносяться до протоколу.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 w:name="n2105"/>
      <w:bookmarkEnd w:id="13"/>
      <w:r w:rsidRPr="008B1A3A">
        <w:rPr>
          <w:rFonts w:ascii="Times New Roman" w:eastAsia="Times New Roman" w:hAnsi="Times New Roman" w:cs="Times New Roman"/>
          <w:color w:val="000000"/>
          <w:sz w:val="24"/>
          <w:szCs w:val="24"/>
        </w:rPr>
        <w:t>7. Слідчий, прокурор зобов’язаний запросити не менше двох незаінтересованих осіб (понятих) для пред’явлення особи, трупа чи речі для впізнання, огляду трупа, в тому числі пов’язаного з ексгумацією, слідчого експерименту, освідування особи. Винятками є випадки застосування безперервного відеозапису ходу проведення відповідної слідчої (розшукової) дії. Поняті можуть бути запрошені для участі в інших процесуальних діях, якщо слідчий, прокурор вважатиме це за доцільне.</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 w:name="n2106"/>
      <w:bookmarkEnd w:id="14"/>
      <w:r w:rsidRPr="008B1A3A">
        <w:rPr>
          <w:rFonts w:ascii="Times New Roman" w:eastAsia="Times New Roman" w:hAnsi="Times New Roman" w:cs="Times New Roman"/>
          <w:color w:val="000000"/>
          <w:sz w:val="24"/>
          <w:szCs w:val="24"/>
        </w:rPr>
        <w:t>Обшук або огляд житла чи іншого володіння особи, обшук особи здійснюються з обов’язковою участю не менше двох понятих незалежно від застосування технічних засобів фіксування відповідної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 w:name="n2107"/>
      <w:bookmarkEnd w:id="15"/>
      <w:r w:rsidRPr="008B1A3A">
        <w:rPr>
          <w:rFonts w:ascii="Times New Roman" w:eastAsia="Times New Roman" w:hAnsi="Times New Roman" w:cs="Times New Roman"/>
          <w:color w:val="000000"/>
          <w:sz w:val="24"/>
          <w:szCs w:val="24"/>
        </w:rPr>
        <w:t>Понятими не можуть бути потерпілий, родичі підозрюваного, обвинуваченого і потерпілого, працівники правоохоронних органів, а також особи, заінтересовані в результатах кримінального провадження.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 w:name="n2108"/>
      <w:bookmarkEnd w:id="16"/>
      <w:r w:rsidRPr="008B1A3A">
        <w:rPr>
          <w:rFonts w:ascii="Times New Roman" w:eastAsia="Times New Roman" w:hAnsi="Times New Roman" w:cs="Times New Roman"/>
          <w:color w:val="000000"/>
          <w:sz w:val="24"/>
          <w:szCs w:val="24"/>
        </w:rPr>
        <w:t>Зазначені особи можуть бути допитані під час судового розгляду як свідки проведення відповідної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 w:name="n2109"/>
      <w:bookmarkEnd w:id="17"/>
      <w:r w:rsidRPr="008B1A3A">
        <w:rPr>
          <w:rFonts w:ascii="Times New Roman" w:eastAsia="Times New Roman" w:hAnsi="Times New Roman" w:cs="Times New Roman"/>
          <w:color w:val="000000"/>
          <w:sz w:val="24"/>
          <w:szCs w:val="24"/>
        </w:rPr>
        <w:t>8. Слідчі (розшукові) дії не можуть проводитися після закінчення строків досудового розслідування, крім їх проведення за дорученням суду у випадках, передбачених </w:t>
      </w:r>
      <w:hyperlink r:id="rId9" w:anchor="n2871" w:history="1">
        <w:r w:rsidRPr="008B1A3A">
          <w:rPr>
            <w:rFonts w:ascii="Times New Roman" w:eastAsia="Times New Roman" w:hAnsi="Times New Roman" w:cs="Times New Roman"/>
            <w:color w:val="0000FF"/>
            <w:sz w:val="24"/>
            <w:szCs w:val="24"/>
            <w:u w:val="single"/>
          </w:rPr>
          <w:t>частиною третьою статті 333</w:t>
        </w:r>
      </w:hyperlink>
      <w:r w:rsidRPr="008B1A3A">
        <w:rPr>
          <w:rFonts w:ascii="Times New Roman" w:eastAsia="Times New Roman" w:hAnsi="Times New Roman" w:cs="Times New Roman"/>
          <w:color w:val="000000"/>
          <w:sz w:val="24"/>
          <w:szCs w:val="24"/>
        </w:rPr>
        <w:t xml:space="preserve"> цього Кодексу. Будь-які слідчі (розшукові) або негласні слідчі (розшукові) </w:t>
      </w:r>
      <w:r w:rsidRPr="008B1A3A">
        <w:rPr>
          <w:rFonts w:ascii="Times New Roman" w:eastAsia="Times New Roman" w:hAnsi="Times New Roman" w:cs="Times New Roman"/>
          <w:color w:val="000000"/>
          <w:sz w:val="24"/>
          <w:szCs w:val="24"/>
        </w:rPr>
        <w:lastRenderedPageBreak/>
        <w:t>дії, проведені з порушенням цього правила, є недійсними, а встановлені внаслідок них докази - недопустимими.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 w:name="n2110"/>
      <w:bookmarkEnd w:id="18"/>
      <w:r w:rsidRPr="008B1A3A">
        <w:rPr>
          <w:rFonts w:ascii="Times New Roman" w:eastAsia="Times New Roman" w:hAnsi="Times New Roman" w:cs="Times New Roman"/>
          <w:b/>
          <w:bCs/>
          <w:color w:val="000000"/>
          <w:sz w:val="24"/>
          <w:szCs w:val="24"/>
        </w:rPr>
        <w:t>Стаття 224.</w:t>
      </w:r>
      <w:r w:rsidRPr="008B1A3A">
        <w:rPr>
          <w:rFonts w:ascii="Times New Roman" w:eastAsia="Times New Roman" w:hAnsi="Times New Roman" w:cs="Times New Roman"/>
          <w:color w:val="000000"/>
          <w:sz w:val="24"/>
          <w:szCs w:val="24"/>
        </w:rPr>
        <w:t> Допит</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 w:name="n2111"/>
      <w:bookmarkEnd w:id="19"/>
      <w:r w:rsidRPr="008B1A3A">
        <w:rPr>
          <w:rFonts w:ascii="Times New Roman" w:eastAsia="Times New Roman" w:hAnsi="Times New Roman" w:cs="Times New Roman"/>
          <w:color w:val="000000"/>
          <w:sz w:val="24"/>
          <w:szCs w:val="24"/>
        </w:rPr>
        <w:t>1. Допит проводиться за місцем проведення досудового розслідування або в іншому місці за погодженням із особою, яку мають намір допитати. Кожний свідок допитується окремо, без присутності інших свідків.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 w:name="n2112"/>
      <w:bookmarkEnd w:id="20"/>
      <w:r w:rsidRPr="008B1A3A">
        <w:rPr>
          <w:rFonts w:ascii="Times New Roman" w:eastAsia="Times New Roman" w:hAnsi="Times New Roman" w:cs="Times New Roman"/>
          <w:color w:val="000000"/>
          <w:sz w:val="24"/>
          <w:szCs w:val="24"/>
        </w:rPr>
        <w:t>2. Допит не може продовжуватися без перерви понад дві години, а в цілому - понад вісім годин на день.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 w:name="n2113"/>
      <w:bookmarkEnd w:id="21"/>
      <w:r w:rsidRPr="008B1A3A">
        <w:rPr>
          <w:rFonts w:ascii="Times New Roman" w:eastAsia="Times New Roman" w:hAnsi="Times New Roman" w:cs="Times New Roman"/>
          <w:color w:val="000000"/>
          <w:sz w:val="24"/>
          <w:szCs w:val="24"/>
        </w:rPr>
        <w:t>3. Перед допитом встановлюється особа, роз’яснюються її права, а також порядок проведення допиту. У разі допиту свідка він попереджається про кримінальну відповідальність за відмову давати показання і за давання завідомо неправдивих показань, а потерпілий - за давання завідомо неправдивих показань. За необхідності до участі в допиті залучається перекладач.</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 w:name="n2114"/>
      <w:bookmarkEnd w:id="22"/>
      <w:r w:rsidRPr="008B1A3A">
        <w:rPr>
          <w:rFonts w:ascii="Times New Roman" w:eastAsia="Times New Roman" w:hAnsi="Times New Roman" w:cs="Times New Roman"/>
          <w:color w:val="000000"/>
          <w:sz w:val="24"/>
          <w:szCs w:val="24"/>
        </w:rPr>
        <w:t>4. У разі відмови підозрюваного відповідати на запитання, давати показання особа, яка проводить допит, зобов’язана його зупинити одразу після отримання такої заяви.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 w:name="n2115"/>
      <w:bookmarkEnd w:id="23"/>
      <w:r w:rsidRPr="008B1A3A">
        <w:rPr>
          <w:rFonts w:ascii="Times New Roman" w:eastAsia="Times New Roman" w:hAnsi="Times New Roman" w:cs="Times New Roman"/>
          <w:color w:val="000000"/>
          <w:sz w:val="24"/>
          <w:szCs w:val="24"/>
        </w:rPr>
        <w:t>5. Під час допиту може застосовуватися фотозйомка, аудіо- та/або відеозапис.</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 w:name="n2116"/>
      <w:bookmarkEnd w:id="24"/>
      <w:r w:rsidRPr="008B1A3A">
        <w:rPr>
          <w:rFonts w:ascii="Times New Roman" w:eastAsia="Times New Roman" w:hAnsi="Times New Roman" w:cs="Times New Roman"/>
          <w:color w:val="000000"/>
          <w:sz w:val="24"/>
          <w:szCs w:val="24"/>
        </w:rPr>
        <w:t>6. Допитувана особа має право використовувати під час допиту власні документи і нотатки, якщо її показання пов’язані з будь-якими обчисленнями та іншими відомостями, які важко зберегти в пам’яті.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 w:name="n2117"/>
      <w:bookmarkEnd w:id="25"/>
      <w:r w:rsidRPr="008B1A3A">
        <w:rPr>
          <w:rFonts w:ascii="Times New Roman" w:eastAsia="Times New Roman" w:hAnsi="Times New Roman" w:cs="Times New Roman"/>
          <w:color w:val="000000"/>
          <w:sz w:val="24"/>
          <w:szCs w:val="24"/>
        </w:rPr>
        <w:t>7. За бажанням допитуваної особи вона має право викласти свої показання власноручно. За письмовими показаннями особи їй можуть бути поставлені додаткові запитання.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 w:name="n2118"/>
      <w:bookmarkEnd w:id="26"/>
      <w:r w:rsidRPr="008B1A3A">
        <w:rPr>
          <w:rFonts w:ascii="Times New Roman" w:eastAsia="Times New Roman" w:hAnsi="Times New Roman" w:cs="Times New Roman"/>
          <w:color w:val="000000"/>
          <w:sz w:val="24"/>
          <w:szCs w:val="24"/>
        </w:rPr>
        <w:t>8. Особа має право не відповідати на запитання з приводу тих обставин, щодо надання яких є пряма заборона у законі (таємниця сповіді, лікарська таємниця, професійна таємниця захисника, таємниця нарадчої кімнати тощо) або які можуть стати підставою для підозри, обвинувачення у вчиненні нею, близькими родичами чи членами її сім’ї кримінального правопорушення, а також щодо службових осіб, які виконують негласні слідчі (розшукові) дії, та осіб, які конфіденційно співпрацюють із органами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 w:name="n2119"/>
      <w:bookmarkEnd w:id="27"/>
      <w:r w:rsidRPr="008B1A3A">
        <w:rPr>
          <w:rFonts w:ascii="Times New Roman" w:eastAsia="Times New Roman" w:hAnsi="Times New Roman" w:cs="Times New Roman"/>
          <w:color w:val="000000"/>
          <w:sz w:val="24"/>
          <w:szCs w:val="24"/>
        </w:rPr>
        <w:t>9. Слідчий, прокурор має право провести одночасний допит двох чи більше вже допитаних осіб для з’ясування причин розбіжностей у їхніх показаннях. На початку такого допиту встановлюється, чи знають викликані особи одна одну і в яких стосунках вони перебувають між собою. Свідки попереджаються про кримінальну відповідальність за відмову від давання показань і за давання завідомо неправдивих показань, а потерпілі - за давання завідомо неправдивих показань.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 w:name="n2120"/>
      <w:bookmarkEnd w:id="28"/>
      <w:r w:rsidRPr="008B1A3A">
        <w:rPr>
          <w:rFonts w:ascii="Times New Roman" w:eastAsia="Times New Roman" w:hAnsi="Times New Roman" w:cs="Times New Roman"/>
          <w:color w:val="000000"/>
          <w:sz w:val="24"/>
          <w:szCs w:val="24"/>
        </w:rPr>
        <w:t>Викликаним особам по черзі пропонується дати показання про ті обставини кримінального провадження, для з’ясування яких проводиться допит, після чого слідчим, прокурором можуть бути поставлені запитання. Особи, які беруть учать у допиті, їх захисники чи представники мають право ставити одна одній запитання, що стосуються предмета допиту.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 w:name="n2121"/>
      <w:bookmarkEnd w:id="29"/>
      <w:r w:rsidRPr="008B1A3A">
        <w:rPr>
          <w:rFonts w:ascii="Times New Roman" w:eastAsia="Times New Roman" w:hAnsi="Times New Roman" w:cs="Times New Roman"/>
          <w:color w:val="000000"/>
          <w:sz w:val="24"/>
          <w:szCs w:val="24"/>
        </w:rPr>
        <w:t>Оголошення показань, наданих учасниками допиту на попередніх допитах, дозволяється лише після давання ними показань.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 w:name="n2122"/>
      <w:bookmarkEnd w:id="30"/>
      <w:r w:rsidRPr="008B1A3A">
        <w:rPr>
          <w:rFonts w:ascii="Times New Roman" w:eastAsia="Times New Roman" w:hAnsi="Times New Roman" w:cs="Times New Roman"/>
          <w:color w:val="000000"/>
          <w:sz w:val="24"/>
          <w:szCs w:val="24"/>
        </w:rPr>
        <w:t>У кримінальних провадженнях щодо злочинів проти статевої свободи та статевої недоторканості особи, а також щодо злочинів, вчинених із застосуванням насильства або погрозою його застосування, одночасний допит двох чи більше вже допитаних осіб для з’ясування причин розбіжностей в їхніх показаннях не може бути проведений за участю малолітнього або неповнолітнього свідка чи потерпілого разом з підозрюваним.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1" w:name="n2123"/>
      <w:bookmarkEnd w:id="31"/>
      <w:r w:rsidRPr="008B1A3A">
        <w:rPr>
          <w:rFonts w:ascii="Times New Roman" w:eastAsia="Times New Roman" w:hAnsi="Times New Roman" w:cs="Times New Roman"/>
          <w:b/>
          <w:bCs/>
          <w:color w:val="000000"/>
          <w:sz w:val="24"/>
          <w:szCs w:val="24"/>
        </w:rPr>
        <w:t>Стаття 225.</w:t>
      </w:r>
      <w:r w:rsidRPr="008B1A3A">
        <w:rPr>
          <w:rFonts w:ascii="Times New Roman" w:eastAsia="Times New Roman" w:hAnsi="Times New Roman" w:cs="Times New Roman"/>
          <w:color w:val="000000"/>
          <w:sz w:val="24"/>
          <w:szCs w:val="24"/>
        </w:rPr>
        <w:t> Допит свідка, потерпілого під час досудового розслідування в судовому засіданні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2" w:name="n2124"/>
      <w:bookmarkEnd w:id="32"/>
      <w:r w:rsidRPr="008B1A3A">
        <w:rPr>
          <w:rFonts w:ascii="Times New Roman" w:eastAsia="Times New Roman" w:hAnsi="Times New Roman" w:cs="Times New Roman"/>
          <w:color w:val="000000"/>
          <w:sz w:val="24"/>
          <w:szCs w:val="24"/>
        </w:rPr>
        <w:t xml:space="preserve">1. У виняткових випадках, пов’язаних із необхідністю отримання показань свідка чи потерпілого під час досудового розслідування, якщо через існування небезпеки для життя і здоров’я свідка чи потерпілого, їх тяжкої хвороби, наявності інших обставин, що можуть унеможливити їх допит в суді або вплинути на повноту чи достовірність показань, сторона кримінального провадження, представник юридичної особи, щодо якої здійснюється провадження, мають право звернутися до слідчого судді із клопотанням провести допит такого свідка чи потерпілого в судовому засіданні, в тому числі одночасний допит двох чи більше вже </w:t>
      </w:r>
      <w:r w:rsidRPr="008B1A3A">
        <w:rPr>
          <w:rFonts w:ascii="Times New Roman" w:eastAsia="Times New Roman" w:hAnsi="Times New Roman" w:cs="Times New Roman"/>
          <w:color w:val="000000"/>
          <w:sz w:val="24"/>
          <w:szCs w:val="24"/>
        </w:rPr>
        <w:lastRenderedPageBreak/>
        <w:t>допитаних осіб. У цьому випадку допит свідка чи потерпілого здійснюється у судовому засіданні в місці розташування суду або перебування хворого свідка, потерпілого в присутності сторін кримінального провадження з дотриманням правил проведення допиту під час судового розгляду.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3" w:name="n2125"/>
      <w:bookmarkEnd w:id="33"/>
      <w:r w:rsidRPr="008B1A3A">
        <w:rPr>
          <w:rFonts w:ascii="Times New Roman" w:eastAsia="Times New Roman" w:hAnsi="Times New Roman" w:cs="Times New Roman"/>
          <w:color w:val="000000"/>
          <w:sz w:val="24"/>
          <w:szCs w:val="24"/>
        </w:rPr>
        <w:t>Неприбуття сторони, що була належним чином повідомлена про місце та час проведення судового засідання, для участі в допиті особи за клопотанням протилежної сторони не перешкоджає проведенню такого допиту в судовому засіданні.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4" w:name="n2126"/>
      <w:bookmarkEnd w:id="34"/>
      <w:r w:rsidRPr="008B1A3A">
        <w:rPr>
          <w:rFonts w:ascii="Times New Roman" w:eastAsia="Times New Roman" w:hAnsi="Times New Roman" w:cs="Times New Roman"/>
          <w:color w:val="000000"/>
          <w:sz w:val="24"/>
          <w:szCs w:val="24"/>
        </w:rPr>
        <w:t>Допит особи згідно з положеннями цієї статті може бути також проведений за відсутності сторони захисту, якщо на момент його проведення жодній особі не повідомлено про підозру у цьому кримінальному провадженні.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5" w:name="n4852"/>
      <w:bookmarkEnd w:id="35"/>
      <w:r w:rsidRPr="008B1A3A">
        <w:rPr>
          <w:rFonts w:ascii="Times New Roman" w:eastAsia="Times New Roman" w:hAnsi="Times New Roman" w:cs="Times New Roman"/>
          <w:i/>
          <w:iCs/>
          <w:color w:val="000000"/>
          <w:sz w:val="24"/>
          <w:szCs w:val="24"/>
        </w:rPr>
        <w:t>{Частина перша статті 225 із змінами, внесеними згідно із Законом </w:t>
      </w:r>
      <w:hyperlink r:id="rId10" w:anchor="n114" w:tgtFrame="_blank" w:history="1">
        <w:r w:rsidRPr="008B1A3A">
          <w:rPr>
            <w:rFonts w:ascii="Times New Roman" w:eastAsia="Times New Roman" w:hAnsi="Times New Roman" w:cs="Times New Roman"/>
            <w:i/>
            <w:iCs/>
            <w:color w:val="0000FF"/>
            <w:sz w:val="24"/>
            <w:szCs w:val="24"/>
            <w:u w:val="single"/>
          </w:rPr>
          <w:t>№ 314-VII від 23.05.2013</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6" w:name="n2127"/>
      <w:bookmarkEnd w:id="36"/>
      <w:r w:rsidRPr="008B1A3A">
        <w:rPr>
          <w:rFonts w:ascii="Times New Roman" w:eastAsia="Times New Roman" w:hAnsi="Times New Roman" w:cs="Times New Roman"/>
          <w:color w:val="000000"/>
          <w:sz w:val="24"/>
          <w:szCs w:val="24"/>
        </w:rPr>
        <w:t>2. Для допиту тяжко хворого свідка, потерпілого під час досудового розслідування може бути проведено виїзне судове засідання.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7" w:name="n2128"/>
      <w:bookmarkEnd w:id="37"/>
      <w:r w:rsidRPr="008B1A3A">
        <w:rPr>
          <w:rFonts w:ascii="Times New Roman" w:eastAsia="Times New Roman" w:hAnsi="Times New Roman" w:cs="Times New Roman"/>
          <w:color w:val="000000"/>
          <w:sz w:val="24"/>
          <w:szCs w:val="24"/>
        </w:rPr>
        <w:t>3. При ухваленні судового рішення за результатами судового розгляду кримінального провадження суд може не врахувати докази, отримані в порядку, передбаченому цією статтею, лише навівши мотиви такого рішення.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8" w:name="n2129"/>
      <w:bookmarkEnd w:id="38"/>
      <w:r w:rsidRPr="008B1A3A">
        <w:rPr>
          <w:rFonts w:ascii="Times New Roman" w:eastAsia="Times New Roman" w:hAnsi="Times New Roman" w:cs="Times New Roman"/>
          <w:color w:val="000000"/>
          <w:sz w:val="24"/>
          <w:szCs w:val="24"/>
        </w:rPr>
        <w:t>4. Суд під час судового розгляду має право допитати свідка, потерпілого, який допитувався відповідно до правил цієї статті, зокрема у випадках, якщо такий допит проведений за відсутності сторони захисту або якщо є необхідність уточнення показань чи отримання показань щодо обставин, які не були з’ясовані в результаті допиту під час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9" w:name="n2130"/>
      <w:bookmarkEnd w:id="39"/>
      <w:r w:rsidRPr="008B1A3A">
        <w:rPr>
          <w:rFonts w:ascii="Times New Roman" w:eastAsia="Times New Roman" w:hAnsi="Times New Roman" w:cs="Times New Roman"/>
          <w:color w:val="000000"/>
          <w:sz w:val="24"/>
          <w:szCs w:val="24"/>
        </w:rPr>
        <w:t>5. З метою перевірки правдивості показань свідка, потерпілого та з’ясування розбіжностей з показаннями, наданими в порядку, передбаченому цією статтею, вони можуть бути оголошені при його допиті під час судового розгляду.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0" w:name="n2131"/>
      <w:bookmarkEnd w:id="40"/>
      <w:r w:rsidRPr="008B1A3A">
        <w:rPr>
          <w:rFonts w:ascii="Times New Roman" w:eastAsia="Times New Roman" w:hAnsi="Times New Roman" w:cs="Times New Roman"/>
          <w:b/>
          <w:bCs/>
          <w:color w:val="000000"/>
          <w:sz w:val="24"/>
          <w:szCs w:val="24"/>
        </w:rPr>
        <w:t>Стаття 226.</w:t>
      </w:r>
      <w:r w:rsidRPr="008B1A3A">
        <w:rPr>
          <w:rFonts w:ascii="Times New Roman" w:eastAsia="Times New Roman" w:hAnsi="Times New Roman" w:cs="Times New Roman"/>
          <w:color w:val="000000"/>
          <w:sz w:val="24"/>
          <w:szCs w:val="24"/>
        </w:rPr>
        <w:t> Особливості допиту малолітньої або неповнолітньої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1" w:name="n2132"/>
      <w:bookmarkEnd w:id="41"/>
      <w:r w:rsidRPr="008B1A3A">
        <w:rPr>
          <w:rFonts w:ascii="Times New Roman" w:eastAsia="Times New Roman" w:hAnsi="Times New Roman" w:cs="Times New Roman"/>
          <w:color w:val="000000"/>
          <w:sz w:val="24"/>
          <w:szCs w:val="24"/>
        </w:rPr>
        <w:t>1. Допит малолітньої або неповнолітньої особи проводиться у присутності законного представника, педагога або психолога, а за необхідності - лікаря.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2" w:name="n2133"/>
      <w:bookmarkEnd w:id="42"/>
      <w:r w:rsidRPr="008B1A3A">
        <w:rPr>
          <w:rFonts w:ascii="Times New Roman" w:eastAsia="Times New Roman" w:hAnsi="Times New Roman" w:cs="Times New Roman"/>
          <w:color w:val="000000"/>
          <w:sz w:val="24"/>
          <w:szCs w:val="24"/>
        </w:rPr>
        <w:t>2. Допит малолітньої або неповнолітньої особи не може продовжуватися без перерви понад одну годину, а загалом - понад дві години на день.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3" w:name="n2134"/>
      <w:bookmarkEnd w:id="43"/>
      <w:r w:rsidRPr="008B1A3A">
        <w:rPr>
          <w:rFonts w:ascii="Times New Roman" w:eastAsia="Times New Roman" w:hAnsi="Times New Roman" w:cs="Times New Roman"/>
          <w:color w:val="000000"/>
          <w:sz w:val="24"/>
          <w:szCs w:val="24"/>
        </w:rPr>
        <w:t>3. Особам, які не досягли шістнадцятирічного віку, роз’яснюється обов’язок про необхідність давання правдивих показань, не попереджуючи про кримінальну відповідальність за відмову від давання показань і за завідомо неправдиві показання.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4" w:name="n2135"/>
      <w:bookmarkEnd w:id="44"/>
      <w:r w:rsidRPr="008B1A3A">
        <w:rPr>
          <w:rFonts w:ascii="Times New Roman" w:eastAsia="Times New Roman" w:hAnsi="Times New Roman" w:cs="Times New Roman"/>
          <w:color w:val="000000"/>
          <w:sz w:val="24"/>
          <w:szCs w:val="24"/>
        </w:rPr>
        <w:t>4. До початку допиту особам, зазначеним у </w:t>
      </w:r>
      <w:hyperlink r:id="rId11" w:anchor="n2132" w:history="1">
        <w:r w:rsidRPr="008B1A3A">
          <w:rPr>
            <w:rFonts w:ascii="Times New Roman" w:eastAsia="Times New Roman" w:hAnsi="Times New Roman" w:cs="Times New Roman"/>
            <w:color w:val="0000FF"/>
            <w:sz w:val="24"/>
            <w:szCs w:val="24"/>
            <w:u w:val="single"/>
          </w:rPr>
          <w:t>частині першій</w:t>
        </w:r>
      </w:hyperlink>
      <w:r w:rsidRPr="008B1A3A">
        <w:rPr>
          <w:rFonts w:ascii="Times New Roman" w:eastAsia="Times New Roman" w:hAnsi="Times New Roman" w:cs="Times New Roman"/>
          <w:color w:val="000000"/>
          <w:sz w:val="24"/>
          <w:szCs w:val="24"/>
        </w:rPr>
        <w:t> цієї статті, роз’яснюється їхній обов’язок бути присутніми при допиті, а також право заперечувати проти запитань та ставити запитання.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5" w:name="n2136"/>
      <w:bookmarkEnd w:id="45"/>
      <w:r w:rsidRPr="008B1A3A">
        <w:rPr>
          <w:rFonts w:ascii="Times New Roman" w:eastAsia="Times New Roman" w:hAnsi="Times New Roman" w:cs="Times New Roman"/>
          <w:b/>
          <w:bCs/>
          <w:color w:val="000000"/>
          <w:sz w:val="24"/>
          <w:szCs w:val="24"/>
        </w:rPr>
        <w:t>Стаття 227.</w:t>
      </w:r>
      <w:r w:rsidRPr="008B1A3A">
        <w:rPr>
          <w:rFonts w:ascii="Times New Roman" w:eastAsia="Times New Roman" w:hAnsi="Times New Roman" w:cs="Times New Roman"/>
          <w:color w:val="000000"/>
          <w:sz w:val="24"/>
          <w:szCs w:val="24"/>
        </w:rPr>
        <w:t> Участь законного представника, педагога, психолога або лікаря у слідчих (розшукових) діях за участю малолітньої або неповнолітньої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6" w:name="n2137"/>
      <w:bookmarkEnd w:id="46"/>
      <w:r w:rsidRPr="008B1A3A">
        <w:rPr>
          <w:rFonts w:ascii="Times New Roman" w:eastAsia="Times New Roman" w:hAnsi="Times New Roman" w:cs="Times New Roman"/>
          <w:color w:val="000000"/>
          <w:sz w:val="24"/>
          <w:szCs w:val="24"/>
        </w:rPr>
        <w:t>1. При проведенні слідчих (розшукових) дій за участю малолітньої або неповнолітньої особи забезпечується участь законного представника, педагога або психолога, а за необхідності - лікаря.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7" w:name="n2138"/>
      <w:bookmarkEnd w:id="47"/>
      <w:r w:rsidRPr="008B1A3A">
        <w:rPr>
          <w:rFonts w:ascii="Times New Roman" w:eastAsia="Times New Roman" w:hAnsi="Times New Roman" w:cs="Times New Roman"/>
          <w:color w:val="000000"/>
          <w:sz w:val="24"/>
          <w:szCs w:val="24"/>
        </w:rPr>
        <w:t>2. До початку слідчої (розшукової) дії законному представнику, педагогу, психологу або лікарю роз’яснюється їхнє право за дозволом ставити уточнюючі запитання малолітній або неповнолітній особі.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8" w:name="n2139"/>
      <w:bookmarkEnd w:id="48"/>
      <w:r w:rsidRPr="008B1A3A">
        <w:rPr>
          <w:rFonts w:ascii="Times New Roman" w:eastAsia="Times New Roman" w:hAnsi="Times New Roman" w:cs="Times New Roman"/>
          <w:color w:val="000000"/>
          <w:sz w:val="24"/>
          <w:szCs w:val="24"/>
        </w:rPr>
        <w:t>3. У виняткових випадках, коли участь законного представника може завдати шкоди інтересам малолітнього або неповнолітнього свідка, потерпілого, слідчий, прокурор за клопотанням малолітнього або неповнолітнього чи з власної ініціативи має право обмежити участь законного представника у виконанні окремих слідчих (розшукових) дій або усунути його від участі у кримінальному провадженні та залучити замість нього іншого законного представника.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9" w:name="n2140"/>
      <w:bookmarkEnd w:id="49"/>
      <w:r w:rsidRPr="008B1A3A">
        <w:rPr>
          <w:rFonts w:ascii="Times New Roman" w:eastAsia="Times New Roman" w:hAnsi="Times New Roman" w:cs="Times New Roman"/>
          <w:b/>
          <w:bCs/>
          <w:color w:val="000000"/>
          <w:sz w:val="24"/>
          <w:szCs w:val="24"/>
        </w:rPr>
        <w:t>Стаття 228.</w:t>
      </w:r>
      <w:r w:rsidRPr="008B1A3A">
        <w:rPr>
          <w:rFonts w:ascii="Times New Roman" w:eastAsia="Times New Roman" w:hAnsi="Times New Roman" w:cs="Times New Roman"/>
          <w:color w:val="000000"/>
          <w:sz w:val="24"/>
          <w:szCs w:val="24"/>
        </w:rPr>
        <w:t> Пред’явлення особи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0" w:name="n2141"/>
      <w:bookmarkEnd w:id="50"/>
      <w:r w:rsidRPr="008B1A3A">
        <w:rPr>
          <w:rFonts w:ascii="Times New Roman" w:eastAsia="Times New Roman" w:hAnsi="Times New Roman" w:cs="Times New Roman"/>
          <w:color w:val="000000"/>
          <w:sz w:val="24"/>
          <w:szCs w:val="24"/>
        </w:rPr>
        <w:t xml:space="preserve">1. Перед тим, як пред’явити особу для впізнання, слідчий, прокурор попередньо з’ясовує, чи може особа, яка впізнає, впізнати цю особу, опитує її про зовнішній вигляд і прикмети цієї </w:t>
      </w:r>
      <w:r w:rsidRPr="008B1A3A">
        <w:rPr>
          <w:rFonts w:ascii="Times New Roman" w:eastAsia="Times New Roman" w:hAnsi="Times New Roman" w:cs="Times New Roman"/>
          <w:color w:val="000000"/>
          <w:sz w:val="24"/>
          <w:szCs w:val="24"/>
        </w:rPr>
        <w:lastRenderedPageBreak/>
        <w:t>особи, а також про обставини, за яких вона бачила цю особу, про що складає протокол. Якщо особа заявляє, що вона не може назвати прикмети, за якими впізнає особу, проте може впізнати її за сукупністю ознак, у протоколі зазначається, за сукупністю яких саме ознак вона може впізнати особу. Забороняється попередньо показувати особі, яка впізнає, особу, яка повинна бути пред’явлена для впізнання, та надавати інші відомості про прикмети цієї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1" w:name="n2142"/>
      <w:bookmarkEnd w:id="51"/>
      <w:r w:rsidRPr="008B1A3A">
        <w:rPr>
          <w:rFonts w:ascii="Times New Roman" w:eastAsia="Times New Roman" w:hAnsi="Times New Roman" w:cs="Times New Roman"/>
          <w:color w:val="000000"/>
          <w:sz w:val="24"/>
          <w:szCs w:val="24"/>
        </w:rPr>
        <w:t>2. Особа, яка підлягає впізнанню, пред’являється особі, яка впізнає, разом з іншими особами тієї ж статі, яких має бути не менше трьох і які не мають різких відмінностей у віці, зовнішності та одязі. Перед тим як пред’явити особу для впізнання, їй пропонується у відсутності особи, яка впізнає, зайняти будь-яке місце серед інших осіб, які пред’являються.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2" w:name="n2143"/>
      <w:bookmarkEnd w:id="52"/>
      <w:r w:rsidRPr="008B1A3A">
        <w:rPr>
          <w:rFonts w:ascii="Times New Roman" w:eastAsia="Times New Roman" w:hAnsi="Times New Roman" w:cs="Times New Roman"/>
          <w:color w:val="000000"/>
          <w:sz w:val="24"/>
          <w:szCs w:val="24"/>
        </w:rPr>
        <w:t>3. Особі, яка впізнає, пропонується вказати на особу, яку вона має впізнати, і пояснити, за якими ознаками вона її впізнала.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3" w:name="n2144"/>
      <w:bookmarkEnd w:id="53"/>
      <w:r w:rsidRPr="008B1A3A">
        <w:rPr>
          <w:rFonts w:ascii="Times New Roman" w:eastAsia="Times New Roman" w:hAnsi="Times New Roman" w:cs="Times New Roman"/>
          <w:color w:val="000000"/>
          <w:sz w:val="24"/>
          <w:szCs w:val="24"/>
        </w:rPr>
        <w:t>4. З метою забезпечення безпеки особи, яка впізнає, впізнання може проводитися в умовах, коли особа, яку пред’являють для впізнання, не бачить і не чує особи, яка впізнає, тобто поза її візуальним та аудіоспостереженням. Про умови проведення такого впізнання та його результати зазначається в протоколі. Про результати впізнання повідомляється особа, яка пред’являлася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4" w:name="n2145"/>
      <w:bookmarkEnd w:id="54"/>
      <w:r w:rsidRPr="008B1A3A">
        <w:rPr>
          <w:rFonts w:ascii="Times New Roman" w:eastAsia="Times New Roman" w:hAnsi="Times New Roman" w:cs="Times New Roman"/>
          <w:color w:val="000000"/>
          <w:sz w:val="24"/>
          <w:szCs w:val="24"/>
        </w:rPr>
        <w:t>5. При пред’явленні особи для впізнання особі, щодо якої згідно з цим Кодексом вжито заходів безпеки, відомості про особу, взяту під захист, до протоколу не вносяться і зберігаються окремо.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5" w:name="n2146"/>
      <w:bookmarkEnd w:id="55"/>
      <w:r w:rsidRPr="008B1A3A">
        <w:rPr>
          <w:rFonts w:ascii="Times New Roman" w:eastAsia="Times New Roman" w:hAnsi="Times New Roman" w:cs="Times New Roman"/>
          <w:color w:val="000000"/>
          <w:sz w:val="24"/>
          <w:szCs w:val="24"/>
        </w:rPr>
        <w:t>6. За необхідності впізнання може провадитися за фотознімками, матеріалами відеозапису з додержанням вимог, зазначених у </w:t>
      </w:r>
      <w:hyperlink r:id="rId12" w:anchor="n2141" w:history="1">
        <w:r w:rsidRPr="008B1A3A">
          <w:rPr>
            <w:rFonts w:ascii="Times New Roman" w:eastAsia="Times New Roman" w:hAnsi="Times New Roman" w:cs="Times New Roman"/>
            <w:color w:val="0000FF"/>
            <w:sz w:val="24"/>
            <w:szCs w:val="24"/>
            <w:u w:val="single"/>
          </w:rPr>
          <w:t>частинах першій</w:t>
        </w:r>
      </w:hyperlink>
      <w:r w:rsidRPr="008B1A3A">
        <w:rPr>
          <w:rFonts w:ascii="Times New Roman" w:eastAsia="Times New Roman" w:hAnsi="Times New Roman" w:cs="Times New Roman"/>
          <w:color w:val="000000"/>
          <w:sz w:val="24"/>
          <w:szCs w:val="24"/>
        </w:rPr>
        <w:t> і </w:t>
      </w:r>
      <w:hyperlink r:id="rId13" w:anchor="n2142" w:history="1">
        <w:r w:rsidRPr="008B1A3A">
          <w:rPr>
            <w:rFonts w:ascii="Times New Roman" w:eastAsia="Times New Roman" w:hAnsi="Times New Roman" w:cs="Times New Roman"/>
            <w:color w:val="0000FF"/>
            <w:sz w:val="24"/>
            <w:szCs w:val="24"/>
            <w:u w:val="single"/>
          </w:rPr>
          <w:t>другій</w:t>
        </w:r>
      </w:hyperlink>
      <w:r w:rsidRPr="008B1A3A">
        <w:rPr>
          <w:rFonts w:ascii="Times New Roman" w:eastAsia="Times New Roman" w:hAnsi="Times New Roman" w:cs="Times New Roman"/>
          <w:color w:val="000000"/>
          <w:sz w:val="24"/>
          <w:szCs w:val="24"/>
        </w:rPr>
        <w:t> цієї статті. Проведення впізнання за фотознімками, матеріалами відеозапису виключає можливість у подальшому пред’явленні особи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6" w:name="n2147"/>
      <w:bookmarkEnd w:id="56"/>
      <w:r w:rsidRPr="008B1A3A">
        <w:rPr>
          <w:rFonts w:ascii="Times New Roman" w:eastAsia="Times New Roman" w:hAnsi="Times New Roman" w:cs="Times New Roman"/>
          <w:color w:val="000000"/>
          <w:sz w:val="24"/>
          <w:szCs w:val="24"/>
        </w:rPr>
        <w:t>7. Фотознімок з особою, яка підлягає впізнанню, пред’являється особі, яка впізнає, разом з іншими фотознімками, яких повинно бути не менше трьох. Фотознімки, що пред’являються, не повинні мати різких відмінностей між собою за формою та іншими особливостями, що суттєво впливають на сприйняття зображення. Особи на інших фотознімках повинні бути тієї ж статі і не повинні мати різких відмінностей у віці, зовнішності та одязі з особою, яка підлягає впізнанню.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7" w:name="n2148"/>
      <w:bookmarkEnd w:id="57"/>
      <w:r w:rsidRPr="008B1A3A">
        <w:rPr>
          <w:rFonts w:ascii="Times New Roman" w:eastAsia="Times New Roman" w:hAnsi="Times New Roman" w:cs="Times New Roman"/>
          <w:color w:val="000000"/>
          <w:sz w:val="24"/>
          <w:szCs w:val="24"/>
        </w:rPr>
        <w:t>Матеріали відеозапису з зображенням особи, яка підлягає впізнанню, можуть бути пред’явлені лише за умови зображення на них не менше чотирьох осіб, які повинні бути тієї ж статі і не повинні мати різких відмінностей у віці, зовнішності та одязі з особою, яка підлягає впізнанню.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8" w:name="n2149"/>
      <w:bookmarkEnd w:id="58"/>
      <w:r w:rsidRPr="008B1A3A">
        <w:rPr>
          <w:rFonts w:ascii="Times New Roman" w:eastAsia="Times New Roman" w:hAnsi="Times New Roman" w:cs="Times New Roman"/>
          <w:color w:val="000000"/>
          <w:sz w:val="24"/>
          <w:szCs w:val="24"/>
        </w:rPr>
        <w:t>8. При пред’явленні особи для впізнання можуть бути залучені спеціалісти для фіксування впізнання технічними засобами, психологи, педагоги та інші спеціалісти.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9" w:name="n2150"/>
      <w:bookmarkEnd w:id="59"/>
      <w:r w:rsidRPr="008B1A3A">
        <w:rPr>
          <w:rFonts w:ascii="Times New Roman" w:eastAsia="Times New Roman" w:hAnsi="Times New Roman" w:cs="Times New Roman"/>
          <w:color w:val="000000"/>
          <w:sz w:val="24"/>
          <w:szCs w:val="24"/>
        </w:rPr>
        <w:t>9. За правилами цієї статті може здійснюватися пред’явлення особи для впізнання за голосом або ходою, при цьому впізнання за голосом повинно здійснюватися поза візуальним контактом між особою, що впізнає, та особами, які пред’явлені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0" w:name="n2151"/>
      <w:bookmarkEnd w:id="60"/>
      <w:r w:rsidRPr="008B1A3A">
        <w:rPr>
          <w:rFonts w:ascii="Times New Roman" w:eastAsia="Times New Roman" w:hAnsi="Times New Roman" w:cs="Times New Roman"/>
          <w:b/>
          <w:bCs/>
          <w:color w:val="000000"/>
          <w:sz w:val="24"/>
          <w:szCs w:val="24"/>
        </w:rPr>
        <w:t>Стаття 229.</w:t>
      </w:r>
      <w:r w:rsidRPr="008B1A3A">
        <w:rPr>
          <w:rFonts w:ascii="Times New Roman" w:eastAsia="Times New Roman" w:hAnsi="Times New Roman" w:cs="Times New Roman"/>
          <w:color w:val="000000"/>
          <w:sz w:val="24"/>
          <w:szCs w:val="24"/>
        </w:rPr>
        <w:t> Пред’явлення речей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1" w:name="n2152"/>
      <w:bookmarkEnd w:id="61"/>
      <w:r w:rsidRPr="008B1A3A">
        <w:rPr>
          <w:rFonts w:ascii="Times New Roman" w:eastAsia="Times New Roman" w:hAnsi="Times New Roman" w:cs="Times New Roman"/>
          <w:color w:val="000000"/>
          <w:sz w:val="24"/>
          <w:szCs w:val="24"/>
        </w:rPr>
        <w:t>1. Перед тим, як пред’явити для впізнання річ, слідчий, прокурор або захисник спочатку запитує в особи, яка впізнає, чи може вона впізнати цю річ, опитує про ознаки цієї речі і обставини, за яких вона цю річ бачила, про що складається протокол. Якщо особа заявляє, що вона не може назвати ознаки, за якими впізнає річ, проте може впізнати її за сукупністю ознак, особа, яка проводить процесуальну дію, зазначає це у протоколі. Забороняється попередньо показувати особі, яка впізнає, річ, яка повинна бути пред’явлена для впізнання, та надавати інші відомості про її прикмети.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2" w:name="n2153"/>
      <w:bookmarkEnd w:id="62"/>
      <w:r w:rsidRPr="008B1A3A">
        <w:rPr>
          <w:rFonts w:ascii="Times New Roman" w:eastAsia="Times New Roman" w:hAnsi="Times New Roman" w:cs="Times New Roman"/>
          <w:color w:val="000000"/>
          <w:sz w:val="24"/>
          <w:szCs w:val="24"/>
        </w:rPr>
        <w:t>2. Річ, що підлягає впізнанню, пред’являється особі, яка впізнає, в числі інших однорідних речей одного виду, якості і без різких відмінностей у зовнішньому вигляді, у кількості не менше трьох. Особі, яка впізнає, пропонується вказати на річ, яку вона впізнає, і пояснити, за якими ознаками вона її впізнала.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3" w:name="n2154"/>
      <w:bookmarkEnd w:id="63"/>
      <w:r w:rsidRPr="008B1A3A">
        <w:rPr>
          <w:rFonts w:ascii="Times New Roman" w:eastAsia="Times New Roman" w:hAnsi="Times New Roman" w:cs="Times New Roman"/>
          <w:color w:val="000000"/>
          <w:sz w:val="24"/>
          <w:szCs w:val="24"/>
        </w:rPr>
        <w:t>3. Якщо інших однорідних речей не існує, особі, яка впізнає, пропонується пояснити, за якими ознаками вона впізнала річ, яка їй пред’являється в одному екземплярі.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4" w:name="n2155"/>
      <w:bookmarkEnd w:id="64"/>
      <w:r w:rsidRPr="008B1A3A">
        <w:rPr>
          <w:rFonts w:ascii="Times New Roman" w:eastAsia="Times New Roman" w:hAnsi="Times New Roman" w:cs="Times New Roman"/>
          <w:b/>
          <w:bCs/>
          <w:color w:val="000000"/>
          <w:sz w:val="24"/>
          <w:szCs w:val="24"/>
        </w:rPr>
        <w:t>Стаття 230.</w:t>
      </w:r>
      <w:r w:rsidRPr="008B1A3A">
        <w:rPr>
          <w:rFonts w:ascii="Times New Roman" w:eastAsia="Times New Roman" w:hAnsi="Times New Roman" w:cs="Times New Roman"/>
          <w:color w:val="000000"/>
          <w:sz w:val="24"/>
          <w:szCs w:val="24"/>
        </w:rPr>
        <w:t> Пред’явлення трупа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5" w:name="n2156"/>
      <w:bookmarkEnd w:id="65"/>
      <w:r w:rsidRPr="008B1A3A">
        <w:rPr>
          <w:rFonts w:ascii="Times New Roman" w:eastAsia="Times New Roman" w:hAnsi="Times New Roman" w:cs="Times New Roman"/>
          <w:color w:val="000000"/>
          <w:sz w:val="24"/>
          <w:szCs w:val="24"/>
        </w:rPr>
        <w:lastRenderedPageBreak/>
        <w:t>1. Пред’явлення трупа для впізнання здійснюється з додержанням вимог, передбачених</w:t>
      </w:r>
      <w:hyperlink r:id="rId14" w:anchor="n2141" w:history="1">
        <w:r w:rsidRPr="008B1A3A">
          <w:rPr>
            <w:rFonts w:ascii="Times New Roman" w:eastAsia="Times New Roman" w:hAnsi="Times New Roman" w:cs="Times New Roman"/>
            <w:color w:val="0000FF"/>
            <w:sz w:val="24"/>
            <w:szCs w:val="24"/>
            <w:u w:val="single"/>
          </w:rPr>
          <w:t>частинами першою</w:t>
        </w:r>
      </w:hyperlink>
      <w:r w:rsidRPr="008B1A3A">
        <w:rPr>
          <w:rFonts w:ascii="Times New Roman" w:eastAsia="Times New Roman" w:hAnsi="Times New Roman" w:cs="Times New Roman"/>
          <w:color w:val="000000"/>
          <w:sz w:val="24"/>
          <w:szCs w:val="24"/>
        </w:rPr>
        <w:t> і </w:t>
      </w:r>
      <w:hyperlink r:id="rId15" w:anchor="n2149" w:history="1">
        <w:r w:rsidRPr="008B1A3A">
          <w:rPr>
            <w:rFonts w:ascii="Times New Roman" w:eastAsia="Times New Roman" w:hAnsi="Times New Roman" w:cs="Times New Roman"/>
            <w:color w:val="0000FF"/>
            <w:sz w:val="24"/>
            <w:szCs w:val="24"/>
            <w:u w:val="single"/>
          </w:rPr>
          <w:t>восьмою статті 228</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6" w:name="n2157"/>
      <w:bookmarkEnd w:id="66"/>
      <w:r w:rsidRPr="008B1A3A">
        <w:rPr>
          <w:rFonts w:ascii="Times New Roman" w:eastAsia="Times New Roman" w:hAnsi="Times New Roman" w:cs="Times New Roman"/>
          <w:b/>
          <w:bCs/>
          <w:color w:val="000000"/>
          <w:sz w:val="24"/>
          <w:szCs w:val="24"/>
        </w:rPr>
        <w:t>Стаття 231.</w:t>
      </w:r>
      <w:r w:rsidRPr="008B1A3A">
        <w:rPr>
          <w:rFonts w:ascii="Times New Roman" w:eastAsia="Times New Roman" w:hAnsi="Times New Roman" w:cs="Times New Roman"/>
          <w:color w:val="000000"/>
          <w:sz w:val="24"/>
          <w:szCs w:val="24"/>
        </w:rPr>
        <w:t> Протокол пред’явлення для впізнання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7" w:name="n2158"/>
      <w:bookmarkEnd w:id="67"/>
      <w:r w:rsidRPr="008B1A3A">
        <w:rPr>
          <w:rFonts w:ascii="Times New Roman" w:eastAsia="Times New Roman" w:hAnsi="Times New Roman" w:cs="Times New Roman"/>
          <w:color w:val="000000"/>
          <w:sz w:val="24"/>
          <w:szCs w:val="24"/>
        </w:rPr>
        <w:t>1. Про проведення пред’явлення для впізнання складається протокол згідно з вимогами цього Кодексу, у якому докладно зазначаються ознаки, за якими особа впізнала особу, річ чи труп, або зазначається, за сукупністю яких саме ознак особа впізнала особу, річ чи труп.</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8" w:name="n2159"/>
      <w:bookmarkEnd w:id="68"/>
      <w:r w:rsidRPr="008B1A3A">
        <w:rPr>
          <w:rFonts w:ascii="Times New Roman" w:eastAsia="Times New Roman" w:hAnsi="Times New Roman" w:cs="Times New Roman"/>
          <w:color w:val="000000"/>
          <w:sz w:val="24"/>
          <w:szCs w:val="24"/>
        </w:rPr>
        <w:t>2. У разі проведення пред’явлення для впізнання згідно з правилами, передбаченими</w:t>
      </w:r>
      <w:hyperlink r:id="rId16" w:anchor="n2145" w:history="1">
        <w:r w:rsidRPr="008B1A3A">
          <w:rPr>
            <w:rFonts w:ascii="Times New Roman" w:eastAsia="Times New Roman" w:hAnsi="Times New Roman" w:cs="Times New Roman"/>
            <w:color w:val="0000FF"/>
            <w:sz w:val="24"/>
            <w:szCs w:val="24"/>
            <w:u w:val="single"/>
          </w:rPr>
          <w:t>частинами п’ятою</w:t>
        </w:r>
      </w:hyperlink>
      <w:r w:rsidRPr="008B1A3A">
        <w:rPr>
          <w:rFonts w:ascii="Times New Roman" w:eastAsia="Times New Roman" w:hAnsi="Times New Roman" w:cs="Times New Roman"/>
          <w:color w:val="000000"/>
          <w:sz w:val="24"/>
          <w:szCs w:val="24"/>
        </w:rPr>
        <w:t> і </w:t>
      </w:r>
      <w:hyperlink r:id="rId17" w:anchor="n2146" w:history="1">
        <w:r w:rsidRPr="008B1A3A">
          <w:rPr>
            <w:rFonts w:ascii="Times New Roman" w:eastAsia="Times New Roman" w:hAnsi="Times New Roman" w:cs="Times New Roman"/>
            <w:color w:val="0000FF"/>
            <w:sz w:val="24"/>
            <w:szCs w:val="24"/>
            <w:u w:val="single"/>
          </w:rPr>
          <w:t>шостою статті 228</w:t>
        </w:r>
      </w:hyperlink>
      <w:r w:rsidRPr="008B1A3A">
        <w:rPr>
          <w:rFonts w:ascii="Times New Roman" w:eastAsia="Times New Roman" w:hAnsi="Times New Roman" w:cs="Times New Roman"/>
          <w:color w:val="000000"/>
          <w:sz w:val="24"/>
          <w:szCs w:val="24"/>
        </w:rPr>
        <w:t> цього Кодексу, у протоколі, крім відомостей, передбачених цією статтею, обов’язково зазначається, що пред’явлення для впізнання проводилося в умовах, коли особа, яка пред’явлена для впізнання, не бачила і не чула особи, яка впізнає, а також вказуються всі обставини і умови проведення такого пред’явлення для впізнання. У такому разі анкетні дані особи, яка впізнає, до протоколу не вносяться і не долучаються до матеріалів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9" w:name="n2160"/>
      <w:bookmarkEnd w:id="69"/>
      <w:r w:rsidRPr="008B1A3A">
        <w:rPr>
          <w:rFonts w:ascii="Times New Roman" w:eastAsia="Times New Roman" w:hAnsi="Times New Roman" w:cs="Times New Roman"/>
          <w:color w:val="000000"/>
          <w:sz w:val="24"/>
          <w:szCs w:val="24"/>
        </w:rPr>
        <w:t>3. Якщо проводилося фіксування ходу слідчої (розшукової) дії технічними засобами, до протоколу додаються фотографії осіб, речей чи трупа, що пред’являлися для впізнання, матеріали відеозапису. У разі якщо пред’явлення для впізнання проводилося в умовах, коли особа, яку пред’явили для впізнання, не бачила і не чула особи, яка впізнає, всі фотографії, матеріали відеозаписів, за якими може бути встановлена особа, яка впізнавала, зберігаються окремо від матеріалів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0" w:name="n2161"/>
      <w:bookmarkEnd w:id="70"/>
      <w:r w:rsidRPr="008B1A3A">
        <w:rPr>
          <w:rFonts w:ascii="Times New Roman" w:eastAsia="Times New Roman" w:hAnsi="Times New Roman" w:cs="Times New Roman"/>
          <w:b/>
          <w:bCs/>
          <w:color w:val="000000"/>
          <w:sz w:val="24"/>
          <w:szCs w:val="24"/>
        </w:rPr>
        <w:t>Стаття 232.</w:t>
      </w:r>
      <w:r w:rsidRPr="008B1A3A">
        <w:rPr>
          <w:rFonts w:ascii="Times New Roman" w:eastAsia="Times New Roman" w:hAnsi="Times New Roman" w:cs="Times New Roman"/>
          <w:color w:val="000000"/>
          <w:sz w:val="24"/>
          <w:szCs w:val="24"/>
        </w:rPr>
        <w:t> Проведення допиту, впізнання у режимі відеоконференції під час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1" w:name="n4997"/>
      <w:bookmarkEnd w:id="71"/>
      <w:r w:rsidRPr="008B1A3A">
        <w:rPr>
          <w:rFonts w:ascii="Times New Roman" w:eastAsia="Times New Roman" w:hAnsi="Times New Roman" w:cs="Times New Roman"/>
          <w:i/>
          <w:iCs/>
          <w:color w:val="000000"/>
          <w:sz w:val="24"/>
          <w:szCs w:val="24"/>
        </w:rPr>
        <w:t>{Назва статті 232 в редакції Закону </w:t>
      </w:r>
      <w:hyperlink r:id="rId18" w:anchor="n9" w:tgtFrame="_blank" w:history="1">
        <w:r w:rsidRPr="008B1A3A">
          <w:rPr>
            <w:rFonts w:ascii="Times New Roman" w:eastAsia="Times New Roman" w:hAnsi="Times New Roman" w:cs="Times New Roman"/>
            <w:i/>
            <w:iCs/>
            <w:color w:val="0000FF"/>
            <w:sz w:val="24"/>
            <w:szCs w:val="24"/>
            <w:u w:val="single"/>
          </w:rPr>
          <w:t>№ 725-VII від 16.01.2014</w:t>
        </w:r>
      </w:hyperlink>
      <w:r w:rsidRPr="008B1A3A">
        <w:rPr>
          <w:rFonts w:ascii="Times New Roman" w:eastAsia="Times New Roman" w:hAnsi="Times New Roman" w:cs="Times New Roman"/>
          <w:i/>
          <w:iCs/>
          <w:color w:val="000000"/>
          <w:sz w:val="24"/>
          <w:szCs w:val="24"/>
        </w:rPr>
        <w:t> - втратив чинність на підставі Закону </w:t>
      </w:r>
      <w:hyperlink r:id="rId19" w:anchor="n10" w:tgtFrame="_blank" w:history="1">
        <w:r w:rsidRPr="008B1A3A">
          <w:rPr>
            <w:rFonts w:ascii="Times New Roman" w:eastAsia="Times New Roman" w:hAnsi="Times New Roman" w:cs="Times New Roman"/>
            <w:i/>
            <w:iCs/>
            <w:color w:val="0000FF"/>
            <w:sz w:val="24"/>
            <w:szCs w:val="24"/>
            <w:u w:val="single"/>
          </w:rPr>
          <w:t>№ 732-VII від 28.01.2014</w:t>
        </w:r>
      </w:hyperlink>
      <w:r w:rsidRPr="008B1A3A">
        <w:rPr>
          <w:rFonts w:ascii="Times New Roman" w:eastAsia="Times New Roman" w:hAnsi="Times New Roman" w:cs="Times New Roman"/>
          <w:i/>
          <w:iCs/>
          <w:color w:val="000000"/>
          <w:sz w:val="24"/>
          <w:szCs w:val="24"/>
        </w:rPr>
        <w:t>; в редакції Закону </w:t>
      </w:r>
      <w:hyperlink r:id="rId20" w:anchor="n190" w:tgtFrame="_blank" w:history="1">
        <w:r w:rsidRPr="008B1A3A">
          <w:rPr>
            <w:rFonts w:ascii="Times New Roman" w:eastAsia="Times New Roman" w:hAnsi="Times New Roman" w:cs="Times New Roman"/>
            <w:i/>
            <w:iCs/>
            <w:color w:val="0000FF"/>
            <w:sz w:val="24"/>
            <w:szCs w:val="24"/>
            <w:u w:val="single"/>
          </w:rPr>
          <w:t>№ 767-VII від 23.02.2014</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2" w:name="n2162"/>
      <w:bookmarkEnd w:id="72"/>
      <w:r w:rsidRPr="008B1A3A">
        <w:rPr>
          <w:rFonts w:ascii="Times New Roman" w:eastAsia="Times New Roman" w:hAnsi="Times New Roman" w:cs="Times New Roman"/>
          <w:color w:val="000000"/>
          <w:sz w:val="24"/>
          <w:szCs w:val="24"/>
        </w:rPr>
        <w:t>1. Допит осіб, впізнання осіб чи речей під час досудового розслідування можуть бути проведені у режимі відеоконференції при трансляції з іншого приміщення (дистанційне досудове розслідування) у випадках:</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3" w:name="n2163"/>
      <w:bookmarkEnd w:id="73"/>
      <w:r w:rsidRPr="008B1A3A">
        <w:rPr>
          <w:rFonts w:ascii="Times New Roman" w:eastAsia="Times New Roman" w:hAnsi="Times New Roman" w:cs="Times New Roman"/>
          <w:color w:val="000000"/>
          <w:sz w:val="24"/>
          <w:szCs w:val="24"/>
        </w:rPr>
        <w:t>1) неможливості безпосередньої участі певних осіб у досудовому провадженні за станом здоров’я або з інших поважних причин;</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4" w:name="n2164"/>
      <w:bookmarkEnd w:id="74"/>
      <w:r w:rsidRPr="008B1A3A">
        <w:rPr>
          <w:rFonts w:ascii="Times New Roman" w:eastAsia="Times New Roman" w:hAnsi="Times New Roman" w:cs="Times New Roman"/>
          <w:color w:val="000000"/>
          <w:sz w:val="24"/>
          <w:szCs w:val="24"/>
        </w:rPr>
        <w:t>2) необхідності забезпечення безпеки 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5" w:name="n2165"/>
      <w:bookmarkEnd w:id="75"/>
      <w:r w:rsidRPr="008B1A3A">
        <w:rPr>
          <w:rFonts w:ascii="Times New Roman" w:eastAsia="Times New Roman" w:hAnsi="Times New Roman" w:cs="Times New Roman"/>
          <w:color w:val="000000"/>
          <w:sz w:val="24"/>
          <w:szCs w:val="24"/>
        </w:rPr>
        <w:t>3) проведення допиту малолітнього або неповнолітнього свідка, потерпілого;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6" w:name="n2166"/>
      <w:bookmarkEnd w:id="76"/>
      <w:r w:rsidRPr="008B1A3A">
        <w:rPr>
          <w:rFonts w:ascii="Times New Roman" w:eastAsia="Times New Roman" w:hAnsi="Times New Roman" w:cs="Times New Roman"/>
          <w:color w:val="000000"/>
          <w:sz w:val="24"/>
          <w:szCs w:val="24"/>
        </w:rPr>
        <w:t>4) необхідності вжиття таких заходів для забезпечення оперативності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7" w:name="n2167"/>
      <w:bookmarkEnd w:id="77"/>
      <w:r w:rsidRPr="008B1A3A">
        <w:rPr>
          <w:rFonts w:ascii="Times New Roman" w:eastAsia="Times New Roman" w:hAnsi="Times New Roman" w:cs="Times New Roman"/>
          <w:color w:val="000000"/>
          <w:sz w:val="24"/>
          <w:szCs w:val="24"/>
        </w:rPr>
        <w:t>5) наявності інших підстав, визначених слідчим, прокурором, слідчим суддею достатніми.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8" w:name="n5000"/>
      <w:bookmarkEnd w:id="78"/>
      <w:r w:rsidRPr="008B1A3A">
        <w:rPr>
          <w:rFonts w:ascii="Times New Roman" w:eastAsia="Times New Roman" w:hAnsi="Times New Roman" w:cs="Times New Roman"/>
          <w:i/>
          <w:iCs/>
          <w:color w:val="000000"/>
          <w:sz w:val="24"/>
          <w:szCs w:val="24"/>
        </w:rPr>
        <w:t>{Частина перша статті 232 із змінами, внесеними згідно із Законом </w:t>
      </w:r>
      <w:hyperlink r:id="rId21" w:anchor="n14" w:tgtFrame="_blank" w:history="1">
        <w:r w:rsidRPr="008B1A3A">
          <w:rPr>
            <w:rFonts w:ascii="Times New Roman" w:eastAsia="Times New Roman" w:hAnsi="Times New Roman" w:cs="Times New Roman"/>
            <w:i/>
            <w:iCs/>
            <w:color w:val="0000FF"/>
            <w:sz w:val="24"/>
            <w:szCs w:val="24"/>
            <w:u w:val="single"/>
          </w:rPr>
          <w:t>№ 725-VII від 16.01.2014</w:t>
        </w:r>
      </w:hyperlink>
      <w:r w:rsidRPr="008B1A3A">
        <w:rPr>
          <w:rFonts w:ascii="Times New Roman" w:eastAsia="Times New Roman" w:hAnsi="Times New Roman" w:cs="Times New Roman"/>
          <w:i/>
          <w:iCs/>
          <w:color w:val="000000"/>
          <w:sz w:val="24"/>
          <w:szCs w:val="24"/>
        </w:rPr>
        <w:t> - втратив чинність на підставі Закону </w:t>
      </w:r>
      <w:hyperlink r:id="rId22" w:anchor="n10" w:tgtFrame="_blank" w:history="1">
        <w:r w:rsidRPr="008B1A3A">
          <w:rPr>
            <w:rFonts w:ascii="Times New Roman" w:eastAsia="Times New Roman" w:hAnsi="Times New Roman" w:cs="Times New Roman"/>
            <w:i/>
            <w:iCs/>
            <w:color w:val="0000FF"/>
            <w:sz w:val="24"/>
            <w:szCs w:val="24"/>
            <w:u w:val="single"/>
          </w:rPr>
          <w:t>№ 732-VII від 28.01.2014</w:t>
        </w:r>
      </w:hyperlink>
      <w:r w:rsidRPr="008B1A3A">
        <w:rPr>
          <w:rFonts w:ascii="Times New Roman" w:eastAsia="Times New Roman" w:hAnsi="Times New Roman" w:cs="Times New Roman"/>
          <w:i/>
          <w:iCs/>
          <w:color w:val="000000"/>
          <w:sz w:val="24"/>
          <w:szCs w:val="24"/>
        </w:rPr>
        <w:t>; із змінами, внесеними згідно із Законом </w:t>
      </w:r>
      <w:hyperlink r:id="rId23" w:anchor="n192" w:tgtFrame="_blank" w:history="1">
        <w:r w:rsidRPr="008B1A3A">
          <w:rPr>
            <w:rFonts w:ascii="Times New Roman" w:eastAsia="Times New Roman" w:hAnsi="Times New Roman" w:cs="Times New Roman"/>
            <w:i/>
            <w:iCs/>
            <w:color w:val="0000FF"/>
            <w:sz w:val="24"/>
            <w:szCs w:val="24"/>
            <w:u w:val="single"/>
          </w:rPr>
          <w:t>№ 767-VII від 23.02.2014</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9" w:name="n2168"/>
      <w:bookmarkEnd w:id="79"/>
      <w:r w:rsidRPr="008B1A3A">
        <w:rPr>
          <w:rFonts w:ascii="Times New Roman" w:eastAsia="Times New Roman" w:hAnsi="Times New Roman" w:cs="Times New Roman"/>
          <w:color w:val="000000"/>
          <w:sz w:val="24"/>
          <w:szCs w:val="24"/>
        </w:rPr>
        <w:t>2. Рішення про здійснення дистанційного досудового розслідування приймається слідчим, прокурором, а в разі здійснення у режимі відеоконференції допиту згідно із </w:t>
      </w:r>
      <w:hyperlink r:id="rId24" w:anchor="n2123" w:history="1">
        <w:r w:rsidRPr="008B1A3A">
          <w:rPr>
            <w:rFonts w:ascii="Times New Roman" w:eastAsia="Times New Roman" w:hAnsi="Times New Roman" w:cs="Times New Roman"/>
            <w:color w:val="0000FF"/>
            <w:sz w:val="24"/>
            <w:szCs w:val="24"/>
            <w:u w:val="single"/>
          </w:rPr>
          <w:t>статтею 225</w:t>
        </w:r>
      </w:hyperlink>
      <w:r w:rsidRPr="008B1A3A">
        <w:rPr>
          <w:rFonts w:ascii="Times New Roman" w:eastAsia="Times New Roman" w:hAnsi="Times New Roman" w:cs="Times New Roman"/>
          <w:color w:val="000000"/>
          <w:sz w:val="24"/>
          <w:szCs w:val="24"/>
        </w:rPr>
        <w:t> цього Кодексу - слідчим суддею з власної ініціативи або за клопотанням сторони кримінального провадження чи інших учасників кримінального провадження. У разі, якщо сторона кримінального провадження чи потерпілий заперечує проти здійснення дистанційного досудового розслідування, слідчий, прокурор, слідчий суддя може прийняти рішення про його здійснення лише вмотивованою постановою (ухвалою), обґрунтувавши в ній прийняте рішення. Рішення про здійснення дистанційного досудового розслідування, в якому дистанційно перебуватиме підозрюваний, не може бути прийняте, якщо він проти цього заперечує.</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0" w:name="n2169"/>
      <w:bookmarkEnd w:id="80"/>
      <w:r w:rsidRPr="008B1A3A">
        <w:rPr>
          <w:rFonts w:ascii="Times New Roman" w:eastAsia="Times New Roman" w:hAnsi="Times New Roman" w:cs="Times New Roman"/>
          <w:color w:val="000000"/>
          <w:sz w:val="24"/>
          <w:szCs w:val="24"/>
        </w:rPr>
        <w:t>3. Використання у дистанційному досудовому розслідуванні технічних засобів і технологій повинно забезпечувати належну якість зображення і звуку, а також інформаційну безпеку. Учасникам слідчої (розшукової) дії повинна бути забезпечена можливість ставити запитання і отримувати відповіді осіб, які беруть участь у слідчій (розшуковій) дії дистанційно, реалізовувати інші надані їм процесуальні права та виконувати процесуальні обов’язки, передбачені цим Кодексом.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1" w:name="n2170"/>
      <w:bookmarkEnd w:id="81"/>
      <w:r w:rsidRPr="008B1A3A">
        <w:rPr>
          <w:rFonts w:ascii="Times New Roman" w:eastAsia="Times New Roman" w:hAnsi="Times New Roman" w:cs="Times New Roman"/>
          <w:color w:val="000000"/>
          <w:sz w:val="24"/>
          <w:szCs w:val="24"/>
        </w:rPr>
        <w:t>4. Допит особи у дистанційному досудовому провадженні здійснюється згідно з правилами, передбаченими </w:t>
      </w:r>
      <w:hyperlink r:id="rId25" w:anchor="n2123" w:history="1">
        <w:r w:rsidRPr="008B1A3A">
          <w:rPr>
            <w:rFonts w:ascii="Times New Roman" w:eastAsia="Times New Roman" w:hAnsi="Times New Roman" w:cs="Times New Roman"/>
            <w:color w:val="0000FF"/>
            <w:sz w:val="24"/>
            <w:szCs w:val="24"/>
            <w:u w:val="single"/>
          </w:rPr>
          <w:t>статтями 225-227</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2" w:name="n2171"/>
      <w:bookmarkEnd w:id="82"/>
      <w:r w:rsidRPr="008B1A3A">
        <w:rPr>
          <w:rFonts w:ascii="Times New Roman" w:eastAsia="Times New Roman" w:hAnsi="Times New Roman" w:cs="Times New Roman"/>
          <w:color w:val="000000"/>
          <w:sz w:val="24"/>
          <w:szCs w:val="24"/>
        </w:rPr>
        <w:lastRenderedPageBreak/>
        <w:t>Впізнання осіб чи речей у дистанційному досудовому провадженні здійснюється згідно з правилами, передбаченими </w:t>
      </w:r>
      <w:hyperlink r:id="rId26" w:anchor="n2140" w:history="1">
        <w:r w:rsidRPr="008B1A3A">
          <w:rPr>
            <w:rFonts w:ascii="Times New Roman" w:eastAsia="Times New Roman" w:hAnsi="Times New Roman" w:cs="Times New Roman"/>
            <w:color w:val="0000FF"/>
            <w:sz w:val="24"/>
            <w:szCs w:val="24"/>
            <w:u w:val="single"/>
          </w:rPr>
          <w:t>статтями 228</w:t>
        </w:r>
      </w:hyperlink>
      <w:r w:rsidRPr="008B1A3A">
        <w:rPr>
          <w:rFonts w:ascii="Times New Roman" w:eastAsia="Times New Roman" w:hAnsi="Times New Roman" w:cs="Times New Roman"/>
          <w:color w:val="000000"/>
          <w:sz w:val="24"/>
          <w:szCs w:val="24"/>
        </w:rPr>
        <w:t> та </w:t>
      </w:r>
      <w:hyperlink r:id="rId27" w:anchor="n2151" w:history="1">
        <w:r w:rsidRPr="008B1A3A">
          <w:rPr>
            <w:rFonts w:ascii="Times New Roman" w:eastAsia="Times New Roman" w:hAnsi="Times New Roman" w:cs="Times New Roman"/>
            <w:color w:val="0000FF"/>
            <w:sz w:val="24"/>
            <w:szCs w:val="24"/>
            <w:u w:val="single"/>
          </w:rPr>
          <w:t>229</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3" w:name="n2172"/>
      <w:bookmarkEnd w:id="83"/>
      <w:r w:rsidRPr="008B1A3A">
        <w:rPr>
          <w:rFonts w:ascii="Times New Roman" w:eastAsia="Times New Roman" w:hAnsi="Times New Roman" w:cs="Times New Roman"/>
          <w:color w:val="000000"/>
          <w:sz w:val="24"/>
          <w:szCs w:val="24"/>
        </w:rPr>
        <w:t>5. Якщо особа, яка братиме участь у досудовому розслідуванні дистанційно згідно з рішеннями слідчого чи прокурора, знаходиться у приміщенні, розташованому на території, яка перебуває під юрисдикцією органу досудового розслідування, або на території міста, в якому він розташований, службова особа цього органу досудового розслідування зобов’язана вручити такій особі пам’ятку про її процесуальні права, перевірити її документи, що посвідчують особу, та перебувати поряд з нею до закінчення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4" w:name="n2173"/>
      <w:bookmarkEnd w:id="84"/>
      <w:r w:rsidRPr="008B1A3A">
        <w:rPr>
          <w:rFonts w:ascii="Times New Roman" w:eastAsia="Times New Roman" w:hAnsi="Times New Roman" w:cs="Times New Roman"/>
          <w:color w:val="000000"/>
          <w:sz w:val="24"/>
          <w:szCs w:val="24"/>
        </w:rPr>
        <w:t>6. Якщо особа, яка братиме участь у досудовому розслідуванні дистанційно згідно з рішеннями слідчого чи прокурора, знаходиться у приміщенні, розташованому поза територією, яка перебуває під юрисдикцією органу досудового розслідування, або поза територією міста, в якому він розташований, слідчий, прокурор своєю постановою доручає в межах компетенції органу Національної поліції, органу безпеки, органу, що здійснює контроль за дотриманням податкового законодавства, на території юрисдикції якого перебуває така особа, Національному антикорупційному бюро України або Державному бюро розслідувань, здійснити дії, передбачені </w:t>
      </w:r>
      <w:hyperlink r:id="rId28" w:anchor="n2172" w:history="1">
        <w:r w:rsidRPr="008B1A3A">
          <w:rPr>
            <w:rFonts w:ascii="Times New Roman" w:eastAsia="Times New Roman" w:hAnsi="Times New Roman" w:cs="Times New Roman"/>
            <w:color w:val="0000FF"/>
            <w:sz w:val="24"/>
            <w:szCs w:val="24"/>
            <w:u w:val="single"/>
          </w:rPr>
          <w:t>частиною п’ятою</w:t>
        </w:r>
      </w:hyperlink>
      <w:r w:rsidRPr="008B1A3A">
        <w:rPr>
          <w:rFonts w:ascii="Times New Roman" w:eastAsia="Times New Roman" w:hAnsi="Times New Roman" w:cs="Times New Roman"/>
          <w:color w:val="000000"/>
          <w:sz w:val="24"/>
          <w:szCs w:val="24"/>
        </w:rPr>
        <w:t> цієї статті. Копія постанови може бути надіслана електронною поштою, факсимільним або іншим засобом зв’язку. Службова особа органу, що отримав доручення, за погодженням зі слідчим, прокурором, що надав доручення, зобов’язана в найкоротший строк організувати виконання зазначеного доручення.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5" w:name="n5197"/>
      <w:bookmarkEnd w:id="85"/>
      <w:r w:rsidRPr="008B1A3A">
        <w:rPr>
          <w:rFonts w:ascii="Times New Roman" w:eastAsia="Times New Roman" w:hAnsi="Times New Roman" w:cs="Times New Roman"/>
          <w:i/>
          <w:iCs/>
          <w:color w:val="000000"/>
          <w:sz w:val="24"/>
          <w:szCs w:val="24"/>
        </w:rPr>
        <w:t>{Частина шоста статті 232 із змінами, внесеними згідно із Законами </w:t>
      </w:r>
      <w:hyperlink r:id="rId29" w:anchor="n407" w:tgtFrame="_blank" w:history="1">
        <w:r w:rsidRPr="008B1A3A">
          <w:rPr>
            <w:rFonts w:ascii="Times New Roman" w:eastAsia="Times New Roman" w:hAnsi="Times New Roman" w:cs="Times New Roman"/>
            <w:i/>
            <w:iCs/>
            <w:color w:val="0000FF"/>
            <w:sz w:val="24"/>
            <w:szCs w:val="24"/>
            <w:u w:val="single"/>
          </w:rPr>
          <w:t>№ 1698-VII від 14.10.2014</w:t>
        </w:r>
      </w:hyperlink>
      <w:r w:rsidRPr="008B1A3A">
        <w:rPr>
          <w:rFonts w:ascii="Times New Roman" w:eastAsia="Times New Roman" w:hAnsi="Times New Roman" w:cs="Times New Roman"/>
          <w:i/>
          <w:iCs/>
          <w:color w:val="000000"/>
          <w:sz w:val="24"/>
          <w:szCs w:val="24"/>
        </w:rPr>
        <w:t>, </w:t>
      </w:r>
      <w:hyperlink r:id="rId30" w:anchor="n56" w:tgtFrame="_blank" w:history="1">
        <w:r w:rsidRPr="008B1A3A">
          <w:rPr>
            <w:rFonts w:ascii="Times New Roman" w:eastAsia="Times New Roman" w:hAnsi="Times New Roman" w:cs="Times New Roman"/>
            <w:i/>
            <w:iCs/>
            <w:color w:val="0000FF"/>
            <w:sz w:val="24"/>
            <w:szCs w:val="24"/>
            <w:u w:val="single"/>
          </w:rPr>
          <w:t>№ 901-VIII від 23.12.2015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6" w:name="n2174"/>
      <w:bookmarkEnd w:id="86"/>
      <w:r w:rsidRPr="008B1A3A">
        <w:rPr>
          <w:rFonts w:ascii="Times New Roman" w:eastAsia="Times New Roman" w:hAnsi="Times New Roman" w:cs="Times New Roman"/>
          <w:color w:val="000000"/>
          <w:sz w:val="24"/>
          <w:szCs w:val="24"/>
        </w:rPr>
        <w:t>7. Проведення дистанційного досудового розслідування за рішенням слідчого судді здійснюється згідно з положеннями цієї статті та </w:t>
      </w:r>
      <w:hyperlink r:id="rId31" w:anchor="n2889" w:history="1">
        <w:r w:rsidRPr="008B1A3A">
          <w:rPr>
            <w:rFonts w:ascii="Times New Roman" w:eastAsia="Times New Roman" w:hAnsi="Times New Roman" w:cs="Times New Roman"/>
            <w:color w:val="0000FF"/>
            <w:sz w:val="24"/>
            <w:szCs w:val="24"/>
            <w:u w:val="single"/>
          </w:rPr>
          <w:t>частинами четвертою</w:t>
        </w:r>
      </w:hyperlink>
      <w:r w:rsidRPr="008B1A3A">
        <w:rPr>
          <w:rFonts w:ascii="Times New Roman" w:eastAsia="Times New Roman" w:hAnsi="Times New Roman" w:cs="Times New Roman"/>
          <w:color w:val="000000"/>
          <w:sz w:val="24"/>
          <w:szCs w:val="24"/>
        </w:rPr>
        <w:t> та </w:t>
      </w:r>
      <w:hyperlink r:id="rId32" w:anchor="n2890" w:history="1">
        <w:r w:rsidRPr="008B1A3A">
          <w:rPr>
            <w:rFonts w:ascii="Times New Roman" w:eastAsia="Times New Roman" w:hAnsi="Times New Roman" w:cs="Times New Roman"/>
            <w:color w:val="0000FF"/>
            <w:sz w:val="24"/>
            <w:szCs w:val="24"/>
            <w:u w:val="single"/>
          </w:rPr>
          <w:t>п’ятою статті 336</w:t>
        </w:r>
      </w:hyperlink>
      <w:r w:rsidRPr="008B1A3A">
        <w:rPr>
          <w:rFonts w:ascii="Times New Roman" w:eastAsia="Times New Roman" w:hAnsi="Times New Roman" w:cs="Times New Roman"/>
          <w:color w:val="000000"/>
          <w:sz w:val="24"/>
          <w:szCs w:val="24"/>
        </w:rPr>
        <w:t>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7" w:name="n2175"/>
      <w:bookmarkEnd w:id="87"/>
      <w:r w:rsidRPr="008B1A3A">
        <w:rPr>
          <w:rFonts w:ascii="Times New Roman" w:eastAsia="Times New Roman" w:hAnsi="Times New Roman" w:cs="Times New Roman"/>
          <w:color w:val="000000"/>
          <w:sz w:val="24"/>
          <w:szCs w:val="24"/>
        </w:rPr>
        <w:t>8. Якщо особа, яка буде брати участь у досудовому розслідуванні дистанційно, утримується в установі попереднього ув’язнення або установі виконання покарань, дії, передбачені </w:t>
      </w:r>
      <w:hyperlink r:id="rId33" w:anchor="n2172" w:history="1">
        <w:r w:rsidRPr="008B1A3A">
          <w:rPr>
            <w:rFonts w:ascii="Times New Roman" w:eastAsia="Times New Roman" w:hAnsi="Times New Roman" w:cs="Times New Roman"/>
            <w:color w:val="0000FF"/>
            <w:sz w:val="24"/>
            <w:szCs w:val="24"/>
            <w:u w:val="single"/>
          </w:rPr>
          <w:t>частиною п’ятою</w:t>
        </w:r>
      </w:hyperlink>
      <w:r w:rsidRPr="008B1A3A">
        <w:rPr>
          <w:rFonts w:ascii="Times New Roman" w:eastAsia="Times New Roman" w:hAnsi="Times New Roman" w:cs="Times New Roman"/>
          <w:color w:val="000000"/>
          <w:sz w:val="24"/>
          <w:szCs w:val="24"/>
        </w:rPr>
        <w:t> цієї статті, здійснюються службовою особою такої установи.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8" w:name="n2176"/>
      <w:bookmarkEnd w:id="88"/>
      <w:r w:rsidRPr="008B1A3A">
        <w:rPr>
          <w:rFonts w:ascii="Times New Roman" w:eastAsia="Times New Roman" w:hAnsi="Times New Roman" w:cs="Times New Roman"/>
          <w:color w:val="000000"/>
          <w:sz w:val="24"/>
          <w:szCs w:val="24"/>
        </w:rPr>
        <w:t>9. Хід і результати слідчої (розшукової) дії, проведеної у режимі відеоконференції, фіксуються за допомогою технічних засобів відеозапису.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9" w:name="n2177"/>
      <w:bookmarkEnd w:id="89"/>
      <w:r w:rsidRPr="008B1A3A">
        <w:rPr>
          <w:rFonts w:ascii="Times New Roman" w:eastAsia="Times New Roman" w:hAnsi="Times New Roman" w:cs="Times New Roman"/>
          <w:color w:val="000000"/>
          <w:sz w:val="24"/>
          <w:szCs w:val="24"/>
        </w:rPr>
        <w:t>10. Особа, якій забезпечується захист, може бути допитана в режимі відеоконференції з такими змінами зовнішності і голосу, за яких її неможливо було б упізнати.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0" w:name="n2178"/>
      <w:bookmarkEnd w:id="90"/>
      <w:r w:rsidRPr="008B1A3A">
        <w:rPr>
          <w:rFonts w:ascii="Times New Roman" w:eastAsia="Times New Roman" w:hAnsi="Times New Roman" w:cs="Times New Roman"/>
          <w:color w:val="000000"/>
          <w:sz w:val="24"/>
          <w:szCs w:val="24"/>
        </w:rPr>
        <w:t>11. Слідчий, прокурор з метою забезпечення оперативності кримінального провадження має право провести у режимі відео- або телефонної конференції опитування особи, яка через знаходження у віддаленому від місця проведення досудового розслідування місці, хворобу, зайнятість або з інших причин не може без зайвих труднощів вчасно прибути до слідчого, прокурора.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1" w:name="n2179"/>
      <w:bookmarkEnd w:id="91"/>
      <w:r w:rsidRPr="008B1A3A">
        <w:rPr>
          <w:rFonts w:ascii="Times New Roman" w:eastAsia="Times New Roman" w:hAnsi="Times New Roman" w:cs="Times New Roman"/>
          <w:color w:val="000000"/>
          <w:sz w:val="24"/>
          <w:szCs w:val="24"/>
        </w:rPr>
        <w:t>За результатами опитування, проведеного у режимі відео- або телефонної конференції, слідчий, прокурор складає рапорт, у якому зазначає дату та час опитування, дані про особу опитуваного, ідентифікаційні ознаки засобу зв’язку, що використовувався опитуваним, а також обставини, які були ним повідомлені. За необхідності опитування фіксується за допомогою технічних засобів аудіо- чи відеозапису.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2" w:name="n2180"/>
      <w:bookmarkEnd w:id="92"/>
      <w:r w:rsidRPr="008B1A3A">
        <w:rPr>
          <w:rFonts w:ascii="Times New Roman" w:eastAsia="Times New Roman" w:hAnsi="Times New Roman" w:cs="Times New Roman"/>
          <w:color w:val="000000"/>
          <w:sz w:val="24"/>
          <w:szCs w:val="24"/>
        </w:rPr>
        <w:t>Слідчий, прокурор зобов’язаний вжити заходів з метою встановлення особи опитуваного у режимі відео- або телефонної конференції та зазначити в рапорті, яким чином була підтверджена особа опитуваного.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3" w:name="n2181"/>
      <w:bookmarkEnd w:id="93"/>
      <w:r w:rsidRPr="008B1A3A">
        <w:rPr>
          <w:rFonts w:ascii="Times New Roman" w:eastAsia="Times New Roman" w:hAnsi="Times New Roman" w:cs="Times New Roman"/>
          <w:color w:val="000000"/>
          <w:sz w:val="24"/>
          <w:szCs w:val="24"/>
        </w:rPr>
        <w:t>У разі необхідності отримання показань від опитаних осіб слідчий, прокурор проводить їх допит.</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4" w:name="n2182"/>
      <w:bookmarkEnd w:id="94"/>
      <w:r w:rsidRPr="008B1A3A">
        <w:rPr>
          <w:rFonts w:ascii="Times New Roman" w:eastAsia="Times New Roman" w:hAnsi="Times New Roman" w:cs="Times New Roman"/>
          <w:b/>
          <w:bCs/>
          <w:color w:val="000000"/>
          <w:sz w:val="24"/>
          <w:szCs w:val="24"/>
        </w:rPr>
        <w:t>Стаття 233.</w:t>
      </w:r>
      <w:r w:rsidRPr="008B1A3A">
        <w:rPr>
          <w:rFonts w:ascii="Times New Roman" w:eastAsia="Times New Roman" w:hAnsi="Times New Roman" w:cs="Times New Roman"/>
          <w:color w:val="000000"/>
          <w:sz w:val="24"/>
          <w:szCs w:val="24"/>
        </w:rPr>
        <w:t> Проникнення до житла чи іншого володіння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5" w:name="n2183"/>
      <w:bookmarkEnd w:id="95"/>
      <w:r w:rsidRPr="008B1A3A">
        <w:rPr>
          <w:rFonts w:ascii="Times New Roman" w:eastAsia="Times New Roman" w:hAnsi="Times New Roman" w:cs="Times New Roman"/>
          <w:color w:val="000000"/>
          <w:sz w:val="24"/>
          <w:szCs w:val="24"/>
        </w:rPr>
        <w:t>1. Ніхто не має права проникнути до житла чи іншого володіння особи з будь-якою метою, інакше як лише за добровільною згодою особи, яка ними володіє, або на підставі ухвали слідчого судді, крім випадків, установлених </w:t>
      </w:r>
      <w:hyperlink r:id="rId34" w:anchor="n2185" w:history="1">
        <w:r w:rsidRPr="008B1A3A">
          <w:rPr>
            <w:rFonts w:ascii="Times New Roman" w:eastAsia="Times New Roman" w:hAnsi="Times New Roman" w:cs="Times New Roman"/>
            <w:color w:val="0000FF"/>
            <w:sz w:val="24"/>
            <w:szCs w:val="24"/>
            <w:u w:val="single"/>
          </w:rPr>
          <w:t>частиною третьою</w:t>
        </w:r>
      </w:hyperlink>
      <w:r w:rsidRPr="008B1A3A">
        <w:rPr>
          <w:rFonts w:ascii="Times New Roman" w:eastAsia="Times New Roman" w:hAnsi="Times New Roman" w:cs="Times New Roman"/>
          <w:color w:val="000000"/>
          <w:sz w:val="24"/>
          <w:szCs w:val="24"/>
        </w:rPr>
        <w:t> цієї статті.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6" w:name="n2184"/>
      <w:bookmarkEnd w:id="96"/>
      <w:r w:rsidRPr="008B1A3A">
        <w:rPr>
          <w:rFonts w:ascii="Times New Roman" w:eastAsia="Times New Roman" w:hAnsi="Times New Roman" w:cs="Times New Roman"/>
          <w:color w:val="000000"/>
          <w:sz w:val="24"/>
          <w:szCs w:val="24"/>
        </w:rPr>
        <w:t xml:space="preserve">2. Під житлом особи розуміється будь-яке приміщення, яке знаходиться у постійному чи тимчасовому володінні особи, незалежно від його призначення і правового статусу, та пристосоване для постійного або тимчасового проживання в ньому фізичних осіб, а також всі </w:t>
      </w:r>
      <w:r w:rsidRPr="008B1A3A">
        <w:rPr>
          <w:rFonts w:ascii="Times New Roman" w:eastAsia="Times New Roman" w:hAnsi="Times New Roman" w:cs="Times New Roman"/>
          <w:color w:val="000000"/>
          <w:sz w:val="24"/>
          <w:szCs w:val="24"/>
        </w:rPr>
        <w:lastRenderedPageBreak/>
        <w:t>складові частини такого приміщення. Не є житлом приміщення, спеціально призначені для утримання осіб, права яких обмежені за законом. Під іншим володінням особи розуміються транспортний засіб, земельна ділянка, гараж, інші будівлі чи приміщення побутового, службового, господарського, виробничого та іншого призначення тощо, які знаходяться у володінні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7" w:name="n2185"/>
      <w:bookmarkEnd w:id="97"/>
      <w:r w:rsidRPr="008B1A3A">
        <w:rPr>
          <w:rFonts w:ascii="Times New Roman" w:eastAsia="Times New Roman" w:hAnsi="Times New Roman" w:cs="Times New Roman"/>
          <w:color w:val="000000"/>
          <w:sz w:val="24"/>
          <w:szCs w:val="24"/>
        </w:rPr>
        <w:t>3. Слідчий, прокурор має право до постановлення ухвали слідчого судді увійти до житла чи іншого володіння особи лише у невідкладних випадках, пов’язаних із врятуванням життя людей та майна чи з безпосереднім переслідуванням осіб, які підозрюються у вчиненні злочину. У такому випадку прокурор, слідчий за погодженням із прокурором зобов’язаний невідкладно після здійснення таких дій звернутися з клопотанням про проведення обшуку до слідчого судді. Слідчий суддя розглядає таке клопотання згідно з вимогами </w:t>
      </w:r>
      <w:hyperlink r:id="rId35" w:anchor="n2186" w:history="1">
        <w:r w:rsidRPr="008B1A3A">
          <w:rPr>
            <w:rFonts w:ascii="Times New Roman" w:eastAsia="Times New Roman" w:hAnsi="Times New Roman" w:cs="Times New Roman"/>
            <w:color w:val="0000FF"/>
            <w:sz w:val="24"/>
            <w:szCs w:val="24"/>
            <w:u w:val="single"/>
          </w:rPr>
          <w:t>статті 234</w:t>
        </w:r>
      </w:hyperlink>
      <w:r w:rsidRPr="008B1A3A">
        <w:rPr>
          <w:rFonts w:ascii="Times New Roman" w:eastAsia="Times New Roman" w:hAnsi="Times New Roman" w:cs="Times New Roman"/>
          <w:color w:val="000000"/>
          <w:sz w:val="24"/>
          <w:szCs w:val="24"/>
        </w:rPr>
        <w:t> цього Кодексу, перевіряючи, крім іншого, чи дійсно були наявні підстави для проникнення до житла чи іншого володіння особи без ухвали слідчого судді. Якщо прокурор відмовиться погодити клопотання слідчого про обшук або слідчий суддя відмовить у задоволенні клопотання про обшук, встановлені внаслідок такого обшуку докази є недопустимими, а отримана інформація підлягає знищенню в порядку, передбаченому </w:t>
      </w:r>
      <w:hyperlink r:id="rId36" w:anchor="n2363" w:history="1">
        <w:r w:rsidRPr="008B1A3A">
          <w:rPr>
            <w:rFonts w:ascii="Times New Roman" w:eastAsia="Times New Roman" w:hAnsi="Times New Roman" w:cs="Times New Roman"/>
            <w:color w:val="0000FF"/>
            <w:sz w:val="24"/>
            <w:szCs w:val="24"/>
            <w:u w:val="single"/>
          </w:rPr>
          <w:t>статтею 255</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8" w:name="n2186"/>
      <w:bookmarkEnd w:id="98"/>
      <w:r w:rsidRPr="008B1A3A">
        <w:rPr>
          <w:rFonts w:ascii="Times New Roman" w:eastAsia="Times New Roman" w:hAnsi="Times New Roman" w:cs="Times New Roman"/>
          <w:b/>
          <w:bCs/>
          <w:color w:val="000000"/>
          <w:sz w:val="24"/>
          <w:szCs w:val="24"/>
        </w:rPr>
        <w:t>Стаття 234.</w:t>
      </w:r>
      <w:r w:rsidRPr="008B1A3A">
        <w:rPr>
          <w:rFonts w:ascii="Times New Roman" w:eastAsia="Times New Roman" w:hAnsi="Times New Roman" w:cs="Times New Roman"/>
          <w:color w:val="000000"/>
          <w:sz w:val="24"/>
          <w:szCs w:val="24"/>
        </w:rPr>
        <w:t> Обшук</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9" w:name="n2187"/>
      <w:bookmarkEnd w:id="99"/>
      <w:r w:rsidRPr="008B1A3A">
        <w:rPr>
          <w:rFonts w:ascii="Times New Roman" w:eastAsia="Times New Roman" w:hAnsi="Times New Roman" w:cs="Times New Roman"/>
          <w:color w:val="000000"/>
          <w:sz w:val="24"/>
          <w:szCs w:val="24"/>
        </w:rPr>
        <w:t>1.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0" w:name="n2188"/>
      <w:bookmarkEnd w:id="100"/>
      <w:r w:rsidRPr="008B1A3A">
        <w:rPr>
          <w:rFonts w:ascii="Times New Roman" w:eastAsia="Times New Roman" w:hAnsi="Times New Roman" w:cs="Times New Roman"/>
          <w:color w:val="000000"/>
          <w:sz w:val="24"/>
          <w:szCs w:val="24"/>
        </w:rPr>
        <w:t>2. Обшук проводиться на підставі ухвали слідчого судді.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1" w:name="n2189"/>
      <w:bookmarkEnd w:id="101"/>
      <w:r w:rsidRPr="008B1A3A">
        <w:rPr>
          <w:rFonts w:ascii="Times New Roman" w:eastAsia="Times New Roman" w:hAnsi="Times New Roman" w:cs="Times New Roman"/>
          <w:color w:val="000000"/>
          <w:sz w:val="24"/>
          <w:szCs w:val="24"/>
        </w:rPr>
        <w:t>3.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2" w:name="n2190"/>
      <w:bookmarkEnd w:id="102"/>
      <w:r w:rsidRPr="008B1A3A">
        <w:rPr>
          <w:rFonts w:ascii="Times New Roman" w:eastAsia="Times New Roman" w:hAnsi="Times New Roman" w:cs="Times New Roman"/>
          <w:color w:val="000000"/>
          <w:sz w:val="24"/>
          <w:szCs w:val="24"/>
        </w:rPr>
        <w:t>1) найменування кримінального провадження та його реєстраційний номер;</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3" w:name="n2191"/>
      <w:bookmarkEnd w:id="103"/>
      <w:r w:rsidRPr="008B1A3A">
        <w:rPr>
          <w:rFonts w:ascii="Times New Roman" w:eastAsia="Times New Roman" w:hAnsi="Times New Roman" w:cs="Times New Roman"/>
          <w:color w:val="000000"/>
          <w:sz w:val="24"/>
          <w:szCs w:val="24"/>
        </w:rPr>
        <w:t>2) короткий виклад обставин кримінального правопорушення, у зв’язку з розслідуванням якого подається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4" w:name="n2192"/>
      <w:bookmarkEnd w:id="104"/>
      <w:r w:rsidRPr="008B1A3A">
        <w:rPr>
          <w:rFonts w:ascii="Times New Roman" w:eastAsia="Times New Roman" w:hAnsi="Times New Roman" w:cs="Times New Roman"/>
          <w:color w:val="000000"/>
          <w:sz w:val="24"/>
          <w:szCs w:val="24"/>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5" w:name="n2193"/>
      <w:bookmarkEnd w:id="105"/>
      <w:r w:rsidRPr="008B1A3A">
        <w:rPr>
          <w:rFonts w:ascii="Times New Roman" w:eastAsia="Times New Roman" w:hAnsi="Times New Roman" w:cs="Times New Roman"/>
          <w:color w:val="000000"/>
          <w:sz w:val="24"/>
          <w:szCs w:val="24"/>
        </w:rPr>
        <w:t>4) підстави для обшуку;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6" w:name="n2194"/>
      <w:bookmarkEnd w:id="106"/>
      <w:r w:rsidRPr="008B1A3A">
        <w:rPr>
          <w:rFonts w:ascii="Times New Roman" w:eastAsia="Times New Roman" w:hAnsi="Times New Roman" w:cs="Times New Roman"/>
          <w:color w:val="000000"/>
          <w:sz w:val="24"/>
          <w:szCs w:val="24"/>
        </w:rPr>
        <w:t>5) житло чи інше володіння особи або частину житла чи іншого володіння особи, де планується проведення обшуку;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7" w:name="n2195"/>
      <w:bookmarkEnd w:id="107"/>
      <w:r w:rsidRPr="008B1A3A">
        <w:rPr>
          <w:rFonts w:ascii="Times New Roman" w:eastAsia="Times New Roman" w:hAnsi="Times New Roman" w:cs="Times New Roman"/>
          <w:color w:val="000000"/>
          <w:sz w:val="24"/>
          <w:szCs w:val="24"/>
        </w:rPr>
        <w:t>6) особу, якій належить житло чи інше володіння, та особу, у фактичному володінні якої воно знаходиться;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8" w:name="n2196"/>
      <w:bookmarkEnd w:id="108"/>
      <w:r w:rsidRPr="008B1A3A">
        <w:rPr>
          <w:rFonts w:ascii="Times New Roman" w:eastAsia="Times New Roman" w:hAnsi="Times New Roman" w:cs="Times New Roman"/>
          <w:color w:val="000000"/>
          <w:sz w:val="24"/>
          <w:szCs w:val="24"/>
        </w:rPr>
        <w:t>7) речі, документи або осіб, яких планується відшукати.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9" w:name="n2197"/>
      <w:bookmarkEnd w:id="109"/>
      <w:r w:rsidRPr="008B1A3A">
        <w:rPr>
          <w:rFonts w:ascii="Times New Roman" w:eastAsia="Times New Roman" w:hAnsi="Times New Roman" w:cs="Times New Roman"/>
          <w:color w:val="000000"/>
          <w:sz w:val="24"/>
          <w:szCs w:val="24"/>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рамках якого подається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0" w:name="n2198"/>
      <w:bookmarkEnd w:id="110"/>
      <w:r w:rsidRPr="008B1A3A">
        <w:rPr>
          <w:rFonts w:ascii="Times New Roman" w:eastAsia="Times New Roman" w:hAnsi="Times New Roman" w:cs="Times New Roman"/>
          <w:color w:val="000000"/>
          <w:sz w:val="24"/>
          <w:szCs w:val="24"/>
        </w:rPr>
        <w:t>4. Клопотання про обшук розглядається у суді в день його надходження за участю слідчого або прокурора.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1" w:name="n2199"/>
      <w:bookmarkEnd w:id="111"/>
      <w:r w:rsidRPr="008B1A3A">
        <w:rPr>
          <w:rFonts w:ascii="Times New Roman" w:eastAsia="Times New Roman" w:hAnsi="Times New Roman" w:cs="Times New Roman"/>
          <w:color w:val="000000"/>
          <w:sz w:val="24"/>
          <w:szCs w:val="24"/>
        </w:rPr>
        <w:t>5. Слідчий суддя відмовляє у задоволенні клопотання про обшук, якщо прокурор, слідчий не доведе наявність достатніх підстав вважати, що: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2" w:name="n2200"/>
      <w:bookmarkEnd w:id="112"/>
      <w:r w:rsidRPr="008B1A3A">
        <w:rPr>
          <w:rFonts w:ascii="Times New Roman" w:eastAsia="Times New Roman" w:hAnsi="Times New Roman" w:cs="Times New Roman"/>
          <w:color w:val="000000"/>
          <w:sz w:val="24"/>
          <w:szCs w:val="24"/>
        </w:rPr>
        <w:t>1) було вчинено кримінальне правопорушення;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3" w:name="n2201"/>
      <w:bookmarkEnd w:id="113"/>
      <w:r w:rsidRPr="008B1A3A">
        <w:rPr>
          <w:rFonts w:ascii="Times New Roman" w:eastAsia="Times New Roman" w:hAnsi="Times New Roman" w:cs="Times New Roman"/>
          <w:color w:val="000000"/>
          <w:sz w:val="24"/>
          <w:szCs w:val="24"/>
        </w:rPr>
        <w:t>2) відшукувані речі і документи мають значення для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4" w:name="n2202"/>
      <w:bookmarkEnd w:id="114"/>
      <w:r w:rsidRPr="008B1A3A">
        <w:rPr>
          <w:rFonts w:ascii="Times New Roman" w:eastAsia="Times New Roman" w:hAnsi="Times New Roman" w:cs="Times New Roman"/>
          <w:color w:val="000000"/>
          <w:sz w:val="24"/>
          <w:szCs w:val="24"/>
        </w:rPr>
        <w:t>3) відомості, які містяться у відшукуваних речах і документах, можуть бути доказами під час судового розгляду;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5" w:name="n2203"/>
      <w:bookmarkEnd w:id="115"/>
      <w:r w:rsidRPr="008B1A3A">
        <w:rPr>
          <w:rFonts w:ascii="Times New Roman" w:eastAsia="Times New Roman" w:hAnsi="Times New Roman" w:cs="Times New Roman"/>
          <w:color w:val="000000"/>
          <w:sz w:val="24"/>
          <w:szCs w:val="24"/>
        </w:rPr>
        <w:t>4) відшукувані речі, документи або особи знаходяться у зазначеному в клопотанні житлі чи іншому володінні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6" w:name="n2204"/>
      <w:bookmarkEnd w:id="116"/>
      <w:r w:rsidRPr="008B1A3A">
        <w:rPr>
          <w:rFonts w:ascii="Times New Roman" w:eastAsia="Times New Roman" w:hAnsi="Times New Roman" w:cs="Times New Roman"/>
          <w:b/>
          <w:bCs/>
          <w:color w:val="000000"/>
          <w:sz w:val="24"/>
          <w:szCs w:val="24"/>
        </w:rPr>
        <w:t>Стаття 235.</w:t>
      </w:r>
      <w:r w:rsidRPr="008B1A3A">
        <w:rPr>
          <w:rFonts w:ascii="Times New Roman" w:eastAsia="Times New Roman" w:hAnsi="Times New Roman" w:cs="Times New Roman"/>
          <w:color w:val="000000"/>
          <w:sz w:val="24"/>
          <w:szCs w:val="24"/>
        </w:rPr>
        <w:t> Ухвала про дозвіл на обшук житла чи іншого володіння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7" w:name="n2205"/>
      <w:bookmarkEnd w:id="117"/>
      <w:r w:rsidRPr="008B1A3A">
        <w:rPr>
          <w:rFonts w:ascii="Times New Roman" w:eastAsia="Times New Roman" w:hAnsi="Times New Roman" w:cs="Times New Roman"/>
          <w:color w:val="000000"/>
          <w:sz w:val="24"/>
          <w:szCs w:val="24"/>
        </w:rPr>
        <w:t>1.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8" w:name="n2206"/>
      <w:bookmarkEnd w:id="118"/>
      <w:r w:rsidRPr="008B1A3A">
        <w:rPr>
          <w:rFonts w:ascii="Times New Roman" w:eastAsia="Times New Roman" w:hAnsi="Times New Roman" w:cs="Times New Roman"/>
          <w:color w:val="000000"/>
          <w:sz w:val="24"/>
          <w:szCs w:val="24"/>
        </w:rPr>
        <w:lastRenderedPageBreak/>
        <w:t>2. Ухвала слідчого судді про дозвіл на обшук житла чи іншого володіння особи повинна відповідати загальним вимогам до судових рішень, передбачених цим Кодексом, а також містити відомості про: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9" w:name="n2207"/>
      <w:bookmarkEnd w:id="119"/>
      <w:r w:rsidRPr="008B1A3A">
        <w:rPr>
          <w:rFonts w:ascii="Times New Roman" w:eastAsia="Times New Roman" w:hAnsi="Times New Roman" w:cs="Times New Roman"/>
          <w:color w:val="000000"/>
          <w:sz w:val="24"/>
          <w:szCs w:val="24"/>
        </w:rPr>
        <w:t>1) строк дії ухвали, який не може перевищувати одного місяця з дня постановлення ухвали;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0" w:name="n2208"/>
      <w:bookmarkEnd w:id="120"/>
      <w:r w:rsidRPr="008B1A3A">
        <w:rPr>
          <w:rFonts w:ascii="Times New Roman" w:eastAsia="Times New Roman" w:hAnsi="Times New Roman" w:cs="Times New Roman"/>
          <w:color w:val="000000"/>
          <w:sz w:val="24"/>
          <w:szCs w:val="24"/>
        </w:rPr>
        <w:t>2) прокурора, слідчого, який подав клопотання про обшук;</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1" w:name="n2209"/>
      <w:bookmarkEnd w:id="121"/>
      <w:r w:rsidRPr="008B1A3A">
        <w:rPr>
          <w:rFonts w:ascii="Times New Roman" w:eastAsia="Times New Roman" w:hAnsi="Times New Roman" w:cs="Times New Roman"/>
          <w:color w:val="000000"/>
          <w:sz w:val="24"/>
          <w:szCs w:val="24"/>
        </w:rPr>
        <w:t>3) положення закону, на підставі якого постановляється ухвала;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2" w:name="n2210"/>
      <w:bookmarkEnd w:id="122"/>
      <w:r w:rsidRPr="008B1A3A">
        <w:rPr>
          <w:rFonts w:ascii="Times New Roman" w:eastAsia="Times New Roman" w:hAnsi="Times New Roman" w:cs="Times New Roman"/>
          <w:color w:val="000000"/>
          <w:sz w:val="24"/>
          <w:szCs w:val="24"/>
        </w:rPr>
        <w:t>4) житло чи інше володіння особи або частину житла чи іншого володіння особи, які мають бути піддані обшуку;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3" w:name="n2211"/>
      <w:bookmarkEnd w:id="123"/>
      <w:r w:rsidRPr="008B1A3A">
        <w:rPr>
          <w:rFonts w:ascii="Times New Roman" w:eastAsia="Times New Roman" w:hAnsi="Times New Roman" w:cs="Times New Roman"/>
          <w:color w:val="000000"/>
          <w:sz w:val="24"/>
          <w:szCs w:val="24"/>
        </w:rPr>
        <w:t>5) особу, якій належить житло чи інше володіння, та особу, у фактичному володінні якої воно знаходиться;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4" w:name="n2212"/>
      <w:bookmarkEnd w:id="124"/>
      <w:r w:rsidRPr="008B1A3A">
        <w:rPr>
          <w:rFonts w:ascii="Times New Roman" w:eastAsia="Times New Roman" w:hAnsi="Times New Roman" w:cs="Times New Roman"/>
          <w:color w:val="000000"/>
          <w:sz w:val="24"/>
          <w:szCs w:val="24"/>
        </w:rPr>
        <w:t>6) речі, документи або осіб, для виявлення яких проводиться обшук.</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5" w:name="n2213"/>
      <w:bookmarkEnd w:id="125"/>
      <w:r w:rsidRPr="008B1A3A">
        <w:rPr>
          <w:rFonts w:ascii="Times New Roman" w:eastAsia="Times New Roman" w:hAnsi="Times New Roman" w:cs="Times New Roman"/>
          <w:color w:val="000000"/>
          <w:sz w:val="24"/>
          <w:szCs w:val="24"/>
        </w:rPr>
        <w:t>3. Виготовляються дві копії ухвали, які чітко позначаються як копії.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6" w:name="n2214"/>
      <w:bookmarkEnd w:id="126"/>
      <w:r w:rsidRPr="008B1A3A">
        <w:rPr>
          <w:rFonts w:ascii="Times New Roman" w:eastAsia="Times New Roman" w:hAnsi="Times New Roman" w:cs="Times New Roman"/>
          <w:b/>
          <w:bCs/>
          <w:color w:val="000000"/>
          <w:sz w:val="24"/>
          <w:szCs w:val="24"/>
        </w:rPr>
        <w:t>Стаття 236.</w:t>
      </w:r>
      <w:r w:rsidRPr="008B1A3A">
        <w:rPr>
          <w:rFonts w:ascii="Times New Roman" w:eastAsia="Times New Roman" w:hAnsi="Times New Roman" w:cs="Times New Roman"/>
          <w:color w:val="000000"/>
          <w:sz w:val="24"/>
          <w:szCs w:val="24"/>
        </w:rPr>
        <w:t> Виконання ухвали про дозвіл на обшук житла чи іншого володіння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7" w:name="n2215"/>
      <w:bookmarkEnd w:id="127"/>
      <w:r w:rsidRPr="008B1A3A">
        <w:rPr>
          <w:rFonts w:ascii="Times New Roman" w:eastAsia="Times New Roman" w:hAnsi="Times New Roman" w:cs="Times New Roman"/>
          <w:color w:val="000000"/>
          <w:sz w:val="24"/>
          <w:szCs w:val="24"/>
        </w:rPr>
        <w:t>1. Ухвала про дозвіл на обшук житла чи іншого володіння особи може бути виконана слідчим чи прокурором. Для участі в проведенні обшуку може бути запрошений потерпілий, підозрюваний, захисник,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обшуку має право запросити спеціалістів. Слідчий, прокурор вживає належних заходів для забезпечення присутності під час проведення обшуку осіб, чиї права та законні інтереси можуть бути обмежені або порушені.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8" w:name="n2216"/>
      <w:bookmarkEnd w:id="128"/>
      <w:r w:rsidRPr="008B1A3A">
        <w:rPr>
          <w:rFonts w:ascii="Times New Roman" w:eastAsia="Times New Roman" w:hAnsi="Times New Roman" w:cs="Times New Roman"/>
          <w:color w:val="000000"/>
          <w:sz w:val="24"/>
          <w:szCs w:val="24"/>
        </w:rPr>
        <w:t>2. Обшук житла чи іншого володіння особи на підставі ухвали слідчого судді повинен відбуватися в час, коли завдається найменша шкода звичайним заняттям особи, яка ними володіє, якщо тільки слідчий, прокурор не вважатиме, що виконання такої умови може суттєво зашкодити меті обшуку.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9" w:name="n2217"/>
      <w:bookmarkEnd w:id="129"/>
      <w:r w:rsidRPr="008B1A3A">
        <w:rPr>
          <w:rFonts w:ascii="Times New Roman" w:eastAsia="Times New Roman" w:hAnsi="Times New Roman" w:cs="Times New Roman"/>
          <w:color w:val="000000"/>
          <w:sz w:val="24"/>
          <w:szCs w:val="24"/>
        </w:rPr>
        <w:t>3. Перед початком виконання ухвали слідчого судді особі, яка володіє житлом чи іншим володінням, а за її відсутності - іншій присутній особі повинна бути пред’явлена ухвала і надана її копія. Слідчий, прокурор має право заборонити будь-якій особі залишити місце обшуку до його закінчення та вчиняти будь-які дії, що заважають проведенню обшуку. Невиконання цих вимог тягне за собою передбачену законом відповідальність.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0" w:name="n2218"/>
      <w:bookmarkEnd w:id="130"/>
      <w:r w:rsidRPr="008B1A3A">
        <w:rPr>
          <w:rFonts w:ascii="Times New Roman" w:eastAsia="Times New Roman" w:hAnsi="Times New Roman" w:cs="Times New Roman"/>
          <w:color w:val="000000"/>
          <w:sz w:val="24"/>
          <w:szCs w:val="24"/>
        </w:rPr>
        <w:t>4. У разі відсутності осіб у житлі чи іншому володінні копія ухвали повинна бути залишена на видному місці у житлі чи іншому володінні особи. При цьому слідчий, прокурор зобов’язаний забезпечити схоронність майна, що знаходиться у житлі чи іншому володінні особи, та неможливість доступу до нього сторонніх 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1" w:name="n2219"/>
      <w:bookmarkEnd w:id="131"/>
      <w:r w:rsidRPr="008B1A3A">
        <w:rPr>
          <w:rFonts w:ascii="Times New Roman" w:eastAsia="Times New Roman" w:hAnsi="Times New Roman" w:cs="Times New Roman"/>
          <w:color w:val="000000"/>
          <w:sz w:val="24"/>
          <w:szCs w:val="24"/>
        </w:rPr>
        <w:t>5. Обшук на підставі ухвали слідчого судді повинен проводитися в обсязі, необхідному для досягнення мети обшуку. За рішенням слідчого чи прокурора може бути проведено обшук осіб, які перебувають в житлі чи іншому володінні, якщо є достатні підстави вважати, що вони переховують при собі предмети або документи, які мають значення для кримінального провадження. Обшук особи повинен бути здійснений особами тієї ж статі.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2" w:name="n2220"/>
      <w:bookmarkEnd w:id="132"/>
      <w:r w:rsidRPr="008B1A3A">
        <w:rPr>
          <w:rFonts w:ascii="Times New Roman" w:eastAsia="Times New Roman" w:hAnsi="Times New Roman" w:cs="Times New Roman"/>
          <w:color w:val="000000"/>
          <w:sz w:val="24"/>
          <w:szCs w:val="24"/>
        </w:rPr>
        <w:t>6. Слідчий, прокурор під час проведення обшуку має право відкривати закриті приміщення, сховища, речі, якщо особа, присутня при обшуку, відмовляється їх відкрити або обшук здійснюється за відсутності осіб, зазначених у </w:t>
      </w:r>
      <w:hyperlink r:id="rId37" w:anchor="n2217" w:history="1">
        <w:r w:rsidRPr="008B1A3A">
          <w:rPr>
            <w:rFonts w:ascii="Times New Roman" w:eastAsia="Times New Roman" w:hAnsi="Times New Roman" w:cs="Times New Roman"/>
            <w:color w:val="0000FF"/>
            <w:sz w:val="24"/>
            <w:szCs w:val="24"/>
            <w:u w:val="single"/>
          </w:rPr>
          <w:t>частині третій</w:t>
        </w:r>
      </w:hyperlink>
      <w:r w:rsidRPr="008B1A3A">
        <w:rPr>
          <w:rFonts w:ascii="Times New Roman" w:eastAsia="Times New Roman" w:hAnsi="Times New Roman" w:cs="Times New Roman"/>
          <w:color w:val="000000"/>
          <w:sz w:val="24"/>
          <w:szCs w:val="24"/>
        </w:rPr>
        <w:t> цієї статті.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3" w:name="n2221"/>
      <w:bookmarkEnd w:id="133"/>
      <w:r w:rsidRPr="008B1A3A">
        <w:rPr>
          <w:rFonts w:ascii="Times New Roman" w:eastAsia="Times New Roman" w:hAnsi="Times New Roman" w:cs="Times New Roman"/>
          <w:color w:val="000000"/>
          <w:sz w:val="24"/>
          <w:szCs w:val="24"/>
        </w:rPr>
        <w:t>7. При обшуку слідчий, прокурор має право проводити вимірювання, фотографування, звуко- чи відеозапис, складати плани і схеми, виготовляти графічні зображення обшуканого житла чи іншого володіння особи чи окремих речей, виготовляти відбитки та зліпки, оглядати і вилучати документи, тимчасово вилучати речі, які мають значення для кримінального провадження. Предмети, які вилучені законом з обігу, підлягають вилученню незалежно від їх відношення до кримінального провадження. Вилучені речі та документи, які не входять до переліку, щодо якого прямо надано дозвіл на відшукання в ухвалі про дозвіл на проведення обшуку, та не відносяться до предметів, які вилучені законом з обігу, вважаються тимчасово вилученим майном.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4" w:name="n5444"/>
      <w:bookmarkEnd w:id="134"/>
      <w:r w:rsidRPr="008B1A3A">
        <w:rPr>
          <w:rFonts w:ascii="Times New Roman" w:eastAsia="Times New Roman" w:hAnsi="Times New Roman" w:cs="Times New Roman"/>
          <w:i/>
          <w:iCs/>
          <w:color w:val="000000"/>
          <w:sz w:val="24"/>
          <w:szCs w:val="24"/>
        </w:rPr>
        <w:t>{Частина сьома статті 236 із змінами, внесеними згідно із Законом </w:t>
      </w:r>
      <w:hyperlink r:id="rId38" w:anchor="n57" w:tgtFrame="_blank" w:history="1">
        <w:r w:rsidRPr="008B1A3A">
          <w:rPr>
            <w:rFonts w:ascii="Times New Roman" w:eastAsia="Times New Roman" w:hAnsi="Times New Roman" w:cs="Times New Roman"/>
            <w:i/>
            <w:iCs/>
            <w:color w:val="0000FF"/>
            <w:sz w:val="24"/>
            <w:szCs w:val="24"/>
            <w:u w:val="single"/>
          </w:rPr>
          <w:t>№ 769-VIII від 10.11.2015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5" w:name="n2222"/>
      <w:bookmarkEnd w:id="135"/>
      <w:r w:rsidRPr="008B1A3A">
        <w:rPr>
          <w:rFonts w:ascii="Times New Roman" w:eastAsia="Times New Roman" w:hAnsi="Times New Roman" w:cs="Times New Roman"/>
          <w:color w:val="000000"/>
          <w:sz w:val="24"/>
          <w:szCs w:val="24"/>
        </w:rPr>
        <w:lastRenderedPageBreak/>
        <w:t>8. Особи, у присутності яких здійснюється обшук, при проведенні цієї слідчої (розшукової) дії мають право робити заяви, що підлягають занесенню до протоколу обшуку.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6" w:name="n5400"/>
      <w:bookmarkEnd w:id="136"/>
      <w:r w:rsidRPr="008B1A3A">
        <w:rPr>
          <w:rFonts w:ascii="Times New Roman" w:eastAsia="Times New Roman" w:hAnsi="Times New Roman" w:cs="Times New Roman"/>
          <w:color w:val="000000"/>
          <w:sz w:val="24"/>
          <w:szCs w:val="24"/>
        </w:rPr>
        <w:t>9. Другий примірник протоколу обшуку разом із доданим до нього описом вилучених документів та тимчасово вилучених речей (за наявності) вручається особі, у якої проведено обшук, а в разі її відсутності - повнолітньому членові її сім’ї або його представникові.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7" w:name="n5445"/>
      <w:bookmarkEnd w:id="137"/>
      <w:r w:rsidRPr="008B1A3A">
        <w:rPr>
          <w:rFonts w:ascii="Times New Roman" w:eastAsia="Times New Roman" w:hAnsi="Times New Roman" w:cs="Times New Roman"/>
          <w:i/>
          <w:iCs/>
          <w:color w:val="000000"/>
          <w:sz w:val="24"/>
          <w:szCs w:val="24"/>
        </w:rPr>
        <w:t>{Абзац перший частини дев'ятої статті 236 із змінами, внесеними згідно із Законом </w:t>
      </w:r>
      <w:hyperlink r:id="rId39" w:anchor="n58" w:tgtFrame="_blank" w:history="1">
        <w:r w:rsidRPr="008B1A3A">
          <w:rPr>
            <w:rFonts w:ascii="Times New Roman" w:eastAsia="Times New Roman" w:hAnsi="Times New Roman" w:cs="Times New Roman"/>
            <w:i/>
            <w:iCs/>
            <w:color w:val="0000FF"/>
            <w:sz w:val="24"/>
            <w:szCs w:val="24"/>
            <w:u w:val="single"/>
          </w:rPr>
          <w:t>№ 769-VIII від 10.11.2015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8" w:name="n5401"/>
      <w:bookmarkEnd w:id="138"/>
      <w:r w:rsidRPr="008B1A3A">
        <w:rPr>
          <w:rFonts w:ascii="Times New Roman" w:eastAsia="Times New Roman" w:hAnsi="Times New Roman" w:cs="Times New Roman"/>
          <w:color w:val="000000"/>
          <w:sz w:val="24"/>
          <w:szCs w:val="24"/>
        </w:rPr>
        <w:t>При проведенні обшуку на підприємстві, в установі або організації другий примірник протоколу вручається керівнику або представникові підприємства, установи або організації.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9" w:name="n5399"/>
      <w:bookmarkEnd w:id="139"/>
      <w:r w:rsidRPr="008B1A3A">
        <w:rPr>
          <w:rFonts w:ascii="Times New Roman" w:eastAsia="Times New Roman" w:hAnsi="Times New Roman" w:cs="Times New Roman"/>
          <w:i/>
          <w:iCs/>
          <w:color w:val="000000"/>
          <w:sz w:val="24"/>
          <w:szCs w:val="24"/>
        </w:rPr>
        <w:t>{Статтю 236 доповнено частиною дев'ятою згідно із Законом </w:t>
      </w:r>
      <w:hyperlink r:id="rId40" w:anchor="n7" w:tgtFrame="_blank" w:history="1">
        <w:r w:rsidRPr="008B1A3A">
          <w:rPr>
            <w:rFonts w:ascii="Times New Roman" w:eastAsia="Times New Roman" w:hAnsi="Times New Roman" w:cs="Times New Roman"/>
            <w:i/>
            <w:iCs/>
            <w:color w:val="0000FF"/>
            <w:sz w:val="24"/>
            <w:szCs w:val="24"/>
            <w:u w:val="single"/>
          </w:rPr>
          <w:t>№ 394-VIII від 13.05.2015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0" w:name="n2223"/>
      <w:bookmarkEnd w:id="140"/>
      <w:r w:rsidRPr="008B1A3A">
        <w:rPr>
          <w:rFonts w:ascii="Times New Roman" w:eastAsia="Times New Roman" w:hAnsi="Times New Roman" w:cs="Times New Roman"/>
          <w:b/>
          <w:bCs/>
          <w:color w:val="000000"/>
          <w:sz w:val="24"/>
          <w:szCs w:val="24"/>
        </w:rPr>
        <w:t>Стаття 237.</w:t>
      </w:r>
      <w:r w:rsidRPr="008B1A3A">
        <w:rPr>
          <w:rFonts w:ascii="Times New Roman" w:eastAsia="Times New Roman" w:hAnsi="Times New Roman" w:cs="Times New Roman"/>
          <w:color w:val="000000"/>
          <w:sz w:val="24"/>
          <w:szCs w:val="24"/>
        </w:rPr>
        <w:t> Огляд</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1" w:name="n2224"/>
      <w:bookmarkEnd w:id="141"/>
      <w:r w:rsidRPr="008B1A3A">
        <w:rPr>
          <w:rFonts w:ascii="Times New Roman" w:eastAsia="Times New Roman" w:hAnsi="Times New Roman" w:cs="Times New Roman"/>
          <w:color w:val="000000"/>
          <w:sz w:val="24"/>
          <w:szCs w:val="24"/>
        </w:rPr>
        <w:t>1. З метою виявлення та фіксації відомостей щодо обставин вчинення кримінального правопорушення слідчий, прокурор проводять огляд місцевості, приміщення, речей та документів.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2" w:name="n2225"/>
      <w:bookmarkEnd w:id="142"/>
      <w:r w:rsidRPr="008B1A3A">
        <w:rPr>
          <w:rFonts w:ascii="Times New Roman" w:eastAsia="Times New Roman" w:hAnsi="Times New Roman" w:cs="Times New Roman"/>
          <w:color w:val="000000"/>
          <w:sz w:val="24"/>
          <w:szCs w:val="24"/>
        </w:rPr>
        <w:t>2. Огляд житла чи іншого володіння особи здійснюється згідно з правилами цього Кодексу, передбаченими для обшуку житла чи іншого володіння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3" w:name="n2226"/>
      <w:bookmarkEnd w:id="143"/>
      <w:r w:rsidRPr="008B1A3A">
        <w:rPr>
          <w:rFonts w:ascii="Times New Roman" w:eastAsia="Times New Roman" w:hAnsi="Times New Roman" w:cs="Times New Roman"/>
          <w:color w:val="000000"/>
          <w:sz w:val="24"/>
          <w:szCs w:val="24"/>
        </w:rPr>
        <w:t>3. Для участі в огляді може бути запрошений потерпілий, підозрюваний, захисник, законний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огляді може запросити спеціалістів.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4" w:name="n2227"/>
      <w:bookmarkEnd w:id="144"/>
      <w:r w:rsidRPr="008B1A3A">
        <w:rPr>
          <w:rFonts w:ascii="Times New Roman" w:eastAsia="Times New Roman" w:hAnsi="Times New Roman" w:cs="Times New Roman"/>
          <w:color w:val="000000"/>
          <w:sz w:val="24"/>
          <w:szCs w:val="24"/>
        </w:rPr>
        <w:t>4. Особи, у присутності яких здійснюється огляд, при проведенні цієї слідчої (розшукової) дії мають право робити заяви, що підлягають занесенню до протоколу огляду.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5" w:name="n2228"/>
      <w:bookmarkEnd w:id="145"/>
      <w:r w:rsidRPr="008B1A3A">
        <w:rPr>
          <w:rFonts w:ascii="Times New Roman" w:eastAsia="Times New Roman" w:hAnsi="Times New Roman" w:cs="Times New Roman"/>
          <w:color w:val="000000"/>
          <w:sz w:val="24"/>
          <w:szCs w:val="24"/>
        </w:rPr>
        <w:t>5. При проведенні огляду дозволяється вилучення лише речей і документів, які мають значення для кримінального провадження, та речей, вилучених з обігу. Усі вилучені речі і документи підлягають негайному огляду і опечатуванню із завіренням підписами осіб, які брали участь у проведенні огляду. У разі якщо огляд речей і документів на місці здійснити неможливо або їх огляд пов’язаний з ускладненнями, вони тимчасово опечатуються і зберігаються у такому вигляді доти, доки не буде здійснено їх остаточні огляд і опечатування.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6" w:name="n2229"/>
      <w:bookmarkEnd w:id="146"/>
      <w:r w:rsidRPr="008B1A3A">
        <w:rPr>
          <w:rFonts w:ascii="Times New Roman" w:eastAsia="Times New Roman" w:hAnsi="Times New Roman" w:cs="Times New Roman"/>
          <w:color w:val="000000"/>
          <w:sz w:val="24"/>
          <w:szCs w:val="24"/>
        </w:rPr>
        <w:t>6. Слідчий, прокурор має право заборонити будь-якій особі залишити місце огляду до його закінчення та вчинювати будь-які дії, що заважають проведенню огляду. Невиконання цих вимог тягне за собою передбачену законом відповідальність.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7" w:name="n2230"/>
      <w:bookmarkEnd w:id="147"/>
      <w:r w:rsidRPr="008B1A3A">
        <w:rPr>
          <w:rFonts w:ascii="Times New Roman" w:eastAsia="Times New Roman" w:hAnsi="Times New Roman" w:cs="Times New Roman"/>
          <w:color w:val="000000"/>
          <w:sz w:val="24"/>
          <w:szCs w:val="24"/>
        </w:rPr>
        <w:t>7. При огляді слідчий, прокурор або за їх дорученням залучений спеціаліст має право проводити вимірювання, фотографування, звуко- чи відеозапис, складати плани і схеми, виготовляти графічні зображення оглянутого місця чи окремих речей, виготовляти відбитки та зліпки, оглядати і вилучати речі і документи, які мають значення для кримінального провадження. Предмети, які вилучені законом з обігу, підлягають вилученню незалежно від їх відношення до кримінального провадження. Вилучені речі та документи, що не відносяться до предметів, які вилучені законом з обігу, вважаються тимчасово вилученим майном.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8" w:name="n2231"/>
      <w:bookmarkEnd w:id="148"/>
      <w:r w:rsidRPr="008B1A3A">
        <w:rPr>
          <w:rFonts w:ascii="Times New Roman" w:eastAsia="Times New Roman" w:hAnsi="Times New Roman" w:cs="Times New Roman"/>
          <w:b/>
          <w:bCs/>
          <w:color w:val="000000"/>
          <w:sz w:val="24"/>
          <w:szCs w:val="24"/>
        </w:rPr>
        <w:t>Стаття 238.</w:t>
      </w:r>
      <w:r w:rsidRPr="008B1A3A">
        <w:rPr>
          <w:rFonts w:ascii="Times New Roman" w:eastAsia="Times New Roman" w:hAnsi="Times New Roman" w:cs="Times New Roman"/>
          <w:color w:val="000000"/>
          <w:sz w:val="24"/>
          <w:szCs w:val="24"/>
        </w:rPr>
        <w:t> Огляд трупа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9" w:name="n2232"/>
      <w:bookmarkEnd w:id="149"/>
      <w:r w:rsidRPr="008B1A3A">
        <w:rPr>
          <w:rFonts w:ascii="Times New Roman" w:eastAsia="Times New Roman" w:hAnsi="Times New Roman" w:cs="Times New Roman"/>
          <w:color w:val="000000"/>
          <w:sz w:val="24"/>
          <w:szCs w:val="24"/>
        </w:rPr>
        <w:t>1. Огляд трупа слідчим, прокурором проводиться за обов’язкової участі судово-медичного експерта або лікаря, якщо вчасно неможливо залучити судово-медичного експерта.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0" w:name="n2233"/>
      <w:bookmarkEnd w:id="150"/>
      <w:r w:rsidRPr="008B1A3A">
        <w:rPr>
          <w:rFonts w:ascii="Times New Roman" w:eastAsia="Times New Roman" w:hAnsi="Times New Roman" w:cs="Times New Roman"/>
          <w:color w:val="000000"/>
          <w:sz w:val="24"/>
          <w:szCs w:val="24"/>
        </w:rPr>
        <w:t>2. Огляд трупа може здійснюватися одночасно з оглядом місця події, житла чи іншого володіння особи з додержанням правил цього Кодексу про огляд житла чи іншого володіння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1" w:name="n2234"/>
      <w:bookmarkEnd w:id="151"/>
      <w:r w:rsidRPr="008B1A3A">
        <w:rPr>
          <w:rFonts w:ascii="Times New Roman" w:eastAsia="Times New Roman" w:hAnsi="Times New Roman" w:cs="Times New Roman"/>
          <w:color w:val="000000"/>
          <w:sz w:val="24"/>
          <w:szCs w:val="24"/>
        </w:rPr>
        <w:t>3. Після огляду труп підлягає обов’язковому направленню для проведення судово-медичної експертизи для встановлення причини смерті.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2" w:name="n2235"/>
      <w:bookmarkEnd w:id="152"/>
      <w:r w:rsidRPr="008B1A3A">
        <w:rPr>
          <w:rFonts w:ascii="Times New Roman" w:eastAsia="Times New Roman" w:hAnsi="Times New Roman" w:cs="Times New Roman"/>
          <w:color w:val="000000"/>
          <w:sz w:val="24"/>
          <w:szCs w:val="24"/>
        </w:rPr>
        <w:t>4. Труп підлягає видачі лише з письмового дозволу прокурора і тільки після проведення судово-медичної експертизи та встановлення причини смерті.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3" w:name="n2236"/>
      <w:bookmarkEnd w:id="153"/>
      <w:r w:rsidRPr="008B1A3A">
        <w:rPr>
          <w:rFonts w:ascii="Times New Roman" w:eastAsia="Times New Roman" w:hAnsi="Times New Roman" w:cs="Times New Roman"/>
          <w:b/>
          <w:bCs/>
          <w:color w:val="000000"/>
          <w:sz w:val="24"/>
          <w:szCs w:val="24"/>
        </w:rPr>
        <w:t>Стаття 239.</w:t>
      </w:r>
      <w:r w:rsidRPr="008B1A3A">
        <w:rPr>
          <w:rFonts w:ascii="Times New Roman" w:eastAsia="Times New Roman" w:hAnsi="Times New Roman" w:cs="Times New Roman"/>
          <w:color w:val="000000"/>
          <w:sz w:val="24"/>
          <w:szCs w:val="24"/>
        </w:rPr>
        <w:t> Огляд трупа, пов’язаний з ексгумацією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4" w:name="n2237"/>
      <w:bookmarkEnd w:id="154"/>
      <w:r w:rsidRPr="008B1A3A">
        <w:rPr>
          <w:rFonts w:ascii="Times New Roman" w:eastAsia="Times New Roman" w:hAnsi="Times New Roman" w:cs="Times New Roman"/>
          <w:color w:val="000000"/>
          <w:sz w:val="24"/>
          <w:szCs w:val="24"/>
        </w:rPr>
        <w:t>1. Ексгумація трупа здійснюється за постановою прокурора. Виконання постанови покладається на службових осіб органів місцевого самоврядування.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5" w:name="n2238"/>
      <w:bookmarkEnd w:id="155"/>
      <w:r w:rsidRPr="008B1A3A">
        <w:rPr>
          <w:rFonts w:ascii="Times New Roman" w:eastAsia="Times New Roman" w:hAnsi="Times New Roman" w:cs="Times New Roman"/>
          <w:color w:val="000000"/>
          <w:sz w:val="24"/>
          <w:szCs w:val="24"/>
        </w:rPr>
        <w:t>2. Труп виймається з місця поховання за присутності судово-медичного експерта та оглядається з додержанням правил </w:t>
      </w:r>
      <w:hyperlink r:id="rId41" w:anchor="n2231" w:history="1">
        <w:r w:rsidRPr="008B1A3A">
          <w:rPr>
            <w:rFonts w:ascii="Times New Roman" w:eastAsia="Times New Roman" w:hAnsi="Times New Roman" w:cs="Times New Roman"/>
            <w:color w:val="0000FF"/>
            <w:sz w:val="24"/>
            <w:szCs w:val="24"/>
            <w:u w:val="single"/>
          </w:rPr>
          <w:t>статті 238</w:t>
        </w:r>
      </w:hyperlink>
      <w:r w:rsidRPr="008B1A3A">
        <w:rPr>
          <w:rFonts w:ascii="Times New Roman" w:eastAsia="Times New Roman" w:hAnsi="Times New Roman" w:cs="Times New Roman"/>
          <w:color w:val="000000"/>
          <w:sz w:val="24"/>
          <w:szCs w:val="24"/>
        </w:rPr>
        <w:t xml:space="preserve"> цього Кодексу. Після проведення ексгумації і </w:t>
      </w:r>
      <w:r w:rsidRPr="008B1A3A">
        <w:rPr>
          <w:rFonts w:ascii="Times New Roman" w:eastAsia="Times New Roman" w:hAnsi="Times New Roman" w:cs="Times New Roman"/>
          <w:color w:val="000000"/>
          <w:sz w:val="24"/>
          <w:szCs w:val="24"/>
        </w:rPr>
        <w:lastRenderedPageBreak/>
        <w:t>необхідних досліджень поховання здійснюється в тому самому місці з приведенням могили в попередній стан.</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6" w:name="n2239"/>
      <w:bookmarkEnd w:id="156"/>
      <w:r w:rsidRPr="008B1A3A">
        <w:rPr>
          <w:rFonts w:ascii="Times New Roman" w:eastAsia="Times New Roman" w:hAnsi="Times New Roman" w:cs="Times New Roman"/>
          <w:color w:val="000000"/>
          <w:sz w:val="24"/>
          <w:szCs w:val="24"/>
        </w:rPr>
        <w:t>3. Під час ексгумації судово-медичним експертом можуть бути вилучені зразки тканини і органів або частини трупа, необхідні для проведення експертних досліджень.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7" w:name="n2240"/>
      <w:bookmarkEnd w:id="157"/>
      <w:r w:rsidRPr="008B1A3A">
        <w:rPr>
          <w:rFonts w:ascii="Times New Roman" w:eastAsia="Times New Roman" w:hAnsi="Times New Roman" w:cs="Times New Roman"/>
          <w:color w:val="000000"/>
          <w:sz w:val="24"/>
          <w:szCs w:val="24"/>
        </w:rPr>
        <w:t>4. У разі необхідності труп може бути доставлений до відповідного експертного закладу для проведення експертизи.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8" w:name="n2241"/>
      <w:bookmarkEnd w:id="158"/>
      <w:r w:rsidRPr="008B1A3A">
        <w:rPr>
          <w:rFonts w:ascii="Times New Roman" w:eastAsia="Times New Roman" w:hAnsi="Times New Roman" w:cs="Times New Roman"/>
          <w:color w:val="000000"/>
          <w:sz w:val="24"/>
          <w:szCs w:val="24"/>
        </w:rPr>
        <w:t>5. Під час ексгумації трупа з поховання можуть бути вилучені речі, які мають значення для встановлення обставин кримінального правопорушення.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9" w:name="n2242"/>
      <w:bookmarkEnd w:id="159"/>
      <w:r w:rsidRPr="008B1A3A">
        <w:rPr>
          <w:rFonts w:ascii="Times New Roman" w:eastAsia="Times New Roman" w:hAnsi="Times New Roman" w:cs="Times New Roman"/>
          <w:color w:val="000000"/>
          <w:sz w:val="24"/>
          <w:szCs w:val="24"/>
        </w:rPr>
        <w:t>6. Про проведену слідчу (розшукову) дію складається протокол, у якому зазначається все, що було виявлено, у тій послідовності, в якій це відбувалося, і в тому вигляді, у якому спостерігалося під час проведення слідчої (розшукової) дії. Якщо при ексгумації вилучалися речі та об’єкти для досліджень, про це зазначається в протоколі. До протоколу додаються матеріали вимірювання, фотографування, звуко- чи відеозапису, плани і схеми, графічні зображення, відбитки та зліпки.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0" w:name="n2243"/>
      <w:bookmarkEnd w:id="160"/>
      <w:r w:rsidRPr="008B1A3A">
        <w:rPr>
          <w:rFonts w:ascii="Times New Roman" w:eastAsia="Times New Roman" w:hAnsi="Times New Roman" w:cs="Times New Roman"/>
          <w:b/>
          <w:bCs/>
          <w:color w:val="000000"/>
          <w:sz w:val="24"/>
          <w:szCs w:val="24"/>
        </w:rPr>
        <w:t>Стаття 240.</w:t>
      </w:r>
      <w:r w:rsidRPr="008B1A3A">
        <w:rPr>
          <w:rFonts w:ascii="Times New Roman" w:eastAsia="Times New Roman" w:hAnsi="Times New Roman" w:cs="Times New Roman"/>
          <w:color w:val="000000"/>
          <w:sz w:val="24"/>
          <w:szCs w:val="24"/>
        </w:rPr>
        <w:t> Слідчий експеримент</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1" w:name="n2244"/>
      <w:bookmarkEnd w:id="161"/>
      <w:r w:rsidRPr="008B1A3A">
        <w:rPr>
          <w:rFonts w:ascii="Times New Roman" w:eastAsia="Times New Roman" w:hAnsi="Times New Roman" w:cs="Times New Roman"/>
          <w:color w:val="000000"/>
          <w:sz w:val="24"/>
          <w:szCs w:val="24"/>
        </w:rPr>
        <w:t>1. З метою перевірки і уточнення відомостей, які мають значення для встановлення обставин кримінального правопорушення, слідчий, прокурор має право провести слідчий експеримент шляхом відтворення дій, обстановки, обставин певної події, проведення необхідних дослідів чи випробувань.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2" w:name="n2245"/>
      <w:bookmarkEnd w:id="162"/>
      <w:r w:rsidRPr="008B1A3A">
        <w:rPr>
          <w:rFonts w:ascii="Times New Roman" w:eastAsia="Times New Roman" w:hAnsi="Times New Roman" w:cs="Times New Roman"/>
          <w:color w:val="000000"/>
          <w:sz w:val="24"/>
          <w:szCs w:val="24"/>
        </w:rPr>
        <w:t>2. За необхідності слідчий експеримент може проводитися за участю спеціаліста. Під час проведення слідчого експерименту можуть проводитися вимірювання, фотографування, звуко- чи відеозапис, складатися плани і схеми, виготовлятися графічні зображення, відбитки та зліпки, які додаються до протоколу.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3" w:name="n2246"/>
      <w:bookmarkEnd w:id="163"/>
      <w:r w:rsidRPr="008B1A3A">
        <w:rPr>
          <w:rFonts w:ascii="Times New Roman" w:eastAsia="Times New Roman" w:hAnsi="Times New Roman" w:cs="Times New Roman"/>
          <w:color w:val="000000"/>
          <w:sz w:val="24"/>
          <w:szCs w:val="24"/>
        </w:rPr>
        <w:t>3. До участі в слідчому експерименті можуть бути залучені підозрюваний, потерпілий, свідок, захисник, представник.</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4" w:name="n2247"/>
      <w:bookmarkEnd w:id="164"/>
      <w:r w:rsidRPr="008B1A3A">
        <w:rPr>
          <w:rFonts w:ascii="Times New Roman" w:eastAsia="Times New Roman" w:hAnsi="Times New Roman" w:cs="Times New Roman"/>
          <w:color w:val="000000"/>
          <w:sz w:val="24"/>
          <w:szCs w:val="24"/>
        </w:rPr>
        <w:t>4. Проведення слідчого експерименту допускається за умови, що при цьому не створюється небезпека для життя і здоров’я осіб, які беруть у ньому участь, чи оточуючих, не принижуються їхні честь і гідність, не завдається шкода.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5" w:name="n2248"/>
      <w:bookmarkEnd w:id="165"/>
      <w:r w:rsidRPr="008B1A3A">
        <w:rPr>
          <w:rFonts w:ascii="Times New Roman" w:eastAsia="Times New Roman" w:hAnsi="Times New Roman" w:cs="Times New Roman"/>
          <w:color w:val="000000"/>
          <w:sz w:val="24"/>
          <w:szCs w:val="24"/>
        </w:rPr>
        <w:t>5. Слідчий експеримент, що проводиться в житлі чи іншому володінні особи, здійснюється лише за добровільною згодою особи, яка ними володіє, або на підставі ухвали слідчого судді за клопотанням слідчого, погодженого з прокурором, або прокурора, яке розглядається в порядку, передбаченому цим Кодексом, для розгляду клопотань про проведення обшуку в житлі чи іншому володінні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6" w:name="n2249"/>
      <w:bookmarkEnd w:id="166"/>
      <w:r w:rsidRPr="008B1A3A">
        <w:rPr>
          <w:rFonts w:ascii="Times New Roman" w:eastAsia="Times New Roman" w:hAnsi="Times New Roman" w:cs="Times New Roman"/>
          <w:color w:val="000000"/>
          <w:sz w:val="24"/>
          <w:szCs w:val="24"/>
        </w:rPr>
        <w:t>6. Про проведення слідчого експерименту слідчий, прокурор складає протокол згідно з вимогами цього Кодексу. Крім того, у протоколі докладно викладаються умови і результати слідчого експерименту.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7" w:name="n2250"/>
      <w:bookmarkEnd w:id="167"/>
      <w:r w:rsidRPr="008B1A3A">
        <w:rPr>
          <w:rFonts w:ascii="Times New Roman" w:eastAsia="Times New Roman" w:hAnsi="Times New Roman" w:cs="Times New Roman"/>
          <w:b/>
          <w:bCs/>
          <w:color w:val="000000"/>
          <w:sz w:val="24"/>
          <w:szCs w:val="24"/>
        </w:rPr>
        <w:t>Стаття 241.</w:t>
      </w:r>
      <w:r w:rsidRPr="008B1A3A">
        <w:rPr>
          <w:rFonts w:ascii="Times New Roman" w:eastAsia="Times New Roman" w:hAnsi="Times New Roman" w:cs="Times New Roman"/>
          <w:color w:val="000000"/>
          <w:sz w:val="24"/>
          <w:szCs w:val="24"/>
        </w:rPr>
        <w:t> Освідування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8" w:name="n2251"/>
      <w:bookmarkEnd w:id="168"/>
      <w:r w:rsidRPr="008B1A3A">
        <w:rPr>
          <w:rFonts w:ascii="Times New Roman" w:eastAsia="Times New Roman" w:hAnsi="Times New Roman" w:cs="Times New Roman"/>
          <w:color w:val="000000"/>
          <w:sz w:val="24"/>
          <w:szCs w:val="24"/>
        </w:rPr>
        <w:t>1. Слідчий, прокурор здійснює освідування підозрюваного, свідка чи потерпілого для виявлення на їхньому тілі слідів кримінального правопорушення або особливих прикмет, якщо для цього не потрібно проводити судово-медичну експертизу.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9" w:name="n2252"/>
      <w:bookmarkEnd w:id="169"/>
      <w:r w:rsidRPr="008B1A3A">
        <w:rPr>
          <w:rFonts w:ascii="Times New Roman" w:eastAsia="Times New Roman" w:hAnsi="Times New Roman" w:cs="Times New Roman"/>
          <w:color w:val="000000"/>
          <w:sz w:val="24"/>
          <w:szCs w:val="24"/>
        </w:rPr>
        <w:t>2. Освідування здійснюється на підставі постанови прокурора та, за необхідності, за участю судово-медичного експерта або лікаря. Освідування, яке супроводжується оголенням освідуваної особи, здійснюється особами тієї ж статі, за винятком його проведення лікарем і за згодою особи, яка освідується. Слідчий, прокурор не вправі бути присутнім при освідуванні особи іншої статі, коли це пов’язано з необхідністю оголювати особу, що підлягає освідуванню.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0" w:name="n2253"/>
      <w:bookmarkEnd w:id="170"/>
      <w:r w:rsidRPr="008B1A3A">
        <w:rPr>
          <w:rFonts w:ascii="Times New Roman" w:eastAsia="Times New Roman" w:hAnsi="Times New Roman" w:cs="Times New Roman"/>
          <w:color w:val="000000"/>
          <w:sz w:val="24"/>
          <w:szCs w:val="24"/>
        </w:rPr>
        <w:t>3. Перед початком освідування особі, яка підлягає освідуванню, пред’являється постанова прокурора. Після цього особі пропонується добровільно пройти освідування, а в разі її відмови освідування проводиться примусово.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1" w:name="n2254"/>
      <w:bookmarkEnd w:id="171"/>
      <w:r w:rsidRPr="008B1A3A">
        <w:rPr>
          <w:rFonts w:ascii="Times New Roman" w:eastAsia="Times New Roman" w:hAnsi="Times New Roman" w:cs="Times New Roman"/>
          <w:color w:val="000000"/>
          <w:sz w:val="24"/>
          <w:szCs w:val="24"/>
        </w:rPr>
        <w:t xml:space="preserve">4. При освідуванні не допускаються дії, які принижують честь і гідність особи або небезпечні для її здоров’я. За необхідності здійснюється фіксування наявності чи відсутності на тілі особи, яка підлягає освідуванню, слідів кримінального правопорушення або особливих прикмет шляхом фотографування, відеозапису чи інших технічних засобів. Зображення, </w:t>
      </w:r>
      <w:r w:rsidRPr="008B1A3A">
        <w:rPr>
          <w:rFonts w:ascii="Times New Roman" w:eastAsia="Times New Roman" w:hAnsi="Times New Roman" w:cs="Times New Roman"/>
          <w:color w:val="000000"/>
          <w:sz w:val="24"/>
          <w:szCs w:val="24"/>
        </w:rPr>
        <w:lastRenderedPageBreak/>
        <w:t>демонстрація яких може розглядатись як образлива для освідуваної особи, зберігаються в опечатаному вигляді і можуть надаватися лише суду під час судового розгляду.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2" w:name="n2255"/>
      <w:bookmarkEnd w:id="172"/>
      <w:r w:rsidRPr="008B1A3A">
        <w:rPr>
          <w:rFonts w:ascii="Times New Roman" w:eastAsia="Times New Roman" w:hAnsi="Times New Roman" w:cs="Times New Roman"/>
          <w:color w:val="000000"/>
          <w:sz w:val="24"/>
          <w:szCs w:val="24"/>
        </w:rPr>
        <w:t>5. Про проведення освідування складається протокол згідно з вимогами цього Кодексу. Особі, освідування якої проводилося примусово, надається копія протоколу освідування.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3" w:name="n2256"/>
      <w:bookmarkEnd w:id="173"/>
      <w:r w:rsidRPr="008B1A3A">
        <w:rPr>
          <w:rFonts w:ascii="Times New Roman" w:eastAsia="Times New Roman" w:hAnsi="Times New Roman" w:cs="Times New Roman"/>
          <w:b/>
          <w:bCs/>
          <w:color w:val="000000"/>
          <w:sz w:val="24"/>
          <w:szCs w:val="24"/>
        </w:rPr>
        <w:t>Стаття 242.</w:t>
      </w:r>
      <w:r w:rsidRPr="008B1A3A">
        <w:rPr>
          <w:rFonts w:ascii="Times New Roman" w:eastAsia="Times New Roman" w:hAnsi="Times New Roman" w:cs="Times New Roman"/>
          <w:color w:val="000000"/>
          <w:sz w:val="24"/>
          <w:szCs w:val="24"/>
        </w:rPr>
        <w:t> Підстави проведення експертизи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4" w:name="n2257"/>
      <w:bookmarkEnd w:id="174"/>
      <w:r w:rsidRPr="008B1A3A">
        <w:rPr>
          <w:rFonts w:ascii="Times New Roman" w:eastAsia="Times New Roman" w:hAnsi="Times New Roman" w:cs="Times New Roman"/>
          <w:color w:val="000000"/>
          <w:sz w:val="24"/>
          <w:szCs w:val="24"/>
        </w:rPr>
        <w:t>1. Експертиза проводиться експертом за зверненням сторони кримінального провадження або за дорученням слідчого судді чи суду, якщо для з’ясування обставин, що мають значення для кримінального провадження, необхідні спеціальні знання. Не допускається проведення експертизи для з’ясування питань права.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5" w:name="n2258"/>
      <w:bookmarkEnd w:id="175"/>
      <w:r w:rsidRPr="008B1A3A">
        <w:rPr>
          <w:rFonts w:ascii="Times New Roman" w:eastAsia="Times New Roman" w:hAnsi="Times New Roman" w:cs="Times New Roman"/>
          <w:color w:val="000000"/>
          <w:sz w:val="24"/>
          <w:szCs w:val="24"/>
        </w:rPr>
        <w:t>2. Слідчий або прокурор зобов’язаний звернутися до експерта для проведення експертизи щодо: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6" w:name="n2259"/>
      <w:bookmarkEnd w:id="176"/>
      <w:r w:rsidRPr="008B1A3A">
        <w:rPr>
          <w:rFonts w:ascii="Times New Roman" w:eastAsia="Times New Roman" w:hAnsi="Times New Roman" w:cs="Times New Roman"/>
          <w:color w:val="000000"/>
          <w:sz w:val="24"/>
          <w:szCs w:val="24"/>
        </w:rPr>
        <w:t>1) встановлення причин смерті;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7" w:name="n2260"/>
      <w:bookmarkEnd w:id="177"/>
      <w:r w:rsidRPr="008B1A3A">
        <w:rPr>
          <w:rFonts w:ascii="Times New Roman" w:eastAsia="Times New Roman" w:hAnsi="Times New Roman" w:cs="Times New Roman"/>
          <w:color w:val="000000"/>
          <w:sz w:val="24"/>
          <w:szCs w:val="24"/>
        </w:rPr>
        <w:t>2) встановлення тяжкості та характеру тілесних ушкоджень;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8" w:name="n2261"/>
      <w:bookmarkEnd w:id="178"/>
      <w:r w:rsidRPr="008B1A3A">
        <w:rPr>
          <w:rFonts w:ascii="Times New Roman" w:eastAsia="Times New Roman" w:hAnsi="Times New Roman" w:cs="Times New Roman"/>
          <w:color w:val="000000"/>
          <w:sz w:val="24"/>
          <w:szCs w:val="24"/>
        </w:rPr>
        <w:t>3) визначення психічного стану підозрюваного за наявності відомостей, які викликають сумнів щодо його осудності, обмеженої осудності;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9" w:name="n2262"/>
      <w:bookmarkEnd w:id="179"/>
      <w:r w:rsidRPr="008B1A3A">
        <w:rPr>
          <w:rFonts w:ascii="Times New Roman" w:eastAsia="Times New Roman" w:hAnsi="Times New Roman" w:cs="Times New Roman"/>
          <w:color w:val="000000"/>
          <w:sz w:val="24"/>
          <w:szCs w:val="24"/>
        </w:rPr>
        <w:t>4) встановлення віку особи, якщо це необхідно для вирішення питання про можливість притягнення її до кримінальної відповідальності, а іншим способом неможливо отримати ці відомості;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0" w:name="n2263"/>
      <w:bookmarkEnd w:id="180"/>
      <w:r w:rsidRPr="008B1A3A">
        <w:rPr>
          <w:rFonts w:ascii="Times New Roman" w:eastAsia="Times New Roman" w:hAnsi="Times New Roman" w:cs="Times New Roman"/>
          <w:color w:val="000000"/>
          <w:sz w:val="24"/>
          <w:szCs w:val="24"/>
        </w:rPr>
        <w:t>5) встановлення статевої зрілості потерпілої особи в кримінальних провадженнях щодо злочинів, передбачених статтею 155 </w:t>
      </w:r>
      <w:hyperlink r:id="rId42" w:tgtFrame="_blank" w:history="1">
        <w:r w:rsidRPr="008B1A3A">
          <w:rPr>
            <w:rFonts w:ascii="Times New Roman" w:eastAsia="Times New Roman" w:hAnsi="Times New Roman" w:cs="Times New Roman"/>
            <w:color w:val="0000FF"/>
            <w:sz w:val="24"/>
            <w:szCs w:val="24"/>
            <w:u w:val="single"/>
          </w:rPr>
          <w:t>Кримінального кодексу України</w:t>
        </w:r>
      </w:hyperlink>
      <w:r w:rsidRPr="008B1A3A">
        <w:rPr>
          <w:rFonts w:ascii="Times New Roman" w:eastAsia="Times New Roman" w:hAnsi="Times New Roman" w:cs="Times New Roman"/>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1" w:name="n5080"/>
      <w:bookmarkEnd w:id="181"/>
      <w:r w:rsidRPr="008B1A3A">
        <w:rPr>
          <w:rFonts w:ascii="Times New Roman" w:eastAsia="Times New Roman" w:hAnsi="Times New Roman" w:cs="Times New Roman"/>
          <w:color w:val="000000"/>
          <w:sz w:val="24"/>
          <w:szCs w:val="24"/>
        </w:rPr>
        <w:t>6) визначення розміру матеріальних збитків, шкоди немайнового характеру, шкоди довкіллю, заподіяної кримінальним правопорушенням.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2" w:name="n5081"/>
      <w:bookmarkEnd w:id="182"/>
      <w:r w:rsidRPr="008B1A3A">
        <w:rPr>
          <w:rFonts w:ascii="Times New Roman" w:eastAsia="Times New Roman" w:hAnsi="Times New Roman" w:cs="Times New Roman"/>
          <w:i/>
          <w:iCs/>
          <w:color w:val="000000"/>
          <w:sz w:val="24"/>
          <w:szCs w:val="24"/>
        </w:rPr>
        <w:t>{Частину другу статті 242 доповнено пунктом 6 згідно із Законом </w:t>
      </w:r>
      <w:hyperlink r:id="rId43" w:anchor="n141" w:tgtFrame="_blank" w:history="1">
        <w:r w:rsidRPr="008B1A3A">
          <w:rPr>
            <w:rFonts w:ascii="Times New Roman" w:eastAsia="Times New Roman" w:hAnsi="Times New Roman" w:cs="Times New Roman"/>
            <w:i/>
            <w:iCs/>
            <w:color w:val="0000FF"/>
            <w:sz w:val="24"/>
            <w:szCs w:val="24"/>
            <w:u w:val="single"/>
          </w:rPr>
          <w:t>1261-VII від 13.05.2014</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3" w:name="n2264"/>
      <w:bookmarkEnd w:id="183"/>
      <w:r w:rsidRPr="008B1A3A">
        <w:rPr>
          <w:rFonts w:ascii="Times New Roman" w:eastAsia="Times New Roman" w:hAnsi="Times New Roman" w:cs="Times New Roman"/>
          <w:color w:val="000000"/>
          <w:sz w:val="24"/>
          <w:szCs w:val="24"/>
        </w:rPr>
        <w:t>3. Примусове залучення особи для проведення медичної або психіатричної експертизи здійснюється за ухвалою слідчого судді, суду.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4" w:name="n2265"/>
      <w:bookmarkEnd w:id="184"/>
      <w:r w:rsidRPr="008B1A3A">
        <w:rPr>
          <w:rFonts w:ascii="Times New Roman" w:eastAsia="Times New Roman" w:hAnsi="Times New Roman" w:cs="Times New Roman"/>
          <w:b/>
          <w:bCs/>
          <w:color w:val="000000"/>
          <w:sz w:val="24"/>
          <w:szCs w:val="24"/>
        </w:rPr>
        <w:t>Стаття 243.</w:t>
      </w:r>
      <w:r w:rsidRPr="008B1A3A">
        <w:rPr>
          <w:rFonts w:ascii="Times New Roman" w:eastAsia="Times New Roman" w:hAnsi="Times New Roman" w:cs="Times New Roman"/>
          <w:color w:val="000000"/>
          <w:sz w:val="24"/>
          <w:szCs w:val="24"/>
        </w:rPr>
        <w:t> Порядок залучення експерта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5" w:name="n2266"/>
      <w:bookmarkEnd w:id="185"/>
      <w:r w:rsidRPr="008B1A3A">
        <w:rPr>
          <w:rFonts w:ascii="Times New Roman" w:eastAsia="Times New Roman" w:hAnsi="Times New Roman" w:cs="Times New Roman"/>
          <w:color w:val="000000"/>
          <w:sz w:val="24"/>
          <w:szCs w:val="24"/>
        </w:rPr>
        <w:t>1. Сторона обвинувачення залучає експерта за наявності підстав для проведення експертизи, у тому числі за клопотанням сторони захисту чи потерпілого.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6" w:name="n2267"/>
      <w:bookmarkEnd w:id="186"/>
      <w:r w:rsidRPr="008B1A3A">
        <w:rPr>
          <w:rFonts w:ascii="Times New Roman" w:eastAsia="Times New Roman" w:hAnsi="Times New Roman" w:cs="Times New Roman"/>
          <w:color w:val="000000"/>
          <w:sz w:val="24"/>
          <w:szCs w:val="24"/>
        </w:rPr>
        <w:t>2. Сторона захисту має право самостійно залучати експертів на договірних умовах для проведення експертизи, у тому числі обов’язкової.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7" w:name="n2268"/>
      <w:bookmarkEnd w:id="187"/>
      <w:r w:rsidRPr="008B1A3A">
        <w:rPr>
          <w:rFonts w:ascii="Times New Roman" w:eastAsia="Times New Roman" w:hAnsi="Times New Roman" w:cs="Times New Roman"/>
          <w:color w:val="000000"/>
          <w:sz w:val="24"/>
          <w:szCs w:val="24"/>
        </w:rPr>
        <w:t>3. Експерт може бути залучений слідчим суддею за клопотанням сторони захисту у випадках та в порядку, передбачених </w:t>
      </w:r>
      <w:hyperlink r:id="rId44" w:anchor="n2269" w:history="1">
        <w:r w:rsidRPr="008B1A3A">
          <w:rPr>
            <w:rFonts w:ascii="Times New Roman" w:eastAsia="Times New Roman" w:hAnsi="Times New Roman" w:cs="Times New Roman"/>
            <w:color w:val="0000FF"/>
            <w:sz w:val="24"/>
            <w:szCs w:val="24"/>
            <w:u w:val="single"/>
          </w:rPr>
          <w:t>статтею 244</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8" w:name="n2269"/>
      <w:bookmarkEnd w:id="188"/>
      <w:r w:rsidRPr="008B1A3A">
        <w:rPr>
          <w:rFonts w:ascii="Times New Roman" w:eastAsia="Times New Roman" w:hAnsi="Times New Roman" w:cs="Times New Roman"/>
          <w:b/>
          <w:bCs/>
          <w:color w:val="000000"/>
          <w:sz w:val="24"/>
          <w:szCs w:val="24"/>
        </w:rPr>
        <w:t>Стаття 244.</w:t>
      </w:r>
      <w:r w:rsidRPr="008B1A3A">
        <w:rPr>
          <w:rFonts w:ascii="Times New Roman" w:eastAsia="Times New Roman" w:hAnsi="Times New Roman" w:cs="Times New Roman"/>
          <w:color w:val="000000"/>
          <w:sz w:val="24"/>
          <w:szCs w:val="24"/>
        </w:rPr>
        <w:t> Розгляд слідчим суддею клопотання про залучення експерта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9" w:name="n2270"/>
      <w:bookmarkEnd w:id="189"/>
      <w:r w:rsidRPr="008B1A3A">
        <w:rPr>
          <w:rFonts w:ascii="Times New Roman" w:eastAsia="Times New Roman" w:hAnsi="Times New Roman" w:cs="Times New Roman"/>
          <w:color w:val="000000"/>
          <w:sz w:val="24"/>
          <w:szCs w:val="24"/>
        </w:rPr>
        <w:t>1. У разі відмови слідчого, прокурора в задоволенні клопотання сторони захисту про залучення експерта особа, що заявила відповідне клопотання, має право звернутися з клопотанням про залучення експерта до слідчого судді.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0" w:name="n2271"/>
      <w:bookmarkEnd w:id="190"/>
      <w:r w:rsidRPr="008B1A3A">
        <w:rPr>
          <w:rFonts w:ascii="Times New Roman" w:eastAsia="Times New Roman" w:hAnsi="Times New Roman" w:cs="Times New Roman"/>
          <w:color w:val="000000"/>
          <w:sz w:val="24"/>
          <w:szCs w:val="24"/>
        </w:rPr>
        <w:t>2. У клопотанні зазначається: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1" w:name="n2272"/>
      <w:bookmarkEnd w:id="191"/>
      <w:r w:rsidRPr="008B1A3A">
        <w:rPr>
          <w:rFonts w:ascii="Times New Roman" w:eastAsia="Times New Roman" w:hAnsi="Times New Roman" w:cs="Times New Roman"/>
          <w:color w:val="000000"/>
          <w:sz w:val="24"/>
          <w:szCs w:val="24"/>
        </w:rPr>
        <w:t>1) короткий виклад обставин кримінального правопорушення, у зв’язку з яким подається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2" w:name="n2273"/>
      <w:bookmarkEnd w:id="192"/>
      <w:r w:rsidRPr="008B1A3A">
        <w:rPr>
          <w:rFonts w:ascii="Times New Roman" w:eastAsia="Times New Roman" w:hAnsi="Times New Roman" w:cs="Times New Roman"/>
          <w:color w:val="000000"/>
          <w:sz w:val="24"/>
          <w:szCs w:val="24"/>
        </w:rPr>
        <w:t>2) правова кваліфікація кримінального правопорушення із зазначенням статті (частини статті) закону України про кримінальну відповідальність;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3" w:name="n2274"/>
      <w:bookmarkEnd w:id="193"/>
      <w:r w:rsidRPr="008B1A3A">
        <w:rPr>
          <w:rFonts w:ascii="Times New Roman" w:eastAsia="Times New Roman" w:hAnsi="Times New Roman" w:cs="Times New Roman"/>
          <w:color w:val="000000"/>
          <w:sz w:val="24"/>
          <w:szCs w:val="24"/>
        </w:rPr>
        <w:t>3) виклад обставин, якими обґрунтовуються доводи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4" w:name="n2275"/>
      <w:bookmarkEnd w:id="194"/>
      <w:r w:rsidRPr="008B1A3A">
        <w:rPr>
          <w:rFonts w:ascii="Times New Roman" w:eastAsia="Times New Roman" w:hAnsi="Times New Roman" w:cs="Times New Roman"/>
          <w:color w:val="000000"/>
          <w:sz w:val="24"/>
          <w:szCs w:val="24"/>
        </w:rPr>
        <w:t>4) експерт, якого необхідно залучити, або експертна установа, якій необхідно доручити проведення експертизи;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5" w:name="n2276"/>
      <w:bookmarkEnd w:id="195"/>
      <w:r w:rsidRPr="008B1A3A">
        <w:rPr>
          <w:rFonts w:ascii="Times New Roman" w:eastAsia="Times New Roman" w:hAnsi="Times New Roman" w:cs="Times New Roman"/>
          <w:color w:val="000000"/>
          <w:sz w:val="24"/>
          <w:szCs w:val="24"/>
        </w:rPr>
        <w:t>5) вид експертного дослідження, що необхідно провести, та перелік запитань, які необхідно поставити перед експертом.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6" w:name="n2277"/>
      <w:bookmarkEnd w:id="196"/>
      <w:r w:rsidRPr="008B1A3A">
        <w:rPr>
          <w:rFonts w:ascii="Times New Roman" w:eastAsia="Times New Roman" w:hAnsi="Times New Roman" w:cs="Times New Roman"/>
          <w:color w:val="000000"/>
          <w:sz w:val="24"/>
          <w:szCs w:val="24"/>
        </w:rPr>
        <w:t>До клопотання також додаються: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7" w:name="n2278"/>
      <w:bookmarkEnd w:id="197"/>
      <w:r w:rsidRPr="008B1A3A">
        <w:rPr>
          <w:rFonts w:ascii="Times New Roman" w:eastAsia="Times New Roman" w:hAnsi="Times New Roman" w:cs="Times New Roman"/>
          <w:color w:val="000000"/>
          <w:sz w:val="24"/>
          <w:szCs w:val="24"/>
        </w:rPr>
        <w:t>1) копії матеріалів, якими обґрунтовуються доводи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8" w:name="n2279"/>
      <w:bookmarkEnd w:id="198"/>
      <w:r w:rsidRPr="008B1A3A">
        <w:rPr>
          <w:rFonts w:ascii="Times New Roman" w:eastAsia="Times New Roman" w:hAnsi="Times New Roman" w:cs="Times New Roman"/>
          <w:color w:val="000000"/>
          <w:sz w:val="24"/>
          <w:szCs w:val="24"/>
        </w:rPr>
        <w:t>2) копії документів, які підтверджують неможливість самостійного залучення експерта стороною захисту.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9" w:name="n2280"/>
      <w:bookmarkEnd w:id="199"/>
      <w:r w:rsidRPr="008B1A3A">
        <w:rPr>
          <w:rFonts w:ascii="Times New Roman" w:eastAsia="Times New Roman" w:hAnsi="Times New Roman" w:cs="Times New Roman"/>
          <w:color w:val="000000"/>
          <w:sz w:val="24"/>
          <w:szCs w:val="24"/>
        </w:rPr>
        <w:t xml:space="preserve">3. Клопотання розглядається слідчим суддею місцевого суду, в межах територіальної юрисдикції якого здійснюється досудове розслідування, не пізніше п’яти днів із дня його </w:t>
      </w:r>
      <w:r w:rsidRPr="008B1A3A">
        <w:rPr>
          <w:rFonts w:ascii="Times New Roman" w:eastAsia="Times New Roman" w:hAnsi="Times New Roman" w:cs="Times New Roman"/>
          <w:color w:val="000000"/>
          <w:sz w:val="24"/>
          <w:szCs w:val="24"/>
        </w:rPr>
        <w:lastRenderedPageBreak/>
        <w:t>надходження до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її участь визнана слідчим суддею обов’язковою.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0" w:name="n2281"/>
      <w:bookmarkEnd w:id="200"/>
      <w:r w:rsidRPr="008B1A3A">
        <w:rPr>
          <w:rFonts w:ascii="Times New Roman" w:eastAsia="Times New Roman" w:hAnsi="Times New Roman" w:cs="Times New Roman"/>
          <w:color w:val="000000"/>
          <w:sz w:val="24"/>
          <w:szCs w:val="24"/>
        </w:rPr>
        <w:t>4. Слідчий суддя, встановивши, що клопотання подано без додержання вимог </w:t>
      </w:r>
      <w:hyperlink r:id="rId45" w:anchor="n2271" w:history="1">
        <w:r w:rsidRPr="008B1A3A">
          <w:rPr>
            <w:rFonts w:ascii="Times New Roman" w:eastAsia="Times New Roman" w:hAnsi="Times New Roman" w:cs="Times New Roman"/>
            <w:color w:val="0000FF"/>
            <w:sz w:val="24"/>
            <w:szCs w:val="24"/>
            <w:u w:val="single"/>
          </w:rPr>
          <w:t>частини другої</w:t>
        </w:r>
      </w:hyperlink>
      <w:r w:rsidRPr="008B1A3A">
        <w:rPr>
          <w:rFonts w:ascii="Times New Roman" w:eastAsia="Times New Roman" w:hAnsi="Times New Roman" w:cs="Times New Roman"/>
          <w:color w:val="000000"/>
          <w:sz w:val="24"/>
          <w:szCs w:val="24"/>
        </w:rPr>
        <w:t> цієї статті, повертає його особі, яка його подала, про що постановляє ухвалу.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1" w:name="n2282"/>
      <w:bookmarkEnd w:id="201"/>
      <w:r w:rsidRPr="008B1A3A">
        <w:rPr>
          <w:rFonts w:ascii="Times New Roman" w:eastAsia="Times New Roman" w:hAnsi="Times New Roman" w:cs="Times New Roman"/>
          <w:color w:val="000000"/>
          <w:sz w:val="24"/>
          <w:szCs w:val="24"/>
        </w:rPr>
        <w:t>5. Під час розгляду клопотання слідчий суддя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2" w:name="n2283"/>
      <w:bookmarkEnd w:id="202"/>
      <w:r w:rsidRPr="008B1A3A">
        <w:rPr>
          <w:rFonts w:ascii="Times New Roman" w:eastAsia="Times New Roman" w:hAnsi="Times New Roman" w:cs="Times New Roman"/>
          <w:color w:val="000000"/>
          <w:sz w:val="24"/>
          <w:szCs w:val="24"/>
        </w:rPr>
        <w:t>6. Слідчий суддя за результатами розгляду клопотання має право своєю ухвалою доручити проведення експертизи експертній установі, експерту або експертам, якщо особа, що звернулася з клопотанням, доведе, що: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3" w:name="n2284"/>
      <w:bookmarkEnd w:id="203"/>
      <w:r w:rsidRPr="008B1A3A">
        <w:rPr>
          <w:rFonts w:ascii="Times New Roman" w:eastAsia="Times New Roman" w:hAnsi="Times New Roman" w:cs="Times New Roman"/>
          <w:color w:val="000000"/>
          <w:sz w:val="24"/>
          <w:szCs w:val="24"/>
        </w:rPr>
        <w:t>1) для вирішення питань, що мають істотне значення для кримінального провадження, необхідне залучення експерта, проте сторона обвинувачення не залучила його або на вирішення залученого стороною обвинувачення експерта були поставлені запитання, що не дозволяють дати повний та належний висновок з питань, для з’ясування яких необхідне проведення експертизи, або існують достатні підстави вважати, що залучений стороною обвинувачення експерт внаслідок відсутності у нього необхідних знань, упередженості чи з інших причин надасть або надав неповний чи неправильний висновок;</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4" w:name="n2285"/>
      <w:bookmarkEnd w:id="204"/>
      <w:r w:rsidRPr="008B1A3A">
        <w:rPr>
          <w:rFonts w:ascii="Times New Roman" w:eastAsia="Times New Roman" w:hAnsi="Times New Roman" w:cs="Times New Roman"/>
          <w:color w:val="000000"/>
          <w:sz w:val="24"/>
          <w:szCs w:val="24"/>
        </w:rPr>
        <w:t>2) вона не може залучити експерта самостійно через відсутність коштів чи з інших об’єктивних причин.</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5" w:name="n2286"/>
      <w:bookmarkEnd w:id="205"/>
      <w:r w:rsidRPr="008B1A3A">
        <w:rPr>
          <w:rFonts w:ascii="Times New Roman" w:eastAsia="Times New Roman" w:hAnsi="Times New Roman" w:cs="Times New Roman"/>
          <w:color w:val="000000"/>
          <w:sz w:val="24"/>
          <w:szCs w:val="24"/>
        </w:rPr>
        <w:t>7. До ухвали слідчого судді про доручення проведення експертизи включаються запитання, поставлені перед експертом особою, яка звернулася з відповідним клопотанням. Слідчий суддя має право не включити до ухвали запитання, поставлені особою, що звернулася з відповідним клопотанням, якщо відповіді на них не стосуються кримінального провадження або не мають значення для судового розгляду, обґрунтувавши таке рішення в ухвалі.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6" w:name="n2287"/>
      <w:bookmarkEnd w:id="206"/>
      <w:r w:rsidRPr="008B1A3A">
        <w:rPr>
          <w:rFonts w:ascii="Times New Roman" w:eastAsia="Times New Roman" w:hAnsi="Times New Roman" w:cs="Times New Roman"/>
          <w:color w:val="000000"/>
          <w:sz w:val="24"/>
          <w:szCs w:val="24"/>
        </w:rPr>
        <w:t>8. При задоволенні клопотання про залучення експерта слідчий суддя у разі необхідності має право за клопотанням особи, що звернулася з клопотанням про залучення експерта, вирішити питання про отримання зразків для експертизи відповідно положень </w:t>
      </w:r>
      <w:hyperlink r:id="rId46" w:anchor="n2289" w:history="1">
        <w:r w:rsidRPr="008B1A3A">
          <w:rPr>
            <w:rFonts w:ascii="Times New Roman" w:eastAsia="Times New Roman" w:hAnsi="Times New Roman" w:cs="Times New Roman"/>
            <w:color w:val="0000FF"/>
            <w:sz w:val="24"/>
            <w:szCs w:val="24"/>
            <w:u w:val="single"/>
          </w:rPr>
          <w:t>статті 245</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7" w:name="n2288"/>
      <w:bookmarkEnd w:id="207"/>
      <w:r w:rsidRPr="008B1A3A">
        <w:rPr>
          <w:rFonts w:ascii="Times New Roman" w:eastAsia="Times New Roman" w:hAnsi="Times New Roman" w:cs="Times New Roman"/>
          <w:color w:val="000000"/>
          <w:sz w:val="24"/>
          <w:szCs w:val="24"/>
        </w:rPr>
        <w:t>9. Висновок експерта, залученого слідчим суддею, надається особі, за клопотанням якої він був залучений.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8" w:name="n2289"/>
      <w:bookmarkEnd w:id="208"/>
      <w:r w:rsidRPr="008B1A3A">
        <w:rPr>
          <w:rFonts w:ascii="Times New Roman" w:eastAsia="Times New Roman" w:hAnsi="Times New Roman" w:cs="Times New Roman"/>
          <w:b/>
          <w:bCs/>
          <w:color w:val="000000"/>
          <w:sz w:val="24"/>
          <w:szCs w:val="24"/>
        </w:rPr>
        <w:t>Стаття 245.</w:t>
      </w:r>
      <w:r w:rsidRPr="008B1A3A">
        <w:rPr>
          <w:rFonts w:ascii="Times New Roman" w:eastAsia="Times New Roman" w:hAnsi="Times New Roman" w:cs="Times New Roman"/>
          <w:color w:val="000000"/>
          <w:sz w:val="24"/>
          <w:szCs w:val="24"/>
        </w:rPr>
        <w:t> Отримання зразків для експертизи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9" w:name="n2290"/>
      <w:bookmarkEnd w:id="209"/>
      <w:r w:rsidRPr="008B1A3A">
        <w:rPr>
          <w:rFonts w:ascii="Times New Roman" w:eastAsia="Times New Roman" w:hAnsi="Times New Roman" w:cs="Times New Roman"/>
          <w:color w:val="000000"/>
          <w:sz w:val="24"/>
          <w:szCs w:val="24"/>
        </w:rPr>
        <w:t>1. У разі необхідності отримання зразків для проведення експертизи вони відбираються стороною кримінального провадження, яка звернулася за проведенням експертизи або за клопотанням якої експертиза призначена слідчим суддею. У випадку, якщо проведення експертизи доручено судом, відібрання зразків для її проведення здійснюється судом або за його дорученням залученим спеціалістом.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0" w:name="n2291"/>
      <w:bookmarkEnd w:id="210"/>
      <w:r w:rsidRPr="008B1A3A">
        <w:rPr>
          <w:rFonts w:ascii="Times New Roman" w:eastAsia="Times New Roman" w:hAnsi="Times New Roman" w:cs="Times New Roman"/>
          <w:color w:val="000000"/>
          <w:sz w:val="24"/>
          <w:szCs w:val="24"/>
        </w:rPr>
        <w:t>2. Порядок відібрання зразків з речей і документів встановлюється згідно з положеннями про тимчасовий доступ до речей і документів (</w:t>
      </w:r>
      <w:hyperlink r:id="rId47" w:anchor="n1588" w:history="1">
        <w:r w:rsidRPr="008B1A3A">
          <w:rPr>
            <w:rFonts w:ascii="Times New Roman" w:eastAsia="Times New Roman" w:hAnsi="Times New Roman" w:cs="Times New Roman"/>
            <w:color w:val="0000FF"/>
            <w:sz w:val="24"/>
            <w:szCs w:val="24"/>
            <w:u w:val="single"/>
          </w:rPr>
          <w:t>статті 160-166</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1" w:name="n2292"/>
      <w:bookmarkEnd w:id="211"/>
      <w:r w:rsidRPr="008B1A3A">
        <w:rPr>
          <w:rFonts w:ascii="Times New Roman" w:eastAsia="Times New Roman" w:hAnsi="Times New Roman" w:cs="Times New Roman"/>
          <w:color w:val="000000"/>
          <w:sz w:val="24"/>
          <w:szCs w:val="24"/>
        </w:rPr>
        <w:t>3. Відбирання біологічних зразків у особи здійснюється за правилами, передбаченими</w:t>
      </w:r>
      <w:hyperlink r:id="rId48" w:anchor="n2250" w:history="1">
        <w:r w:rsidRPr="008B1A3A">
          <w:rPr>
            <w:rFonts w:ascii="Times New Roman" w:eastAsia="Times New Roman" w:hAnsi="Times New Roman" w:cs="Times New Roman"/>
            <w:color w:val="0000FF"/>
            <w:sz w:val="24"/>
            <w:szCs w:val="24"/>
            <w:u w:val="single"/>
          </w:rPr>
          <w:t>статтею 241</w:t>
        </w:r>
      </w:hyperlink>
      <w:r w:rsidRPr="008B1A3A">
        <w:rPr>
          <w:rFonts w:ascii="Times New Roman" w:eastAsia="Times New Roman" w:hAnsi="Times New Roman" w:cs="Times New Roman"/>
          <w:color w:val="000000"/>
          <w:sz w:val="24"/>
          <w:szCs w:val="24"/>
        </w:rPr>
        <w:t> цього Кодексу. У разі відмови особи добровільно надати біологічні зразки слідчий суддя, суд за клопотанням сторони кримінального провадження, що розглядається в порядку, передбаченому </w:t>
      </w:r>
      <w:hyperlink r:id="rId49" w:anchor="n1588" w:history="1">
        <w:r w:rsidRPr="008B1A3A">
          <w:rPr>
            <w:rFonts w:ascii="Times New Roman" w:eastAsia="Times New Roman" w:hAnsi="Times New Roman" w:cs="Times New Roman"/>
            <w:color w:val="0000FF"/>
            <w:sz w:val="24"/>
            <w:szCs w:val="24"/>
            <w:u w:val="single"/>
          </w:rPr>
          <w:t>статтями 160-166</w:t>
        </w:r>
      </w:hyperlink>
      <w:r w:rsidRPr="008B1A3A">
        <w:rPr>
          <w:rFonts w:ascii="Times New Roman" w:eastAsia="Times New Roman" w:hAnsi="Times New Roman" w:cs="Times New Roman"/>
          <w:color w:val="000000"/>
          <w:sz w:val="24"/>
          <w:szCs w:val="24"/>
        </w:rPr>
        <w:t> цього Кодексу, має право дозволити слідчому, прокурору (або зобов’язати їх, якщо клопотання було подано стороною захисту) здійснити відбирання біологічних зразків примусово.</w:t>
      </w:r>
    </w:p>
    <w:p w:rsidR="008B1A3A" w:rsidRPr="008B1A3A" w:rsidRDefault="008B1A3A" w:rsidP="008B1A3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212" w:name="n2293"/>
      <w:bookmarkEnd w:id="212"/>
      <w:r w:rsidRPr="008B1A3A">
        <w:rPr>
          <w:rFonts w:ascii="Times New Roman" w:eastAsia="Times New Roman" w:hAnsi="Times New Roman" w:cs="Times New Roman"/>
          <w:b/>
          <w:bCs/>
          <w:color w:val="000000"/>
          <w:sz w:val="28"/>
        </w:rPr>
        <w:t>Глава 21. Негласні слідчі (розшукові) дії</w:t>
      </w:r>
    </w:p>
    <w:p w:rsidR="008B1A3A" w:rsidRPr="008B1A3A" w:rsidRDefault="008B1A3A" w:rsidP="008B1A3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213" w:name="n2294"/>
      <w:bookmarkEnd w:id="213"/>
      <w:r w:rsidRPr="008B1A3A">
        <w:rPr>
          <w:rFonts w:ascii="Times New Roman" w:eastAsia="Times New Roman" w:hAnsi="Times New Roman" w:cs="Times New Roman"/>
          <w:b/>
          <w:bCs/>
          <w:color w:val="000000"/>
          <w:sz w:val="28"/>
        </w:rPr>
        <w:t>§ 1. Загальні положення про негласні слідчі (розшукові)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4" w:name="n2295"/>
      <w:bookmarkEnd w:id="214"/>
      <w:r w:rsidRPr="008B1A3A">
        <w:rPr>
          <w:rFonts w:ascii="Times New Roman" w:eastAsia="Times New Roman" w:hAnsi="Times New Roman" w:cs="Times New Roman"/>
          <w:b/>
          <w:bCs/>
          <w:color w:val="000000"/>
          <w:sz w:val="24"/>
          <w:szCs w:val="24"/>
        </w:rPr>
        <w:t>Стаття 246.</w:t>
      </w:r>
      <w:r w:rsidRPr="008B1A3A">
        <w:rPr>
          <w:rFonts w:ascii="Times New Roman" w:eastAsia="Times New Roman" w:hAnsi="Times New Roman" w:cs="Times New Roman"/>
          <w:color w:val="000000"/>
          <w:sz w:val="24"/>
          <w:szCs w:val="24"/>
        </w:rPr>
        <w:t> Підстави проведення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5" w:name="n2296"/>
      <w:bookmarkEnd w:id="215"/>
      <w:r w:rsidRPr="008B1A3A">
        <w:rPr>
          <w:rFonts w:ascii="Times New Roman" w:eastAsia="Times New Roman" w:hAnsi="Times New Roman" w:cs="Times New Roman"/>
          <w:color w:val="000000"/>
          <w:sz w:val="24"/>
          <w:szCs w:val="24"/>
        </w:rPr>
        <w:t>1. Негласні слідчі (розшукові) дії - це різновид слідчих (розшукових) дій, відомості про факт та методи проведення яких не підлягають розголошенню, за винятком випадків, передбачених цим Кодексом.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6" w:name="n2297"/>
      <w:bookmarkEnd w:id="216"/>
      <w:r w:rsidRPr="008B1A3A">
        <w:rPr>
          <w:rFonts w:ascii="Times New Roman" w:eastAsia="Times New Roman" w:hAnsi="Times New Roman" w:cs="Times New Roman"/>
          <w:color w:val="000000"/>
          <w:sz w:val="24"/>
          <w:szCs w:val="24"/>
        </w:rPr>
        <w:lastRenderedPageBreak/>
        <w:t>2. Негласні слідчі (розшукові) дії проводяться у випадках, якщо відомості про злочин та особу, яка його вчинила, неможливо отримати в інший спосіб. Негласні слідчі (розшукові) дії, передбачені </w:t>
      </w:r>
      <w:hyperlink r:id="rId50" w:anchor="n2390" w:history="1">
        <w:r w:rsidRPr="008B1A3A">
          <w:rPr>
            <w:rFonts w:ascii="Times New Roman" w:eastAsia="Times New Roman" w:hAnsi="Times New Roman" w:cs="Times New Roman"/>
            <w:color w:val="0000FF"/>
            <w:sz w:val="24"/>
            <w:szCs w:val="24"/>
            <w:u w:val="single"/>
          </w:rPr>
          <w:t>статтями 260</w:t>
        </w:r>
      </w:hyperlink>
      <w:r w:rsidRPr="008B1A3A">
        <w:rPr>
          <w:rFonts w:ascii="Times New Roman" w:eastAsia="Times New Roman" w:hAnsi="Times New Roman" w:cs="Times New Roman"/>
          <w:color w:val="000000"/>
          <w:sz w:val="24"/>
          <w:szCs w:val="24"/>
        </w:rPr>
        <w:t>, </w:t>
      </w:r>
      <w:hyperlink r:id="rId51" w:anchor="n2392" w:history="1">
        <w:r w:rsidRPr="008B1A3A">
          <w:rPr>
            <w:rFonts w:ascii="Times New Roman" w:eastAsia="Times New Roman" w:hAnsi="Times New Roman" w:cs="Times New Roman"/>
            <w:color w:val="0000FF"/>
            <w:sz w:val="24"/>
            <w:szCs w:val="24"/>
            <w:u w:val="single"/>
          </w:rPr>
          <w:t>261</w:t>
        </w:r>
      </w:hyperlink>
      <w:r w:rsidRPr="008B1A3A">
        <w:rPr>
          <w:rFonts w:ascii="Times New Roman" w:eastAsia="Times New Roman" w:hAnsi="Times New Roman" w:cs="Times New Roman"/>
          <w:color w:val="000000"/>
          <w:sz w:val="24"/>
          <w:szCs w:val="24"/>
        </w:rPr>
        <w:t>, </w:t>
      </w:r>
      <w:hyperlink r:id="rId52" w:anchor="n2398" w:history="1">
        <w:r w:rsidRPr="008B1A3A">
          <w:rPr>
            <w:rFonts w:ascii="Times New Roman" w:eastAsia="Times New Roman" w:hAnsi="Times New Roman" w:cs="Times New Roman"/>
            <w:color w:val="0000FF"/>
            <w:sz w:val="24"/>
            <w:szCs w:val="24"/>
            <w:u w:val="single"/>
          </w:rPr>
          <w:t>262</w:t>
        </w:r>
      </w:hyperlink>
      <w:r w:rsidRPr="008B1A3A">
        <w:rPr>
          <w:rFonts w:ascii="Times New Roman" w:eastAsia="Times New Roman" w:hAnsi="Times New Roman" w:cs="Times New Roman"/>
          <w:color w:val="000000"/>
          <w:sz w:val="24"/>
          <w:szCs w:val="24"/>
        </w:rPr>
        <w:t>, </w:t>
      </w:r>
      <w:hyperlink r:id="rId53" w:anchor="n2404" w:history="1">
        <w:r w:rsidRPr="008B1A3A">
          <w:rPr>
            <w:rFonts w:ascii="Times New Roman" w:eastAsia="Times New Roman" w:hAnsi="Times New Roman" w:cs="Times New Roman"/>
            <w:color w:val="0000FF"/>
            <w:sz w:val="24"/>
            <w:szCs w:val="24"/>
            <w:u w:val="single"/>
          </w:rPr>
          <w:t>263</w:t>
        </w:r>
      </w:hyperlink>
      <w:r w:rsidRPr="008B1A3A">
        <w:rPr>
          <w:rFonts w:ascii="Times New Roman" w:eastAsia="Times New Roman" w:hAnsi="Times New Roman" w:cs="Times New Roman"/>
          <w:color w:val="000000"/>
          <w:sz w:val="24"/>
          <w:szCs w:val="24"/>
        </w:rPr>
        <w:t>, </w:t>
      </w:r>
      <w:hyperlink r:id="rId54" w:anchor="n2409" w:history="1">
        <w:r w:rsidRPr="008B1A3A">
          <w:rPr>
            <w:rFonts w:ascii="Times New Roman" w:eastAsia="Times New Roman" w:hAnsi="Times New Roman" w:cs="Times New Roman"/>
            <w:color w:val="0000FF"/>
            <w:sz w:val="24"/>
            <w:szCs w:val="24"/>
            <w:u w:val="single"/>
          </w:rPr>
          <w:t>264</w:t>
        </w:r>
      </w:hyperlink>
      <w:r w:rsidRPr="008B1A3A">
        <w:rPr>
          <w:rFonts w:ascii="Times New Roman" w:eastAsia="Times New Roman" w:hAnsi="Times New Roman" w:cs="Times New Roman"/>
          <w:color w:val="000000"/>
          <w:sz w:val="24"/>
          <w:szCs w:val="24"/>
        </w:rPr>
        <w:t> (в частині дій, що проводяться на підставі ухвали слідчого судді), </w:t>
      </w:r>
      <w:hyperlink r:id="rId55" w:anchor="n2421" w:history="1">
        <w:r w:rsidRPr="008B1A3A">
          <w:rPr>
            <w:rFonts w:ascii="Times New Roman" w:eastAsia="Times New Roman" w:hAnsi="Times New Roman" w:cs="Times New Roman"/>
            <w:color w:val="0000FF"/>
            <w:sz w:val="24"/>
            <w:szCs w:val="24"/>
            <w:u w:val="single"/>
          </w:rPr>
          <w:t>267</w:t>
        </w:r>
      </w:hyperlink>
      <w:r w:rsidRPr="008B1A3A">
        <w:rPr>
          <w:rFonts w:ascii="Times New Roman" w:eastAsia="Times New Roman" w:hAnsi="Times New Roman" w:cs="Times New Roman"/>
          <w:color w:val="000000"/>
          <w:sz w:val="24"/>
          <w:szCs w:val="24"/>
        </w:rPr>
        <w:t>, </w:t>
      </w:r>
      <w:hyperlink r:id="rId56" w:anchor="n2436" w:history="1">
        <w:r w:rsidRPr="008B1A3A">
          <w:rPr>
            <w:rFonts w:ascii="Times New Roman" w:eastAsia="Times New Roman" w:hAnsi="Times New Roman" w:cs="Times New Roman"/>
            <w:color w:val="0000FF"/>
            <w:sz w:val="24"/>
            <w:szCs w:val="24"/>
            <w:u w:val="single"/>
          </w:rPr>
          <w:t>269</w:t>
        </w:r>
      </w:hyperlink>
      <w:r w:rsidRPr="008B1A3A">
        <w:rPr>
          <w:rFonts w:ascii="Times New Roman" w:eastAsia="Times New Roman" w:hAnsi="Times New Roman" w:cs="Times New Roman"/>
          <w:color w:val="000000"/>
          <w:sz w:val="24"/>
          <w:szCs w:val="24"/>
        </w:rPr>
        <w:t>,</w:t>
      </w:r>
      <w:r w:rsidRPr="008B1A3A">
        <w:rPr>
          <w:rFonts w:ascii="Times New Roman" w:eastAsia="Times New Roman" w:hAnsi="Times New Roman" w:cs="Times New Roman"/>
          <w:i/>
          <w:iCs/>
          <w:color w:val="000000"/>
          <w:sz w:val="24"/>
          <w:szCs w:val="24"/>
        </w:rPr>
        <w:t> </w:t>
      </w:r>
      <w:hyperlink r:id="rId57" w:anchor="n5329" w:history="1">
        <w:r w:rsidRPr="008B1A3A">
          <w:rPr>
            <w:rFonts w:ascii="Times New Roman" w:eastAsia="Times New Roman" w:hAnsi="Times New Roman" w:cs="Times New Roman"/>
            <w:color w:val="0000FF"/>
            <w:sz w:val="24"/>
            <w:szCs w:val="24"/>
            <w:u w:val="single"/>
          </w:rPr>
          <w:t>269</w:t>
        </w:r>
      </w:hyperlink>
      <w:hyperlink r:id="rId58" w:anchor="n5329" w:history="1">
        <w:r w:rsidRPr="008B1A3A">
          <w:rPr>
            <w:rFonts w:ascii="Times New Roman" w:eastAsia="Times New Roman" w:hAnsi="Times New Roman" w:cs="Times New Roman"/>
            <w:b/>
            <w:bCs/>
            <w:color w:val="0000FF"/>
            <w:sz w:val="2"/>
            <w:u w:val="single"/>
          </w:rPr>
          <w:t>-</w:t>
        </w:r>
        <w:r w:rsidRPr="008B1A3A">
          <w:rPr>
            <w:rFonts w:ascii="Times New Roman" w:eastAsia="Times New Roman" w:hAnsi="Times New Roman" w:cs="Times New Roman"/>
            <w:b/>
            <w:bCs/>
            <w:color w:val="0000FF"/>
            <w:sz w:val="16"/>
            <w:u w:val="single"/>
            <w:vertAlign w:val="superscript"/>
          </w:rPr>
          <w:t>1</w:t>
        </w:r>
      </w:hyperlink>
      <w:r w:rsidRPr="008B1A3A">
        <w:rPr>
          <w:rFonts w:ascii="Times New Roman" w:eastAsia="Times New Roman" w:hAnsi="Times New Roman" w:cs="Times New Roman"/>
          <w:color w:val="000000"/>
          <w:sz w:val="24"/>
          <w:szCs w:val="24"/>
        </w:rPr>
        <w:t>, </w:t>
      </w:r>
      <w:hyperlink r:id="rId59" w:anchor="n2441" w:history="1">
        <w:r w:rsidRPr="008B1A3A">
          <w:rPr>
            <w:rFonts w:ascii="Times New Roman" w:eastAsia="Times New Roman" w:hAnsi="Times New Roman" w:cs="Times New Roman"/>
            <w:color w:val="0000FF"/>
            <w:sz w:val="24"/>
            <w:szCs w:val="24"/>
            <w:u w:val="single"/>
          </w:rPr>
          <w:t>270</w:t>
        </w:r>
      </w:hyperlink>
      <w:r w:rsidRPr="008B1A3A">
        <w:rPr>
          <w:rFonts w:ascii="Times New Roman" w:eastAsia="Times New Roman" w:hAnsi="Times New Roman" w:cs="Times New Roman"/>
          <w:color w:val="000000"/>
          <w:sz w:val="24"/>
          <w:szCs w:val="24"/>
        </w:rPr>
        <w:t>, </w:t>
      </w:r>
      <w:hyperlink r:id="rId60" w:anchor="n2444" w:history="1">
        <w:r w:rsidRPr="008B1A3A">
          <w:rPr>
            <w:rFonts w:ascii="Times New Roman" w:eastAsia="Times New Roman" w:hAnsi="Times New Roman" w:cs="Times New Roman"/>
            <w:color w:val="0000FF"/>
            <w:sz w:val="24"/>
            <w:szCs w:val="24"/>
            <w:u w:val="single"/>
          </w:rPr>
          <w:t>271</w:t>
        </w:r>
      </w:hyperlink>
      <w:r w:rsidRPr="008B1A3A">
        <w:rPr>
          <w:rFonts w:ascii="Times New Roman" w:eastAsia="Times New Roman" w:hAnsi="Times New Roman" w:cs="Times New Roman"/>
          <w:color w:val="000000"/>
          <w:sz w:val="24"/>
          <w:szCs w:val="24"/>
        </w:rPr>
        <w:t>, </w:t>
      </w:r>
      <w:hyperlink r:id="rId61" w:anchor="n2463" w:history="1">
        <w:r w:rsidRPr="008B1A3A">
          <w:rPr>
            <w:rFonts w:ascii="Times New Roman" w:eastAsia="Times New Roman" w:hAnsi="Times New Roman" w:cs="Times New Roman"/>
            <w:color w:val="0000FF"/>
            <w:sz w:val="24"/>
            <w:szCs w:val="24"/>
            <w:u w:val="single"/>
          </w:rPr>
          <w:t>272</w:t>
        </w:r>
      </w:hyperlink>
      <w:r w:rsidRPr="008B1A3A">
        <w:rPr>
          <w:rFonts w:ascii="Times New Roman" w:eastAsia="Times New Roman" w:hAnsi="Times New Roman" w:cs="Times New Roman"/>
          <w:color w:val="000000"/>
          <w:sz w:val="24"/>
          <w:szCs w:val="24"/>
        </w:rPr>
        <w:t>, </w:t>
      </w:r>
      <w:hyperlink r:id="rId62" w:anchor="n2475" w:history="1">
        <w:r w:rsidRPr="008B1A3A">
          <w:rPr>
            <w:rFonts w:ascii="Times New Roman" w:eastAsia="Times New Roman" w:hAnsi="Times New Roman" w:cs="Times New Roman"/>
            <w:color w:val="0000FF"/>
            <w:sz w:val="24"/>
            <w:szCs w:val="24"/>
            <w:u w:val="single"/>
          </w:rPr>
          <w:t>274</w:t>
        </w:r>
      </w:hyperlink>
      <w:r w:rsidRPr="008B1A3A">
        <w:rPr>
          <w:rFonts w:ascii="Times New Roman" w:eastAsia="Times New Roman" w:hAnsi="Times New Roman" w:cs="Times New Roman"/>
          <w:color w:val="000000"/>
          <w:sz w:val="24"/>
          <w:szCs w:val="24"/>
        </w:rPr>
        <w:t> цього Кодексу, проводяться виключно у кримінальному провадженні щодо тяжких або особливо тяжких злочинів.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7" w:name="n5327"/>
      <w:bookmarkEnd w:id="217"/>
      <w:r w:rsidRPr="008B1A3A">
        <w:rPr>
          <w:rFonts w:ascii="Times New Roman" w:eastAsia="Times New Roman" w:hAnsi="Times New Roman" w:cs="Times New Roman"/>
          <w:i/>
          <w:iCs/>
          <w:color w:val="000000"/>
          <w:sz w:val="24"/>
          <w:szCs w:val="24"/>
        </w:rPr>
        <w:t>{Частина друга статті 246 із змінами, внесеними згідно із Законом </w:t>
      </w:r>
      <w:hyperlink r:id="rId63" w:anchor="n132" w:tgtFrame="_blank" w:history="1">
        <w:r w:rsidRPr="008B1A3A">
          <w:rPr>
            <w:rFonts w:ascii="Times New Roman" w:eastAsia="Times New Roman" w:hAnsi="Times New Roman" w:cs="Times New Roman"/>
            <w:i/>
            <w:iCs/>
            <w:color w:val="0000FF"/>
            <w:sz w:val="24"/>
            <w:szCs w:val="24"/>
            <w:u w:val="single"/>
          </w:rPr>
          <w:t>№ 198-VIII від 12.02.2015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8" w:name="n2298"/>
      <w:bookmarkEnd w:id="218"/>
      <w:r w:rsidRPr="008B1A3A">
        <w:rPr>
          <w:rFonts w:ascii="Times New Roman" w:eastAsia="Times New Roman" w:hAnsi="Times New Roman" w:cs="Times New Roman"/>
          <w:color w:val="000000"/>
          <w:sz w:val="24"/>
          <w:szCs w:val="24"/>
        </w:rPr>
        <w:t>3. Рішення про проведення негласних слідчих (розшукових) дій приймає слідчий, прокурор, а у випадках, передбачених цим Кодексом, - слідчий суддя за клопотанням прокурора або за клопотанням слідчого, погодженого з прокурором. Слідчий зобов’язаний повідомити прокурора про прийняття рішення щодо проведення певних негласних слідчих (розшукових) дій та отримані результати. Прокурор має право заборонити проведення або припинити подальше проведення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9" w:name="n2299"/>
      <w:bookmarkEnd w:id="219"/>
      <w:r w:rsidRPr="008B1A3A">
        <w:rPr>
          <w:rFonts w:ascii="Times New Roman" w:eastAsia="Times New Roman" w:hAnsi="Times New Roman" w:cs="Times New Roman"/>
          <w:color w:val="000000"/>
          <w:sz w:val="24"/>
          <w:szCs w:val="24"/>
        </w:rPr>
        <w:t>4. Виключно прокурор має право прийняти рішення про проведення такої негласної слідчої (розшукової) дії, як контроль за вчиненням злочину.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0" w:name="n2300"/>
      <w:bookmarkEnd w:id="220"/>
      <w:r w:rsidRPr="008B1A3A">
        <w:rPr>
          <w:rFonts w:ascii="Times New Roman" w:eastAsia="Times New Roman" w:hAnsi="Times New Roman" w:cs="Times New Roman"/>
          <w:color w:val="000000"/>
          <w:sz w:val="24"/>
          <w:szCs w:val="24"/>
        </w:rPr>
        <w:t>5. У рішенні про проведення негласної слідчої (розшукової) дії зазначається строк її проведення. Строк проведення негласної слідчої (розшукової) дії може бути продовжений: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1" w:name="n2301"/>
      <w:bookmarkEnd w:id="221"/>
      <w:r w:rsidRPr="008B1A3A">
        <w:rPr>
          <w:rFonts w:ascii="Times New Roman" w:eastAsia="Times New Roman" w:hAnsi="Times New Roman" w:cs="Times New Roman"/>
          <w:color w:val="000000"/>
          <w:sz w:val="24"/>
          <w:szCs w:val="24"/>
        </w:rPr>
        <w:t>прокурором, якщо негласна слідча (розшукова) дія проводиться за його рішенням, - до вісімнадцяти місяців;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2" w:name="n2302"/>
      <w:bookmarkEnd w:id="222"/>
      <w:r w:rsidRPr="008B1A3A">
        <w:rPr>
          <w:rFonts w:ascii="Times New Roman" w:eastAsia="Times New Roman" w:hAnsi="Times New Roman" w:cs="Times New Roman"/>
          <w:color w:val="000000"/>
          <w:sz w:val="24"/>
          <w:szCs w:val="24"/>
        </w:rPr>
        <w:t>керівником органу досудового розслідування, якщо негласна слідча (розшукова) дія проводиться за його або слідчого рішенням, - до шести місяців;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3" w:name="n2303"/>
      <w:bookmarkEnd w:id="223"/>
      <w:r w:rsidRPr="008B1A3A">
        <w:rPr>
          <w:rFonts w:ascii="Times New Roman" w:eastAsia="Times New Roman" w:hAnsi="Times New Roman" w:cs="Times New Roman"/>
          <w:color w:val="000000"/>
          <w:sz w:val="24"/>
          <w:szCs w:val="24"/>
        </w:rPr>
        <w:t>начальником головного, самостійного управління, департаменту апарату Національної поліції, територіальних органів Національної поліції та його відокремлених підрозділів, Центрального управління Служби безпеки України, керівником відповідного підрозділу Національного антикорупційного бюро України, Державного бюро розслідувань, органу, що здійснює контроль за додержанням податкового законодавства, органу державного бюро розслідувань в Автономній Республіці Крим, областях, містах Києві та Севастополі, регіонального органу Служби безпеки України в межах компетенції, якщо негласна слідча (розшукова) дія проводиться за рішенням слідчого, - до дванадцяти місяців;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4" w:name="n5198"/>
      <w:bookmarkEnd w:id="224"/>
      <w:r w:rsidRPr="008B1A3A">
        <w:rPr>
          <w:rFonts w:ascii="Times New Roman" w:eastAsia="Times New Roman" w:hAnsi="Times New Roman" w:cs="Times New Roman"/>
          <w:i/>
          <w:iCs/>
          <w:color w:val="000000"/>
          <w:sz w:val="24"/>
          <w:szCs w:val="24"/>
        </w:rPr>
        <w:t>{Абзац четвертий частини п'ятої статті 246 із змінами, внесеними згідно із Законами </w:t>
      </w:r>
      <w:hyperlink r:id="rId64" w:anchor="n410" w:tgtFrame="_blank" w:history="1">
        <w:r w:rsidRPr="008B1A3A">
          <w:rPr>
            <w:rFonts w:ascii="Times New Roman" w:eastAsia="Times New Roman" w:hAnsi="Times New Roman" w:cs="Times New Roman"/>
            <w:i/>
            <w:iCs/>
            <w:color w:val="0000FF"/>
            <w:sz w:val="24"/>
            <w:szCs w:val="24"/>
            <w:u w:val="single"/>
          </w:rPr>
          <w:t>№ 1698-VII від 14.10.2014</w:t>
        </w:r>
      </w:hyperlink>
      <w:r w:rsidRPr="008B1A3A">
        <w:rPr>
          <w:rFonts w:ascii="Times New Roman" w:eastAsia="Times New Roman" w:hAnsi="Times New Roman" w:cs="Times New Roman"/>
          <w:i/>
          <w:iCs/>
          <w:color w:val="000000"/>
          <w:sz w:val="24"/>
          <w:szCs w:val="24"/>
        </w:rPr>
        <w:t>, </w:t>
      </w:r>
      <w:hyperlink r:id="rId65" w:anchor="n60" w:tgtFrame="_blank" w:history="1">
        <w:r w:rsidRPr="008B1A3A">
          <w:rPr>
            <w:rFonts w:ascii="Times New Roman" w:eastAsia="Times New Roman" w:hAnsi="Times New Roman" w:cs="Times New Roman"/>
            <w:i/>
            <w:iCs/>
            <w:color w:val="0000FF"/>
            <w:sz w:val="24"/>
            <w:szCs w:val="24"/>
            <w:u w:val="single"/>
          </w:rPr>
          <w:t>№ 901-VIII від 23.12.2015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5" w:name="n2304"/>
      <w:bookmarkEnd w:id="225"/>
      <w:r w:rsidRPr="008B1A3A">
        <w:rPr>
          <w:rFonts w:ascii="Times New Roman" w:eastAsia="Times New Roman" w:hAnsi="Times New Roman" w:cs="Times New Roman"/>
          <w:color w:val="000000"/>
          <w:sz w:val="24"/>
          <w:szCs w:val="24"/>
        </w:rPr>
        <w:t>Головою Національної поліції, Головою Служби безпеки України, Директором Національного антикорупційного бюро України, керівником центрального органу виконавчої влади, що забезпечує формування та реалізує державну податкову і митну політику, головою державного бюро розслідувань, якщо негласна слідча (розшукова) дія проводиться за рішенням слідчого, - до вісімнадцяти місяців;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6" w:name="n4921"/>
      <w:bookmarkEnd w:id="226"/>
      <w:r w:rsidRPr="008B1A3A">
        <w:rPr>
          <w:rFonts w:ascii="Times New Roman" w:eastAsia="Times New Roman" w:hAnsi="Times New Roman" w:cs="Times New Roman"/>
          <w:i/>
          <w:iCs/>
          <w:color w:val="000000"/>
          <w:sz w:val="24"/>
          <w:szCs w:val="24"/>
        </w:rPr>
        <w:t>{Абзац п’ятий частини п’ятої статті 246 із змінами, внесеними згідно із</w:t>
      </w:r>
      <w:r w:rsidRPr="008B1A3A">
        <w:rPr>
          <w:rFonts w:ascii="Times New Roman" w:eastAsia="Times New Roman" w:hAnsi="Times New Roman" w:cs="Times New Roman"/>
          <w:color w:val="000000"/>
          <w:sz w:val="24"/>
          <w:szCs w:val="24"/>
        </w:rPr>
        <w:t> </w:t>
      </w:r>
      <w:r w:rsidRPr="008B1A3A">
        <w:rPr>
          <w:rFonts w:ascii="Times New Roman" w:eastAsia="Times New Roman" w:hAnsi="Times New Roman" w:cs="Times New Roman"/>
          <w:i/>
          <w:iCs/>
          <w:color w:val="000000"/>
          <w:sz w:val="24"/>
          <w:szCs w:val="24"/>
        </w:rPr>
        <w:t>Законами </w:t>
      </w:r>
      <w:hyperlink r:id="rId66" w:anchor="n53" w:tgtFrame="_blank" w:history="1">
        <w:r w:rsidRPr="008B1A3A">
          <w:rPr>
            <w:rFonts w:ascii="Times New Roman" w:eastAsia="Times New Roman" w:hAnsi="Times New Roman" w:cs="Times New Roman"/>
            <w:i/>
            <w:iCs/>
            <w:color w:val="0000FF"/>
            <w:sz w:val="24"/>
            <w:szCs w:val="24"/>
            <w:u w:val="single"/>
          </w:rPr>
          <w:t>№ 406-VII від 04.07.2013</w:t>
        </w:r>
      </w:hyperlink>
      <w:r w:rsidRPr="008B1A3A">
        <w:rPr>
          <w:rFonts w:ascii="Times New Roman" w:eastAsia="Times New Roman" w:hAnsi="Times New Roman" w:cs="Times New Roman"/>
          <w:i/>
          <w:iCs/>
          <w:color w:val="000000"/>
          <w:sz w:val="24"/>
          <w:szCs w:val="24"/>
        </w:rPr>
        <w:t>, </w:t>
      </w:r>
      <w:hyperlink r:id="rId67" w:anchor="n411" w:tgtFrame="_blank" w:history="1">
        <w:r w:rsidRPr="008B1A3A">
          <w:rPr>
            <w:rFonts w:ascii="Times New Roman" w:eastAsia="Times New Roman" w:hAnsi="Times New Roman" w:cs="Times New Roman"/>
            <w:i/>
            <w:iCs/>
            <w:color w:val="0000FF"/>
            <w:sz w:val="24"/>
            <w:szCs w:val="24"/>
            <w:u w:val="single"/>
          </w:rPr>
          <w:t>№ 1698-VII від 14.10.2014</w:t>
        </w:r>
      </w:hyperlink>
      <w:r w:rsidRPr="008B1A3A">
        <w:rPr>
          <w:rFonts w:ascii="Times New Roman" w:eastAsia="Times New Roman" w:hAnsi="Times New Roman" w:cs="Times New Roman"/>
          <w:i/>
          <w:iCs/>
          <w:color w:val="000000"/>
          <w:sz w:val="24"/>
          <w:szCs w:val="24"/>
        </w:rPr>
        <w:t>, </w:t>
      </w:r>
      <w:hyperlink r:id="rId68" w:anchor="n61" w:tgtFrame="_blank" w:history="1">
        <w:r w:rsidRPr="008B1A3A">
          <w:rPr>
            <w:rFonts w:ascii="Times New Roman" w:eastAsia="Times New Roman" w:hAnsi="Times New Roman" w:cs="Times New Roman"/>
            <w:i/>
            <w:iCs/>
            <w:color w:val="0000FF"/>
            <w:sz w:val="24"/>
            <w:szCs w:val="24"/>
            <w:u w:val="single"/>
          </w:rPr>
          <w:t>№ 901-VIII від 23.12.2015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7" w:name="n2305"/>
      <w:bookmarkEnd w:id="227"/>
      <w:r w:rsidRPr="008B1A3A">
        <w:rPr>
          <w:rFonts w:ascii="Times New Roman" w:eastAsia="Times New Roman" w:hAnsi="Times New Roman" w:cs="Times New Roman"/>
          <w:color w:val="000000"/>
          <w:sz w:val="24"/>
          <w:szCs w:val="24"/>
        </w:rPr>
        <w:t>слідчим суддею, якщо негласна слідча (розшукова) дія проводиться за його рішенням у порядку, передбаченому </w:t>
      </w:r>
      <w:hyperlink r:id="rId69" w:anchor="n2332" w:history="1">
        <w:r w:rsidRPr="008B1A3A">
          <w:rPr>
            <w:rFonts w:ascii="Times New Roman" w:eastAsia="Times New Roman" w:hAnsi="Times New Roman" w:cs="Times New Roman"/>
            <w:color w:val="0000FF"/>
            <w:sz w:val="24"/>
            <w:szCs w:val="24"/>
            <w:u w:val="single"/>
          </w:rPr>
          <w:t>статтею 249</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8" w:name="n2306"/>
      <w:bookmarkEnd w:id="228"/>
      <w:r w:rsidRPr="008B1A3A">
        <w:rPr>
          <w:rFonts w:ascii="Times New Roman" w:eastAsia="Times New Roman" w:hAnsi="Times New Roman" w:cs="Times New Roman"/>
          <w:color w:val="000000"/>
          <w:sz w:val="24"/>
          <w:szCs w:val="24"/>
        </w:rPr>
        <w:t>6. Проводити негласні слідчі (розшукові) дії має право слідчий, який здійснює досудове розслідування злочину, або за його дорученням - уповноважені оперативні підрозділи Національної поліції, органів безпеки, Національного антикорупційного бюро України, Державного бюро розслідувань, органів, що здійснюють контроль за додержанням податкового і митного законодавства, органів Державної пенітенціарної служби України, органів Державної прикордонної служби України. За рішенням слідчого чи прокурора до проведення негласних слідчих (розшукових) дій можуть залучатися також інші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9" w:name="n4922"/>
      <w:bookmarkEnd w:id="229"/>
      <w:r w:rsidRPr="008B1A3A">
        <w:rPr>
          <w:rFonts w:ascii="Times New Roman" w:eastAsia="Times New Roman" w:hAnsi="Times New Roman" w:cs="Times New Roman"/>
          <w:i/>
          <w:iCs/>
          <w:color w:val="000000"/>
          <w:sz w:val="24"/>
          <w:szCs w:val="24"/>
        </w:rPr>
        <w:t>{Частина шоста статті 246 із змінами, внесеними згідно із</w:t>
      </w:r>
      <w:r w:rsidRPr="008B1A3A">
        <w:rPr>
          <w:rFonts w:ascii="Times New Roman" w:eastAsia="Times New Roman" w:hAnsi="Times New Roman" w:cs="Times New Roman"/>
          <w:color w:val="000000"/>
          <w:sz w:val="24"/>
          <w:szCs w:val="24"/>
        </w:rPr>
        <w:t> </w:t>
      </w:r>
      <w:r w:rsidRPr="008B1A3A">
        <w:rPr>
          <w:rFonts w:ascii="Times New Roman" w:eastAsia="Times New Roman" w:hAnsi="Times New Roman" w:cs="Times New Roman"/>
          <w:i/>
          <w:iCs/>
          <w:color w:val="000000"/>
          <w:sz w:val="24"/>
          <w:szCs w:val="24"/>
        </w:rPr>
        <w:t>Законами </w:t>
      </w:r>
      <w:hyperlink r:id="rId70" w:anchor="n54" w:tgtFrame="_blank" w:history="1">
        <w:r w:rsidRPr="008B1A3A">
          <w:rPr>
            <w:rFonts w:ascii="Times New Roman" w:eastAsia="Times New Roman" w:hAnsi="Times New Roman" w:cs="Times New Roman"/>
            <w:i/>
            <w:iCs/>
            <w:color w:val="0000FF"/>
            <w:sz w:val="24"/>
            <w:szCs w:val="24"/>
            <w:u w:val="single"/>
          </w:rPr>
          <w:t>№ 406-VII від 04.07.2013</w:t>
        </w:r>
      </w:hyperlink>
      <w:r w:rsidRPr="008B1A3A">
        <w:rPr>
          <w:rFonts w:ascii="Times New Roman" w:eastAsia="Times New Roman" w:hAnsi="Times New Roman" w:cs="Times New Roman"/>
          <w:i/>
          <w:iCs/>
          <w:color w:val="000000"/>
          <w:sz w:val="24"/>
          <w:szCs w:val="24"/>
        </w:rPr>
        <w:t>, </w:t>
      </w:r>
      <w:hyperlink r:id="rId71" w:anchor="n412" w:tgtFrame="_blank" w:history="1">
        <w:r w:rsidRPr="008B1A3A">
          <w:rPr>
            <w:rFonts w:ascii="Times New Roman" w:eastAsia="Times New Roman" w:hAnsi="Times New Roman" w:cs="Times New Roman"/>
            <w:i/>
            <w:iCs/>
            <w:color w:val="0000FF"/>
            <w:sz w:val="24"/>
            <w:szCs w:val="24"/>
            <w:u w:val="single"/>
          </w:rPr>
          <w:t>№ 1698-VII від 14.10.2014</w:t>
        </w:r>
      </w:hyperlink>
      <w:r w:rsidRPr="008B1A3A">
        <w:rPr>
          <w:rFonts w:ascii="Times New Roman" w:eastAsia="Times New Roman" w:hAnsi="Times New Roman" w:cs="Times New Roman"/>
          <w:i/>
          <w:iCs/>
          <w:color w:val="000000"/>
          <w:sz w:val="24"/>
          <w:szCs w:val="24"/>
        </w:rPr>
        <w:t>, </w:t>
      </w:r>
      <w:hyperlink r:id="rId72" w:anchor="n62" w:tgtFrame="_blank" w:history="1">
        <w:r w:rsidRPr="008B1A3A">
          <w:rPr>
            <w:rFonts w:ascii="Times New Roman" w:eastAsia="Times New Roman" w:hAnsi="Times New Roman" w:cs="Times New Roman"/>
            <w:i/>
            <w:iCs/>
            <w:color w:val="0000FF"/>
            <w:sz w:val="24"/>
            <w:szCs w:val="24"/>
            <w:u w:val="single"/>
          </w:rPr>
          <w:t>№ 901-VIII від 23.12.2015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0" w:name="n2307"/>
      <w:bookmarkEnd w:id="230"/>
      <w:r w:rsidRPr="008B1A3A">
        <w:rPr>
          <w:rFonts w:ascii="Times New Roman" w:eastAsia="Times New Roman" w:hAnsi="Times New Roman" w:cs="Times New Roman"/>
          <w:b/>
          <w:bCs/>
          <w:color w:val="000000"/>
          <w:sz w:val="24"/>
          <w:szCs w:val="24"/>
        </w:rPr>
        <w:t>Стаття 247.</w:t>
      </w:r>
      <w:r w:rsidRPr="008B1A3A">
        <w:rPr>
          <w:rFonts w:ascii="Times New Roman" w:eastAsia="Times New Roman" w:hAnsi="Times New Roman" w:cs="Times New Roman"/>
          <w:color w:val="000000"/>
          <w:sz w:val="24"/>
          <w:szCs w:val="24"/>
        </w:rPr>
        <w:t> Слідчий суддя, який здійснює розгляд клопотань щодо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1" w:name="n2308"/>
      <w:bookmarkEnd w:id="231"/>
      <w:r w:rsidRPr="008B1A3A">
        <w:rPr>
          <w:rFonts w:ascii="Times New Roman" w:eastAsia="Times New Roman" w:hAnsi="Times New Roman" w:cs="Times New Roman"/>
          <w:color w:val="000000"/>
          <w:sz w:val="24"/>
          <w:szCs w:val="24"/>
        </w:rPr>
        <w:t xml:space="preserve">1. Розгляд клопотань, який віднесений згідно з положеннями цієї глави до повноважень слідчого судді, здійснюється слідчим суддею Апеляційного суду Автономної Республіки Крим, </w:t>
      </w:r>
      <w:r w:rsidRPr="008B1A3A">
        <w:rPr>
          <w:rFonts w:ascii="Times New Roman" w:eastAsia="Times New Roman" w:hAnsi="Times New Roman" w:cs="Times New Roman"/>
          <w:color w:val="000000"/>
          <w:sz w:val="24"/>
          <w:szCs w:val="24"/>
        </w:rPr>
        <w:lastRenderedPageBreak/>
        <w:t>апеляційного суду області, міст Києва та Севастополя, у межах територіальної юрисдикції якого знаходиться орган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2" w:name="n5403"/>
      <w:bookmarkEnd w:id="232"/>
      <w:r w:rsidRPr="008B1A3A">
        <w:rPr>
          <w:rFonts w:ascii="Times New Roman" w:eastAsia="Times New Roman" w:hAnsi="Times New Roman" w:cs="Times New Roman"/>
          <w:color w:val="000000"/>
          <w:sz w:val="24"/>
          <w:szCs w:val="24"/>
        </w:rPr>
        <w:t>2. Розгляд клопотань про надання дозволу на проведення негласних слідчих (розшукових) дій щодо суддів, працівників суду та правоохоронних органів та/або у приміщеннях судових та правоохоронних органів, який віднесений згідно з положеннями цієї глави до повноважень слідчого судді, може здійснюватися слідчим суддею Апеляційного суду Автономної Республіки Крим, апеляційного суду області, міст Києва та Севастополя поза межами територіальної юрисдикції органу досудового розслідування, який здійснює досудове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3" w:name="n5404"/>
      <w:bookmarkEnd w:id="233"/>
      <w:r w:rsidRPr="008B1A3A">
        <w:rPr>
          <w:rFonts w:ascii="Times New Roman" w:eastAsia="Times New Roman" w:hAnsi="Times New Roman" w:cs="Times New Roman"/>
          <w:color w:val="000000"/>
          <w:sz w:val="24"/>
          <w:szCs w:val="24"/>
        </w:rPr>
        <w:t>У такому разі слідчий, прокурор звертаються з клопотаннями про надання дозволу на проведення негласних слідчих (розшукових) дій до слідчого судді апеляційного суду, найбільш територіально наближеного до апеляційного суду, в межах територіальної юрисдикції якого здійснюється досудове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4" w:name="n5402"/>
      <w:bookmarkEnd w:id="234"/>
      <w:r w:rsidRPr="008B1A3A">
        <w:rPr>
          <w:rFonts w:ascii="Times New Roman" w:eastAsia="Times New Roman" w:hAnsi="Times New Roman" w:cs="Times New Roman"/>
          <w:i/>
          <w:iCs/>
          <w:color w:val="000000"/>
          <w:sz w:val="24"/>
          <w:szCs w:val="24"/>
        </w:rPr>
        <w:t>{Статтю 247 доповнено частиною другою згідно із Законом </w:t>
      </w:r>
      <w:hyperlink r:id="rId73" w:anchor="n5" w:tgtFrame="_blank" w:history="1">
        <w:r w:rsidRPr="008B1A3A">
          <w:rPr>
            <w:rFonts w:ascii="Times New Roman" w:eastAsia="Times New Roman" w:hAnsi="Times New Roman" w:cs="Times New Roman"/>
            <w:i/>
            <w:iCs/>
            <w:color w:val="0000FF"/>
            <w:sz w:val="24"/>
            <w:szCs w:val="24"/>
            <w:u w:val="single"/>
          </w:rPr>
          <w:t>№ 613-VIII від 15.07.2015</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5" w:name="n5199"/>
      <w:bookmarkEnd w:id="235"/>
      <w:r w:rsidRPr="008B1A3A">
        <w:rPr>
          <w:rFonts w:ascii="Times New Roman" w:eastAsia="Times New Roman" w:hAnsi="Times New Roman" w:cs="Times New Roman"/>
          <w:i/>
          <w:iCs/>
          <w:color w:val="000000"/>
          <w:sz w:val="24"/>
          <w:szCs w:val="24"/>
        </w:rPr>
        <w:t>{Стаття 247 із змінами, внесеними згідно із Законом </w:t>
      </w:r>
      <w:hyperlink r:id="rId74" w:anchor="n413" w:tgtFrame="_blank" w:history="1">
        <w:r w:rsidRPr="008B1A3A">
          <w:rPr>
            <w:rFonts w:ascii="Times New Roman" w:eastAsia="Times New Roman" w:hAnsi="Times New Roman" w:cs="Times New Roman"/>
            <w:i/>
            <w:iCs/>
            <w:color w:val="0000FF"/>
            <w:sz w:val="24"/>
            <w:szCs w:val="24"/>
            <w:u w:val="single"/>
          </w:rPr>
          <w:t>№ 1698-VII від 14.10.2014</w:t>
        </w:r>
      </w:hyperlink>
      <w:r w:rsidRPr="008B1A3A">
        <w:rPr>
          <w:rFonts w:ascii="Times New Roman" w:eastAsia="Times New Roman" w:hAnsi="Times New Roman" w:cs="Times New Roman"/>
          <w:i/>
          <w:iCs/>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6" w:name="n2309"/>
      <w:bookmarkEnd w:id="236"/>
      <w:r w:rsidRPr="008B1A3A">
        <w:rPr>
          <w:rFonts w:ascii="Times New Roman" w:eastAsia="Times New Roman" w:hAnsi="Times New Roman" w:cs="Times New Roman"/>
          <w:b/>
          <w:bCs/>
          <w:color w:val="000000"/>
          <w:sz w:val="24"/>
          <w:szCs w:val="24"/>
        </w:rPr>
        <w:t>Стаття 248.</w:t>
      </w:r>
      <w:r w:rsidRPr="008B1A3A">
        <w:rPr>
          <w:rFonts w:ascii="Times New Roman" w:eastAsia="Times New Roman" w:hAnsi="Times New Roman" w:cs="Times New Roman"/>
          <w:color w:val="000000"/>
          <w:sz w:val="24"/>
          <w:szCs w:val="24"/>
        </w:rPr>
        <w:t> Розгляд клопотання про дозвіл на проведення негласної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7" w:name="n2310"/>
      <w:bookmarkEnd w:id="237"/>
      <w:r w:rsidRPr="008B1A3A">
        <w:rPr>
          <w:rFonts w:ascii="Times New Roman" w:eastAsia="Times New Roman" w:hAnsi="Times New Roman" w:cs="Times New Roman"/>
          <w:color w:val="000000"/>
          <w:sz w:val="24"/>
          <w:szCs w:val="24"/>
        </w:rPr>
        <w:t>1. Слідчий суддя зобов’язаний розглянути клопотання про надання дозволу на проведення негласної слідчої (розшукової) дії протягом шести годин з моменту його отримання. Розгляд клопотання здійснюється за участю особи, яка подала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8" w:name="n2311"/>
      <w:bookmarkEnd w:id="238"/>
      <w:r w:rsidRPr="008B1A3A">
        <w:rPr>
          <w:rFonts w:ascii="Times New Roman" w:eastAsia="Times New Roman" w:hAnsi="Times New Roman" w:cs="Times New Roman"/>
          <w:color w:val="000000"/>
          <w:sz w:val="24"/>
          <w:szCs w:val="24"/>
        </w:rPr>
        <w:t>2. У клопотанні зазначаються: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9" w:name="n2312"/>
      <w:bookmarkEnd w:id="239"/>
      <w:r w:rsidRPr="008B1A3A">
        <w:rPr>
          <w:rFonts w:ascii="Times New Roman" w:eastAsia="Times New Roman" w:hAnsi="Times New Roman" w:cs="Times New Roman"/>
          <w:color w:val="000000"/>
          <w:sz w:val="24"/>
          <w:szCs w:val="24"/>
        </w:rPr>
        <w:t>1) найменування кримінального провадження та його реєстраційний номер;</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0" w:name="n2313"/>
      <w:bookmarkEnd w:id="240"/>
      <w:r w:rsidRPr="008B1A3A">
        <w:rPr>
          <w:rFonts w:ascii="Times New Roman" w:eastAsia="Times New Roman" w:hAnsi="Times New Roman" w:cs="Times New Roman"/>
          <w:color w:val="000000"/>
          <w:sz w:val="24"/>
          <w:szCs w:val="24"/>
        </w:rPr>
        <w:t>2) короткий виклад обставин злочину, у зв’язку з розслідуванням якого подається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1" w:name="n2314"/>
      <w:bookmarkEnd w:id="241"/>
      <w:r w:rsidRPr="008B1A3A">
        <w:rPr>
          <w:rFonts w:ascii="Times New Roman" w:eastAsia="Times New Roman" w:hAnsi="Times New Roman" w:cs="Times New Roman"/>
          <w:color w:val="000000"/>
          <w:sz w:val="24"/>
          <w:szCs w:val="24"/>
        </w:rPr>
        <w:t>3) правова кваліфікація злочину із зазначенням статті (частини статті) </w:t>
      </w:r>
      <w:hyperlink r:id="rId75" w:tgtFrame="_blank" w:history="1">
        <w:r w:rsidRPr="008B1A3A">
          <w:rPr>
            <w:rFonts w:ascii="Times New Roman" w:eastAsia="Times New Roman" w:hAnsi="Times New Roman" w:cs="Times New Roman"/>
            <w:color w:val="0000FF"/>
            <w:sz w:val="24"/>
            <w:szCs w:val="24"/>
            <w:u w:val="single"/>
          </w:rPr>
          <w:t>Кримінального кодексу України</w:t>
        </w:r>
      </w:hyperlink>
      <w:r w:rsidRPr="008B1A3A">
        <w:rPr>
          <w:rFonts w:ascii="Times New Roman" w:eastAsia="Times New Roman" w:hAnsi="Times New Roman" w:cs="Times New Roman"/>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2" w:name="n2315"/>
      <w:bookmarkEnd w:id="242"/>
      <w:r w:rsidRPr="008B1A3A">
        <w:rPr>
          <w:rFonts w:ascii="Times New Roman" w:eastAsia="Times New Roman" w:hAnsi="Times New Roman" w:cs="Times New Roman"/>
          <w:color w:val="000000"/>
          <w:sz w:val="24"/>
          <w:szCs w:val="24"/>
        </w:rPr>
        <w:t>4) відомості про особу (осіб), місце або річ, щодо яких необхідно провести негласну слідчу (розшукову) дію;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3" w:name="n2316"/>
      <w:bookmarkEnd w:id="243"/>
      <w:r w:rsidRPr="008B1A3A">
        <w:rPr>
          <w:rFonts w:ascii="Times New Roman" w:eastAsia="Times New Roman" w:hAnsi="Times New Roman" w:cs="Times New Roman"/>
          <w:color w:val="000000"/>
          <w:sz w:val="24"/>
          <w:szCs w:val="24"/>
        </w:rPr>
        <w:t>5) обставини, що дають підстави підозрювати особу у вчиненні злочину;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4" w:name="n2317"/>
      <w:bookmarkEnd w:id="244"/>
      <w:r w:rsidRPr="008B1A3A">
        <w:rPr>
          <w:rFonts w:ascii="Times New Roman" w:eastAsia="Times New Roman" w:hAnsi="Times New Roman" w:cs="Times New Roman"/>
          <w:color w:val="000000"/>
          <w:sz w:val="24"/>
          <w:szCs w:val="24"/>
        </w:rPr>
        <w:t>6) вид негласної слідчої (розшукової) дії та обґрунтування строку її проведення;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5" w:name="n2318"/>
      <w:bookmarkEnd w:id="245"/>
      <w:r w:rsidRPr="008B1A3A">
        <w:rPr>
          <w:rFonts w:ascii="Times New Roman" w:eastAsia="Times New Roman" w:hAnsi="Times New Roman" w:cs="Times New Roman"/>
          <w:color w:val="000000"/>
          <w:sz w:val="24"/>
          <w:szCs w:val="24"/>
        </w:rPr>
        <w:t>7) обґрунтування неможливості отримання відомостей про злочин та особу, яка його вчинила, в інший спосіб;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6" w:name="n2319"/>
      <w:bookmarkEnd w:id="246"/>
      <w:r w:rsidRPr="008B1A3A">
        <w:rPr>
          <w:rFonts w:ascii="Times New Roman" w:eastAsia="Times New Roman" w:hAnsi="Times New Roman" w:cs="Times New Roman"/>
          <w:color w:val="000000"/>
          <w:sz w:val="24"/>
          <w:szCs w:val="24"/>
        </w:rPr>
        <w:t>8) відомості залежно від виду негласної слідчої дії про ідентифікаційні ознаки, які дозволять унікально ідентифікувати абонента спостереження, телекомунікаційну мережу, кінцеве обладнання тощо;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7" w:name="n2320"/>
      <w:bookmarkEnd w:id="247"/>
      <w:r w:rsidRPr="008B1A3A">
        <w:rPr>
          <w:rFonts w:ascii="Times New Roman" w:eastAsia="Times New Roman" w:hAnsi="Times New Roman" w:cs="Times New Roman"/>
          <w:color w:val="000000"/>
          <w:sz w:val="24"/>
          <w:szCs w:val="24"/>
        </w:rPr>
        <w:t>9) обґрунтування можливості отримання під час проведення негласної слідчої (розшукової) дії доказів, які самостійно або в сукупності з іншими доказами можуть мати суттєве значення для з’ясування обставин злочину або встановлення осіб, які його вчинили.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8" w:name="n2321"/>
      <w:bookmarkEnd w:id="248"/>
      <w:r w:rsidRPr="008B1A3A">
        <w:rPr>
          <w:rFonts w:ascii="Times New Roman" w:eastAsia="Times New Roman" w:hAnsi="Times New Roman" w:cs="Times New Roman"/>
          <w:color w:val="000000"/>
          <w:sz w:val="24"/>
          <w:szCs w:val="24"/>
        </w:rPr>
        <w:t>До клопотання слідчого, прокурора додається витяг з Єдиного реєстру досудових розслідувань щодо кримінального провадження, у рамках якого подається клопотання.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9" w:name="n2322"/>
      <w:bookmarkEnd w:id="249"/>
      <w:r w:rsidRPr="008B1A3A">
        <w:rPr>
          <w:rFonts w:ascii="Times New Roman" w:eastAsia="Times New Roman" w:hAnsi="Times New Roman" w:cs="Times New Roman"/>
          <w:color w:val="000000"/>
          <w:sz w:val="24"/>
          <w:szCs w:val="24"/>
        </w:rPr>
        <w:t>3. Слідчий суддя постановляє ухвалу про дозвіл на проведення негласної слідчої (розшукової) дії, якщо прокурор, слідчий доведе наявність достатніх підстав вважати, що: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0" w:name="n2323"/>
      <w:bookmarkEnd w:id="250"/>
      <w:r w:rsidRPr="008B1A3A">
        <w:rPr>
          <w:rFonts w:ascii="Times New Roman" w:eastAsia="Times New Roman" w:hAnsi="Times New Roman" w:cs="Times New Roman"/>
          <w:color w:val="000000"/>
          <w:sz w:val="24"/>
          <w:szCs w:val="24"/>
        </w:rPr>
        <w:t>1) вчинений злочин відповідної тяжкості;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1" w:name="n2324"/>
      <w:bookmarkEnd w:id="251"/>
      <w:r w:rsidRPr="008B1A3A">
        <w:rPr>
          <w:rFonts w:ascii="Times New Roman" w:eastAsia="Times New Roman" w:hAnsi="Times New Roman" w:cs="Times New Roman"/>
          <w:color w:val="000000"/>
          <w:sz w:val="24"/>
          <w:szCs w:val="24"/>
        </w:rPr>
        <w:t>2) під час проведення негласної слідчої (розшукової) дії можуть бути отримані докази, які самостійно або в сукупності з іншими доказами можуть мати суттєве значення для з’ясування обставин злочину або встановлення осіб, які вчинили злочин.</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2" w:name="n2325"/>
      <w:bookmarkEnd w:id="252"/>
      <w:r w:rsidRPr="008B1A3A">
        <w:rPr>
          <w:rFonts w:ascii="Times New Roman" w:eastAsia="Times New Roman" w:hAnsi="Times New Roman" w:cs="Times New Roman"/>
          <w:color w:val="000000"/>
          <w:sz w:val="24"/>
          <w:szCs w:val="24"/>
        </w:rPr>
        <w:t>4. Ухвала слідчого судді про дозвіл на проведення негласної слідчої (розшукової) дії повинна відповідати загальним вимогам досудових рішень, передбачених цим Кодексом, а також містити відомості про: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3" w:name="n2326"/>
      <w:bookmarkEnd w:id="253"/>
      <w:r w:rsidRPr="008B1A3A">
        <w:rPr>
          <w:rFonts w:ascii="Times New Roman" w:eastAsia="Times New Roman" w:hAnsi="Times New Roman" w:cs="Times New Roman"/>
          <w:color w:val="000000"/>
          <w:sz w:val="24"/>
          <w:szCs w:val="24"/>
        </w:rPr>
        <w:t>1) прокурора, слідчого, який звернувся з клопотанням;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4" w:name="n2327"/>
      <w:bookmarkEnd w:id="254"/>
      <w:r w:rsidRPr="008B1A3A">
        <w:rPr>
          <w:rFonts w:ascii="Times New Roman" w:eastAsia="Times New Roman" w:hAnsi="Times New Roman" w:cs="Times New Roman"/>
          <w:color w:val="000000"/>
          <w:sz w:val="24"/>
          <w:szCs w:val="24"/>
        </w:rPr>
        <w:t>2) злочин, у зв’язку із досудовим розслідуванням якого постановляється ухвала;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5" w:name="n2328"/>
      <w:bookmarkEnd w:id="255"/>
      <w:r w:rsidRPr="008B1A3A">
        <w:rPr>
          <w:rFonts w:ascii="Times New Roman" w:eastAsia="Times New Roman" w:hAnsi="Times New Roman" w:cs="Times New Roman"/>
          <w:color w:val="000000"/>
          <w:sz w:val="24"/>
          <w:szCs w:val="24"/>
        </w:rPr>
        <w:t>3) особу (осіб), місце або річ, щодо яких необхідно провести негласну слідчу (розшукову) дію;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6" w:name="n2329"/>
      <w:bookmarkEnd w:id="256"/>
      <w:r w:rsidRPr="008B1A3A">
        <w:rPr>
          <w:rFonts w:ascii="Times New Roman" w:eastAsia="Times New Roman" w:hAnsi="Times New Roman" w:cs="Times New Roman"/>
          <w:color w:val="000000"/>
          <w:sz w:val="24"/>
          <w:szCs w:val="24"/>
        </w:rPr>
        <w:lastRenderedPageBreak/>
        <w:t>4) вид негласної слідчої (розшукової) дії та відомості залежно від виду негласної слідчої дії про ідентифікаційні ознаки, які дозволять унікально ідентифікувати абонента спостереження, телекомунікаційну мережу, кінцеве обладнання тощо;</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7" w:name="n2330"/>
      <w:bookmarkEnd w:id="257"/>
      <w:r w:rsidRPr="008B1A3A">
        <w:rPr>
          <w:rFonts w:ascii="Times New Roman" w:eastAsia="Times New Roman" w:hAnsi="Times New Roman" w:cs="Times New Roman"/>
          <w:color w:val="000000"/>
          <w:sz w:val="24"/>
          <w:szCs w:val="24"/>
        </w:rPr>
        <w:t>5) строк дії ухвали.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8" w:name="n2331"/>
      <w:bookmarkEnd w:id="258"/>
      <w:r w:rsidRPr="008B1A3A">
        <w:rPr>
          <w:rFonts w:ascii="Times New Roman" w:eastAsia="Times New Roman" w:hAnsi="Times New Roman" w:cs="Times New Roman"/>
          <w:color w:val="000000"/>
          <w:sz w:val="24"/>
          <w:szCs w:val="24"/>
        </w:rPr>
        <w:t>5. Постановлення слідчим суддею ухвали про відмову в наданні дозволу на проведення негласної слідчої (розшукової) дії не перешкоджає повторному зверненню з новим клопотанням про надання такого дозволу.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9" w:name="n2332"/>
      <w:bookmarkEnd w:id="259"/>
      <w:r w:rsidRPr="008B1A3A">
        <w:rPr>
          <w:rFonts w:ascii="Times New Roman" w:eastAsia="Times New Roman" w:hAnsi="Times New Roman" w:cs="Times New Roman"/>
          <w:b/>
          <w:bCs/>
          <w:color w:val="000000"/>
          <w:sz w:val="24"/>
          <w:szCs w:val="24"/>
        </w:rPr>
        <w:t>Стаття 249.</w:t>
      </w:r>
      <w:r w:rsidRPr="008B1A3A">
        <w:rPr>
          <w:rFonts w:ascii="Times New Roman" w:eastAsia="Times New Roman" w:hAnsi="Times New Roman" w:cs="Times New Roman"/>
          <w:color w:val="000000"/>
          <w:sz w:val="24"/>
          <w:szCs w:val="24"/>
        </w:rPr>
        <w:t> Строк дії ухвали слідчого судді про дозвіл на проведення негласної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0" w:name="n2333"/>
      <w:bookmarkEnd w:id="260"/>
      <w:r w:rsidRPr="008B1A3A">
        <w:rPr>
          <w:rFonts w:ascii="Times New Roman" w:eastAsia="Times New Roman" w:hAnsi="Times New Roman" w:cs="Times New Roman"/>
          <w:color w:val="000000"/>
          <w:sz w:val="24"/>
          <w:szCs w:val="24"/>
        </w:rPr>
        <w:t>1. Строк дії ухвали слідчого судді про дозвіл на проведення негласної слідчої (розшукової) дії не може перевищувати два місяці.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1" w:name="n2334"/>
      <w:bookmarkEnd w:id="261"/>
      <w:r w:rsidRPr="008B1A3A">
        <w:rPr>
          <w:rFonts w:ascii="Times New Roman" w:eastAsia="Times New Roman" w:hAnsi="Times New Roman" w:cs="Times New Roman"/>
          <w:color w:val="000000"/>
          <w:sz w:val="24"/>
          <w:szCs w:val="24"/>
        </w:rPr>
        <w:t>2. Якщо слідчий, прокурор вважає, що проведення негласної слідчої (розшукової) дії слід продовжити, то слідчий за погодженням з прокурором або прокурор має право звернутися до слідчого судді з клопотанням про постановлення ухвали згідно з вимогами </w:t>
      </w:r>
      <w:hyperlink r:id="rId76" w:anchor="n2309" w:history="1">
        <w:r w:rsidRPr="008B1A3A">
          <w:rPr>
            <w:rFonts w:ascii="Times New Roman" w:eastAsia="Times New Roman" w:hAnsi="Times New Roman" w:cs="Times New Roman"/>
            <w:color w:val="0000FF"/>
            <w:sz w:val="24"/>
            <w:szCs w:val="24"/>
            <w:u w:val="single"/>
          </w:rPr>
          <w:t>статті 248</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2" w:name="n2335"/>
      <w:bookmarkEnd w:id="262"/>
      <w:r w:rsidRPr="008B1A3A">
        <w:rPr>
          <w:rFonts w:ascii="Times New Roman" w:eastAsia="Times New Roman" w:hAnsi="Times New Roman" w:cs="Times New Roman"/>
          <w:color w:val="000000"/>
          <w:sz w:val="24"/>
          <w:szCs w:val="24"/>
        </w:rPr>
        <w:t>3. Крім відомостей, зазначених у </w:t>
      </w:r>
      <w:hyperlink r:id="rId77" w:anchor="n2309" w:history="1">
        <w:r w:rsidRPr="008B1A3A">
          <w:rPr>
            <w:rFonts w:ascii="Times New Roman" w:eastAsia="Times New Roman" w:hAnsi="Times New Roman" w:cs="Times New Roman"/>
            <w:color w:val="0000FF"/>
            <w:sz w:val="24"/>
            <w:szCs w:val="24"/>
            <w:u w:val="single"/>
          </w:rPr>
          <w:t>статті 248</w:t>
        </w:r>
      </w:hyperlink>
      <w:r w:rsidRPr="008B1A3A">
        <w:rPr>
          <w:rFonts w:ascii="Times New Roman" w:eastAsia="Times New Roman" w:hAnsi="Times New Roman" w:cs="Times New Roman"/>
          <w:color w:val="000000"/>
          <w:sz w:val="24"/>
          <w:szCs w:val="24"/>
        </w:rPr>
        <w:t> цього Кодексу, слідчий, прокурор повинен надати додаткові відомості, які дають підстави для продовження негласної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3" w:name="n2336"/>
      <w:bookmarkEnd w:id="263"/>
      <w:r w:rsidRPr="008B1A3A">
        <w:rPr>
          <w:rFonts w:ascii="Times New Roman" w:eastAsia="Times New Roman" w:hAnsi="Times New Roman" w:cs="Times New Roman"/>
          <w:color w:val="000000"/>
          <w:sz w:val="24"/>
          <w:szCs w:val="24"/>
        </w:rPr>
        <w:t>4. Загальний строк, протягом якого в одному кримінальному провадженні може тривати проведення негласної слідчої (розшукової) дії, дозвіл на проведення якої дає слідчий суддя, не може перевищувати максимальні строки досудового розслідування, передбачені </w:t>
      </w:r>
      <w:hyperlink r:id="rId78" w:anchor="n2078" w:history="1">
        <w:r w:rsidRPr="008B1A3A">
          <w:rPr>
            <w:rFonts w:ascii="Times New Roman" w:eastAsia="Times New Roman" w:hAnsi="Times New Roman" w:cs="Times New Roman"/>
            <w:color w:val="0000FF"/>
            <w:sz w:val="24"/>
            <w:szCs w:val="24"/>
            <w:u w:val="single"/>
          </w:rPr>
          <w:t>статтею 219</w:t>
        </w:r>
      </w:hyperlink>
      <w:r w:rsidRPr="008B1A3A">
        <w:rPr>
          <w:rFonts w:ascii="Times New Roman" w:eastAsia="Times New Roman" w:hAnsi="Times New Roman" w:cs="Times New Roman"/>
          <w:color w:val="000000"/>
          <w:sz w:val="24"/>
          <w:szCs w:val="24"/>
        </w:rPr>
        <w:t>цього Кодексу. У разі якщо така негласна слідча (розшукова) дія проводиться з метою встановлення місцезнаходження особи, яка переховується від органів досудового розслідування, слідчого судді чи суду, та оголошена в розшук, вона може тривати до встановлення місцезнаходження розшукуваної особи.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4" w:name="n2337"/>
      <w:bookmarkEnd w:id="264"/>
      <w:r w:rsidRPr="008B1A3A">
        <w:rPr>
          <w:rFonts w:ascii="Times New Roman" w:eastAsia="Times New Roman" w:hAnsi="Times New Roman" w:cs="Times New Roman"/>
          <w:color w:val="000000"/>
          <w:sz w:val="24"/>
          <w:szCs w:val="24"/>
        </w:rPr>
        <w:t>5. Прокурор зобов’язаний прийняти рішення про припинення подальшого проведення негласної слідчої (розшукової) дії, якщо в цьому відпала необхідність.</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5" w:name="n2338"/>
      <w:bookmarkEnd w:id="265"/>
      <w:r w:rsidRPr="008B1A3A">
        <w:rPr>
          <w:rFonts w:ascii="Times New Roman" w:eastAsia="Times New Roman" w:hAnsi="Times New Roman" w:cs="Times New Roman"/>
          <w:b/>
          <w:bCs/>
          <w:color w:val="000000"/>
          <w:sz w:val="24"/>
          <w:szCs w:val="24"/>
        </w:rPr>
        <w:t>Стаття 250.</w:t>
      </w:r>
      <w:r w:rsidRPr="008B1A3A">
        <w:rPr>
          <w:rFonts w:ascii="Times New Roman" w:eastAsia="Times New Roman" w:hAnsi="Times New Roman" w:cs="Times New Roman"/>
          <w:color w:val="000000"/>
          <w:sz w:val="24"/>
          <w:szCs w:val="24"/>
        </w:rPr>
        <w:t> Проведення негласної слідчої (розшукової) дії до постановлення ухвали слідчого судді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6" w:name="n2339"/>
      <w:bookmarkEnd w:id="266"/>
      <w:r w:rsidRPr="008B1A3A">
        <w:rPr>
          <w:rFonts w:ascii="Times New Roman" w:eastAsia="Times New Roman" w:hAnsi="Times New Roman" w:cs="Times New Roman"/>
          <w:color w:val="000000"/>
          <w:sz w:val="24"/>
          <w:szCs w:val="24"/>
        </w:rPr>
        <w:t>1. У виняткових невідкладних випадках, пов’язаних із врятуванням життя людей та запобіганням вчиненню тяжкого або особливо тяжкого злочину, передбаченого розділами І, ІІ, VI, VII (статті 201 та 209), IX, XIII, XIV, XV, XVII Особливої частини </w:t>
      </w:r>
      <w:hyperlink r:id="rId79" w:tgtFrame="_blank" w:history="1">
        <w:r w:rsidRPr="008B1A3A">
          <w:rPr>
            <w:rFonts w:ascii="Times New Roman" w:eastAsia="Times New Roman" w:hAnsi="Times New Roman" w:cs="Times New Roman"/>
            <w:color w:val="0000FF"/>
            <w:sz w:val="24"/>
            <w:szCs w:val="24"/>
            <w:u w:val="single"/>
          </w:rPr>
          <w:t>Кримінального кодексу України</w:t>
        </w:r>
      </w:hyperlink>
      <w:r w:rsidRPr="008B1A3A">
        <w:rPr>
          <w:rFonts w:ascii="Times New Roman" w:eastAsia="Times New Roman" w:hAnsi="Times New Roman" w:cs="Times New Roman"/>
          <w:color w:val="000000"/>
          <w:sz w:val="24"/>
          <w:szCs w:val="24"/>
        </w:rPr>
        <w:t>, негласна слідча (розшукова) дія може бути розпочата до постановлення ухвали слідчого судді у випадках, передбачених цим Кодексом, за рішенням слідчого, узгодженого з прокурором, або прокурора. У такому випадку прокурор зобов’язаний невідкладно після початку такої негласної слідчої (розшукової) дії звернутися з відповідним клопотанням до слідчого судді.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7" w:name="n2340"/>
      <w:bookmarkEnd w:id="267"/>
      <w:r w:rsidRPr="008B1A3A">
        <w:rPr>
          <w:rFonts w:ascii="Times New Roman" w:eastAsia="Times New Roman" w:hAnsi="Times New Roman" w:cs="Times New Roman"/>
          <w:color w:val="000000"/>
          <w:sz w:val="24"/>
          <w:szCs w:val="24"/>
        </w:rPr>
        <w:t>2. Слідчий суддя розглядає таке клопотання згідно з вимогами </w:t>
      </w:r>
      <w:hyperlink r:id="rId80" w:anchor="n2309" w:history="1">
        <w:r w:rsidRPr="008B1A3A">
          <w:rPr>
            <w:rFonts w:ascii="Times New Roman" w:eastAsia="Times New Roman" w:hAnsi="Times New Roman" w:cs="Times New Roman"/>
            <w:color w:val="0000FF"/>
            <w:sz w:val="24"/>
            <w:szCs w:val="24"/>
            <w:u w:val="single"/>
          </w:rPr>
          <w:t>статті 248</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8" w:name="n2341"/>
      <w:bookmarkEnd w:id="268"/>
      <w:r w:rsidRPr="008B1A3A">
        <w:rPr>
          <w:rFonts w:ascii="Times New Roman" w:eastAsia="Times New Roman" w:hAnsi="Times New Roman" w:cs="Times New Roman"/>
          <w:color w:val="000000"/>
          <w:sz w:val="24"/>
          <w:szCs w:val="24"/>
        </w:rPr>
        <w:t>3. Виконання будь-яких дій з проведення негласної слідчої (розшукової) дії повинно бути негайно припинено, якщо слідчий суддя постановить ухвалу про відмову в наданні дозволу на проведення негласної слідчої (розшукової) дії. Отримана внаслідок такої негласної слідчої (розшукової) дії інформація повинна бути знищена в порядку, передбаченому </w:t>
      </w:r>
      <w:hyperlink r:id="rId81" w:anchor="n2363" w:history="1">
        <w:r w:rsidRPr="008B1A3A">
          <w:rPr>
            <w:rFonts w:ascii="Times New Roman" w:eastAsia="Times New Roman" w:hAnsi="Times New Roman" w:cs="Times New Roman"/>
            <w:color w:val="0000FF"/>
            <w:sz w:val="24"/>
            <w:szCs w:val="24"/>
            <w:u w:val="single"/>
          </w:rPr>
          <w:t>статтею 255</w:t>
        </w:r>
      </w:hyperlink>
      <w:r w:rsidRPr="008B1A3A">
        <w:rPr>
          <w:rFonts w:ascii="Times New Roman" w:eastAsia="Times New Roman" w:hAnsi="Times New Roman" w:cs="Times New Roman"/>
          <w:color w:val="000000"/>
          <w:sz w:val="24"/>
          <w:szCs w:val="24"/>
        </w:rPr>
        <w:t>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9" w:name="n2342"/>
      <w:bookmarkEnd w:id="269"/>
      <w:r w:rsidRPr="008B1A3A">
        <w:rPr>
          <w:rFonts w:ascii="Times New Roman" w:eastAsia="Times New Roman" w:hAnsi="Times New Roman" w:cs="Times New Roman"/>
          <w:b/>
          <w:bCs/>
          <w:color w:val="000000"/>
          <w:sz w:val="24"/>
          <w:szCs w:val="24"/>
        </w:rPr>
        <w:t>Стаття 251.</w:t>
      </w:r>
      <w:r w:rsidRPr="008B1A3A">
        <w:rPr>
          <w:rFonts w:ascii="Times New Roman" w:eastAsia="Times New Roman" w:hAnsi="Times New Roman" w:cs="Times New Roman"/>
          <w:color w:val="000000"/>
          <w:sz w:val="24"/>
          <w:szCs w:val="24"/>
        </w:rPr>
        <w:t> Вимоги до постанови слідчого, прокурора про проведення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0" w:name="n2343"/>
      <w:bookmarkEnd w:id="270"/>
      <w:r w:rsidRPr="008B1A3A">
        <w:rPr>
          <w:rFonts w:ascii="Times New Roman" w:eastAsia="Times New Roman" w:hAnsi="Times New Roman" w:cs="Times New Roman"/>
          <w:color w:val="000000"/>
          <w:sz w:val="24"/>
          <w:szCs w:val="24"/>
        </w:rPr>
        <w:t>1. Постанова слідчого, прокурора про проведення негласної слідчої (розшукової) дії повинна містити: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1" w:name="n2344"/>
      <w:bookmarkEnd w:id="271"/>
      <w:r w:rsidRPr="008B1A3A">
        <w:rPr>
          <w:rFonts w:ascii="Times New Roman" w:eastAsia="Times New Roman" w:hAnsi="Times New Roman" w:cs="Times New Roman"/>
          <w:color w:val="000000"/>
          <w:sz w:val="24"/>
          <w:szCs w:val="24"/>
        </w:rPr>
        <w:t>1) найменування кримінального провадження та його реєстраційний номер;</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2" w:name="n2345"/>
      <w:bookmarkEnd w:id="272"/>
      <w:r w:rsidRPr="008B1A3A">
        <w:rPr>
          <w:rFonts w:ascii="Times New Roman" w:eastAsia="Times New Roman" w:hAnsi="Times New Roman" w:cs="Times New Roman"/>
          <w:color w:val="000000"/>
          <w:sz w:val="24"/>
          <w:szCs w:val="24"/>
        </w:rPr>
        <w:t>2) правову кваліфікацію злочину із зазначенням статті (частини статті) </w:t>
      </w:r>
      <w:hyperlink r:id="rId82" w:tgtFrame="_blank" w:history="1">
        <w:r w:rsidRPr="008B1A3A">
          <w:rPr>
            <w:rFonts w:ascii="Times New Roman" w:eastAsia="Times New Roman" w:hAnsi="Times New Roman" w:cs="Times New Roman"/>
            <w:color w:val="0000FF"/>
            <w:sz w:val="24"/>
            <w:szCs w:val="24"/>
            <w:u w:val="single"/>
          </w:rPr>
          <w:t>Кримінального кодексу України</w:t>
        </w:r>
      </w:hyperlink>
      <w:r w:rsidRPr="008B1A3A">
        <w:rPr>
          <w:rFonts w:ascii="Times New Roman" w:eastAsia="Times New Roman" w:hAnsi="Times New Roman" w:cs="Times New Roman"/>
          <w:color w:val="000000"/>
          <w:sz w:val="24"/>
          <w:szCs w:val="24"/>
        </w:rPr>
        <w:t>;</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3" w:name="n2346"/>
      <w:bookmarkEnd w:id="273"/>
      <w:r w:rsidRPr="008B1A3A">
        <w:rPr>
          <w:rFonts w:ascii="Times New Roman" w:eastAsia="Times New Roman" w:hAnsi="Times New Roman" w:cs="Times New Roman"/>
          <w:color w:val="000000"/>
          <w:sz w:val="24"/>
          <w:szCs w:val="24"/>
        </w:rPr>
        <w:t>3) відомості про особу (осіб), місце або річ, щодо яких проводитиметься негласна слідча (розшукова) дія;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4" w:name="n2347"/>
      <w:bookmarkEnd w:id="274"/>
      <w:r w:rsidRPr="008B1A3A">
        <w:rPr>
          <w:rFonts w:ascii="Times New Roman" w:eastAsia="Times New Roman" w:hAnsi="Times New Roman" w:cs="Times New Roman"/>
          <w:color w:val="000000"/>
          <w:sz w:val="24"/>
          <w:szCs w:val="24"/>
        </w:rPr>
        <w:t>4) початок, тривалість і мету негласної слідчої (розшукової)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5" w:name="n2348"/>
      <w:bookmarkEnd w:id="275"/>
      <w:r w:rsidRPr="008B1A3A">
        <w:rPr>
          <w:rFonts w:ascii="Times New Roman" w:eastAsia="Times New Roman" w:hAnsi="Times New Roman" w:cs="Times New Roman"/>
          <w:color w:val="000000"/>
          <w:sz w:val="24"/>
          <w:szCs w:val="24"/>
        </w:rPr>
        <w:lastRenderedPageBreak/>
        <w:t>5) відомості про особу (осіб), яка буде проводити негласну слідчу (розшукову) дію;</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6" w:name="n2349"/>
      <w:bookmarkEnd w:id="276"/>
      <w:r w:rsidRPr="008B1A3A">
        <w:rPr>
          <w:rFonts w:ascii="Times New Roman" w:eastAsia="Times New Roman" w:hAnsi="Times New Roman" w:cs="Times New Roman"/>
          <w:color w:val="000000"/>
          <w:sz w:val="24"/>
          <w:szCs w:val="24"/>
        </w:rPr>
        <w:t>6) обґрунтування прийнятої постанови, у тому числі обґрунтування неможливості отримання відомостей про злочин та особу, яка його вчинила, в інший спосіб;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7" w:name="n2350"/>
      <w:bookmarkEnd w:id="277"/>
      <w:r w:rsidRPr="008B1A3A">
        <w:rPr>
          <w:rFonts w:ascii="Times New Roman" w:eastAsia="Times New Roman" w:hAnsi="Times New Roman" w:cs="Times New Roman"/>
          <w:color w:val="000000"/>
          <w:sz w:val="24"/>
          <w:szCs w:val="24"/>
        </w:rPr>
        <w:t>7) вказівку на вид негласної слідчої (розшукової) дії, що проводиться.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8" w:name="n2351"/>
      <w:bookmarkEnd w:id="278"/>
      <w:r w:rsidRPr="008B1A3A">
        <w:rPr>
          <w:rFonts w:ascii="Times New Roman" w:eastAsia="Times New Roman" w:hAnsi="Times New Roman" w:cs="Times New Roman"/>
          <w:b/>
          <w:bCs/>
          <w:color w:val="000000"/>
          <w:sz w:val="24"/>
          <w:szCs w:val="24"/>
        </w:rPr>
        <w:t>Стаття 252.</w:t>
      </w:r>
      <w:r w:rsidRPr="008B1A3A">
        <w:rPr>
          <w:rFonts w:ascii="Times New Roman" w:eastAsia="Times New Roman" w:hAnsi="Times New Roman" w:cs="Times New Roman"/>
          <w:color w:val="000000"/>
          <w:sz w:val="24"/>
          <w:szCs w:val="24"/>
        </w:rPr>
        <w:t> Фіксація ходу і результатів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9" w:name="n2352"/>
      <w:bookmarkEnd w:id="279"/>
      <w:r w:rsidRPr="008B1A3A">
        <w:rPr>
          <w:rFonts w:ascii="Times New Roman" w:eastAsia="Times New Roman" w:hAnsi="Times New Roman" w:cs="Times New Roman"/>
          <w:color w:val="000000"/>
          <w:sz w:val="24"/>
          <w:szCs w:val="24"/>
        </w:rPr>
        <w:t>1. Фіксація ходу і результатів негласних слідчих (розшукових) дій повинна відповідати загальним правилам фіксації кримінального провадження, передбаченим цим Кодексом. За результатами проведення негласної слідчої (розшукової) дії складається протокол, до якого в разі необхідності долучаються додатки. Відомості про осіб, які проводили негласні слідчі (розшукові) дії або були залучені до їх проведення, у разі здійснення щодо них заходів безпеки можуть зазначатися із забезпеченням конфіденційності даних про таких осіб у порядку, визначеному законодавством.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0" w:name="n2353"/>
      <w:bookmarkEnd w:id="280"/>
      <w:r w:rsidRPr="008B1A3A">
        <w:rPr>
          <w:rFonts w:ascii="Times New Roman" w:eastAsia="Times New Roman" w:hAnsi="Times New Roman" w:cs="Times New Roman"/>
          <w:color w:val="000000"/>
          <w:sz w:val="24"/>
          <w:szCs w:val="24"/>
        </w:rPr>
        <w:t>2. Проведення негласних слідчих (розшукових) дій може фіксуватися за допомогою технічних та інших засобів.</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1" w:name="n2354"/>
      <w:bookmarkEnd w:id="281"/>
      <w:r w:rsidRPr="008B1A3A">
        <w:rPr>
          <w:rFonts w:ascii="Times New Roman" w:eastAsia="Times New Roman" w:hAnsi="Times New Roman" w:cs="Times New Roman"/>
          <w:color w:val="000000"/>
          <w:sz w:val="24"/>
          <w:szCs w:val="24"/>
        </w:rPr>
        <w:t>3. Протоколи про проведення негласних слідчих (розшукових) дій з додатками не пізніше ніж через двадцять чотири години з моменту припинення зазначених негласних слідчих (розшукових) дій передаються прокурору.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2" w:name="n2355"/>
      <w:bookmarkEnd w:id="282"/>
      <w:r w:rsidRPr="008B1A3A">
        <w:rPr>
          <w:rFonts w:ascii="Times New Roman" w:eastAsia="Times New Roman" w:hAnsi="Times New Roman" w:cs="Times New Roman"/>
          <w:color w:val="000000"/>
          <w:sz w:val="24"/>
          <w:szCs w:val="24"/>
        </w:rPr>
        <w:t>4. Прокурор вживає заходів щодо збереження отриманих під час проведення негласних слідчих (розшукових) дій речей і документів, які планує використовувати у кримінальному провадженні.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3" w:name="n2356"/>
      <w:bookmarkEnd w:id="283"/>
      <w:r w:rsidRPr="008B1A3A">
        <w:rPr>
          <w:rFonts w:ascii="Times New Roman" w:eastAsia="Times New Roman" w:hAnsi="Times New Roman" w:cs="Times New Roman"/>
          <w:b/>
          <w:bCs/>
          <w:color w:val="000000"/>
          <w:sz w:val="24"/>
          <w:szCs w:val="24"/>
        </w:rPr>
        <w:t>Стаття 253.</w:t>
      </w:r>
      <w:r w:rsidRPr="008B1A3A">
        <w:rPr>
          <w:rFonts w:ascii="Times New Roman" w:eastAsia="Times New Roman" w:hAnsi="Times New Roman" w:cs="Times New Roman"/>
          <w:color w:val="000000"/>
          <w:sz w:val="24"/>
          <w:szCs w:val="24"/>
        </w:rPr>
        <w:t> Повідомлення осіб, щодо яких проводилися негласні слідчі (розшукові) дії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4" w:name="n2357"/>
      <w:bookmarkEnd w:id="284"/>
      <w:r w:rsidRPr="008B1A3A">
        <w:rPr>
          <w:rFonts w:ascii="Times New Roman" w:eastAsia="Times New Roman" w:hAnsi="Times New Roman" w:cs="Times New Roman"/>
          <w:color w:val="000000"/>
          <w:sz w:val="24"/>
          <w:szCs w:val="24"/>
        </w:rPr>
        <w:t>1. Особи, конституційні права яких були тимчасово обмежені під час проведення негласних слідчих (розшукових) дій, а також підозрюваний, його захисник мають бути письмово повідомлені прокурором або за його дорученням слідчим про таке обмеження.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5" w:name="n2358"/>
      <w:bookmarkEnd w:id="285"/>
      <w:r w:rsidRPr="008B1A3A">
        <w:rPr>
          <w:rFonts w:ascii="Times New Roman" w:eastAsia="Times New Roman" w:hAnsi="Times New Roman" w:cs="Times New Roman"/>
          <w:color w:val="000000"/>
          <w:sz w:val="24"/>
          <w:szCs w:val="24"/>
        </w:rPr>
        <w:t>2. Конкретний час повідомлення визначається із урахуванням наявності чи відсутності загроз для досягнення мети досудового розслідування, суспільної безпеки, життя або здоров’я осіб, які причетні до проведення негласних слідчих (розшукових) дій. Відповідне повідомлення про факт і результати негласної слідчої (розшукової) дії повинне бути здійснене протягом дванадцяти місяців з дня припинення таких дій, але не пізніше звернення до суду з обвинувальним актом.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6" w:name="n2359"/>
      <w:bookmarkEnd w:id="286"/>
      <w:r w:rsidRPr="008B1A3A">
        <w:rPr>
          <w:rFonts w:ascii="Times New Roman" w:eastAsia="Times New Roman" w:hAnsi="Times New Roman" w:cs="Times New Roman"/>
          <w:b/>
          <w:bCs/>
          <w:color w:val="000000"/>
          <w:sz w:val="24"/>
          <w:szCs w:val="24"/>
        </w:rPr>
        <w:t>Стаття 254.</w:t>
      </w:r>
      <w:r w:rsidRPr="008B1A3A">
        <w:rPr>
          <w:rFonts w:ascii="Times New Roman" w:eastAsia="Times New Roman" w:hAnsi="Times New Roman" w:cs="Times New Roman"/>
          <w:color w:val="000000"/>
          <w:sz w:val="24"/>
          <w:szCs w:val="24"/>
        </w:rPr>
        <w:t> Заходи щодо захисту інформації, отриманої в результаті проведення негласних слідчих (розшукових) дій</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7" w:name="n2360"/>
      <w:bookmarkEnd w:id="287"/>
      <w:r w:rsidRPr="008B1A3A">
        <w:rPr>
          <w:rFonts w:ascii="Times New Roman" w:eastAsia="Times New Roman" w:hAnsi="Times New Roman" w:cs="Times New Roman"/>
          <w:color w:val="000000"/>
          <w:sz w:val="24"/>
          <w:szCs w:val="24"/>
        </w:rPr>
        <w:t>1. Відомості про факт та методи проведення негласних слідчих (розшукових) дій, осіб, які їх проводять, а також інформація, отримана в результаті їх проведення, не підлягають розголошенню особами, яким це стало відомо в результаті ознайомлення з матеріалами в порядку, передбаченому </w:t>
      </w:r>
      <w:hyperlink r:id="rId83" w:anchor="n2593" w:history="1">
        <w:r w:rsidRPr="008B1A3A">
          <w:rPr>
            <w:rFonts w:ascii="Times New Roman" w:eastAsia="Times New Roman" w:hAnsi="Times New Roman" w:cs="Times New Roman"/>
            <w:color w:val="0000FF"/>
            <w:sz w:val="24"/>
            <w:szCs w:val="24"/>
            <w:u w:val="single"/>
          </w:rPr>
          <w:t>статтею 290</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8" w:name="n2361"/>
      <w:bookmarkEnd w:id="288"/>
      <w:r w:rsidRPr="008B1A3A">
        <w:rPr>
          <w:rFonts w:ascii="Times New Roman" w:eastAsia="Times New Roman" w:hAnsi="Times New Roman" w:cs="Times New Roman"/>
          <w:color w:val="000000"/>
          <w:sz w:val="24"/>
          <w:szCs w:val="24"/>
        </w:rPr>
        <w:t>2. Якщо протоколи про проведення негласних слідчих (розшукових) дій містять інформацію щодо приватного (особистого чи сімейного) життя інших осіб, захисник, а також інші особи, які мають право на ознайомлення з протоколами, попереджаються про кримінальну відповідальність за розголошення отриманої інформації щодо інших 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9" w:name="n2362"/>
      <w:bookmarkEnd w:id="289"/>
      <w:r w:rsidRPr="008B1A3A">
        <w:rPr>
          <w:rFonts w:ascii="Times New Roman" w:eastAsia="Times New Roman" w:hAnsi="Times New Roman" w:cs="Times New Roman"/>
          <w:color w:val="000000"/>
          <w:sz w:val="24"/>
          <w:szCs w:val="24"/>
        </w:rPr>
        <w:t>3. Виготовлення копій протоколів про проведення негласних слідчих (розшукових) дій та додатків до них не допускається.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0" w:name="n2363"/>
      <w:bookmarkEnd w:id="290"/>
      <w:r w:rsidRPr="008B1A3A">
        <w:rPr>
          <w:rFonts w:ascii="Times New Roman" w:eastAsia="Times New Roman" w:hAnsi="Times New Roman" w:cs="Times New Roman"/>
          <w:b/>
          <w:bCs/>
          <w:color w:val="000000"/>
          <w:sz w:val="24"/>
          <w:szCs w:val="24"/>
        </w:rPr>
        <w:t>Стаття 255.</w:t>
      </w:r>
      <w:r w:rsidRPr="008B1A3A">
        <w:rPr>
          <w:rFonts w:ascii="Times New Roman" w:eastAsia="Times New Roman" w:hAnsi="Times New Roman" w:cs="Times New Roman"/>
          <w:color w:val="000000"/>
          <w:sz w:val="24"/>
          <w:szCs w:val="24"/>
        </w:rPr>
        <w:t> Заходи щодо захисту інформації, яка не використовується у кримінальному провадженні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1" w:name="n2364"/>
      <w:bookmarkEnd w:id="291"/>
      <w:r w:rsidRPr="008B1A3A">
        <w:rPr>
          <w:rFonts w:ascii="Times New Roman" w:eastAsia="Times New Roman" w:hAnsi="Times New Roman" w:cs="Times New Roman"/>
          <w:color w:val="000000"/>
          <w:sz w:val="24"/>
          <w:szCs w:val="24"/>
        </w:rPr>
        <w:t>1. Відомості, речі та документи, отримані в результаті проведення негласних слідчих (розшукових) дій, які прокурор не визнає необхідними для подальшого проведення досудового розслідування, повинні бути невідкладно знищені на підставі його рішення, крім випадків, передбачених </w:t>
      </w:r>
      <w:hyperlink r:id="rId84" w:anchor="n2366" w:history="1">
        <w:r w:rsidRPr="008B1A3A">
          <w:rPr>
            <w:rFonts w:ascii="Times New Roman" w:eastAsia="Times New Roman" w:hAnsi="Times New Roman" w:cs="Times New Roman"/>
            <w:color w:val="0000FF"/>
            <w:sz w:val="24"/>
            <w:szCs w:val="24"/>
            <w:u w:val="single"/>
          </w:rPr>
          <w:t>частиною третьою</w:t>
        </w:r>
      </w:hyperlink>
      <w:r w:rsidRPr="008B1A3A">
        <w:rPr>
          <w:rFonts w:ascii="Times New Roman" w:eastAsia="Times New Roman" w:hAnsi="Times New Roman" w:cs="Times New Roman"/>
          <w:color w:val="000000"/>
          <w:sz w:val="24"/>
          <w:szCs w:val="24"/>
        </w:rPr>
        <w:t> цієї статті та </w:t>
      </w:r>
      <w:hyperlink r:id="rId85" w:anchor="n2369" w:history="1">
        <w:r w:rsidRPr="008B1A3A">
          <w:rPr>
            <w:rFonts w:ascii="Times New Roman" w:eastAsia="Times New Roman" w:hAnsi="Times New Roman" w:cs="Times New Roman"/>
            <w:color w:val="0000FF"/>
            <w:sz w:val="24"/>
            <w:szCs w:val="24"/>
            <w:u w:val="single"/>
          </w:rPr>
          <w:t>статтею 256</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2" w:name="n2365"/>
      <w:bookmarkEnd w:id="292"/>
      <w:r w:rsidRPr="008B1A3A">
        <w:rPr>
          <w:rFonts w:ascii="Times New Roman" w:eastAsia="Times New Roman" w:hAnsi="Times New Roman" w:cs="Times New Roman"/>
          <w:color w:val="000000"/>
          <w:sz w:val="24"/>
          <w:szCs w:val="24"/>
        </w:rPr>
        <w:t>2. Забороняється використання зазначених у </w:t>
      </w:r>
      <w:hyperlink r:id="rId86" w:anchor="n2364" w:history="1">
        <w:r w:rsidRPr="008B1A3A">
          <w:rPr>
            <w:rFonts w:ascii="Times New Roman" w:eastAsia="Times New Roman" w:hAnsi="Times New Roman" w:cs="Times New Roman"/>
            <w:color w:val="0000FF"/>
            <w:sz w:val="24"/>
            <w:szCs w:val="24"/>
            <w:u w:val="single"/>
          </w:rPr>
          <w:t>частині першій</w:t>
        </w:r>
      </w:hyperlink>
      <w:r w:rsidRPr="008B1A3A">
        <w:rPr>
          <w:rFonts w:ascii="Times New Roman" w:eastAsia="Times New Roman" w:hAnsi="Times New Roman" w:cs="Times New Roman"/>
          <w:color w:val="000000"/>
          <w:sz w:val="24"/>
          <w:szCs w:val="24"/>
        </w:rPr>
        <w:t> цієї статті матеріалів для цілей, не пов’язаних з кримінальним провадженням, або ознайомлення з ними учасників кримінального провадження чи будь-яких інших осіб.</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3" w:name="n2366"/>
      <w:bookmarkEnd w:id="293"/>
      <w:r w:rsidRPr="008B1A3A">
        <w:rPr>
          <w:rFonts w:ascii="Times New Roman" w:eastAsia="Times New Roman" w:hAnsi="Times New Roman" w:cs="Times New Roman"/>
          <w:color w:val="000000"/>
          <w:sz w:val="24"/>
          <w:szCs w:val="24"/>
        </w:rPr>
        <w:t xml:space="preserve">3. У разі якщо власник речей або документів, отриманих у результаті проведення негласних слідчих (розшукових) дій, може бути зацікавлений у їх поверненні, прокурор зобов’язаний </w:t>
      </w:r>
      <w:r w:rsidRPr="008B1A3A">
        <w:rPr>
          <w:rFonts w:ascii="Times New Roman" w:eastAsia="Times New Roman" w:hAnsi="Times New Roman" w:cs="Times New Roman"/>
          <w:color w:val="000000"/>
          <w:sz w:val="24"/>
          <w:szCs w:val="24"/>
        </w:rPr>
        <w:lastRenderedPageBreak/>
        <w:t>повідомити його про наявність таких речей або документів у розпорядженні прокурора та з’ясувати, чи бажає він їх повернути. Допустимість дій, передбачених цією частиною, та час їх вчинення визначаються прокурором з урахуванням необхідності забезпечення прав та законних інтересів осіб, а також запобігання завданню шкоди для кримінального провадження.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4" w:name="n2367"/>
      <w:bookmarkEnd w:id="294"/>
      <w:r w:rsidRPr="008B1A3A">
        <w:rPr>
          <w:rFonts w:ascii="Times New Roman" w:eastAsia="Times New Roman" w:hAnsi="Times New Roman" w:cs="Times New Roman"/>
          <w:color w:val="000000"/>
          <w:sz w:val="24"/>
          <w:szCs w:val="24"/>
        </w:rPr>
        <w:t>4. Знищення відомостей, речей та документів здійснюється під контролем прокурора.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5" w:name="n2368"/>
      <w:bookmarkEnd w:id="295"/>
      <w:r w:rsidRPr="008B1A3A">
        <w:rPr>
          <w:rFonts w:ascii="Times New Roman" w:eastAsia="Times New Roman" w:hAnsi="Times New Roman" w:cs="Times New Roman"/>
          <w:color w:val="000000"/>
          <w:sz w:val="24"/>
          <w:szCs w:val="24"/>
        </w:rPr>
        <w:t>5. Знищення відомостей, речей та документів, отриманих у результаті проведення негласних слідчих (розшукових) дій, не звільняє прокурора від обов’язку здійснення повідомлення згідно з вимогами </w:t>
      </w:r>
      <w:hyperlink r:id="rId87" w:anchor="n2356" w:history="1">
        <w:r w:rsidRPr="008B1A3A">
          <w:rPr>
            <w:rFonts w:ascii="Times New Roman" w:eastAsia="Times New Roman" w:hAnsi="Times New Roman" w:cs="Times New Roman"/>
            <w:color w:val="0000FF"/>
            <w:sz w:val="24"/>
            <w:szCs w:val="24"/>
            <w:u w:val="single"/>
          </w:rPr>
          <w:t>статті 253</w:t>
        </w:r>
      </w:hyperlink>
      <w:r w:rsidRPr="008B1A3A">
        <w:rPr>
          <w:rFonts w:ascii="Times New Roman" w:eastAsia="Times New Roman" w:hAnsi="Times New Roman" w:cs="Times New Roman"/>
          <w:color w:val="000000"/>
          <w:sz w:val="24"/>
          <w:szCs w:val="24"/>
        </w:rPr>
        <w:t> цього Кодексу.</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6" w:name="n2369"/>
      <w:bookmarkEnd w:id="296"/>
      <w:r w:rsidRPr="008B1A3A">
        <w:rPr>
          <w:rFonts w:ascii="Times New Roman" w:eastAsia="Times New Roman" w:hAnsi="Times New Roman" w:cs="Times New Roman"/>
          <w:b/>
          <w:bCs/>
          <w:color w:val="000000"/>
          <w:sz w:val="24"/>
          <w:szCs w:val="24"/>
        </w:rPr>
        <w:t>Стаття 256.</w:t>
      </w:r>
      <w:r w:rsidRPr="008B1A3A">
        <w:rPr>
          <w:rFonts w:ascii="Times New Roman" w:eastAsia="Times New Roman" w:hAnsi="Times New Roman" w:cs="Times New Roman"/>
          <w:color w:val="000000"/>
          <w:sz w:val="24"/>
          <w:szCs w:val="24"/>
        </w:rPr>
        <w:t> Використання результатів негласних слідчих (розшукових) дій у доказуванні</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7" w:name="n2370"/>
      <w:bookmarkEnd w:id="297"/>
      <w:r w:rsidRPr="008B1A3A">
        <w:rPr>
          <w:rFonts w:ascii="Times New Roman" w:eastAsia="Times New Roman" w:hAnsi="Times New Roman" w:cs="Times New Roman"/>
          <w:color w:val="000000"/>
          <w:sz w:val="24"/>
          <w:szCs w:val="24"/>
        </w:rPr>
        <w:t>1. Протоколи щодо проведення негласних слідчих (розшукових) дій, аудіо- або відеозаписи, фотознімки, інші результати, здобуті за допомогою застосування технічних засобів, вилучені під час їх проведення речі і документи або їх копії можуть використовуватися в доказуванні на тих самих підставах, що і результати проведення інших слідчих (розшукових) дій під час досудового розслідування.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8" w:name="n2371"/>
      <w:bookmarkEnd w:id="298"/>
      <w:r w:rsidRPr="008B1A3A">
        <w:rPr>
          <w:rFonts w:ascii="Times New Roman" w:eastAsia="Times New Roman" w:hAnsi="Times New Roman" w:cs="Times New Roman"/>
          <w:color w:val="000000"/>
          <w:sz w:val="24"/>
          <w:szCs w:val="24"/>
        </w:rPr>
        <w:t>2. Особи, які проводили негласні слідчі (розшукові) дії або були залучені до їх проведення, можуть бути допитані як свідки. Допит цих осіб може відбуватися із збереженням у таємниці відомостей про цих осіб та із застосуванням щодо них відповідних заходів безпеки, передбачених законом.</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9" w:name="n2372"/>
      <w:bookmarkEnd w:id="299"/>
      <w:r w:rsidRPr="008B1A3A">
        <w:rPr>
          <w:rFonts w:ascii="Times New Roman" w:eastAsia="Times New Roman" w:hAnsi="Times New Roman" w:cs="Times New Roman"/>
          <w:color w:val="000000"/>
          <w:sz w:val="24"/>
          <w:szCs w:val="24"/>
        </w:rPr>
        <w:t>3. У разі використання для доказування результатів негласних слідчих (розшукових) дій можуть бути допитані особи, з приводу дій або контактів яких проводилися такі дії. Такі особи повідомляються про проведення негласних слідчих (розшукових) дій тільки щодо них у строк, передбачений </w:t>
      </w:r>
      <w:hyperlink r:id="rId88" w:anchor="n2356" w:history="1">
        <w:r w:rsidRPr="008B1A3A">
          <w:rPr>
            <w:rFonts w:ascii="Times New Roman" w:eastAsia="Times New Roman" w:hAnsi="Times New Roman" w:cs="Times New Roman"/>
            <w:color w:val="0000FF"/>
            <w:sz w:val="24"/>
            <w:szCs w:val="24"/>
            <w:u w:val="single"/>
          </w:rPr>
          <w:t>статтею 253</w:t>
        </w:r>
      </w:hyperlink>
      <w:r w:rsidRPr="008B1A3A">
        <w:rPr>
          <w:rFonts w:ascii="Times New Roman" w:eastAsia="Times New Roman" w:hAnsi="Times New Roman" w:cs="Times New Roman"/>
          <w:color w:val="000000"/>
          <w:sz w:val="24"/>
          <w:szCs w:val="24"/>
        </w:rPr>
        <w:t> цього Кодексу, і в тому обсязі, який зачіпає їх права, свободи чи інтереси.</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0" w:name="n2373"/>
      <w:bookmarkEnd w:id="300"/>
      <w:r w:rsidRPr="008B1A3A">
        <w:rPr>
          <w:rFonts w:ascii="Times New Roman" w:eastAsia="Times New Roman" w:hAnsi="Times New Roman" w:cs="Times New Roman"/>
          <w:b/>
          <w:bCs/>
          <w:color w:val="000000"/>
          <w:sz w:val="24"/>
          <w:szCs w:val="24"/>
        </w:rPr>
        <w:t>Стаття 257.</w:t>
      </w:r>
      <w:r w:rsidRPr="008B1A3A">
        <w:rPr>
          <w:rFonts w:ascii="Times New Roman" w:eastAsia="Times New Roman" w:hAnsi="Times New Roman" w:cs="Times New Roman"/>
          <w:color w:val="000000"/>
          <w:sz w:val="24"/>
          <w:szCs w:val="24"/>
        </w:rPr>
        <w:t> Використання результатів негласних слідчих (розшукових) дій в інших цілях або передання інформації</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1" w:name="n2374"/>
      <w:bookmarkEnd w:id="301"/>
      <w:r w:rsidRPr="008B1A3A">
        <w:rPr>
          <w:rFonts w:ascii="Times New Roman" w:eastAsia="Times New Roman" w:hAnsi="Times New Roman" w:cs="Times New Roman"/>
          <w:color w:val="000000"/>
          <w:sz w:val="24"/>
          <w:szCs w:val="24"/>
        </w:rPr>
        <w:t>1. Якщо в результаті проведення негласної слідчої (розшукової) дії виявлено ознаки кримінального правопорушення, яке не розслідується у даному кримінальному провадженні, то отримана інформація може бути використана в іншому кримінальному провадженні тільки на підставі ухвали слідчого судді, яка постановляється за клопотанням прокурора.</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2" w:name="n2375"/>
      <w:bookmarkEnd w:id="302"/>
      <w:r w:rsidRPr="008B1A3A">
        <w:rPr>
          <w:rFonts w:ascii="Times New Roman" w:eastAsia="Times New Roman" w:hAnsi="Times New Roman" w:cs="Times New Roman"/>
          <w:color w:val="000000"/>
          <w:sz w:val="24"/>
          <w:szCs w:val="24"/>
        </w:rPr>
        <w:t>Слідчий суддя розглядає клопотання згідно з вимогами </w:t>
      </w:r>
      <w:hyperlink r:id="rId89" w:anchor="n2307" w:history="1">
        <w:r w:rsidRPr="008B1A3A">
          <w:rPr>
            <w:rFonts w:ascii="Times New Roman" w:eastAsia="Times New Roman" w:hAnsi="Times New Roman" w:cs="Times New Roman"/>
            <w:color w:val="0000FF"/>
            <w:sz w:val="24"/>
            <w:szCs w:val="24"/>
            <w:u w:val="single"/>
          </w:rPr>
          <w:t>статей 247</w:t>
        </w:r>
      </w:hyperlink>
      <w:r w:rsidRPr="008B1A3A">
        <w:rPr>
          <w:rFonts w:ascii="Times New Roman" w:eastAsia="Times New Roman" w:hAnsi="Times New Roman" w:cs="Times New Roman"/>
          <w:color w:val="000000"/>
          <w:sz w:val="24"/>
          <w:szCs w:val="24"/>
        </w:rPr>
        <w:t> та </w:t>
      </w:r>
      <w:hyperlink r:id="rId90" w:anchor="n2309" w:history="1">
        <w:r w:rsidRPr="008B1A3A">
          <w:rPr>
            <w:rFonts w:ascii="Times New Roman" w:eastAsia="Times New Roman" w:hAnsi="Times New Roman" w:cs="Times New Roman"/>
            <w:color w:val="0000FF"/>
            <w:sz w:val="24"/>
            <w:szCs w:val="24"/>
            <w:u w:val="single"/>
          </w:rPr>
          <w:t>248</w:t>
        </w:r>
      </w:hyperlink>
      <w:r w:rsidRPr="008B1A3A">
        <w:rPr>
          <w:rFonts w:ascii="Times New Roman" w:eastAsia="Times New Roman" w:hAnsi="Times New Roman" w:cs="Times New Roman"/>
          <w:color w:val="000000"/>
          <w:sz w:val="24"/>
          <w:szCs w:val="24"/>
        </w:rPr>
        <w:t> цього Кодексу і відмовляє у його задоволенні, якщо прокурор, крім іншого, не доведе законність отримання інформації та наявність достатніх підстав вважати, що вона свідчить про виявлення ознак кримінального правопорушення.</w:t>
      </w:r>
    </w:p>
    <w:p w:rsidR="008B1A3A" w:rsidRPr="008B1A3A" w:rsidRDefault="008B1A3A" w:rsidP="008B1A3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3" w:name="n2376"/>
      <w:bookmarkEnd w:id="303"/>
      <w:r w:rsidRPr="008B1A3A">
        <w:rPr>
          <w:rFonts w:ascii="Times New Roman" w:eastAsia="Times New Roman" w:hAnsi="Times New Roman" w:cs="Times New Roman"/>
          <w:color w:val="000000"/>
          <w:sz w:val="24"/>
          <w:szCs w:val="24"/>
        </w:rPr>
        <w:t>2. Передання інформації, одержаної внаслідок проведення негласних слідчих (розшукових) дій, здійснюється тільки через прокурора.</w:t>
      </w:r>
    </w:p>
    <w:p w:rsidR="008B1A3A" w:rsidRDefault="008B1A3A" w:rsidP="008B1A3A">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 2. Втручання у приватне спілкування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4" w:name="n2378"/>
      <w:bookmarkEnd w:id="304"/>
      <w:r>
        <w:rPr>
          <w:rStyle w:val="rvts9"/>
          <w:b/>
          <w:bCs/>
          <w:color w:val="000000"/>
          <w:bdr w:val="none" w:sz="0" w:space="0" w:color="auto" w:frame="1"/>
        </w:rPr>
        <w:t>Стаття 258.</w:t>
      </w:r>
      <w:r>
        <w:rPr>
          <w:rStyle w:val="apple-converted-space"/>
          <w:color w:val="000000"/>
        </w:rPr>
        <w:t> </w:t>
      </w:r>
      <w:r>
        <w:rPr>
          <w:color w:val="000000"/>
        </w:rPr>
        <w:t>Загальні положення про втручання у приватне спілкування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5" w:name="n2379"/>
      <w:bookmarkEnd w:id="305"/>
      <w:r>
        <w:rPr>
          <w:color w:val="000000"/>
        </w:rPr>
        <w:t>1. Ніхто не може зазнавати втручання у приватне спілкування без ухвали слідчого судді.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6" w:name="n2380"/>
      <w:bookmarkEnd w:id="306"/>
      <w:r>
        <w:rPr>
          <w:color w:val="000000"/>
        </w:rPr>
        <w:t>2. Прокурор, слідчий за погодженням з прокурором зобов’язаний звернутися до слідчого судді з клопотанням про дозвіл на втручання у приватне спілкування в порядку, передбаченому</w:t>
      </w:r>
      <w:hyperlink r:id="rId91" w:anchor="n2295" w:history="1">
        <w:r>
          <w:rPr>
            <w:rStyle w:val="a9"/>
            <w:bdr w:val="none" w:sz="0" w:space="0" w:color="auto" w:frame="1"/>
          </w:rPr>
          <w:t>статтями 246</w:t>
        </w:r>
      </w:hyperlink>
      <w:r>
        <w:rPr>
          <w:color w:val="000000"/>
        </w:rPr>
        <w:t>,</w:t>
      </w:r>
      <w:r>
        <w:rPr>
          <w:rStyle w:val="apple-converted-space"/>
          <w:color w:val="000000"/>
        </w:rPr>
        <w:t> </w:t>
      </w:r>
      <w:hyperlink r:id="rId92" w:anchor="n2309" w:history="1">
        <w:r>
          <w:rPr>
            <w:rStyle w:val="a9"/>
            <w:bdr w:val="none" w:sz="0" w:space="0" w:color="auto" w:frame="1"/>
          </w:rPr>
          <w:t>248</w:t>
        </w:r>
      </w:hyperlink>
      <w:r>
        <w:rPr>
          <w:color w:val="000000"/>
        </w:rPr>
        <w:t>,</w:t>
      </w:r>
      <w:r>
        <w:rPr>
          <w:rStyle w:val="apple-converted-space"/>
          <w:color w:val="000000"/>
        </w:rPr>
        <w:t> </w:t>
      </w:r>
      <w:hyperlink r:id="rId93" w:anchor="n2332" w:history="1">
        <w:r>
          <w:rPr>
            <w:rStyle w:val="a9"/>
            <w:bdr w:val="none" w:sz="0" w:space="0" w:color="auto" w:frame="1"/>
          </w:rPr>
          <w:t>249</w:t>
        </w:r>
      </w:hyperlink>
      <w:r>
        <w:rPr>
          <w:rStyle w:val="apple-converted-space"/>
          <w:color w:val="000000"/>
        </w:rPr>
        <w:t> </w:t>
      </w:r>
      <w:r>
        <w:rPr>
          <w:color w:val="000000"/>
        </w:rPr>
        <w:t>цього Кодексу, якщо будь-яка слідча (розшукова) дія включатиме таке втручання.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7" w:name="n2381"/>
      <w:bookmarkEnd w:id="307"/>
      <w:r>
        <w:rPr>
          <w:color w:val="000000"/>
        </w:rPr>
        <w:t>3. Спілкуванням є передання інформації у будь-якій формі від однієї особи до іншої безпосередньо або за допомогою засобів зв’язку будь-якого типу. Спілкування є приватним, якщо інформація передається та зберігається за таких фізичних чи юридичних умов, при яких учасники спілкування можуть розраховувати на захист інформації від втручання інших осіб.</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8" w:name="n2382"/>
      <w:bookmarkEnd w:id="308"/>
      <w:r>
        <w:rPr>
          <w:color w:val="000000"/>
        </w:rPr>
        <w:t>4. Втручанням у приватне спілкування є доступ до змісту спілкування за умов, якщо учасники спілкування мають достатні підстави вважати, що спілкування є приватним. Різновидами втручання в приватне спілкування є:</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09" w:name="n2383"/>
      <w:bookmarkEnd w:id="309"/>
      <w:r>
        <w:rPr>
          <w:color w:val="000000"/>
        </w:rPr>
        <w:t>1) аудіо-, відеоконтроль особи;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0" w:name="n2384"/>
      <w:bookmarkEnd w:id="310"/>
      <w:r>
        <w:rPr>
          <w:color w:val="000000"/>
        </w:rPr>
        <w:t>2) арешт, огляд і виїмка кореспонденції;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1" w:name="n2385"/>
      <w:bookmarkEnd w:id="311"/>
      <w:r>
        <w:rPr>
          <w:color w:val="000000"/>
        </w:rPr>
        <w:t>3) зняття інформації з транспортних телекомунікаційних мереж;</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2" w:name="n2386"/>
      <w:bookmarkEnd w:id="312"/>
      <w:r>
        <w:rPr>
          <w:color w:val="000000"/>
        </w:rPr>
        <w:t>4) зняття інформації з електронних інформаційних систем.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3" w:name="n2387"/>
      <w:bookmarkEnd w:id="313"/>
      <w:r>
        <w:rPr>
          <w:color w:val="000000"/>
        </w:rPr>
        <w:lastRenderedPageBreak/>
        <w:t>5. Втручання у приватне спілкування захисника, священнослужителя з підозрюваним, обвинуваченим, засудженим, виправданим заборонене.</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4" w:name="n2388"/>
      <w:bookmarkEnd w:id="314"/>
      <w:r>
        <w:rPr>
          <w:rStyle w:val="rvts9"/>
          <w:b/>
          <w:bCs/>
          <w:color w:val="000000"/>
          <w:bdr w:val="none" w:sz="0" w:space="0" w:color="auto" w:frame="1"/>
        </w:rPr>
        <w:t>Стаття 259.</w:t>
      </w:r>
      <w:r>
        <w:rPr>
          <w:rStyle w:val="apple-converted-space"/>
          <w:color w:val="000000"/>
        </w:rPr>
        <w:t> </w:t>
      </w:r>
      <w:r>
        <w:rPr>
          <w:color w:val="000000"/>
        </w:rPr>
        <w:t>Збереження інформації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5" w:name="n2389"/>
      <w:bookmarkEnd w:id="315"/>
      <w:r>
        <w:rPr>
          <w:color w:val="000000"/>
        </w:rPr>
        <w:t>1. Якщо прокурор має намір використати під час судового розгляду як доказ інформацію, отриману внаслідок втручання у приватне спілкування, або певний її фрагмент, він зобов’язаний забезпечити збереження всієї інформації або доручити слідчому забезпечити збереження.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6" w:name="n2390"/>
      <w:bookmarkEnd w:id="316"/>
      <w:r>
        <w:rPr>
          <w:rStyle w:val="rvts9"/>
          <w:b/>
          <w:bCs/>
          <w:color w:val="000000"/>
          <w:bdr w:val="none" w:sz="0" w:space="0" w:color="auto" w:frame="1"/>
        </w:rPr>
        <w:t>Стаття 260.</w:t>
      </w:r>
      <w:r>
        <w:rPr>
          <w:rStyle w:val="apple-converted-space"/>
          <w:color w:val="000000"/>
        </w:rPr>
        <w:t> </w:t>
      </w:r>
      <w:r>
        <w:rPr>
          <w:color w:val="000000"/>
        </w:rPr>
        <w:t>Аудіо-, відеоконтроль особи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7" w:name="n2391"/>
      <w:bookmarkEnd w:id="317"/>
      <w:r>
        <w:rPr>
          <w:color w:val="000000"/>
        </w:rPr>
        <w:t>1. Аудіо-, відеоконтроль особи є різновидом втручання у приватне спілкування, яке проводиться без її відома на підставі ухвали слідчого судді, якщо є достатні підстави вважати, що розмови цієї особи або інші звуки, рухи, дії, пов’язані з її діяльністю або місцем перебування тощо, можуть містити відомості, які мають значення для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8" w:name="n2392"/>
      <w:bookmarkEnd w:id="318"/>
      <w:r>
        <w:rPr>
          <w:rStyle w:val="rvts9"/>
          <w:b/>
          <w:bCs/>
          <w:color w:val="000000"/>
          <w:bdr w:val="none" w:sz="0" w:space="0" w:color="auto" w:frame="1"/>
        </w:rPr>
        <w:t>Стаття 261.</w:t>
      </w:r>
      <w:r>
        <w:rPr>
          <w:rStyle w:val="apple-converted-space"/>
          <w:color w:val="000000"/>
        </w:rPr>
        <w:t> </w:t>
      </w:r>
      <w:r>
        <w:rPr>
          <w:color w:val="000000"/>
        </w:rPr>
        <w:t>Накладення арешту на кореспонденцію</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19" w:name="n2393"/>
      <w:bookmarkEnd w:id="319"/>
      <w:r>
        <w:rPr>
          <w:color w:val="000000"/>
        </w:rPr>
        <w:t>1. Накладення арешту на кореспонденцію особи без її відома проводиться у виняткових випадках на підставі ухвали слідчого судді.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0" w:name="n2394"/>
      <w:bookmarkEnd w:id="320"/>
      <w:r>
        <w:rPr>
          <w:color w:val="000000"/>
        </w:rPr>
        <w:t>2. Арешт на кореспонденцію накладається, якщо під час досудового розслідування є достатні підстави вважати, що поштово-телеграфна кореспонденція певної особи іншим особам або інших осіб їй може містити відомості про обставини, які мають значення для досудового розслідування, або речі і документи, що мають істотне значення для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1" w:name="n2395"/>
      <w:bookmarkEnd w:id="321"/>
      <w:r>
        <w:rPr>
          <w:color w:val="000000"/>
        </w:rPr>
        <w:t>3. Накладення арешту на кореспонденцію надає право слідчому здійснювати огляд і виїмку цієї кореспонденції.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2" w:name="n2396"/>
      <w:bookmarkEnd w:id="322"/>
      <w:r>
        <w:rPr>
          <w:color w:val="000000"/>
        </w:rPr>
        <w:t>4. Кореспонденцією, передбаченою цією статтею, є листи усіх видів, бандеролі, посилки, поштові контейнери, перекази, телеграми, інші матеріальні носії передання інформації між особами.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3" w:name="n2397"/>
      <w:bookmarkEnd w:id="323"/>
      <w:r>
        <w:rPr>
          <w:color w:val="000000"/>
        </w:rPr>
        <w:t>5. Після закінчення строку, визначеного в ухвалі слідчого судді, накладений на кореспонденцію арешт вважається скасованим.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4" w:name="n2398"/>
      <w:bookmarkEnd w:id="324"/>
      <w:r>
        <w:rPr>
          <w:rStyle w:val="rvts9"/>
          <w:b/>
          <w:bCs/>
          <w:color w:val="000000"/>
          <w:bdr w:val="none" w:sz="0" w:space="0" w:color="auto" w:frame="1"/>
        </w:rPr>
        <w:t>Стаття 262.</w:t>
      </w:r>
      <w:r>
        <w:rPr>
          <w:rStyle w:val="apple-converted-space"/>
          <w:color w:val="000000"/>
        </w:rPr>
        <w:t> </w:t>
      </w:r>
      <w:r>
        <w:rPr>
          <w:color w:val="000000"/>
        </w:rPr>
        <w:t>Огляд і виїмка кореспонденції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5" w:name="n2399"/>
      <w:bookmarkEnd w:id="325"/>
      <w:r>
        <w:rPr>
          <w:color w:val="000000"/>
        </w:rPr>
        <w:t>1. Огляд затриманої кореспонденції проводиться в установі зв’язку, якій доручено здійснювати контроль і затримувати цю кореспонденцію, за участю представника цієї установи, а за необхідності - за участю спеціаліста. У присутності зазначених осіб слідчий вирішує питання про відкриття і оглядає затриману кореспонденцію.</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6" w:name="n2400"/>
      <w:bookmarkEnd w:id="326"/>
      <w:r>
        <w:rPr>
          <w:color w:val="000000"/>
        </w:rPr>
        <w:t>2. При виявленні в кореспонденції речей (у тому числі речовин), документів, що мають значення для певного досудового розслідування, слідчий у межах, визначених ухвалою слідчого судді, здійснює виїмку відповідної кореспонденції або обмежується зняттям копій чи отриманням зразків з відповідних відправлень. Зняття копій чи отримання зразків здійснюється з метою збереження конфіденційності накладення арешту на кореспонденцію. У разі необхідності особою, яка проводить огляд поштово-телеграфної кореспонденції, може бути прийняте рішення про нанесення на виявлені речі і документи спеціальних позначок, обладнання їх технічними засобами контролю, заміну речей і речовин, що становлять загрозу для оточуючих чи заборонені у вільному обігу, на їх безпечні аналоги.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7" w:name="n2401"/>
      <w:bookmarkEnd w:id="327"/>
      <w:r>
        <w:rPr>
          <w:color w:val="000000"/>
        </w:rPr>
        <w:t>3. У разі відсутності речей чи документів, які мають значення для досудового розслідування, слідчий дає вказівку про вручення оглянутої кореспонденції адресату.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8" w:name="n2402"/>
      <w:bookmarkEnd w:id="328"/>
      <w:r>
        <w:rPr>
          <w:color w:val="000000"/>
        </w:rPr>
        <w:t>4. Про кожен випадок проведення огляду, виїмки або затримання кореспонденції складається протокол згідно з вимогами цього Кодексу. У протоколі обов’язково зазначається, які саме відправлення були оглянуті, що з них вилучено і що має бути доставлено адресату або тимчасово затримано, з яких відправлень знято копії чи отримано зразки, а також про проведення інших дій, передбачених</w:t>
      </w:r>
      <w:r>
        <w:rPr>
          <w:rStyle w:val="apple-converted-space"/>
          <w:color w:val="000000"/>
        </w:rPr>
        <w:t> </w:t>
      </w:r>
      <w:hyperlink r:id="rId94" w:anchor="n2400" w:history="1">
        <w:r>
          <w:rPr>
            <w:rStyle w:val="a9"/>
            <w:bdr w:val="none" w:sz="0" w:space="0" w:color="auto" w:frame="1"/>
          </w:rPr>
          <w:t>частиною другою</w:t>
        </w:r>
      </w:hyperlink>
      <w:r>
        <w:rPr>
          <w:rStyle w:val="apple-converted-space"/>
          <w:color w:val="000000"/>
        </w:rPr>
        <w:t> </w:t>
      </w:r>
      <w:r>
        <w:rPr>
          <w:color w:val="000000"/>
        </w:rPr>
        <w:t>цієї статті.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29" w:name="n2403"/>
      <w:bookmarkEnd w:id="329"/>
      <w:r>
        <w:rPr>
          <w:color w:val="000000"/>
        </w:rPr>
        <w:t>5. Керівники та працівники установ зв’язку зобов’язані сприяти проведенню негласної слідчої (розшукової) дії і не розголошувати факт її проведення чи отриману інформацію.</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0" w:name="n2404"/>
      <w:bookmarkEnd w:id="330"/>
      <w:r>
        <w:rPr>
          <w:rStyle w:val="rvts9"/>
          <w:b/>
          <w:bCs/>
          <w:color w:val="000000"/>
          <w:bdr w:val="none" w:sz="0" w:space="0" w:color="auto" w:frame="1"/>
        </w:rPr>
        <w:t>Стаття 263.</w:t>
      </w:r>
      <w:r>
        <w:rPr>
          <w:rStyle w:val="apple-converted-space"/>
          <w:color w:val="000000"/>
        </w:rPr>
        <w:t> </w:t>
      </w:r>
      <w:r>
        <w:rPr>
          <w:color w:val="000000"/>
        </w:rPr>
        <w:t>Зняття інформації з транспортних телекомунікаційних мереж</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1" w:name="n2405"/>
      <w:bookmarkEnd w:id="331"/>
      <w:r>
        <w:rPr>
          <w:color w:val="000000"/>
        </w:rPr>
        <w:t>1. Зняття інформації з транспортних телекомунікаційних мереж (мереж, що забезпечують передавання знаків, сигналів, письмового тексту, зображень та звуків або повідомлень будь-</w:t>
      </w:r>
      <w:r>
        <w:rPr>
          <w:color w:val="000000"/>
        </w:rPr>
        <w:lastRenderedPageBreak/>
        <w:t>якого виду між підключеними до неї телекомунікаційними мережами доступу) є різновидом втручання у приватне спілкування, яке проводиться без відома осіб, які використовують засоби телекомунікацій для передавання інформації, на підставі ухвали слідчого судді, якщо під час його проведення можна встановити обставини, які мають значення для кримінального провадження.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2" w:name="n2406"/>
      <w:bookmarkEnd w:id="332"/>
      <w:r>
        <w:rPr>
          <w:color w:val="000000"/>
        </w:rPr>
        <w:t>2. В ухвалі слідчого судді про дозвіл на втручання у приватне спілкування в цьому випадку додатково повинні бути зазначені ідентифікаційні ознаки, які дозволять унікально ідентифікувати абонента спостереження, транспортну телекомунікаційну мережу, кінцеве обладнання, на якому може здійснюватися втручання у приватне спілкування.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3" w:name="n2407"/>
      <w:bookmarkEnd w:id="333"/>
      <w:r>
        <w:rPr>
          <w:color w:val="000000"/>
        </w:rPr>
        <w:t>3. Зняття інформації з транспортних телекомунікаційних мереж полягає у проведенні із застосуванням відповідних технічних засобів спостереження, відбору та фіксації змісту інформації, яка передається особою та має значення для досудового розслідування, а також одержанні, перетворенні і фіксації різних видів сигналів, що передаються каналами зв’язку.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4" w:name="n2408"/>
      <w:bookmarkEnd w:id="334"/>
      <w:r>
        <w:rPr>
          <w:color w:val="000000"/>
        </w:rPr>
        <w:t>4. Зняття інформації з транспортних телекомунікаційних мереж покладається на уповноважені підрозділи органів Національної поліції та органів безпеки. Керівники та працівники операторів телекомунікаційного зв’язку зобов’язані сприяти виконанню дій із зняття інформації з транспортних телекомунікаційних мереж, вживати необхідних заходів щодо нерозголошення факту проведення таких дій та отриманої інформації, зберігати її в незмінному вигляді.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5" w:name="n5462"/>
      <w:bookmarkEnd w:id="335"/>
      <w:r>
        <w:rPr>
          <w:rStyle w:val="rvts46"/>
          <w:i/>
          <w:iCs/>
          <w:color w:val="000000"/>
          <w:bdr w:val="none" w:sz="0" w:space="0" w:color="auto" w:frame="1"/>
        </w:rPr>
        <w:t>{Частина четверта статті 263 із змінами, внесеними згідно із Законом</w:t>
      </w:r>
      <w:r>
        <w:rPr>
          <w:rStyle w:val="apple-converted-space"/>
          <w:i/>
          <w:iCs/>
          <w:color w:val="000000"/>
          <w:bdr w:val="none" w:sz="0" w:space="0" w:color="auto" w:frame="1"/>
        </w:rPr>
        <w:t> </w:t>
      </w:r>
      <w:hyperlink r:id="rId95" w:anchor="n56" w:tgtFrame="_blank" w:history="1">
        <w:r>
          <w:rPr>
            <w:rStyle w:val="a9"/>
            <w:i/>
            <w:iCs/>
            <w:bdr w:val="none" w:sz="0" w:space="0" w:color="auto" w:frame="1"/>
          </w:rPr>
          <w:t>№ 901-VIII від 23.12.2015</w:t>
        </w:r>
      </w:hyperlink>
      <w:r>
        <w:rPr>
          <w:rStyle w:val="rvts46"/>
          <w:i/>
          <w:iCs/>
          <w:color w:val="000000"/>
          <w:bdr w:val="none" w:sz="0" w:space="0" w:color="auto" w:frame="1"/>
        </w:rPr>
        <w:t>}</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6" w:name="n2409"/>
      <w:bookmarkEnd w:id="336"/>
      <w:r>
        <w:rPr>
          <w:rStyle w:val="rvts9"/>
          <w:b/>
          <w:bCs/>
          <w:color w:val="000000"/>
          <w:bdr w:val="none" w:sz="0" w:space="0" w:color="auto" w:frame="1"/>
        </w:rPr>
        <w:t>Стаття 264.</w:t>
      </w:r>
      <w:r>
        <w:rPr>
          <w:rStyle w:val="apple-converted-space"/>
          <w:color w:val="000000"/>
        </w:rPr>
        <w:t> </w:t>
      </w:r>
      <w:r>
        <w:rPr>
          <w:color w:val="000000"/>
        </w:rPr>
        <w:t>Зняття інформації з електронних інформаційних систем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7" w:name="n2410"/>
      <w:bookmarkEnd w:id="337"/>
      <w:r>
        <w:rPr>
          <w:color w:val="000000"/>
        </w:rPr>
        <w:t>1. Пошук, виявлення і фіксація відомостей, що містяться в електронній інформаційній системі або їх частин, доступ до електронної інформаційної системи або її частини, а також отримання таких відомостей без відома її власника, володільця або утримувача може здійснюватися на підставі ухвали слідчого судді, якщо є відомості про наявність інформації в електронній інформаційній системі або її частині, що має значення для певного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8" w:name="n2411"/>
      <w:bookmarkEnd w:id="338"/>
      <w:r>
        <w:rPr>
          <w:color w:val="000000"/>
        </w:rPr>
        <w:t>2. Не потребує дозволу слідчого судді здобуття відомостей з електронних інформаційних систем або її частини, доступ до яких не обмежується її власником, володільцем або утримувачем або не пов’язаний з подоланням системи логічного захисту.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39" w:name="n2412"/>
      <w:bookmarkEnd w:id="339"/>
      <w:r>
        <w:rPr>
          <w:color w:val="000000"/>
        </w:rPr>
        <w:t>3. В ухвалі слідчого судді про дозвіл на втручання у приватне спілкування в цьому випадку додатково повинні бути зазначені ідентифікаційні ознаки електронної інформаційної системи, в якій може здійснюватися втручання у приватне спілкування.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0" w:name="n2413"/>
      <w:bookmarkEnd w:id="340"/>
      <w:r>
        <w:rPr>
          <w:rStyle w:val="rvts9"/>
          <w:b/>
          <w:bCs/>
          <w:color w:val="000000"/>
          <w:bdr w:val="none" w:sz="0" w:space="0" w:color="auto" w:frame="1"/>
        </w:rPr>
        <w:t>Стаття 265.</w:t>
      </w:r>
      <w:r>
        <w:rPr>
          <w:rStyle w:val="apple-converted-space"/>
          <w:color w:val="000000"/>
        </w:rPr>
        <w:t> </w:t>
      </w:r>
      <w:r>
        <w:rPr>
          <w:color w:val="000000"/>
        </w:rPr>
        <w:t>Фіксація та збереження інформації, отриманої з телекомунікаційних мереж за допомогою технічних засобів та в результаті зняття відомостей з електронних інформаційних систем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1" w:name="n2414"/>
      <w:bookmarkEnd w:id="341"/>
      <w:r>
        <w:rPr>
          <w:color w:val="000000"/>
        </w:rPr>
        <w:t>1. Зміст інформації, що передається особами через транспортні телекомунікаційні мережі, з яких здійснюється зняття інформації, зазначається у протоколі про проведення зазначених негласних слідчих (розшукових) дій. При виявленні в інформації відомостей, що мають значення для конкретного досудового розслідування, в протоколі відтворюється відповідна частина такої інформації, після чого прокурор вживає заходів для збереження знятої інформації.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2" w:name="n2415"/>
      <w:bookmarkEnd w:id="342"/>
      <w:r>
        <w:rPr>
          <w:color w:val="000000"/>
        </w:rPr>
        <w:t>2. Зміст інформації, одержаної внаслідок здійснення зняття відомостей з електронних інформаційних систем або їх частин, фіксується на відповідному носієві особою, яка здійснювала зняття та зобов’язана забезпечити обробку, збереження або передання інформації.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3" w:name="n2416"/>
      <w:bookmarkEnd w:id="343"/>
      <w:r>
        <w:rPr>
          <w:rStyle w:val="rvts9"/>
          <w:b/>
          <w:bCs/>
          <w:color w:val="000000"/>
          <w:bdr w:val="none" w:sz="0" w:space="0" w:color="auto" w:frame="1"/>
        </w:rPr>
        <w:t>Стаття 266.</w:t>
      </w:r>
      <w:r>
        <w:rPr>
          <w:rStyle w:val="apple-converted-space"/>
          <w:color w:val="000000"/>
        </w:rPr>
        <w:t> </w:t>
      </w:r>
      <w:r>
        <w:rPr>
          <w:color w:val="000000"/>
        </w:rPr>
        <w:t>Дослідження інформації, отриманої при застосуванні технічних засобів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4" w:name="n2417"/>
      <w:bookmarkEnd w:id="344"/>
      <w:r>
        <w:rPr>
          <w:color w:val="000000"/>
        </w:rPr>
        <w:t>1. Дослідження інформації, отриманої при застосуванні технічних засобів, у разі необхідності здійснюється за участю спеціаліста. Слідчий вивчає зміст отриманої інформації, про що складається протокол. При виявленні відомостей, що мають значення для досудового розслідування і судового розгляду, в протоколі відтворюється відповідна частина інформації, після чого прокурор вживає заходів для збереження отриманої інформації.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5" w:name="n2418"/>
      <w:bookmarkEnd w:id="345"/>
      <w:r>
        <w:rPr>
          <w:color w:val="000000"/>
        </w:rPr>
        <w:lastRenderedPageBreak/>
        <w:t>2. Технічні засоби, що застосовувалися під час проведення зазначених негласних слідчих (розшукових) дій, а також первинні носії отриманої інформації повинні зберігатися до набрання законної сили вироком суду.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6" w:name="n2419"/>
      <w:bookmarkEnd w:id="346"/>
      <w:r>
        <w:rPr>
          <w:color w:val="000000"/>
        </w:rPr>
        <w:t>3. Носії інформації та технічні засоби, за допомогою яких отримано інформацію, можуть бути предметом дослідження відповідних спеціалістів або експертів у порядку, передбаченому цим Кодексом.</w:t>
      </w:r>
    </w:p>
    <w:p w:rsidR="008B1A3A" w:rsidRDefault="008B1A3A" w:rsidP="008B1A3A">
      <w:pPr>
        <w:pStyle w:val="rvps7"/>
        <w:shd w:val="clear" w:color="auto" w:fill="FFFFFF"/>
        <w:spacing w:before="0" w:beforeAutospacing="0" w:after="0" w:afterAutospacing="0"/>
        <w:ind w:left="450" w:right="450"/>
        <w:jc w:val="center"/>
        <w:textAlignment w:val="baseline"/>
        <w:rPr>
          <w:color w:val="000000"/>
        </w:rPr>
      </w:pPr>
      <w:bookmarkStart w:id="347" w:name="n2420"/>
      <w:bookmarkEnd w:id="347"/>
      <w:r>
        <w:rPr>
          <w:rStyle w:val="rvts15"/>
          <w:b/>
          <w:bCs/>
          <w:color w:val="000000"/>
          <w:sz w:val="28"/>
          <w:szCs w:val="28"/>
          <w:bdr w:val="none" w:sz="0" w:space="0" w:color="auto" w:frame="1"/>
        </w:rPr>
        <w:t>§ 3. Інші види негласних слідчих (розшукових) дій</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8" w:name="n2421"/>
      <w:bookmarkEnd w:id="348"/>
      <w:r>
        <w:rPr>
          <w:rStyle w:val="rvts9"/>
          <w:b/>
          <w:bCs/>
          <w:color w:val="000000"/>
          <w:bdr w:val="none" w:sz="0" w:space="0" w:color="auto" w:frame="1"/>
        </w:rPr>
        <w:t>Стаття 267.</w:t>
      </w:r>
      <w:r>
        <w:rPr>
          <w:rStyle w:val="apple-converted-space"/>
          <w:color w:val="000000"/>
        </w:rPr>
        <w:t> </w:t>
      </w:r>
      <w:r>
        <w:rPr>
          <w:color w:val="000000"/>
        </w:rPr>
        <w:t>Обстеження публічно недоступних місць, житла чи іншого володіння особи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49" w:name="n2422"/>
      <w:bookmarkEnd w:id="349"/>
      <w:r>
        <w:rPr>
          <w:color w:val="000000"/>
        </w:rPr>
        <w:t>1. Слідчий має право обстежити публічно недоступні місця, житло чи інше володіння особи шляхом таємного проникнення в них, у тому числі з використанням технічних засобів, з метою:</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0" w:name="n2423"/>
      <w:bookmarkEnd w:id="350"/>
      <w:r>
        <w:rPr>
          <w:color w:val="000000"/>
        </w:rPr>
        <w:t>1) виявлення і фіксації слідів вчинення тяжкого або особливо тяжкого злочину, речей і документів, що мають значення для їх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1" w:name="n2424"/>
      <w:bookmarkEnd w:id="351"/>
      <w:r>
        <w:rPr>
          <w:color w:val="000000"/>
        </w:rPr>
        <w:t>2) виготовлення копій чи зразків зазначених речей і документів;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2" w:name="n2425"/>
      <w:bookmarkEnd w:id="352"/>
      <w:r>
        <w:rPr>
          <w:color w:val="000000"/>
        </w:rPr>
        <w:t>3) виявлення та вилучення зразків для дослідження під час досудового розслідування тяжкого або особливо тяжкого злочину;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3" w:name="n2426"/>
      <w:bookmarkEnd w:id="353"/>
      <w:r>
        <w:rPr>
          <w:color w:val="000000"/>
        </w:rPr>
        <w:t>4) виявлення осіб, які розшукуються;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4" w:name="n2427"/>
      <w:bookmarkEnd w:id="354"/>
      <w:r>
        <w:rPr>
          <w:color w:val="000000"/>
        </w:rPr>
        <w:t>5) встановлення технічних засобів аудіо-, відеоконтролю особи.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5" w:name="n2428"/>
      <w:bookmarkEnd w:id="355"/>
      <w:r>
        <w:rPr>
          <w:color w:val="000000"/>
        </w:rPr>
        <w:t>2. Публічно недоступним є місце, до якого неможливо увійти або в якому неможливо перебувати на правових підставах без отримання на це згоди власника, користувача або уповноважених ними осіб.</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6" w:name="n2429"/>
      <w:bookmarkEnd w:id="356"/>
      <w:r>
        <w:rPr>
          <w:color w:val="000000"/>
        </w:rPr>
        <w:t>3. Приміщення, які спеціально призначені для утримання осіб, права яких обмежені відповідно до закону (приміщення з примусового утримання осіб у зв’язку з відбуттям покарання, затримання, взяттям під варту тощо), мають статус публічно доступних.</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7" w:name="n2430"/>
      <w:bookmarkEnd w:id="357"/>
      <w:r>
        <w:rPr>
          <w:color w:val="000000"/>
        </w:rPr>
        <w:t>4. Обстеження шляхом таємного проникнення до публічно недоступних місць, житла чи іншого володіння особи з метою, передбаченою в</w:t>
      </w:r>
      <w:r>
        <w:rPr>
          <w:rStyle w:val="apple-converted-space"/>
          <w:color w:val="000000"/>
        </w:rPr>
        <w:t> </w:t>
      </w:r>
      <w:hyperlink r:id="rId96" w:anchor="n2422" w:history="1">
        <w:r>
          <w:rPr>
            <w:rStyle w:val="a9"/>
            <w:bdr w:val="none" w:sz="0" w:space="0" w:color="auto" w:frame="1"/>
          </w:rPr>
          <w:t>частині першій</w:t>
        </w:r>
      </w:hyperlink>
      <w:r>
        <w:rPr>
          <w:rStyle w:val="apple-converted-space"/>
          <w:color w:val="000000"/>
        </w:rPr>
        <w:t> </w:t>
      </w:r>
      <w:r>
        <w:rPr>
          <w:color w:val="000000"/>
        </w:rPr>
        <w:t>цієї статті, проводиться на підставі ухвали слідчого судді, постановленої в порядку, передбаченому</w:t>
      </w:r>
      <w:r>
        <w:rPr>
          <w:rStyle w:val="apple-converted-space"/>
          <w:color w:val="000000"/>
        </w:rPr>
        <w:t> </w:t>
      </w:r>
      <w:hyperlink r:id="rId97" w:anchor="n2295" w:history="1">
        <w:r>
          <w:rPr>
            <w:rStyle w:val="a9"/>
            <w:bdr w:val="none" w:sz="0" w:space="0" w:color="auto" w:frame="1"/>
          </w:rPr>
          <w:t>статтями 246</w:t>
        </w:r>
      </w:hyperlink>
      <w:r>
        <w:rPr>
          <w:color w:val="000000"/>
        </w:rPr>
        <w:t>,</w:t>
      </w:r>
      <w:r>
        <w:rPr>
          <w:rStyle w:val="apple-converted-space"/>
          <w:color w:val="000000"/>
        </w:rPr>
        <w:t> </w:t>
      </w:r>
      <w:hyperlink r:id="rId98" w:anchor="n2309" w:history="1">
        <w:r>
          <w:rPr>
            <w:rStyle w:val="a9"/>
            <w:bdr w:val="none" w:sz="0" w:space="0" w:color="auto" w:frame="1"/>
          </w:rPr>
          <w:t>248</w:t>
        </w:r>
      </w:hyperlink>
      <w:r>
        <w:rPr>
          <w:color w:val="000000"/>
        </w:rPr>
        <w:t>,</w:t>
      </w:r>
      <w:r>
        <w:rPr>
          <w:rStyle w:val="apple-converted-space"/>
          <w:color w:val="000000"/>
        </w:rPr>
        <w:t> </w:t>
      </w:r>
      <w:hyperlink r:id="rId99" w:anchor="n2332" w:history="1">
        <w:r>
          <w:rPr>
            <w:rStyle w:val="a9"/>
            <w:bdr w:val="none" w:sz="0" w:space="0" w:color="auto" w:frame="1"/>
          </w:rPr>
          <w:t>249</w:t>
        </w:r>
      </w:hyperlink>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8" w:name="n2431"/>
      <w:bookmarkEnd w:id="358"/>
      <w:r>
        <w:rPr>
          <w:rStyle w:val="rvts9"/>
          <w:b/>
          <w:bCs/>
          <w:color w:val="000000"/>
          <w:bdr w:val="none" w:sz="0" w:space="0" w:color="auto" w:frame="1"/>
        </w:rPr>
        <w:t>Стаття 268.</w:t>
      </w:r>
      <w:r>
        <w:rPr>
          <w:rStyle w:val="apple-converted-space"/>
          <w:color w:val="000000"/>
        </w:rPr>
        <w:t> </w:t>
      </w:r>
      <w:r>
        <w:rPr>
          <w:color w:val="000000"/>
        </w:rPr>
        <w:t>Установлення місцезнаходження радіоелектронного засобу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59" w:name="n2432"/>
      <w:bookmarkEnd w:id="359"/>
      <w:r>
        <w:rPr>
          <w:color w:val="000000"/>
        </w:rPr>
        <w:t>1. Установлення місцезнаходження радіоелектронного засобу є негласною слідчою (розшуковою) дією, яка полягає в застосуванні технічних засобів для локалізації місцезнаходження радіоелектронного засобу, у тому числі мобільного терміналу систем зв’язку, та інших радіовипромінювальних пристроїв, активованих у мережах операторів рухомого (мобільного) зв’язку, без розкриття змісту повідомлень, що передаються, якщо в результаті його проведення можна встановити обставини, які мають значення для кримінального провадження.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0" w:name="n2433"/>
      <w:bookmarkEnd w:id="360"/>
      <w:r>
        <w:rPr>
          <w:color w:val="000000"/>
        </w:rPr>
        <w:t>2. Установлення місцезнаходження радіоелектронного засобу проводиться на підставі ухвали слідчого судді, постановленої в порядку, передбаченому</w:t>
      </w:r>
      <w:r>
        <w:rPr>
          <w:rStyle w:val="apple-converted-space"/>
          <w:color w:val="000000"/>
        </w:rPr>
        <w:t> </w:t>
      </w:r>
      <w:hyperlink r:id="rId100" w:anchor="n2295" w:history="1">
        <w:r>
          <w:rPr>
            <w:rStyle w:val="a9"/>
            <w:bdr w:val="none" w:sz="0" w:space="0" w:color="auto" w:frame="1"/>
          </w:rPr>
          <w:t>статтями 246</w:t>
        </w:r>
      </w:hyperlink>
      <w:r>
        <w:rPr>
          <w:color w:val="000000"/>
        </w:rPr>
        <w:t>,</w:t>
      </w:r>
      <w:r>
        <w:rPr>
          <w:rStyle w:val="apple-converted-space"/>
          <w:color w:val="000000"/>
        </w:rPr>
        <w:t> </w:t>
      </w:r>
      <w:hyperlink r:id="rId101" w:anchor="n2309" w:history="1">
        <w:r>
          <w:rPr>
            <w:rStyle w:val="a9"/>
            <w:bdr w:val="none" w:sz="0" w:space="0" w:color="auto" w:frame="1"/>
          </w:rPr>
          <w:t>248-250</w:t>
        </w:r>
      </w:hyperlink>
      <w:r>
        <w:rPr>
          <w:rStyle w:val="apple-converted-space"/>
          <w:color w:val="000000"/>
        </w:rPr>
        <w:t> </w:t>
      </w:r>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1" w:name="n2434"/>
      <w:bookmarkEnd w:id="361"/>
      <w:r>
        <w:rPr>
          <w:color w:val="000000"/>
        </w:rPr>
        <w:t>3. В ухвалі слідчого судді про дозвіл на встановлення місцезнаходження радіоелектронного засобу в цьому випадку додатково повинні бути зазначені ідентифікаційні ознаки, які дозволять унікально ідентифікувати абонента спостереження, транспортну телекомунікаційну мережу, кінцеве обладнання.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2" w:name="n2435"/>
      <w:bookmarkEnd w:id="362"/>
      <w:r>
        <w:rPr>
          <w:color w:val="000000"/>
        </w:rPr>
        <w:t>4. Установлення місцезнаходження радіоелектронного засобу до постановлення ухвали слідчого судді може бути розпочато на підставі постанови слідчого, прокурора лише у випадку, передбаченому</w:t>
      </w:r>
      <w:r>
        <w:rPr>
          <w:rStyle w:val="apple-converted-space"/>
          <w:color w:val="000000"/>
        </w:rPr>
        <w:t> </w:t>
      </w:r>
      <w:hyperlink r:id="rId102" w:anchor="n2339" w:history="1">
        <w:r>
          <w:rPr>
            <w:rStyle w:val="a9"/>
            <w:bdr w:val="none" w:sz="0" w:space="0" w:color="auto" w:frame="1"/>
          </w:rPr>
          <w:t>частиною першою статті 250</w:t>
        </w:r>
      </w:hyperlink>
      <w:r>
        <w:rPr>
          <w:rStyle w:val="apple-converted-space"/>
          <w:color w:val="000000"/>
        </w:rPr>
        <w:t> </w:t>
      </w:r>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3" w:name="n2436"/>
      <w:bookmarkEnd w:id="363"/>
      <w:r>
        <w:rPr>
          <w:rStyle w:val="rvts9"/>
          <w:b/>
          <w:bCs/>
          <w:color w:val="000000"/>
          <w:bdr w:val="none" w:sz="0" w:space="0" w:color="auto" w:frame="1"/>
        </w:rPr>
        <w:t>Стаття 269.</w:t>
      </w:r>
      <w:r>
        <w:rPr>
          <w:rStyle w:val="apple-converted-space"/>
          <w:color w:val="000000"/>
        </w:rPr>
        <w:t> </w:t>
      </w:r>
      <w:r>
        <w:rPr>
          <w:color w:val="000000"/>
        </w:rPr>
        <w:t>Спостереження за особою, річчю або місцем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4" w:name="n2437"/>
      <w:bookmarkEnd w:id="364"/>
      <w:r>
        <w:rPr>
          <w:color w:val="000000"/>
        </w:rPr>
        <w:t>1. Для пошуку, фіксації і перевірки під час досудового розслідування тяжкого або особливо тяжкого злочину відомостей про особу та її поведінку або тих, з ким ця особа контактує, або певної речі чи місця у публічно доступних місцях може проводитися візуальне спостереження за зазначеними об’єктами або візуальне спостереження з використанням відеозапису, фотографування, спеціальних технічних засобів для спостереження.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5" w:name="n2438"/>
      <w:bookmarkEnd w:id="365"/>
      <w:r>
        <w:rPr>
          <w:color w:val="000000"/>
        </w:rPr>
        <w:t>За результатами спостереження складається протокол, до якого долучаються отримані фотографії та/або відеозапис.</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6" w:name="n2439"/>
      <w:bookmarkEnd w:id="366"/>
      <w:r>
        <w:rPr>
          <w:color w:val="000000"/>
        </w:rPr>
        <w:lastRenderedPageBreak/>
        <w:t>2. Спостереження за особою згідно з</w:t>
      </w:r>
      <w:r>
        <w:rPr>
          <w:rStyle w:val="apple-converted-space"/>
          <w:color w:val="000000"/>
        </w:rPr>
        <w:t> </w:t>
      </w:r>
      <w:hyperlink r:id="rId103" w:anchor="n2437" w:history="1">
        <w:r>
          <w:rPr>
            <w:rStyle w:val="a9"/>
            <w:bdr w:val="none" w:sz="0" w:space="0" w:color="auto" w:frame="1"/>
          </w:rPr>
          <w:t>частиною першою</w:t>
        </w:r>
      </w:hyperlink>
      <w:r>
        <w:rPr>
          <w:rStyle w:val="apple-converted-space"/>
          <w:color w:val="000000"/>
        </w:rPr>
        <w:t> </w:t>
      </w:r>
      <w:r>
        <w:rPr>
          <w:color w:val="000000"/>
        </w:rPr>
        <w:t>цієї статті проводиться на підставі ухвали слідчого судді, постановленої в порядку, передбаченому</w:t>
      </w:r>
      <w:r>
        <w:rPr>
          <w:rStyle w:val="apple-converted-space"/>
          <w:color w:val="000000"/>
        </w:rPr>
        <w:t> </w:t>
      </w:r>
      <w:hyperlink r:id="rId104" w:anchor="n2295" w:history="1">
        <w:r>
          <w:rPr>
            <w:rStyle w:val="a9"/>
            <w:bdr w:val="none" w:sz="0" w:space="0" w:color="auto" w:frame="1"/>
          </w:rPr>
          <w:t>статтями 246</w:t>
        </w:r>
      </w:hyperlink>
      <w:r>
        <w:rPr>
          <w:color w:val="000000"/>
        </w:rPr>
        <w:t>,</w:t>
      </w:r>
      <w:r>
        <w:rPr>
          <w:rStyle w:val="apple-converted-space"/>
          <w:color w:val="000000"/>
        </w:rPr>
        <w:t> </w:t>
      </w:r>
      <w:hyperlink r:id="rId105" w:anchor="n2309" w:history="1">
        <w:r>
          <w:rPr>
            <w:rStyle w:val="a9"/>
            <w:bdr w:val="none" w:sz="0" w:space="0" w:color="auto" w:frame="1"/>
          </w:rPr>
          <w:t>248-250</w:t>
        </w:r>
      </w:hyperlink>
      <w:r>
        <w:rPr>
          <w:rStyle w:val="apple-converted-space"/>
          <w:color w:val="000000"/>
        </w:rPr>
        <w:t> </w:t>
      </w:r>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7" w:name="n2440"/>
      <w:bookmarkEnd w:id="367"/>
      <w:r>
        <w:rPr>
          <w:color w:val="000000"/>
        </w:rPr>
        <w:t>3. Спостереження за особою до постановлення ухвали слідчого судді може бути розпочато на підставі постанови слідчого, прокурора лише у випадку, передбаченому</w:t>
      </w:r>
      <w:r>
        <w:rPr>
          <w:rStyle w:val="apple-converted-space"/>
          <w:color w:val="000000"/>
        </w:rPr>
        <w:t> </w:t>
      </w:r>
      <w:hyperlink r:id="rId106" w:anchor="n2339" w:history="1">
        <w:r>
          <w:rPr>
            <w:rStyle w:val="a9"/>
            <w:bdr w:val="none" w:sz="0" w:space="0" w:color="auto" w:frame="1"/>
          </w:rPr>
          <w:t>частиною першою статті 250</w:t>
        </w:r>
      </w:hyperlink>
      <w:r>
        <w:rPr>
          <w:rStyle w:val="apple-converted-space"/>
          <w:color w:val="000000"/>
        </w:rPr>
        <w:t> </w:t>
      </w:r>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8" w:name="n5329"/>
      <w:bookmarkEnd w:id="368"/>
      <w:r>
        <w:rPr>
          <w:rStyle w:val="rvts9"/>
          <w:b/>
          <w:bCs/>
          <w:color w:val="000000"/>
          <w:bdr w:val="none" w:sz="0" w:space="0" w:color="auto" w:frame="1"/>
        </w:rPr>
        <w:t>Стаття 269</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Моніторинг банківських рахунків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69" w:name="n5330"/>
      <w:bookmarkEnd w:id="369"/>
      <w:r>
        <w:rPr>
          <w:color w:val="000000"/>
        </w:rPr>
        <w:t>1. За наявності обґрунтованої підозри, що особа здійснює злочинні дії з використанням банківського рахунку, або з метою розшуку чи ідентифікації майна, що підлягає конфіскації або спеціальній конфіскації, у кримінальних провадженнях, віднесених до підслідності Національного антикорупційного бюро України, прокурор може звернутися до слідчого судді в порядку, передбаченому статтями 246, 248, 249 цього Кодексу, для винесення ухвали про моніторинг банківських рахунків.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0" w:name="n5331"/>
      <w:bookmarkEnd w:id="370"/>
      <w:r>
        <w:rPr>
          <w:color w:val="000000"/>
        </w:rPr>
        <w:t>2. Згідно з ухвалою слідчого судді про моніторинг банківських рахунків банк зобов’язаний надавати Національному антикорупційному бюро України в поточному режимі інформацію про операції, що здійснюються на одному або декількох банківських рахунках.</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1" w:name="n5332"/>
      <w:bookmarkEnd w:id="371"/>
      <w:r>
        <w:rPr>
          <w:color w:val="000000"/>
        </w:rPr>
        <w:t>Слідчий суддя в ухвалі про моніторинг банківських рахунків повідомляє керівника банківської установи про обов’язок нерозголошення інформації про проведення цієї слідчої дії і про відповідну кримінальну відповідальність. На підставі ухвали слідчого судді керівник банківської установи зобов’язаний письмово попередити усіх її працівників, залучених до моніторингу банківських рахунків, про обов’язок нерозголошення інформації про проведення цієї слідчої дії і про відповідну кримінальну відповідальність.</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2" w:name="n5333"/>
      <w:bookmarkEnd w:id="372"/>
      <w:r>
        <w:rPr>
          <w:color w:val="000000"/>
        </w:rPr>
        <w:t>3. Інформація про операції, що здійснюються на банківських рахунках, повинна доводитися до відома Національного антикорупційного бюро України до виконання відповідної операції, а у разі неможливості - негайно після її виконання.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3" w:name="n5328"/>
      <w:bookmarkEnd w:id="373"/>
      <w:r>
        <w:rPr>
          <w:rStyle w:val="rvts46"/>
          <w:i/>
          <w:iCs/>
          <w:color w:val="000000"/>
          <w:bdr w:val="none" w:sz="0" w:space="0" w:color="auto" w:frame="1"/>
        </w:rPr>
        <w:t>{Кодекс доповнено статтею 269</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із Законом</w:t>
      </w:r>
      <w:r>
        <w:rPr>
          <w:rStyle w:val="apple-converted-space"/>
          <w:i/>
          <w:iCs/>
          <w:color w:val="000000"/>
          <w:bdr w:val="none" w:sz="0" w:space="0" w:color="auto" w:frame="1"/>
        </w:rPr>
        <w:t> </w:t>
      </w:r>
      <w:hyperlink r:id="rId107" w:anchor="n133" w:tgtFrame="_blank" w:history="1">
        <w:r>
          <w:rPr>
            <w:rStyle w:val="a9"/>
            <w:i/>
            <w:iCs/>
            <w:bdr w:val="none" w:sz="0" w:space="0" w:color="auto" w:frame="1"/>
          </w:rPr>
          <w:t>№ 198-VIII від 12.02.2015</w:t>
        </w:r>
      </w:hyperlink>
      <w:r>
        <w:rPr>
          <w:rStyle w:val="rvts46"/>
          <w:i/>
          <w:iCs/>
          <w:color w:val="000000"/>
          <w:bdr w:val="none" w:sz="0" w:space="0" w:color="auto" w:frame="1"/>
        </w:rPr>
        <w:t>}</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4" w:name="n2441"/>
      <w:bookmarkEnd w:id="374"/>
      <w:r>
        <w:rPr>
          <w:rStyle w:val="rvts9"/>
          <w:b/>
          <w:bCs/>
          <w:color w:val="000000"/>
          <w:bdr w:val="none" w:sz="0" w:space="0" w:color="auto" w:frame="1"/>
        </w:rPr>
        <w:t>Стаття 270.</w:t>
      </w:r>
      <w:r>
        <w:rPr>
          <w:rStyle w:val="apple-converted-space"/>
          <w:color w:val="000000"/>
        </w:rPr>
        <w:t> </w:t>
      </w:r>
      <w:r>
        <w:rPr>
          <w:color w:val="000000"/>
        </w:rPr>
        <w:t>Аудіо-, відеоконтроль місця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5" w:name="n2442"/>
      <w:bookmarkEnd w:id="375"/>
      <w:r>
        <w:rPr>
          <w:color w:val="000000"/>
        </w:rPr>
        <w:t>1. Аудіо-, відеоконтроль місця може здійснюватися під час досудового розслідування тяжкого або особливо тяжкого злочину і полягає у здійсненні прихованої фіксації відомостей за допомогою аудіо-, відеозапису всередині публічно доступних місць, без відома їх власника, володільця або присутніх у цьому місці осіб, за наявності відомостей про те, що розмови і поведінка осіб у цьому місці, а також інші події, що там відбуваються, можуть містити інформацію, яка має значення для кримінального провадження.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6" w:name="n2443"/>
      <w:bookmarkEnd w:id="376"/>
      <w:r>
        <w:rPr>
          <w:color w:val="000000"/>
        </w:rPr>
        <w:t>2. Аудіо-, відеоконтроль місця згідно з</w:t>
      </w:r>
      <w:r>
        <w:rPr>
          <w:rStyle w:val="apple-converted-space"/>
          <w:color w:val="000000"/>
        </w:rPr>
        <w:t> </w:t>
      </w:r>
      <w:hyperlink r:id="rId108" w:anchor="n2442" w:history="1">
        <w:r>
          <w:rPr>
            <w:rStyle w:val="a9"/>
            <w:bdr w:val="none" w:sz="0" w:space="0" w:color="auto" w:frame="1"/>
          </w:rPr>
          <w:t>частиною першою</w:t>
        </w:r>
      </w:hyperlink>
      <w:r>
        <w:rPr>
          <w:rStyle w:val="apple-converted-space"/>
          <w:color w:val="000000"/>
        </w:rPr>
        <w:t> </w:t>
      </w:r>
      <w:r>
        <w:rPr>
          <w:color w:val="000000"/>
        </w:rPr>
        <w:t>цієї статті проводиться на підставі ухвали слідчого судді, постановленої в порядку, передбаченому</w:t>
      </w:r>
      <w:r>
        <w:rPr>
          <w:rStyle w:val="apple-converted-space"/>
          <w:color w:val="000000"/>
        </w:rPr>
        <w:t> </w:t>
      </w:r>
      <w:hyperlink r:id="rId109" w:anchor="n2295" w:history="1">
        <w:r>
          <w:rPr>
            <w:rStyle w:val="a9"/>
            <w:bdr w:val="none" w:sz="0" w:space="0" w:color="auto" w:frame="1"/>
          </w:rPr>
          <w:t>статтями 246</w:t>
        </w:r>
      </w:hyperlink>
      <w:r>
        <w:rPr>
          <w:color w:val="000000"/>
        </w:rPr>
        <w:t>,</w:t>
      </w:r>
      <w:r>
        <w:rPr>
          <w:rStyle w:val="apple-converted-space"/>
          <w:color w:val="000000"/>
        </w:rPr>
        <w:t> </w:t>
      </w:r>
      <w:hyperlink r:id="rId110" w:anchor="n2309" w:history="1">
        <w:r>
          <w:rPr>
            <w:rStyle w:val="a9"/>
            <w:bdr w:val="none" w:sz="0" w:space="0" w:color="auto" w:frame="1"/>
          </w:rPr>
          <w:t>248</w:t>
        </w:r>
      </w:hyperlink>
      <w:r>
        <w:rPr>
          <w:color w:val="000000"/>
        </w:rPr>
        <w:t>,</w:t>
      </w:r>
      <w:r>
        <w:rPr>
          <w:rStyle w:val="apple-converted-space"/>
          <w:color w:val="000000"/>
        </w:rPr>
        <w:t> </w:t>
      </w:r>
      <w:hyperlink r:id="rId111" w:anchor="n2332" w:history="1">
        <w:r>
          <w:rPr>
            <w:rStyle w:val="a9"/>
            <w:bdr w:val="none" w:sz="0" w:space="0" w:color="auto" w:frame="1"/>
          </w:rPr>
          <w:t>249</w:t>
        </w:r>
      </w:hyperlink>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7" w:name="n2444"/>
      <w:bookmarkEnd w:id="377"/>
      <w:r>
        <w:rPr>
          <w:rStyle w:val="rvts9"/>
          <w:b/>
          <w:bCs/>
          <w:color w:val="000000"/>
          <w:bdr w:val="none" w:sz="0" w:space="0" w:color="auto" w:frame="1"/>
        </w:rPr>
        <w:t>Стаття 271.</w:t>
      </w:r>
      <w:r>
        <w:rPr>
          <w:rStyle w:val="apple-converted-space"/>
          <w:color w:val="000000"/>
        </w:rPr>
        <w:t> </w:t>
      </w:r>
      <w:r>
        <w:rPr>
          <w:color w:val="000000"/>
        </w:rPr>
        <w:t>Контроль за вчиненням злочину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8" w:name="n2445"/>
      <w:bookmarkEnd w:id="378"/>
      <w:r>
        <w:rPr>
          <w:color w:val="000000"/>
        </w:rPr>
        <w:t>1. Контроль за вчиненням злочину може здійснюватися у випадках наявності достатніх підстав вважати, що готується вчинення або вчиняється тяжкий чи особливо тяжкий злочин, та проводиться в таких формах:</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79" w:name="n2446"/>
      <w:bookmarkEnd w:id="379"/>
      <w:r>
        <w:rPr>
          <w:color w:val="000000"/>
        </w:rPr>
        <w:t>1) контрольована поставка;</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0" w:name="n2447"/>
      <w:bookmarkEnd w:id="380"/>
      <w:r>
        <w:rPr>
          <w:color w:val="000000"/>
        </w:rPr>
        <w:t>2) контрольована та оперативна закупка;</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1" w:name="n2448"/>
      <w:bookmarkEnd w:id="381"/>
      <w:r>
        <w:rPr>
          <w:color w:val="000000"/>
        </w:rPr>
        <w:t>3) спеціальний слідчий експеримент;</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2" w:name="n2449"/>
      <w:bookmarkEnd w:id="382"/>
      <w:r>
        <w:rPr>
          <w:color w:val="000000"/>
        </w:rPr>
        <w:t>4) імітування обстановки злочину.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3" w:name="n2450"/>
      <w:bookmarkEnd w:id="383"/>
      <w:r>
        <w:rPr>
          <w:color w:val="000000"/>
        </w:rPr>
        <w:t>2. Контроль за вчиненням злочину не проводиться, якщо внаслідок таких дій неможливо повністю запобігти: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4" w:name="n2451"/>
      <w:bookmarkEnd w:id="384"/>
      <w:r>
        <w:rPr>
          <w:color w:val="000000"/>
        </w:rPr>
        <w:t>1) посяганню на життя або заподіянню особі (особам) тяжких тілесних ушкоджень;</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5" w:name="n2452"/>
      <w:bookmarkEnd w:id="385"/>
      <w:r>
        <w:rPr>
          <w:color w:val="000000"/>
        </w:rPr>
        <w:t>2) поширенню речовин, небезпечних для життя багатьох людей;</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6" w:name="n2453"/>
      <w:bookmarkEnd w:id="386"/>
      <w:r>
        <w:rPr>
          <w:color w:val="000000"/>
        </w:rPr>
        <w:t>3) втечі осіб, які вчинили тяжкі чи особливо тяжкі злочини;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7" w:name="n2454"/>
      <w:bookmarkEnd w:id="387"/>
      <w:r>
        <w:rPr>
          <w:color w:val="000000"/>
        </w:rPr>
        <w:t>4) екологічній або техногенній катастрофі.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8" w:name="n2455"/>
      <w:bookmarkEnd w:id="388"/>
      <w:r>
        <w:rPr>
          <w:color w:val="000000"/>
        </w:rPr>
        <w:t xml:space="preserve">3. Під час підготовки та проведення заходів з контролю за вчиненням злочину забороняється провокувати (підбурювати) особу на вчинення цього злочину з метою його подальшого викриття, допомагаючи особі вчинити злочин, який вона би не вчинила, як би </w:t>
      </w:r>
      <w:r>
        <w:rPr>
          <w:color w:val="000000"/>
        </w:rPr>
        <w:lastRenderedPageBreak/>
        <w:t>слідчий цьому не сприяв, або з цією самою метою впливати на її поведінку насильством, погрозами, шантажем. Здобуті в такий спосіб речі і документи не можуть бути використані у кримінальному провадженні.</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89" w:name="n2456"/>
      <w:bookmarkEnd w:id="389"/>
      <w:r>
        <w:rPr>
          <w:color w:val="000000"/>
        </w:rPr>
        <w:t>4. Про результати контролю за вчиненням злочину складається протокол, до якого додаються речі і документи, отримані під час проведення цієї негласної слідчої (розшукової) дії. Якщо контроль за вчиненням злочину закінчується відкритим фіксуванням, про це складається протокол у присутності такої особи.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0" w:name="n2457"/>
      <w:bookmarkEnd w:id="390"/>
      <w:r>
        <w:rPr>
          <w:color w:val="000000"/>
        </w:rPr>
        <w:t>5. Порядок і тактика проведення контрольованої поставки, контрольованої та оперативної закупки, спеціального слідчого експерименту, імітування обстановки злочину визначається законодавством.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1" w:name="n2458"/>
      <w:bookmarkEnd w:id="391"/>
      <w:r>
        <w:rPr>
          <w:color w:val="000000"/>
        </w:rPr>
        <w:t>6. Контроль за вчиненням злочину щодо незаконного переміщення через територію України транзитом, ввезення до України або вивезення за межі України речей, вилучених з вільного обігу, або інших речей чи документів може бути проведений у порядку, передбаченому законодавством, за домовленістю з відповідними органами іноземних держав або на підставі міжнародних договорів України.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2" w:name="n2459"/>
      <w:bookmarkEnd w:id="392"/>
      <w:r>
        <w:rPr>
          <w:color w:val="000000"/>
        </w:rPr>
        <w:t>7. Прокурор у своєму рішенні про проведення контролю за вчиненням злочину, крім відомостей, передбачених</w:t>
      </w:r>
      <w:r>
        <w:rPr>
          <w:rStyle w:val="apple-converted-space"/>
          <w:color w:val="000000"/>
        </w:rPr>
        <w:t> </w:t>
      </w:r>
      <w:hyperlink r:id="rId112" w:anchor="n2342" w:history="1">
        <w:r>
          <w:rPr>
            <w:rStyle w:val="a9"/>
            <w:bdr w:val="none" w:sz="0" w:space="0" w:color="auto" w:frame="1"/>
          </w:rPr>
          <w:t>статтею 251</w:t>
        </w:r>
      </w:hyperlink>
      <w:r>
        <w:rPr>
          <w:rStyle w:val="apple-converted-space"/>
          <w:color w:val="000000"/>
        </w:rPr>
        <w:t> </w:t>
      </w:r>
      <w:r>
        <w:rPr>
          <w:color w:val="000000"/>
        </w:rPr>
        <w:t>цього Кодексу, зобов’язаний:</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3" w:name="n2460"/>
      <w:bookmarkEnd w:id="393"/>
      <w:r>
        <w:rPr>
          <w:color w:val="000000"/>
        </w:rPr>
        <w:t>1) викласти обставини, які свідчать про відсутність під час негласної слідчої (розшукової) дії провокування особи на вчинення злочину;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4" w:name="n2461"/>
      <w:bookmarkEnd w:id="394"/>
      <w:r>
        <w:rPr>
          <w:color w:val="000000"/>
        </w:rPr>
        <w:t>2) зазначити про застосування спеціальних імітаційних засобів.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5" w:name="n2462"/>
      <w:bookmarkEnd w:id="395"/>
      <w:r>
        <w:rPr>
          <w:color w:val="000000"/>
        </w:rPr>
        <w:t>8. Якщо при проведенні контролю за вчиненням злочину виникає необхідність тимчасового обмеження конституційних прав особи, воно має здійснюватися в межах, які допускаються</w:t>
      </w:r>
      <w:r>
        <w:rPr>
          <w:rStyle w:val="apple-converted-space"/>
          <w:color w:val="000000"/>
        </w:rPr>
        <w:t> </w:t>
      </w:r>
      <w:hyperlink r:id="rId113" w:tgtFrame="_blank" w:history="1">
        <w:r>
          <w:rPr>
            <w:rStyle w:val="a9"/>
            <w:bdr w:val="none" w:sz="0" w:space="0" w:color="auto" w:frame="1"/>
          </w:rPr>
          <w:t>Конституцією України</w:t>
        </w:r>
      </w:hyperlink>
      <w:r>
        <w:rPr>
          <w:color w:val="000000"/>
        </w:rPr>
        <w:t>, на підставі рішення слідчого судді згідно з вимогами 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6" w:name="n2463"/>
      <w:bookmarkEnd w:id="396"/>
      <w:r>
        <w:rPr>
          <w:rStyle w:val="rvts9"/>
          <w:b/>
          <w:bCs/>
          <w:color w:val="000000"/>
          <w:bdr w:val="none" w:sz="0" w:space="0" w:color="auto" w:frame="1"/>
        </w:rPr>
        <w:t>Стаття 272.</w:t>
      </w:r>
      <w:r>
        <w:rPr>
          <w:rStyle w:val="apple-converted-space"/>
          <w:color w:val="000000"/>
        </w:rPr>
        <w:t> </w:t>
      </w:r>
      <w:r>
        <w:rPr>
          <w:color w:val="000000"/>
        </w:rPr>
        <w:t>Виконання спеціального завдання з розкриття злочинної діяльності організованої групи чи злочинної організації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7" w:name="n2464"/>
      <w:bookmarkEnd w:id="397"/>
      <w:r>
        <w:rPr>
          <w:color w:val="000000"/>
        </w:rPr>
        <w:t>1. Під час досудового розслідування тяжких або особливо тяжких злочинів можуть бути отримані відомості, речі і документи, які мають значення для досудового розслідування, особою, яка відповідно до закону виконує спеціальне завдання, беручи участь в організованій групі чи злочинній організації, або є учасником зазначеної групи чи організації, який на конфіденційній основі співпрацює з органами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8" w:name="n2465"/>
      <w:bookmarkEnd w:id="398"/>
      <w:r>
        <w:rPr>
          <w:color w:val="000000"/>
        </w:rPr>
        <w:t>2. Виконання зазначеними особами такого спеціального завдання, як негласна слідча (розшукова) дія, здійснюється на підставі постанови слідчого, погодженої з керівником органу досудового розслідування, або постанови прокурора із збереженням у таємниці достовірних відомостей про особу.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399" w:name="n2466"/>
      <w:bookmarkEnd w:id="399"/>
      <w:r>
        <w:rPr>
          <w:color w:val="000000"/>
        </w:rPr>
        <w:t>3. У постанові, крім відомостей, передбачених</w:t>
      </w:r>
      <w:r>
        <w:rPr>
          <w:rStyle w:val="apple-converted-space"/>
          <w:color w:val="000000"/>
        </w:rPr>
        <w:t> </w:t>
      </w:r>
      <w:hyperlink r:id="rId114" w:anchor="n2342" w:history="1">
        <w:r>
          <w:rPr>
            <w:rStyle w:val="a9"/>
            <w:bdr w:val="none" w:sz="0" w:space="0" w:color="auto" w:frame="1"/>
          </w:rPr>
          <w:t>статтею 251</w:t>
        </w:r>
      </w:hyperlink>
      <w:r>
        <w:rPr>
          <w:rStyle w:val="apple-converted-space"/>
          <w:color w:val="000000"/>
        </w:rPr>
        <w:t> </w:t>
      </w:r>
      <w:r>
        <w:rPr>
          <w:color w:val="000000"/>
        </w:rPr>
        <w:t>цього Кодексу, зазначається: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0" w:name="n2467"/>
      <w:bookmarkEnd w:id="400"/>
      <w:r>
        <w:rPr>
          <w:color w:val="000000"/>
        </w:rPr>
        <w:t>1) обґрунтування меж спеціального завдання;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1" w:name="n2468"/>
      <w:bookmarkEnd w:id="401"/>
      <w:r>
        <w:rPr>
          <w:color w:val="000000"/>
        </w:rPr>
        <w:t>2) використання спеціальних несправжніх (імітаційних) засобів.</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2" w:name="n2469"/>
      <w:bookmarkEnd w:id="402"/>
      <w:r>
        <w:rPr>
          <w:color w:val="000000"/>
        </w:rPr>
        <w:t>4. Виконання спеціального завдання не може перевищувати шість місяців, а в разі необхідності строк його виконання продовжується слідчим за погодженням з керівником органу досудового розслідування або прокурором на строк, який не перевищує строку досудового розслідування.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3" w:name="n2470"/>
      <w:bookmarkEnd w:id="403"/>
      <w:r>
        <w:rPr>
          <w:rStyle w:val="rvts9"/>
          <w:b/>
          <w:bCs/>
          <w:color w:val="000000"/>
          <w:bdr w:val="none" w:sz="0" w:space="0" w:color="auto" w:frame="1"/>
        </w:rPr>
        <w:t>Стаття 273.</w:t>
      </w:r>
      <w:r>
        <w:rPr>
          <w:rStyle w:val="apple-converted-space"/>
          <w:color w:val="000000"/>
        </w:rPr>
        <w:t> </w:t>
      </w:r>
      <w:r>
        <w:rPr>
          <w:color w:val="000000"/>
        </w:rPr>
        <w:t>Засоби, що використовуються під час проведення негласних слідчих (розшукових) дій</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4" w:name="n2471"/>
      <w:bookmarkEnd w:id="404"/>
      <w:r>
        <w:rPr>
          <w:color w:val="000000"/>
        </w:rPr>
        <w:t>1. За рішенням керівника органу досудового розслідування, прокурора під час проведення негласних слідчих (розшукових) дій можуть бути використані заздалегідь ідентифіковані (помічені) або несправжні (імітаційні) засоби. З цією метою допускається виготовлення та використання спеціально виготовлених речей і документів, створення та використання спеціально утворених підприємств, установ, організацій. Використання заздалегідь ідентифікованих або несправжніх (імітаційних) засобів з іншою метою забороняється.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5" w:name="n2472"/>
      <w:bookmarkEnd w:id="405"/>
      <w:r>
        <w:rPr>
          <w:color w:val="000000"/>
        </w:rPr>
        <w:t>2. Виготовлення, утворення несправжніх (імітаційних) засобів для проведення конкретних негласних слідчих дій оформлюється відповідним протоколом.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6" w:name="n2473"/>
      <w:bookmarkEnd w:id="406"/>
      <w:r>
        <w:rPr>
          <w:color w:val="000000"/>
        </w:rPr>
        <w:lastRenderedPageBreak/>
        <w:t>3. У разі необхідності розкриття до завершення досудового розслідування справжніх відомостей щодо спеціально утворених суб’єктів господарювання або щодо особи, яка діє без розкриття достовірних відомостей про неї, про це повідомляється орган, співробітником якого є особа, яка таким способом здійснює негласні слідчі (розшукові) дії, та керівник органу досудового розслідування, прокурор, який прийняв рішення про використання таких засобів під час проведення негласних слідчих (розшукових) дій. Рішення про розкриття справжніх відомостей про зазначену особу, обставини виготовлення речей чи документів або спеціального утворення підприємства, установи, організації приймається керівником органу досудового розслідування, прокурором. У разі необхідності щодо особи, відомості про яку підлягають розкриттю, вживаються заходи забезпечення безпеки, передбачені законом.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7" w:name="n2474"/>
      <w:bookmarkEnd w:id="407"/>
      <w:r>
        <w:rPr>
          <w:color w:val="000000"/>
        </w:rPr>
        <w:t>4. Несправжні (імітаційні) засоби, застосовані під час проведення негласної слідчої (розшукової) дії, використовуються у процесі доказування у вигляді первинних засобів чи знарядь вчинення злочину, крім випадків, якщо суд встановить порушення вимог цього Кодексу під час проведення відповідної негласної слідчої (розшукової) дії.</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8" w:name="n2475"/>
      <w:bookmarkEnd w:id="408"/>
      <w:r>
        <w:rPr>
          <w:rStyle w:val="rvts9"/>
          <w:b/>
          <w:bCs/>
          <w:color w:val="000000"/>
          <w:bdr w:val="none" w:sz="0" w:space="0" w:color="auto" w:frame="1"/>
        </w:rPr>
        <w:t>Стаття 274.</w:t>
      </w:r>
      <w:r>
        <w:rPr>
          <w:rStyle w:val="apple-converted-space"/>
          <w:color w:val="000000"/>
        </w:rPr>
        <w:t> </w:t>
      </w:r>
      <w:r>
        <w:rPr>
          <w:color w:val="000000"/>
        </w:rPr>
        <w:t>Негласне отримання зразків, необхідних для порівняльного дослідження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09" w:name="n2476"/>
      <w:bookmarkEnd w:id="409"/>
      <w:r>
        <w:rPr>
          <w:color w:val="000000"/>
        </w:rPr>
        <w:t>1. Негласне отримання зразків для порівняльного дослідження може бути здійснене лише у випадку, якщо їх отримання відповідно до</w:t>
      </w:r>
      <w:r>
        <w:rPr>
          <w:rStyle w:val="apple-converted-space"/>
          <w:color w:val="000000"/>
        </w:rPr>
        <w:t> </w:t>
      </w:r>
      <w:hyperlink r:id="rId115" w:anchor="n2289" w:history="1">
        <w:r>
          <w:rPr>
            <w:rStyle w:val="a9"/>
            <w:bdr w:val="none" w:sz="0" w:space="0" w:color="auto" w:frame="1"/>
          </w:rPr>
          <w:t>статті 245</w:t>
        </w:r>
      </w:hyperlink>
      <w:r>
        <w:rPr>
          <w:rStyle w:val="apple-converted-space"/>
          <w:color w:val="000000"/>
        </w:rPr>
        <w:t> </w:t>
      </w:r>
      <w:r>
        <w:rPr>
          <w:color w:val="000000"/>
        </w:rPr>
        <w:t>цього Кодексу неможливе без завдання значної шкоди для кримінального провадження.</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0" w:name="n2477"/>
      <w:bookmarkEnd w:id="410"/>
      <w:r>
        <w:rPr>
          <w:color w:val="000000"/>
        </w:rPr>
        <w:t>2. Негласне отримання зразків здійснюється на підставі ухвали слідчого судді, постановленої за клопотанням прокурора, або за клопотанням слідчого, погодженого з прокурором, у порядку, передбаченому</w:t>
      </w:r>
      <w:r>
        <w:rPr>
          <w:rStyle w:val="apple-converted-space"/>
          <w:color w:val="000000"/>
        </w:rPr>
        <w:t> </w:t>
      </w:r>
      <w:hyperlink r:id="rId116" w:anchor="n2295" w:history="1">
        <w:r>
          <w:rPr>
            <w:rStyle w:val="a9"/>
            <w:bdr w:val="none" w:sz="0" w:space="0" w:color="auto" w:frame="1"/>
          </w:rPr>
          <w:t>статтями 246</w:t>
        </w:r>
      </w:hyperlink>
      <w:r>
        <w:rPr>
          <w:color w:val="000000"/>
        </w:rPr>
        <w:t>,</w:t>
      </w:r>
      <w:r>
        <w:rPr>
          <w:rStyle w:val="apple-converted-space"/>
          <w:color w:val="000000"/>
        </w:rPr>
        <w:t> </w:t>
      </w:r>
      <w:hyperlink r:id="rId117" w:anchor="n2309" w:history="1">
        <w:r>
          <w:rPr>
            <w:rStyle w:val="a9"/>
            <w:bdr w:val="none" w:sz="0" w:space="0" w:color="auto" w:frame="1"/>
          </w:rPr>
          <w:t>248</w:t>
        </w:r>
      </w:hyperlink>
      <w:r>
        <w:rPr>
          <w:color w:val="000000"/>
        </w:rPr>
        <w:t>,</w:t>
      </w:r>
      <w:r>
        <w:rPr>
          <w:rStyle w:val="apple-converted-space"/>
          <w:color w:val="000000"/>
        </w:rPr>
        <w:t> </w:t>
      </w:r>
      <w:hyperlink r:id="rId118" w:anchor="n2332" w:history="1">
        <w:r>
          <w:rPr>
            <w:rStyle w:val="a9"/>
            <w:bdr w:val="none" w:sz="0" w:space="0" w:color="auto" w:frame="1"/>
          </w:rPr>
          <w:t>249</w:t>
        </w:r>
      </w:hyperlink>
      <w:r>
        <w:rPr>
          <w:rStyle w:val="apple-converted-space"/>
          <w:color w:val="000000"/>
        </w:rPr>
        <w:t> </w:t>
      </w:r>
      <w:r>
        <w:rPr>
          <w:color w:val="000000"/>
        </w:rPr>
        <w:t>цього Кодексу.</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1" w:name="n2478"/>
      <w:bookmarkEnd w:id="411"/>
      <w:r>
        <w:rPr>
          <w:color w:val="000000"/>
        </w:rPr>
        <w:t>3. У клопотанні слідчого, прокурора про надання дозволу на негласне отримання зразків, необхідних для порівняльного дослідження, та в ухвалі слідчого судді додатково зазначаються відомості про конкретні зразки, які планується отримати.</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2" w:name="n2479"/>
      <w:bookmarkEnd w:id="412"/>
      <w:r>
        <w:rPr>
          <w:color w:val="000000"/>
        </w:rPr>
        <w:t>4. Повторне отримання зразків здійснюється відкрито згідно з правилами цього Кодексу, якщо втрачається необхідність зберігати таємницю щодо факту дослідження попередніх зразків, отриманих негласно.</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3" w:name="n2480"/>
      <w:bookmarkEnd w:id="413"/>
      <w:r>
        <w:rPr>
          <w:rStyle w:val="rvts9"/>
          <w:b/>
          <w:bCs/>
          <w:color w:val="000000"/>
          <w:bdr w:val="none" w:sz="0" w:space="0" w:color="auto" w:frame="1"/>
        </w:rPr>
        <w:t>Стаття 275.</w:t>
      </w:r>
      <w:r>
        <w:rPr>
          <w:rStyle w:val="apple-converted-space"/>
          <w:color w:val="000000"/>
        </w:rPr>
        <w:t> </w:t>
      </w:r>
      <w:r>
        <w:rPr>
          <w:color w:val="000000"/>
        </w:rPr>
        <w:t>Використання конфіденційного співробітництва</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4" w:name="n2481"/>
      <w:bookmarkEnd w:id="414"/>
      <w:r>
        <w:rPr>
          <w:color w:val="000000"/>
        </w:rPr>
        <w:t>1. Під час проведення негласних слідчих (розшукових) дій слідчий має право використовувати інформацію, отриману внаслідок конфіденційного співробітництва з іншими особами, або залучати цих осіб до проведення негласних слідчих (розшукових) дій у випадках, передбачених цим Кодексом.</w:t>
      </w:r>
    </w:p>
    <w:p w:rsidR="008B1A3A" w:rsidRDefault="008B1A3A" w:rsidP="008B1A3A">
      <w:pPr>
        <w:pStyle w:val="rvps2"/>
        <w:shd w:val="clear" w:color="auto" w:fill="FFFFFF"/>
        <w:spacing w:before="0" w:beforeAutospacing="0" w:after="0" w:afterAutospacing="0"/>
        <w:ind w:firstLine="450"/>
        <w:jc w:val="both"/>
        <w:textAlignment w:val="baseline"/>
        <w:rPr>
          <w:color w:val="000000"/>
        </w:rPr>
      </w:pPr>
      <w:bookmarkStart w:id="415" w:name="n2482"/>
      <w:bookmarkEnd w:id="415"/>
      <w:r>
        <w:rPr>
          <w:color w:val="000000"/>
        </w:rPr>
        <w:t>2. Забороняється залучати до конфіденційного співробітництва під час проведення негласних слідчих дій адвокатів, нотаріусів, медичних працівників, священнослужителів, журналістів, якщо таке співробітництво буде пов’язане з розкриттям конфіденційної інформації професійного характеру.</w:t>
      </w:r>
    </w:p>
    <w:p w:rsidR="00687C37" w:rsidRPr="008B1A3A" w:rsidRDefault="00687C37" w:rsidP="008B1A3A">
      <w:pPr>
        <w:rPr>
          <w:rFonts w:ascii="Times New Roman" w:hAnsi="Times New Roman" w:cs="Times New Roman"/>
          <w:sz w:val="28"/>
          <w:szCs w:val="28"/>
        </w:rPr>
      </w:pPr>
    </w:p>
    <w:sectPr w:rsidR="00687C37" w:rsidRPr="008B1A3A" w:rsidSect="00237993">
      <w:headerReference w:type="default" r:id="rId119"/>
      <w:footerReference w:type="default" r:id="rId120"/>
      <w:pgSz w:w="11906" w:h="16838"/>
      <w:pgMar w:top="567"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DBF" w:rsidRDefault="00143DBF">
      <w:pPr>
        <w:spacing w:after="0" w:line="240" w:lineRule="auto"/>
      </w:pPr>
      <w:r>
        <w:separator/>
      </w:r>
    </w:p>
  </w:endnote>
  <w:endnote w:type="continuationSeparator" w:id="1">
    <w:p w:rsidR="00143DBF" w:rsidRDefault="0014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715449"/>
      <w:docPartObj>
        <w:docPartGallery w:val="Page Numbers (Bottom of Page)"/>
        <w:docPartUnique/>
      </w:docPartObj>
    </w:sdtPr>
    <w:sdtContent>
      <w:p w:rsidR="00237993" w:rsidRDefault="00237993">
        <w:pPr>
          <w:pStyle w:val="af"/>
          <w:jc w:val="center"/>
        </w:pPr>
        <w:fldSimple w:instr=" PAGE   \* MERGEFORMAT ">
          <w:r w:rsidR="0058358B">
            <w:rPr>
              <w:noProof/>
            </w:rPr>
            <w:t>52</w:t>
          </w:r>
        </w:fldSimple>
      </w:p>
    </w:sdtContent>
  </w:sdt>
  <w:p w:rsidR="00237993" w:rsidRDefault="0023799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DBF" w:rsidRDefault="00143DBF">
      <w:pPr>
        <w:spacing w:after="0" w:line="240" w:lineRule="auto"/>
      </w:pPr>
      <w:r>
        <w:separator/>
      </w:r>
    </w:p>
  </w:footnote>
  <w:footnote w:type="continuationSeparator" w:id="1">
    <w:p w:rsidR="00143DBF" w:rsidRDefault="00143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993" w:rsidRDefault="00237993">
    <w:pPr>
      <w:spacing w:line="14" w:lineRule="auto"/>
      <w:rPr>
        <w:sz w:val="2"/>
        <w:szCs w:val="2"/>
      </w:rPr>
    </w:pPr>
    <w:r w:rsidRPr="0050458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5" type="#_x0000_t75" style="position:absolute;margin-left:89.3pt;margin-top:219.9pt;width:416.7pt;height:402.15pt;z-index:-251658752;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F36D1"/>
    <w:multiLevelType w:val="multilevel"/>
    <w:tmpl w:val="471EBA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745F29"/>
    <w:multiLevelType w:val="multilevel"/>
    <w:tmpl w:val="471EBA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C60E78"/>
    <w:multiLevelType w:val="multilevel"/>
    <w:tmpl w:val="6B7A8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373665"/>
    <w:multiLevelType w:val="hybridMultilevel"/>
    <w:tmpl w:val="1E06128C"/>
    <w:lvl w:ilvl="0" w:tplc="322E8CB2">
      <w:start w:val="50"/>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4">
    <w:nsid w:val="534D02B1"/>
    <w:multiLevelType w:val="multilevel"/>
    <w:tmpl w:val="C4C68748"/>
    <w:lvl w:ilvl="0">
      <w:start w:val="8"/>
      <w:numFmt w:val="decimal"/>
      <w:lvlText w:val="%1"/>
      <w:lvlJc w:val="left"/>
      <w:pPr>
        <w:ind w:left="673" w:hanging="420"/>
      </w:pPr>
      <w:rPr>
        <w:rFonts w:hint="default"/>
      </w:rPr>
    </w:lvl>
    <w:lvl w:ilvl="1">
      <w:start w:val="1"/>
      <w:numFmt w:val="decimal"/>
      <w:lvlText w:val="%1.%2."/>
      <w:lvlJc w:val="left"/>
      <w:pPr>
        <w:ind w:left="673" w:hanging="420"/>
      </w:pPr>
      <w:rPr>
        <w:rFonts w:ascii="Palatino Linotype" w:eastAsia="Palatino Linotype" w:hAnsi="Palatino Linotype" w:hint="default"/>
        <w:w w:val="100"/>
        <w:sz w:val="24"/>
        <w:szCs w:val="24"/>
      </w:rPr>
    </w:lvl>
    <w:lvl w:ilvl="2">
      <w:start w:val="1"/>
      <w:numFmt w:val="decimal"/>
      <w:lvlText w:val="%3)"/>
      <w:lvlJc w:val="left"/>
      <w:pPr>
        <w:ind w:left="102" w:hanging="293"/>
      </w:pPr>
      <w:rPr>
        <w:rFonts w:ascii="Palatino Linotype" w:eastAsia="Palatino Linotype" w:hAnsi="Palatino Linotype" w:hint="default"/>
        <w:w w:val="100"/>
        <w:sz w:val="23"/>
        <w:szCs w:val="23"/>
      </w:rPr>
    </w:lvl>
    <w:lvl w:ilvl="3">
      <w:start w:val="1"/>
      <w:numFmt w:val="bullet"/>
      <w:lvlText w:val="•"/>
      <w:lvlJc w:val="left"/>
      <w:pPr>
        <w:ind w:left="2649" w:hanging="293"/>
      </w:pPr>
      <w:rPr>
        <w:rFonts w:hint="default"/>
      </w:rPr>
    </w:lvl>
    <w:lvl w:ilvl="4">
      <w:start w:val="1"/>
      <w:numFmt w:val="bullet"/>
      <w:lvlText w:val="•"/>
      <w:lvlJc w:val="left"/>
      <w:pPr>
        <w:ind w:left="3637" w:hanging="293"/>
      </w:pPr>
      <w:rPr>
        <w:rFonts w:hint="default"/>
      </w:rPr>
    </w:lvl>
    <w:lvl w:ilvl="5">
      <w:start w:val="1"/>
      <w:numFmt w:val="bullet"/>
      <w:lvlText w:val="•"/>
      <w:lvlJc w:val="left"/>
      <w:pPr>
        <w:ind w:left="4625" w:hanging="293"/>
      </w:pPr>
      <w:rPr>
        <w:rFonts w:hint="default"/>
      </w:rPr>
    </w:lvl>
    <w:lvl w:ilvl="6">
      <w:start w:val="1"/>
      <w:numFmt w:val="bullet"/>
      <w:lvlText w:val="•"/>
      <w:lvlJc w:val="left"/>
      <w:pPr>
        <w:ind w:left="5613" w:hanging="293"/>
      </w:pPr>
      <w:rPr>
        <w:rFonts w:hint="default"/>
      </w:rPr>
    </w:lvl>
    <w:lvl w:ilvl="7">
      <w:start w:val="1"/>
      <w:numFmt w:val="bullet"/>
      <w:lvlText w:val="•"/>
      <w:lvlJc w:val="left"/>
      <w:pPr>
        <w:ind w:left="6602" w:hanging="293"/>
      </w:pPr>
      <w:rPr>
        <w:rFonts w:hint="default"/>
      </w:rPr>
    </w:lvl>
    <w:lvl w:ilvl="8">
      <w:start w:val="1"/>
      <w:numFmt w:val="bullet"/>
      <w:lvlText w:val="•"/>
      <w:lvlJc w:val="left"/>
      <w:pPr>
        <w:ind w:left="7590" w:hanging="293"/>
      </w:pPr>
      <w:rPr>
        <w:rFonts w:hint="default"/>
      </w:rPr>
    </w:lvl>
  </w:abstractNum>
  <w:abstractNum w:abstractNumId="5">
    <w:nsid w:val="58D80CBC"/>
    <w:multiLevelType w:val="hybridMultilevel"/>
    <w:tmpl w:val="71FC5D4E"/>
    <w:lvl w:ilvl="0" w:tplc="FFDC35CC">
      <w:start w:val="1"/>
      <w:numFmt w:val="decimal"/>
      <w:lvlText w:val="%1."/>
      <w:lvlJc w:val="left"/>
      <w:pPr>
        <w:ind w:left="102" w:hanging="231"/>
      </w:pPr>
      <w:rPr>
        <w:rFonts w:ascii="Palatino Linotype" w:eastAsia="Palatino Linotype" w:hAnsi="Palatino Linotype" w:hint="default"/>
        <w:w w:val="100"/>
        <w:sz w:val="23"/>
        <w:szCs w:val="23"/>
      </w:rPr>
    </w:lvl>
    <w:lvl w:ilvl="1" w:tplc="4882057E">
      <w:start w:val="1"/>
      <w:numFmt w:val="bullet"/>
      <w:lvlText w:val="•"/>
      <w:lvlJc w:val="left"/>
      <w:pPr>
        <w:ind w:left="1048" w:hanging="231"/>
      </w:pPr>
      <w:rPr>
        <w:rFonts w:hint="default"/>
      </w:rPr>
    </w:lvl>
    <w:lvl w:ilvl="2" w:tplc="F0F21D74">
      <w:start w:val="1"/>
      <w:numFmt w:val="bullet"/>
      <w:lvlText w:val="•"/>
      <w:lvlJc w:val="left"/>
      <w:pPr>
        <w:ind w:left="1994" w:hanging="231"/>
      </w:pPr>
      <w:rPr>
        <w:rFonts w:hint="default"/>
      </w:rPr>
    </w:lvl>
    <w:lvl w:ilvl="3" w:tplc="393E6DBA">
      <w:start w:val="1"/>
      <w:numFmt w:val="bullet"/>
      <w:lvlText w:val="•"/>
      <w:lvlJc w:val="left"/>
      <w:pPr>
        <w:ind w:left="2941" w:hanging="231"/>
      </w:pPr>
      <w:rPr>
        <w:rFonts w:hint="default"/>
      </w:rPr>
    </w:lvl>
    <w:lvl w:ilvl="4" w:tplc="DC2C2108">
      <w:start w:val="1"/>
      <w:numFmt w:val="bullet"/>
      <w:lvlText w:val="•"/>
      <w:lvlJc w:val="left"/>
      <w:pPr>
        <w:ind w:left="3887" w:hanging="231"/>
      </w:pPr>
      <w:rPr>
        <w:rFonts w:hint="default"/>
      </w:rPr>
    </w:lvl>
    <w:lvl w:ilvl="5" w:tplc="80E0B62E">
      <w:start w:val="1"/>
      <w:numFmt w:val="bullet"/>
      <w:lvlText w:val="•"/>
      <w:lvlJc w:val="left"/>
      <w:pPr>
        <w:ind w:left="4834" w:hanging="231"/>
      </w:pPr>
      <w:rPr>
        <w:rFonts w:hint="default"/>
      </w:rPr>
    </w:lvl>
    <w:lvl w:ilvl="6" w:tplc="A6188A34">
      <w:start w:val="1"/>
      <w:numFmt w:val="bullet"/>
      <w:lvlText w:val="•"/>
      <w:lvlJc w:val="left"/>
      <w:pPr>
        <w:ind w:left="5780" w:hanging="231"/>
      </w:pPr>
      <w:rPr>
        <w:rFonts w:hint="default"/>
      </w:rPr>
    </w:lvl>
    <w:lvl w:ilvl="7" w:tplc="57224204">
      <w:start w:val="1"/>
      <w:numFmt w:val="bullet"/>
      <w:lvlText w:val="•"/>
      <w:lvlJc w:val="left"/>
      <w:pPr>
        <w:ind w:left="6727" w:hanging="231"/>
      </w:pPr>
      <w:rPr>
        <w:rFonts w:hint="default"/>
      </w:rPr>
    </w:lvl>
    <w:lvl w:ilvl="8" w:tplc="0910019E">
      <w:start w:val="1"/>
      <w:numFmt w:val="bullet"/>
      <w:lvlText w:val="•"/>
      <w:lvlJc w:val="left"/>
      <w:pPr>
        <w:ind w:left="7673" w:hanging="231"/>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useFELayout/>
  </w:compat>
  <w:rsids>
    <w:rsidRoot w:val="006250F9"/>
    <w:rsid w:val="000A0A0E"/>
    <w:rsid w:val="000E2888"/>
    <w:rsid w:val="00143DBF"/>
    <w:rsid w:val="001529ED"/>
    <w:rsid w:val="00237993"/>
    <w:rsid w:val="00411F54"/>
    <w:rsid w:val="00424F72"/>
    <w:rsid w:val="0044065A"/>
    <w:rsid w:val="004539E9"/>
    <w:rsid w:val="00462300"/>
    <w:rsid w:val="004F56DF"/>
    <w:rsid w:val="00504582"/>
    <w:rsid w:val="00540DBE"/>
    <w:rsid w:val="0058358B"/>
    <w:rsid w:val="00624844"/>
    <w:rsid w:val="006250F9"/>
    <w:rsid w:val="00680655"/>
    <w:rsid w:val="00685464"/>
    <w:rsid w:val="00687C37"/>
    <w:rsid w:val="006E706F"/>
    <w:rsid w:val="00737689"/>
    <w:rsid w:val="00823F87"/>
    <w:rsid w:val="008263BE"/>
    <w:rsid w:val="00855FB7"/>
    <w:rsid w:val="00861177"/>
    <w:rsid w:val="00865B8F"/>
    <w:rsid w:val="008B1A3A"/>
    <w:rsid w:val="008F7E94"/>
    <w:rsid w:val="00915431"/>
    <w:rsid w:val="00937E5C"/>
    <w:rsid w:val="00B957DA"/>
    <w:rsid w:val="00B96EEA"/>
    <w:rsid w:val="00C23A0F"/>
    <w:rsid w:val="00CF7CA8"/>
    <w:rsid w:val="00E61D62"/>
    <w:rsid w:val="00EB05F4"/>
    <w:rsid w:val="00F05033"/>
    <w:rsid w:val="00FB0D9A"/>
    <w:rsid w:val="00FF2D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EEA"/>
  </w:style>
  <w:style w:type="paragraph" w:styleId="1">
    <w:name w:val="heading 1"/>
    <w:basedOn w:val="a"/>
    <w:link w:val="10"/>
    <w:uiPriority w:val="1"/>
    <w:qFormat/>
    <w:rsid w:val="00462300"/>
    <w:pPr>
      <w:widowControl w:val="0"/>
      <w:spacing w:after="0" w:line="240" w:lineRule="auto"/>
      <w:ind w:left="253"/>
      <w:outlineLvl w:val="0"/>
    </w:pPr>
    <w:rPr>
      <w:rFonts w:ascii="Palatino Linotype" w:eastAsia="Palatino Linotype" w:hAnsi="Palatino Linotype" w:cs="Times New Roman"/>
      <w:b/>
      <w:bCs/>
      <w:sz w:val="30"/>
      <w:szCs w:val="30"/>
      <w:lang w:val="en-US" w:eastAsia="en-US"/>
    </w:rPr>
  </w:style>
  <w:style w:type="paragraph" w:styleId="2">
    <w:name w:val="heading 2"/>
    <w:basedOn w:val="a"/>
    <w:link w:val="20"/>
    <w:uiPriority w:val="1"/>
    <w:qFormat/>
    <w:rsid w:val="00462300"/>
    <w:pPr>
      <w:widowControl w:val="0"/>
      <w:spacing w:after="0" w:line="240" w:lineRule="auto"/>
      <w:ind w:left="253"/>
      <w:outlineLvl w:val="1"/>
    </w:pPr>
    <w:rPr>
      <w:rFonts w:ascii="Palatino Linotype" w:eastAsia="Palatino Linotype" w:hAnsi="Palatino Linotype" w:cs="Times New Roman"/>
      <w:sz w:val="27"/>
      <w:szCs w:val="27"/>
      <w:lang w:val="en-US" w:eastAsia="en-US"/>
    </w:rPr>
  </w:style>
  <w:style w:type="paragraph" w:styleId="3">
    <w:name w:val="heading 3"/>
    <w:basedOn w:val="a"/>
    <w:link w:val="30"/>
    <w:uiPriority w:val="1"/>
    <w:qFormat/>
    <w:rsid w:val="00462300"/>
    <w:pPr>
      <w:widowControl w:val="0"/>
      <w:spacing w:after="0" w:line="240" w:lineRule="auto"/>
      <w:ind w:left="793" w:hanging="540"/>
      <w:outlineLvl w:val="2"/>
    </w:pPr>
    <w:rPr>
      <w:rFonts w:ascii="Palatino Linotype" w:eastAsia="Palatino Linotype" w:hAnsi="Palatino Linotype" w:cs="Times New Roman"/>
      <w:sz w:val="24"/>
      <w:szCs w:val="24"/>
      <w:lang w:val="en-US" w:eastAsia="en-US"/>
    </w:rPr>
  </w:style>
  <w:style w:type="paragraph" w:styleId="4">
    <w:name w:val="heading 4"/>
    <w:basedOn w:val="a"/>
    <w:link w:val="40"/>
    <w:uiPriority w:val="1"/>
    <w:qFormat/>
    <w:rsid w:val="00462300"/>
    <w:pPr>
      <w:widowControl w:val="0"/>
      <w:spacing w:after="0" w:line="240" w:lineRule="auto"/>
      <w:ind w:left="558" w:hanging="231"/>
      <w:outlineLvl w:val="3"/>
    </w:pPr>
    <w:rPr>
      <w:rFonts w:ascii="Palatino Linotype" w:eastAsia="Palatino Linotype" w:hAnsi="Palatino Linotype" w:cs="Times New Roman"/>
      <w:b/>
      <w:bCs/>
      <w:sz w:val="23"/>
      <w:szCs w:val="23"/>
      <w:lang w:val="en-US" w:eastAsia="en-US"/>
    </w:rPr>
  </w:style>
  <w:style w:type="paragraph" w:styleId="5">
    <w:name w:val="heading 5"/>
    <w:basedOn w:val="a"/>
    <w:link w:val="50"/>
    <w:uiPriority w:val="1"/>
    <w:qFormat/>
    <w:rsid w:val="00462300"/>
    <w:pPr>
      <w:widowControl w:val="0"/>
      <w:spacing w:after="0" w:line="240" w:lineRule="auto"/>
      <w:ind w:left="327"/>
      <w:outlineLvl w:val="4"/>
    </w:pPr>
    <w:rPr>
      <w:rFonts w:ascii="Palatino Linotype" w:eastAsia="Palatino Linotype" w:hAnsi="Palatino Linotype" w:cs="Times New Roman"/>
      <w:b/>
      <w:bCs/>
      <w:i/>
      <w:sz w:val="23"/>
      <w:szCs w:val="23"/>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62300"/>
    <w:rPr>
      <w:rFonts w:ascii="Palatino Linotype" w:eastAsia="Palatino Linotype" w:hAnsi="Palatino Linotype" w:cs="Times New Roman"/>
      <w:b/>
      <w:bCs/>
      <w:sz w:val="30"/>
      <w:szCs w:val="30"/>
      <w:lang w:val="en-US" w:eastAsia="en-US"/>
    </w:rPr>
  </w:style>
  <w:style w:type="character" w:customStyle="1" w:styleId="20">
    <w:name w:val="Заголовок 2 Знак"/>
    <w:basedOn w:val="a0"/>
    <w:link w:val="2"/>
    <w:uiPriority w:val="1"/>
    <w:rsid w:val="00462300"/>
    <w:rPr>
      <w:rFonts w:ascii="Palatino Linotype" w:eastAsia="Palatino Linotype" w:hAnsi="Palatino Linotype" w:cs="Times New Roman"/>
      <w:sz w:val="27"/>
      <w:szCs w:val="27"/>
      <w:lang w:val="en-US" w:eastAsia="en-US"/>
    </w:rPr>
  </w:style>
  <w:style w:type="character" w:customStyle="1" w:styleId="30">
    <w:name w:val="Заголовок 3 Знак"/>
    <w:basedOn w:val="a0"/>
    <w:link w:val="3"/>
    <w:uiPriority w:val="1"/>
    <w:rsid w:val="00462300"/>
    <w:rPr>
      <w:rFonts w:ascii="Palatino Linotype" w:eastAsia="Palatino Linotype" w:hAnsi="Palatino Linotype" w:cs="Times New Roman"/>
      <w:sz w:val="24"/>
      <w:szCs w:val="24"/>
      <w:lang w:val="en-US" w:eastAsia="en-US"/>
    </w:rPr>
  </w:style>
  <w:style w:type="character" w:customStyle="1" w:styleId="40">
    <w:name w:val="Заголовок 4 Знак"/>
    <w:basedOn w:val="a0"/>
    <w:link w:val="4"/>
    <w:uiPriority w:val="1"/>
    <w:rsid w:val="00462300"/>
    <w:rPr>
      <w:rFonts w:ascii="Palatino Linotype" w:eastAsia="Palatino Linotype" w:hAnsi="Palatino Linotype" w:cs="Times New Roman"/>
      <w:b/>
      <w:bCs/>
      <w:sz w:val="23"/>
      <w:szCs w:val="23"/>
      <w:lang w:val="en-US" w:eastAsia="en-US"/>
    </w:rPr>
  </w:style>
  <w:style w:type="character" w:customStyle="1" w:styleId="50">
    <w:name w:val="Заголовок 5 Знак"/>
    <w:basedOn w:val="a0"/>
    <w:link w:val="5"/>
    <w:uiPriority w:val="1"/>
    <w:rsid w:val="00462300"/>
    <w:rPr>
      <w:rFonts w:ascii="Palatino Linotype" w:eastAsia="Palatino Linotype" w:hAnsi="Palatino Linotype" w:cs="Times New Roman"/>
      <w:b/>
      <w:bCs/>
      <w:i/>
      <w:sz w:val="23"/>
      <w:szCs w:val="23"/>
      <w:lang w:val="en-US" w:eastAsia="en-US"/>
    </w:rPr>
  </w:style>
  <w:style w:type="paragraph" w:customStyle="1" w:styleId="Default">
    <w:name w:val="Default"/>
    <w:rsid w:val="006250F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7">
    <w:name w:val="rvps7"/>
    <w:basedOn w:val="a"/>
    <w:rsid w:val="008B1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B1A3A"/>
  </w:style>
  <w:style w:type="paragraph" w:customStyle="1" w:styleId="rvps2">
    <w:name w:val="rvps2"/>
    <w:basedOn w:val="a"/>
    <w:rsid w:val="008B1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B1A3A"/>
  </w:style>
  <w:style w:type="character" w:customStyle="1" w:styleId="apple-converted-space">
    <w:name w:val="apple-converted-space"/>
    <w:basedOn w:val="a0"/>
    <w:rsid w:val="008B1A3A"/>
  </w:style>
  <w:style w:type="character" w:customStyle="1" w:styleId="rvts46">
    <w:name w:val="rvts46"/>
    <w:basedOn w:val="a0"/>
    <w:rsid w:val="008B1A3A"/>
  </w:style>
  <w:style w:type="character" w:styleId="a3">
    <w:name w:val="FollowedHyperlink"/>
    <w:basedOn w:val="a0"/>
    <w:uiPriority w:val="99"/>
    <w:semiHidden/>
    <w:unhideWhenUsed/>
    <w:rsid w:val="008B1A3A"/>
    <w:rPr>
      <w:color w:val="800080"/>
      <w:u w:val="single"/>
    </w:rPr>
  </w:style>
  <w:style w:type="character" w:customStyle="1" w:styleId="rvts37">
    <w:name w:val="rvts37"/>
    <w:basedOn w:val="a0"/>
    <w:rsid w:val="008B1A3A"/>
  </w:style>
  <w:style w:type="paragraph" w:styleId="a4">
    <w:name w:val="Body Text"/>
    <w:basedOn w:val="a"/>
    <w:link w:val="a5"/>
    <w:uiPriority w:val="1"/>
    <w:qFormat/>
    <w:rsid w:val="00462300"/>
    <w:pPr>
      <w:widowControl w:val="0"/>
      <w:spacing w:after="0" w:line="240" w:lineRule="auto"/>
      <w:ind w:left="102" w:firstLine="225"/>
    </w:pPr>
    <w:rPr>
      <w:rFonts w:ascii="Palatino Linotype" w:eastAsia="Palatino Linotype" w:hAnsi="Palatino Linotype" w:cs="Times New Roman"/>
      <w:sz w:val="23"/>
      <w:szCs w:val="23"/>
      <w:lang w:val="en-US" w:eastAsia="en-US"/>
    </w:rPr>
  </w:style>
  <w:style w:type="character" w:customStyle="1" w:styleId="a5">
    <w:name w:val="Основной текст Знак"/>
    <w:basedOn w:val="a0"/>
    <w:link w:val="a4"/>
    <w:uiPriority w:val="1"/>
    <w:rsid w:val="00462300"/>
    <w:rPr>
      <w:rFonts w:ascii="Palatino Linotype" w:eastAsia="Palatino Linotype" w:hAnsi="Palatino Linotype" w:cs="Times New Roman"/>
      <w:sz w:val="23"/>
      <w:szCs w:val="23"/>
      <w:lang w:val="en-US" w:eastAsia="en-US"/>
    </w:rPr>
  </w:style>
  <w:style w:type="paragraph" w:styleId="a6">
    <w:name w:val="List Paragraph"/>
    <w:basedOn w:val="a"/>
    <w:uiPriority w:val="1"/>
    <w:qFormat/>
    <w:rsid w:val="00462300"/>
    <w:pPr>
      <w:widowControl w:val="0"/>
      <w:spacing w:after="0" w:line="240" w:lineRule="auto"/>
    </w:pPr>
    <w:rPr>
      <w:rFonts w:ascii="Calibri" w:eastAsia="Calibri" w:hAnsi="Calibri" w:cs="Times New Roman"/>
      <w:lang w:val="en-US" w:eastAsia="en-US"/>
    </w:rPr>
  </w:style>
  <w:style w:type="paragraph" w:customStyle="1" w:styleId="TableParagraph">
    <w:name w:val="Table Paragraph"/>
    <w:basedOn w:val="a"/>
    <w:uiPriority w:val="1"/>
    <w:qFormat/>
    <w:rsid w:val="00462300"/>
    <w:pPr>
      <w:widowControl w:val="0"/>
      <w:spacing w:after="0" w:line="240" w:lineRule="auto"/>
    </w:pPr>
    <w:rPr>
      <w:rFonts w:ascii="Calibri" w:eastAsia="Calibri" w:hAnsi="Calibri" w:cs="Times New Roman"/>
      <w:lang w:val="en-US" w:eastAsia="en-US"/>
    </w:rPr>
  </w:style>
  <w:style w:type="character" w:customStyle="1" w:styleId="a7">
    <w:name w:val="Текст выноски Знак"/>
    <w:basedOn w:val="a0"/>
    <w:link w:val="a8"/>
    <w:uiPriority w:val="99"/>
    <w:semiHidden/>
    <w:rsid w:val="00462300"/>
    <w:rPr>
      <w:rFonts w:ascii="Tahoma" w:eastAsia="Calibri" w:hAnsi="Tahoma" w:cs="Tahoma"/>
      <w:sz w:val="16"/>
      <w:szCs w:val="16"/>
      <w:lang w:val="en-US" w:eastAsia="en-US"/>
    </w:rPr>
  </w:style>
  <w:style w:type="paragraph" w:styleId="a8">
    <w:name w:val="Balloon Text"/>
    <w:basedOn w:val="a"/>
    <w:link w:val="a7"/>
    <w:uiPriority w:val="99"/>
    <w:semiHidden/>
    <w:unhideWhenUsed/>
    <w:rsid w:val="00462300"/>
    <w:pPr>
      <w:widowControl w:val="0"/>
      <w:spacing w:after="0" w:line="240" w:lineRule="auto"/>
    </w:pPr>
    <w:rPr>
      <w:rFonts w:ascii="Tahoma" w:eastAsia="Calibri" w:hAnsi="Tahoma" w:cs="Tahoma"/>
      <w:sz w:val="16"/>
      <w:szCs w:val="16"/>
      <w:lang w:val="en-US" w:eastAsia="en-US"/>
    </w:rPr>
  </w:style>
  <w:style w:type="character" w:styleId="a9">
    <w:name w:val="Hyperlink"/>
    <w:basedOn w:val="a0"/>
    <w:uiPriority w:val="99"/>
    <w:semiHidden/>
    <w:unhideWhenUsed/>
    <w:rsid w:val="008B1A3A"/>
    <w:rPr>
      <w:color w:val="0000FF"/>
      <w:u w:val="single"/>
    </w:rPr>
  </w:style>
  <w:style w:type="character" w:customStyle="1" w:styleId="aa">
    <w:name w:val="Основной текст_"/>
    <w:basedOn w:val="a0"/>
    <w:link w:val="11"/>
    <w:rsid w:val="00915431"/>
    <w:rPr>
      <w:rFonts w:ascii="Times New Roman" w:eastAsia="Times New Roman" w:hAnsi="Times New Roman" w:cs="Times New Roman"/>
      <w:spacing w:val="3"/>
      <w:sz w:val="18"/>
      <w:szCs w:val="18"/>
      <w:shd w:val="clear" w:color="auto" w:fill="FFFFFF"/>
    </w:rPr>
  </w:style>
  <w:style w:type="paragraph" w:customStyle="1" w:styleId="11">
    <w:name w:val="Основной текст1"/>
    <w:basedOn w:val="a"/>
    <w:link w:val="aa"/>
    <w:rsid w:val="00915431"/>
    <w:pPr>
      <w:shd w:val="clear" w:color="auto" w:fill="FFFFFF"/>
      <w:spacing w:before="240" w:after="0" w:line="230" w:lineRule="exact"/>
      <w:jc w:val="both"/>
    </w:pPr>
    <w:rPr>
      <w:rFonts w:ascii="Times New Roman" w:eastAsia="Times New Roman" w:hAnsi="Times New Roman" w:cs="Times New Roman"/>
      <w:spacing w:val="3"/>
      <w:sz w:val="18"/>
      <w:szCs w:val="18"/>
    </w:rPr>
  </w:style>
  <w:style w:type="character" w:customStyle="1" w:styleId="ab">
    <w:name w:val="Основной текст + Курсив"/>
    <w:basedOn w:val="aa"/>
    <w:rsid w:val="00915431"/>
    <w:rPr>
      <w:b w:val="0"/>
      <w:bCs w:val="0"/>
      <w:i/>
      <w:iCs/>
      <w:smallCaps w:val="0"/>
      <w:strike w:val="0"/>
      <w:spacing w:val="0"/>
    </w:rPr>
  </w:style>
  <w:style w:type="character" w:customStyle="1" w:styleId="12">
    <w:name w:val="Заголовок №1_"/>
    <w:basedOn w:val="a0"/>
    <w:link w:val="13"/>
    <w:rsid w:val="00E61D62"/>
    <w:rPr>
      <w:rFonts w:ascii="Times New Roman" w:eastAsia="Times New Roman" w:hAnsi="Times New Roman" w:cs="Times New Roman"/>
      <w:spacing w:val="11"/>
      <w:sz w:val="33"/>
      <w:szCs w:val="33"/>
      <w:shd w:val="clear" w:color="auto" w:fill="FFFFFF"/>
    </w:rPr>
  </w:style>
  <w:style w:type="paragraph" w:customStyle="1" w:styleId="13">
    <w:name w:val="Заголовок №1"/>
    <w:basedOn w:val="a"/>
    <w:link w:val="12"/>
    <w:rsid w:val="00E61D62"/>
    <w:pPr>
      <w:shd w:val="clear" w:color="auto" w:fill="FFFFFF"/>
      <w:spacing w:before="240" w:after="0" w:line="374" w:lineRule="exact"/>
      <w:jc w:val="right"/>
      <w:outlineLvl w:val="0"/>
    </w:pPr>
    <w:rPr>
      <w:rFonts w:ascii="Times New Roman" w:eastAsia="Times New Roman" w:hAnsi="Times New Roman" w:cs="Times New Roman"/>
      <w:spacing w:val="11"/>
      <w:sz w:val="33"/>
      <w:szCs w:val="33"/>
    </w:rPr>
  </w:style>
  <w:style w:type="character" w:customStyle="1" w:styleId="ac">
    <w:name w:val="Основной текст + Полужирный"/>
    <w:basedOn w:val="aa"/>
    <w:rsid w:val="008F7E94"/>
    <w:rPr>
      <w:b/>
      <w:bCs/>
      <w:i w:val="0"/>
      <w:iCs w:val="0"/>
      <w:smallCaps w:val="0"/>
      <w:strike w:val="0"/>
    </w:rPr>
  </w:style>
  <w:style w:type="paragraph" w:styleId="ad">
    <w:name w:val="header"/>
    <w:basedOn w:val="a"/>
    <w:link w:val="ae"/>
    <w:uiPriority w:val="99"/>
    <w:semiHidden/>
    <w:unhideWhenUsed/>
    <w:rsid w:val="00237993"/>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237993"/>
  </w:style>
  <w:style w:type="paragraph" w:styleId="af">
    <w:name w:val="footer"/>
    <w:basedOn w:val="a"/>
    <w:link w:val="af0"/>
    <w:uiPriority w:val="99"/>
    <w:unhideWhenUsed/>
    <w:rsid w:val="00237993"/>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237993"/>
  </w:style>
</w:styles>
</file>

<file path=word/webSettings.xml><?xml version="1.0" encoding="utf-8"?>
<w:webSettings xmlns:r="http://schemas.openxmlformats.org/officeDocument/2006/relationships" xmlns:w="http://schemas.openxmlformats.org/wordprocessingml/2006/main">
  <w:divs>
    <w:div w:id="1964071197">
      <w:bodyDiv w:val="1"/>
      <w:marLeft w:val="0"/>
      <w:marRight w:val="0"/>
      <w:marTop w:val="0"/>
      <w:marBottom w:val="0"/>
      <w:divBdr>
        <w:top w:val="none" w:sz="0" w:space="0" w:color="auto"/>
        <w:left w:val="none" w:sz="0" w:space="0" w:color="auto"/>
        <w:bottom w:val="none" w:sz="0" w:space="0" w:color="auto"/>
        <w:right w:val="none" w:sz="0" w:space="0" w:color="auto"/>
      </w:divBdr>
    </w:div>
    <w:div w:id="201399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0.rada.gov.ua/laws/show/4651-17/print1452676890836313" TargetMode="External"/><Relationship Id="rId117" Type="http://schemas.openxmlformats.org/officeDocument/2006/relationships/hyperlink" Target="http://zakon0.rada.gov.ua/laws/show/4651-17/print1452676890836313" TargetMode="External"/><Relationship Id="rId21" Type="http://schemas.openxmlformats.org/officeDocument/2006/relationships/hyperlink" Target="http://zakon0.rada.gov.ua/laws/show/725-18/paran14" TargetMode="External"/><Relationship Id="rId42" Type="http://schemas.openxmlformats.org/officeDocument/2006/relationships/hyperlink" Target="http://zakon0.rada.gov.ua/laws/show/2341-14" TargetMode="External"/><Relationship Id="rId47" Type="http://schemas.openxmlformats.org/officeDocument/2006/relationships/hyperlink" Target="http://zakon0.rada.gov.ua/laws/show/4651-17/print1452676890836313" TargetMode="External"/><Relationship Id="rId63" Type="http://schemas.openxmlformats.org/officeDocument/2006/relationships/hyperlink" Target="http://zakon0.rada.gov.ua/laws/show/198-19/paran132" TargetMode="External"/><Relationship Id="rId68" Type="http://schemas.openxmlformats.org/officeDocument/2006/relationships/hyperlink" Target="http://zakon0.rada.gov.ua/laws/show/901-19/paran61" TargetMode="External"/><Relationship Id="rId84" Type="http://schemas.openxmlformats.org/officeDocument/2006/relationships/hyperlink" Target="http://zakon0.rada.gov.ua/laws/show/4651-17/print1452676890836313" TargetMode="External"/><Relationship Id="rId89" Type="http://schemas.openxmlformats.org/officeDocument/2006/relationships/hyperlink" Target="http://zakon0.rada.gov.ua/laws/show/4651-17/print1452676890836313" TargetMode="External"/><Relationship Id="rId112" Type="http://schemas.openxmlformats.org/officeDocument/2006/relationships/hyperlink" Target="http://zakon0.rada.gov.ua/laws/show/4651-17/print1452676890836313" TargetMode="External"/><Relationship Id="rId16" Type="http://schemas.openxmlformats.org/officeDocument/2006/relationships/hyperlink" Target="http://zakon0.rada.gov.ua/laws/show/4651-17/print1452676890836313" TargetMode="External"/><Relationship Id="rId107" Type="http://schemas.openxmlformats.org/officeDocument/2006/relationships/hyperlink" Target="http://zakon0.rada.gov.ua/laws/show/198-19/paran133" TargetMode="External"/><Relationship Id="rId11" Type="http://schemas.openxmlformats.org/officeDocument/2006/relationships/hyperlink" Target="http://zakon0.rada.gov.ua/laws/show/4651-17/print1452676890836313" TargetMode="External"/><Relationship Id="rId32" Type="http://schemas.openxmlformats.org/officeDocument/2006/relationships/hyperlink" Target="http://zakon0.rada.gov.ua/laws/show/4651-17/print1452676890836313" TargetMode="External"/><Relationship Id="rId37" Type="http://schemas.openxmlformats.org/officeDocument/2006/relationships/hyperlink" Target="http://zakon0.rada.gov.ua/laws/show/4651-17/print1452676890836313" TargetMode="External"/><Relationship Id="rId53" Type="http://schemas.openxmlformats.org/officeDocument/2006/relationships/hyperlink" Target="http://zakon0.rada.gov.ua/laws/show/4651-17/print1452676890836313" TargetMode="External"/><Relationship Id="rId58" Type="http://schemas.openxmlformats.org/officeDocument/2006/relationships/hyperlink" Target="http://zakon0.rada.gov.ua/laws/show/4651-17/print1452676890836313" TargetMode="External"/><Relationship Id="rId74" Type="http://schemas.openxmlformats.org/officeDocument/2006/relationships/hyperlink" Target="http://zakon0.rada.gov.ua/laws/show/1698-18/paran413" TargetMode="External"/><Relationship Id="rId79" Type="http://schemas.openxmlformats.org/officeDocument/2006/relationships/hyperlink" Target="http://zakon0.rada.gov.ua/laws/show/2341-14" TargetMode="External"/><Relationship Id="rId102" Type="http://schemas.openxmlformats.org/officeDocument/2006/relationships/hyperlink" Target="http://zakon0.rada.gov.ua/laws/show/4651-17/print1452676890836313" TargetMode="External"/><Relationship Id="rId5" Type="http://schemas.openxmlformats.org/officeDocument/2006/relationships/webSettings" Target="webSettings.xml"/><Relationship Id="rId61" Type="http://schemas.openxmlformats.org/officeDocument/2006/relationships/hyperlink" Target="http://zakon0.rada.gov.ua/laws/show/4651-17/print1452676890836313" TargetMode="External"/><Relationship Id="rId82" Type="http://schemas.openxmlformats.org/officeDocument/2006/relationships/hyperlink" Target="http://zakon0.rada.gov.ua/laws/show/2341-14" TargetMode="External"/><Relationship Id="rId90" Type="http://schemas.openxmlformats.org/officeDocument/2006/relationships/hyperlink" Target="http://zakon0.rada.gov.ua/laws/show/4651-17/print1452676890836313" TargetMode="External"/><Relationship Id="rId95" Type="http://schemas.openxmlformats.org/officeDocument/2006/relationships/hyperlink" Target="http://zakon0.rada.gov.ua/laws/show/901-19/paran56" TargetMode="External"/><Relationship Id="rId19" Type="http://schemas.openxmlformats.org/officeDocument/2006/relationships/hyperlink" Target="http://zakon0.rada.gov.ua/laws/show/732-18/paran10" TargetMode="External"/><Relationship Id="rId14" Type="http://schemas.openxmlformats.org/officeDocument/2006/relationships/hyperlink" Target="http://zakon0.rada.gov.ua/laws/show/4651-17/print1452676890836313" TargetMode="External"/><Relationship Id="rId22" Type="http://schemas.openxmlformats.org/officeDocument/2006/relationships/hyperlink" Target="http://zakon0.rada.gov.ua/laws/show/732-18/paran10" TargetMode="External"/><Relationship Id="rId27" Type="http://schemas.openxmlformats.org/officeDocument/2006/relationships/hyperlink" Target="http://zakon0.rada.gov.ua/laws/show/4651-17/print1452676890836313" TargetMode="External"/><Relationship Id="rId30" Type="http://schemas.openxmlformats.org/officeDocument/2006/relationships/hyperlink" Target="http://zakon0.rada.gov.ua/laws/show/901-19/paran56" TargetMode="External"/><Relationship Id="rId35" Type="http://schemas.openxmlformats.org/officeDocument/2006/relationships/hyperlink" Target="http://zakon0.rada.gov.ua/laws/show/4651-17/print1452676890836313" TargetMode="External"/><Relationship Id="rId43" Type="http://schemas.openxmlformats.org/officeDocument/2006/relationships/hyperlink" Target="http://zakon0.rada.gov.ua/laws/show/1261-18/paran141" TargetMode="External"/><Relationship Id="rId48" Type="http://schemas.openxmlformats.org/officeDocument/2006/relationships/hyperlink" Target="http://zakon0.rada.gov.ua/laws/show/4651-17/print1452676890836313" TargetMode="External"/><Relationship Id="rId56" Type="http://schemas.openxmlformats.org/officeDocument/2006/relationships/hyperlink" Target="http://zakon0.rada.gov.ua/laws/show/4651-17/print1452676890836313" TargetMode="External"/><Relationship Id="rId64" Type="http://schemas.openxmlformats.org/officeDocument/2006/relationships/hyperlink" Target="http://zakon0.rada.gov.ua/laws/show/1698-18/paran410" TargetMode="External"/><Relationship Id="rId69" Type="http://schemas.openxmlformats.org/officeDocument/2006/relationships/hyperlink" Target="http://zakon0.rada.gov.ua/laws/show/4651-17/print1452676890836313" TargetMode="External"/><Relationship Id="rId77" Type="http://schemas.openxmlformats.org/officeDocument/2006/relationships/hyperlink" Target="http://zakon0.rada.gov.ua/laws/show/4651-17/print1452676890836313" TargetMode="External"/><Relationship Id="rId100" Type="http://schemas.openxmlformats.org/officeDocument/2006/relationships/hyperlink" Target="http://zakon0.rada.gov.ua/laws/show/4651-17/print1452676890836313" TargetMode="External"/><Relationship Id="rId105" Type="http://schemas.openxmlformats.org/officeDocument/2006/relationships/hyperlink" Target="http://zakon0.rada.gov.ua/laws/show/4651-17/print1452676890836313" TargetMode="External"/><Relationship Id="rId113" Type="http://schemas.openxmlformats.org/officeDocument/2006/relationships/hyperlink" Target="http://zakon0.rada.gov.ua/laws/show/254%D0%BA/96-%D0%B2%D1%80" TargetMode="External"/><Relationship Id="rId118" Type="http://schemas.openxmlformats.org/officeDocument/2006/relationships/hyperlink" Target="http://zakon0.rada.gov.ua/laws/show/4651-17/print1452676890836313" TargetMode="External"/><Relationship Id="rId8" Type="http://schemas.openxmlformats.org/officeDocument/2006/relationships/hyperlink" Target="http://zakon0.rada.gov.ua/laws/show/314-18/paran113" TargetMode="External"/><Relationship Id="rId51" Type="http://schemas.openxmlformats.org/officeDocument/2006/relationships/hyperlink" Target="http://zakon0.rada.gov.ua/laws/show/4651-17/print1452676890836313" TargetMode="External"/><Relationship Id="rId72" Type="http://schemas.openxmlformats.org/officeDocument/2006/relationships/hyperlink" Target="http://zakon0.rada.gov.ua/laws/show/901-19/paran62" TargetMode="External"/><Relationship Id="rId80" Type="http://schemas.openxmlformats.org/officeDocument/2006/relationships/hyperlink" Target="http://zakon0.rada.gov.ua/laws/show/4651-17/print1452676890836313" TargetMode="External"/><Relationship Id="rId85" Type="http://schemas.openxmlformats.org/officeDocument/2006/relationships/hyperlink" Target="http://zakon0.rada.gov.ua/laws/show/4651-17/print1452676890836313" TargetMode="External"/><Relationship Id="rId93" Type="http://schemas.openxmlformats.org/officeDocument/2006/relationships/hyperlink" Target="http://zakon0.rada.gov.ua/laws/show/4651-17/print1452676890836313" TargetMode="External"/><Relationship Id="rId98" Type="http://schemas.openxmlformats.org/officeDocument/2006/relationships/hyperlink" Target="http://zakon0.rada.gov.ua/laws/show/4651-17/print1452676890836313"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zakon0.rada.gov.ua/laws/show/4651-17/print1452676890836313" TargetMode="External"/><Relationship Id="rId17" Type="http://schemas.openxmlformats.org/officeDocument/2006/relationships/hyperlink" Target="http://zakon0.rada.gov.ua/laws/show/4651-17/print1452676890836313" TargetMode="External"/><Relationship Id="rId25" Type="http://schemas.openxmlformats.org/officeDocument/2006/relationships/hyperlink" Target="http://zakon0.rada.gov.ua/laws/show/4651-17/print1452676890836313" TargetMode="External"/><Relationship Id="rId33" Type="http://schemas.openxmlformats.org/officeDocument/2006/relationships/hyperlink" Target="http://zakon0.rada.gov.ua/laws/show/4651-17/print1452676890836313" TargetMode="External"/><Relationship Id="rId38" Type="http://schemas.openxmlformats.org/officeDocument/2006/relationships/hyperlink" Target="http://zakon0.rada.gov.ua/laws/show/769-19/paran57" TargetMode="External"/><Relationship Id="rId46" Type="http://schemas.openxmlformats.org/officeDocument/2006/relationships/hyperlink" Target="http://zakon0.rada.gov.ua/laws/show/4651-17/print1452676890836313" TargetMode="External"/><Relationship Id="rId59" Type="http://schemas.openxmlformats.org/officeDocument/2006/relationships/hyperlink" Target="http://zakon0.rada.gov.ua/laws/show/4651-17/print1452676890836313" TargetMode="External"/><Relationship Id="rId67" Type="http://schemas.openxmlformats.org/officeDocument/2006/relationships/hyperlink" Target="http://zakon0.rada.gov.ua/laws/show/1698-18/paran411" TargetMode="External"/><Relationship Id="rId103" Type="http://schemas.openxmlformats.org/officeDocument/2006/relationships/hyperlink" Target="http://zakon0.rada.gov.ua/laws/show/4651-17/print1452676890836313" TargetMode="External"/><Relationship Id="rId108" Type="http://schemas.openxmlformats.org/officeDocument/2006/relationships/hyperlink" Target="http://zakon0.rada.gov.ua/laws/show/4651-17/print1452676890836313" TargetMode="External"/><Relationship Id="rId116" Type="http://schemas.openxmlformats.org/officeDocument/2006/relationships/hyperlink" Target="http://zakon0.rada.gov.ua/laws/show/4651-17/print1452676890836313" TargetMode="External"/><Relationship Id="rId20" Type="http://schemas.openxmlformats.org/officeDocument/2006/relationships/hyperlink" Target="http://zakon0.rada.gov.ua/laws/show/767-18/paran190" TargetMode="External"/><Relationship Id="rId41" Type="http://schemas.openxmlformats.org/officeDocument/2006/relationships/hyperlink" Target="http://zakon0.rada.gov.ua/laws/show/4651-17/print1452676890836313" TargetMode="External"/><Relationship Id="rId54" Type="http://schemas.openxmlformats.org/officeDocument/2006/relationships/hyperlink" Target="http://zakon0.rada.gov.ua/laws/show/4651-17/print1452676890836313" TargetMode="External"/><Relationship Id="rId62" Type="http://schemas.openxmlformats.org/officeDocument/2006/relationships/hyperlink" Target="http://zakon0.rada.gov.ua/laws/show/4651-17/print1452676890836313" TargetMode="External"/><Relationship Id="rId70" Type="http://schemas.openxmlformats.org/officeDocument/2006/relationships/hyperlink" Target="http://zakon0.rada.gov.ua/laws/show/406-18/paran54" TargetMode="External"/><Relationship Id="rId75" Type="http://schemas.openxmlformats.org/officeDocument/2006/relationships/hyperlink" Target="http://zakon0.rada.gov.ua/laws/show/2341-14" TargetMode="External"/><Relationship Id="rId83" Type="http://schemas.openxmlformats.org/officeDocument/2006/relationships/hyperlink" Target="http://zakon0.rada.gov.ua/laws/show/4651-17/print1452676890836313" TargetMode="External"/><Relationship Id="rId88" Type="http://schemas.openxmlformats.org/officeDocument/2006/relationships/hyperlink" Target="http://zakon0.rada.gov.ua/laws/show/4651-17/print1452676890836313" TargetMode="External"/><Relationship Id="rId91" Type="http://schemas.openxmlformats.org/officeDocument/2006/relationships/hyperlink" Target="http://zakon0.rada.gov.ua/laws/show/4651-17/print1452676890836313" TargetMode="External"/><Relationship Id="rId96" Type="http://schemas.openxmlformats.org/officeDocument/2006/relationships/hyperlink" Target="http://zakon0.rada.gov.ua/laws/show/4651-17/print1452676890836313" TargetMode="External"/><Relationship Id="rId111" Type="http://schemas.openxmlformats.org/officeDocument/2006/relationships/hyperlink" Target="http://zakon0.rada.gov.ua/laws/show/4651-17/print145267689083631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akon0.rada.gov.ua/laws/show/4651-17/print1452676890836313" TargetMode="External"/><Relationship Id="rId23" Type="http://schemas.openxmlformats.org/officeDocument/2006/relationships/hyperlink" Target="http://zakon0.rada.gov.ua/laws/show/767-18/paran192" TargetMode="External"/><Relationship Id="rId28" Type="http://schemas.openxmlformats.org/officeDocument/2006/relationships/hyperlink" Target="http://zakon0.rada.gov.ua/laws/show/4651-17/print1452676890836313" TargetMode="External"/><Relationship Id="rId36" Type="http://schemas.openxmlformats.org/officeDocument/2006/relationships/hyperlink" Target="http://zakon0.rada.gov.ua/laws/show/4651-17/print1452676890836313" TargetMode="External"/><Relationship Id="rId49" Type="http://schemas.openxmlformats.org/officeDocument/2006/relationships/hyperlink" Target="http://zakon0.rada.gov.ua/laws/show/4651-17/print1452676890836313" TargetMode="External"/><Relationship Id="rId57" Type="http://schemas.openxmlformats.org/officeDocument/2006/relationships/hyperlink" Target="http://zakon0.rada.gov.ua/laws/show/4651-17/print1452676890836313" TargetMode="External"/><Relationship Id="rId106" Type="http://schemas.openxmlformats.org/officeDocument/2006/relationships/hyperlink" Target="http://zakon0.rada.gov.ua/laws/show/4651-17/print1452676890836313" TargetMode="External"/><Relationship Id="rId114" Type="http://schemas.openxmlformats.org/officeDocument/2006/relationships/hyperlink" Target="http://zakon0.rada.gov.ua/laws/show/4651-17/print1452676890836313" TargetMode="External"/><Relationship Id="rId119" Type="http://schemas.openxmlformats.org/officeDocument/2006/relationships/header" Target="header1.xml"/><Relationship Id="rId10" Type="http://schemas.openxmlformats.org/officeDocument/2006/relationships/hyperlink" Target="http://zakon0.rada.gov.ua/laws/show/314-18/paran114" TargetMode="External"/><Relationship Id="rId31" Type="http://schemas.openxmlformats.org/officeDocument/2006/relationships/hyperlink" Target="http://zakon0.rada.gov.ua/laws/show/4651-17/print1452676890836313" TargetMode="External"/><Relationship Id="rId44" Type="http://schemas.openxmlformats.org/officeDocument/2006/relationships/hyperlink" Target="http://zakon0.rada.gov.ua/laws/show/4651-17/print1452676890836313" TargetMode="External"/><Relationship Id="rId52" Type="http://schemas.openxmlformats.org/officeDocument/2006/relationships/hyperlink" Target="http://zakon0.rada.gov.ua/laws/show/4651-17/print1452676890836313" TargetMode="External"/><Relationship Id="rId60" Type="http://schemas.openxmlformats.org/officeDocument/2006/relationships/hyperlink" Target="http://zakon0.rada.gov.ua/laws/show/4651-17/print1452676890836313" TargetMode="External"/><Relationship Id="rId65" Type="http://schemas.openxmlformats.org/officeDocument/2006/relationships/hyperlink" Target="http://zakon0.rada.gov.ua/laws/show/901-19/paran60" TargetMode="External"/><Relationship Id="rId73" Type="http://schemas.openxmlformats.org/officeDocument/2006/relationships/hyperlink" Target="http://zakon0.rada.gov.ua/laws/show/613-19/paran5" TargetMode="External"/><Relationship Id="rId78" Type="http://schemas.openxmlformats.org/officeDocument/2006/relationships/hyperlink" Target="http://zakon0.rada.gov.ua/laws/show/4651-17/print1452676890836313" TargetMode="External"/><Relationship Id="rId81" Type="http://schemas.openxmlformats.org/officeDocument/2006/relationships/hyperlink" Target="http://zakon0.rada.gov.ua/laws/show/4651-17/print1452676890836313" TargetMode="External"/><Relationship Id="rId86" Type="http://schemas.openxmlformats.org/officeDocument/2006/relationships/hyperlink" Target="http://zakon0.rada.gov.ua/laws/show/4651-17/print1452676890836313" TargetMode="External"/><Relationship Id="rId94" Type="http://schemas.openxmlformats.org/officeDocument/2006/relationships/hyperlink" Target="http://zakon0.rada.gov.ua/laws/show/4651-17/print1452676890836313" TargetMode="External"/><Relationship Id="rId99" Type="http://schemas.openxmlformats.org/officeDocument/2006/relationships/hyperlink" Target="http://zakon0.rada.gov.ua/laws/show/4651-17/print1452676890836313" TargetMode="External"/><Relationship Id="rId101" Type="http://schemas.openxmlformats.org/officeDocument/2006/relationships/hyperlink" Target="http://zakon0.rada.gov.ua/laws/show/4651-17/print1452676890836313"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0.rada.gov.ua/laws/show/4651-17/print1452676890836313" TargetMode="External"/><Relationship Id="rId13" Type="http://schemas.openxmlformats.org/officeDocument/2006/relationships/hyperlink" Target="http://zakon0.rada.gov.ua/laws/show/4651-17/print1452676890836313" TargetMode="External"/><Relationship Id="rId18" Type="http://schemas.openxmlformats.org/officeDocument/2006/relationships/hyperlink" Target="http://zakon0.rada.gov.ua/laws/show/314-18/paran9" TargetMode="External"/><Relationship Id="rId39" Type="http://schemas.openxmlformats.org/officeDocument/2006/relationships/hyperlink" Target="http://zakon0.rada.gov.ua/laws/show/769-19/paran58" TargetMode="External"/><Relationship Id="rId109" Type="http://schemas.openxmlformats.org/officeDocument/2006/relationships/hyperlink" Target="http://zakon0.rada.gov.ua/laws/show/4651-17/print1452676890836313" TargetMode="External"/><Relationship Id="rId34" Type="http://schemas.openxmlformats.org/officeDocument/2006/relationships/hyperlink" Target="http://zakon0.rada.gov.ua/laws/show/4651-17/print1452676890836313" TargetMode="External"/><Relationship Id="rId50" Type="http://schemas.openxmlformats.org/officeDocument/2006/relationships/hyperlink" Target="http://zakon0.rada.gov.ua/laws/show/4651-17/print1452676890836313" TargetMode="External"/><Relationship Id="rId55" Type="http://schemas.openxmlformats.org/officeDocument/2006/relationships/hyperlink" Target="http://zakon0.rada.gov.ua/laws/show/4651-17/print1452676890836313" TargetMode="External"/><Relationship Id="rId76" Type="http://schemas.openxmlformats.org/officeDocument/2006/relationships/hyperlink" Target="http://zakon0.rada.gov.ua/laws/show/4651-17/print1452676890836313" TargetMode="External"/><Relationship Id="rId97" Type="http://schemas.openxmlformats.org/officeDocument/2006/relationships/hyperlink" Target="http://zakon0.rada.gov.ua/laws/show/4651-17/print1452676890836313" TargetMode="External"/><Relationship Id="rId104" Type="http://schemas.openxmlformats.org/officeDocument/2006/relationships/hyperlink" Target="http://zakon0.rada.gov.ua/laws/show/4651-17/print1452676890836313" TargetMode="External"/><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zakon0.rada.gov.ua/laws/show/1698-18/paran412" TargetMode="External"/><Relationship Id="rId92" Type="http://schemas.openxmlformats.org/officeDocument/2006/relationships/hyperlink" Target="http://zakon0.rada.gov.ua/laws/show/4651-17/print1452676890836313" TargetMode="External"/><Relationship Id="rId2" Type="http://schemas.openxmlformats.org/officeDocument/2006/relationships/numbering" Target="numbering.xml"/><Relationship Id="rId29" Type="http://schemas.openxmlformats.org/officeDocument/2006/relationships/hyperlink" Target="http://zakon0.rada.gov.ua/laws/show/1698-18/paran407" TargetMode="External"/><Relationship Id="rId24" Type="http://schemas.openxmlformats.org/officeDocument/2006/relationships/hyperlink" Target="http://zakon0.rada.gov.ua/laws/show/4651-17/print1452676890836313" TargetMode="External"/><Relationship Id="rId40" Type="http://schemas.openxmlformats.org/officeDocument/2006/relationships/hyperlink" Target="http://zakon0.rada.gov.ua/laws/show/394-19/paran7" TargetMode="External"/><Relationship Id="rId45" Type="http://schemas.openxmlformats.org/officeDocument/2006/relationships/hyperlink" Target="http://zakon0.rada.gov.ua/laws/show/4651-17/print1452676890836313" TargetMode="External"/><Relationship Id="rId66" Type="http://schemas.openxmlformats.org/officeDocument/2006/relationships/hyperlink" Target="http://zakon0.rada.gov.ua/laws/show/406-18/paran53" TargetMode="External"/><Relationship Id="rId87" Type="http://schemas.openxmlformats.org/officeDocument/2006/relationships/hyperlink" Target="http://zakon0.rada.gov.ua/laws/show/4651-17/print1452676890836313" TargetMode="External"/><Relationship Id="rId110" Type="http://schemas.openxmlformats.org/officeDocument/2006/relationships/hyperlink" Target="http://zakon0.rada.gov.ua/laws/show/4651-17/print1452676890836313" TargetMode="External"/><Relationship Id="rId115" Type="http://schemas.openxmlformats.org/officeDocument/2006/relationships/hyperlink" Target="http://zakon0.rada.gov.ua/laws/show/4651-17/print145267689083631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A45AE-BC60-4CA3-BAEC-F3FE866E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52</Pages>
  <Words>101137</Words>
  <Characters>57649</Characters>
  <Application>Microsoft Office Word</Application>
  <DocSecurity>0</DocSecurity>
  <Lines>480</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mukutun</dc:creator>
  <cp:lastModifiedBy>mukutun</cp:lastModifiedBy>
  <cp:revision>17</cp:revision>
  <cp:lastPrinted>2016-03-04T10:13:00Z</cp:lastPrinted>
  <dcterms:created xsi:type="dcterms:W3CDTF">2016-02-24T15:34:00Z</dcterms:created>
  <dcterms:modified xsi:type="dcterms:W3CDTF">2016-03-08T10:48:00Z</dcterms:modified>
</cp:coreProperties>
</file>