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4B1" w:rsidRPr="00290B26" w:rsidRDefault="000544B1" w:rsidP="000544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90B26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90B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B26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Критика та аналіз творів мистецтва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0544B1" w:rsidRPr="003612B3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proofErr w:type="spellStart"/>
      <w:r w:rsid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Сем</w:t>
      </w:r>
      <w:r w:rsidR="003612B3" w:rsidRP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’</w:t>
      </w:r>
      <w:r w:rsid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яник</w:t>
      </w:r>
      <w:proofErr w:type="spellEnd"/>
      <w:r w:rsid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О.В.</w:t>
      </w:r>
    </w:p>
    <w:p w:rsidR="000544B1" w:rsidRPr="003612B3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90B2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_________</w:t>
      </w:r>
      <w:proofErr w:type="spellStart"/>
      <w:r w:rsidR="003612B3">
        <w:rPr>
          <w:rFonts w:ascii="Times New Roman" w:hAnsi="Times New Roman" w:cs="Times New Roman"/>
          <w:sz w:val="28"/>
          <w:szCs w:val="28"/>
          <w:lang w:val="en-US"/>
        </w:rPr>
        <w:t>oksanasemyanik</w:t>
      </w:r>
      <w:proofErr w:type="spellEnd"/>
      <w:r w:rsidR="003612B3" w:rsidRPr="00C5456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612B3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3612B3" w:rsidRPr="00C54565">
        <w:rPr>
          <w:rFonts w:ascii="Times New Roman" w:hAnsi="Times New Roman" w:cs="Times New Roman"/>
          <w:sz w:val="28"/>
          <w:szCs w:val="28"/>
        </w:rPr>
        <w:t>.</w:t>
      </w:r>
      <w:r w:rsidR="003612B3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0544B1" w:rsidRPr="009E5C50" w:rsidRDefault="000544B1" w:rsidP="009E5C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</w:t>
      </w:r>
      <w:r w:rsidRPr="00290B26">
        <w:rPr>
          <w:rFonts w:ascii="Times New Roman" w:hAnsi="Times New Roman" w:cs="Times New Roman"/>
          <w:sz w:val="28"/>
          <w:szCs w:val="28"/>
        </w:rPr>
        <w:t xml:space="preserve"> 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(до 10 позицій), що включенні у збірник текстів для самостійної роботи студента («хрестоматію</w:t>
      </w:r>
      <w:r w:rsidR="00CF4FB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) і електронні версії яких додаються:</w:t>
      </w:r>
    </w:p>
    <w:p w:rsidR="006836E1" w:rsidRPr="00F738B2" w:rsidRDefault="006836E1" w:rsidP="00F738B2">
      <w:pPr>
        <w:autoSpaceDE w:val="0"/>
        <w:autoSpaceDN w:val="0"/>
        <w:jc w:val="both"/>
        <w:rPr>
          <w:rFonts w:ascii="Times New Roman" w:hAnsi="Times New Roman" w:cs="Times New Roman"/>
          <w:bCs/>
          <w:lang w:val="uk-UA"/>
        </w:rPr>
      </w:pPr>
      <w:r w:rsidRPr="00F738B2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F738B2">
        <w:rPr>
          <w:rFonts w:ascii="Times New Roman" w:hAnsi="Times New Roman" w:cs="Times New Roman"/>
          <w:bCs/>
          <w:lang w:val="uk-UA"/>
        </w:rPr>
        <w:t xml:space="preserve"> </w:t>
      </w:r>
      <w:r w:rsidR="00010D56" w:rsidRPr="00F738B2">
        <w:rPr>
          <w:rFonts w:ascii="Times New Roman" w:hAnsi="Times New Roman" w:cs="Times New Roman"/>
          <w:bCs/>
          <w:lang w:val="uk-UA"/>
        </w:rPr>
        <w:t xml:space="preserve">Левицька Мар'яна ДОСЛІДЖЕННЯ ТВОРУ МИСТЕЦТВА: ОПИС – АНАЛІЗ – ІНТЕРПРЕТАЦІЯ «АРТЕС: </w:t>
      </w:r>
      <w:proofErr w:type="spellStart"/>
      <w:r w:rsidR="00010D56" w:rsidRPr="00F738B2">
        <w:rPr>
          <w:rFonts w:ascii="Times New Roman" w:hAnsi="Times New Roman" w:cs="Times New Roman"/>
          <w:bCs/>
          <w:lang w:val="uk-UA"/>
        </w:rPr>
        <w:t>досвіди</w:t>
      </w:r>
      <w:proofErr w:type="spellEnd"/>
      <w:r w:rsidR="00010D56" w:rsidRPr="00F738B2">
        <w:rPr>
          <w:rFonts w:ascii="Times New Roman" w:hAnsi="Times New Roman" w:cs="Times New Roman"/>
          <w:bCs/>
          <w:lang w:val="uk-UA"/>
        </w:rPr>
        <w:t>, смисли естетичної культури» Квітень 2, 2015</w:t>
      </w:r>
    </w:p>
    <w:p w:rsidR="006836E1" w:rsidRPr="00F738B2" w:rsidRDefault="006836E1" w:rsidP="00F738B2">
      <w:pPr>
        <w:jc w:val="both"/>
        <w:rPr>
          <w:rFonts w:ascii="Times New Roman" w:hAnsi="Times New Roman" w:cs="Times New Roman"/>
          <w:lang w:val="uk-UA"/>
        </w:rPr>
      </w:pPr>
      <w:r w:rsidRPr="00F738B2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Pr="00F738B2">
        <w:rPr>
          <w:rFonts w:ascii="Times New Roman" w:hAnsi="Times New Roman" w:cs="Times New Roman"/>
          <w:bCs/>
          <w:lang w:val="uk-UA"/>
        </w:rPr>
        <w:t xml:space="preserve"> </w:t>
      </w:r>
      <w:proofErr w:type="spellStart"/>
      <w:r w:rsidR="00010D56" w:rsidRPr="00F738B2">
        <w:rPr>
          <w:rFonts w:ascii="Times New Roman" w:hAnsi="Times New Roman" w:cs="Times New Roman"/>
          <w:bCs/>
          <w:lang w:val="uk-UA"/>
        </w:rPr>
        <w:t>Плазовська</w:t>
      </w:r>
      <w:proofErr w:type="spellEnd"/>
      <w:r w:rsidR="00010D56" w:rsidRPr="00F738B2">
        <w:rPr>
          <w:rFonts w:ascii="Times New Roman" w:hAnsi="Times New Roman" w:cs="Times New Roman"/>
          <w:bCs/>
          <w:lang w:val="uk-UA"/>
        </w:rPr>
        <w:t xml:space="preserve"> Л. В. Аналіз візуальних творів (цілі, етапи, рівні) в практиці навчання студентів образотворчого мистецтва / Л. В. </w:t>
      </w:r>
      <w:proofErr w:type="spellStart"/>
      <w:r w:rsidR="00010D56" w:rsidRPr="00F738B2">
        <w:rPr>
          <w:rFonts w:ascii="Times New Roman" w:hAnsi="Times New Roman" w:cs="Times New Roman"/>
          <w:bCs/>
          <w:lang w:val="uk-UA"/>
        </w:rPr>
        <w:t>Плазовська</w:t>
      </w:r>
      <w:proofErr w:type="spellEnd"/>
      <w:r w:rsidR="00010D56" w:rsidRPr="00F738B2">
        <w:rPr>
          <w:rFonts w:ascii="Times New Roman" w:hAnsi="Times New Roman" w:cs="Times New Roman"/>
          <w:bCs/>
          <w:lang w:val="uk-UA"/>
        </w:rPr>
        <w:t xml:space="preserve"> // Наукові записки Національного педагогічного університету імені М. П. Драгоманова. Серія: Педагогічні та історичні науки : [</w:t>
      </w:r>
      <w:proofErr w:type="spellStart"/>
      <w:r w:rsidR="00010D56" w:rsidRPr="00F738B2">
        <w:rPr>
          <w:rFonts w:ascii="Times New Roman" w:hAnsi="Times New Roman" w:cs="Times New Roman"/>
          <w:bCs/>
          <w:lang w:val="uk-UA"/>
        </w:rPr>
        <w:t>зб</w:t>
      </w:r>
      <w:proofErr w:type="spellEnd"/>
      <w:r w:rsidR="00010D56" w:rsidRPr="00F738B2">
        <w:rPr>
          <w:rFonts w:ascii="Times New Roman" w:hAnsi="Times New Roman" w:cs="Times New Roman"/>
          <w:bCs/>
          <w:lang w:val="uk-UA"/>
        </w:rPr>
        <w:t xml:space="preserve">. наук. статей] / М-во освіти і науки, молоді та спорту України, </w:t>
      </w:r>
      <w:proofErr w:type="spellStart"/>
      <w:r w:rsidR="00010D56" w:rsidRPr="00F738B2">
        <w:rPr>
          <w:rFonts w:ascii="Times New Roman" w:hAnsi="Times New Roman" w:cs="Times New Roman"/>
          <w:bCs/>
          <w:lang w:val="uk-UA"/>
        </w:rPr>
        <w:t>Нац</w:t>
      </w:r>
      <w:proofErr w:type="spellEnd"/>
      <w:r w:rsidR="00010D56" w:rsidRPr="00F738B2">
        <w:rPr>
          <w:rFonts w:ascii="Times New Roman" w:hAnsi="Times New Roman" w:cs="Times New Roman"/>
          <w:bCs/>
          <w:lang w:val="uk-UA"/>
        </w:rPr>
        <w:t xml:space="preserve">. пед. ун-т ім. М.П. Драгоманова. - К. : Вид-во НПУ ім. М. П. Драгоманова, 2013. - </w:t>
      </w:r>
      <w:proofErr w:type="spellStart"/>
      <w:r w:rsidR="00010D56" w:rsidRPr="00F738B2">
        <w:rPr>
          <w:rFonts w:ascii="Times New Roman" w:hAnsi="Times New Roman" w:cs="Times New Roman"/>
          <w:bCs/>
          <w:lang w:val="uk-UA"/>
        </w:rPr>
        <w:t>Вип</w:t>
      </w:r>
      <w:proofErr w:type="spellEnd"/>
      <w:r w:rsidR="00010D56" w:rsidRPr="00F738B2">
        <w:rPr>
          <w:rFonts w:ascii="Times New Roman" w:hAnsi="Times New Roman" w:cs="Times New Roman"/>
          <w:bCs/>
          <w:lang w:val="uk-UA"/>
        </w:rPr>
        <w:t>. 111. - C. 126-132.</w:t>
      </w:r>
      <w:r w:rsidRPr="00F738B2">
        <w:rPr>
          <w:rFonts w:ascii="Times New Roman" w:hAnsi="Times New Roman" w:cs="Times New Roman"/>
          <w:sz w:val="20"/>
          <w:szCs w:val="20"/>
        </w:rPr>
        <w:t>3</w:t>
      </w:r>
      <w:r w:rsidRPr="00F738B2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F738B2">
        <w:rPr>
          <w:rFonts w:ascii="Times New Roman" w:hAnsi="Times New Roman" w:cs="Times New Roman"/>
          <w:lang w:val="uk-UA"/>
        </w:rPr>
        <w:t xml:space="preserve"> Крюкова Г. О., </w:t>
      </w:r>
      <w:proofErr w:type="spellStart"/>
      <w:r w:rsidRPr="00F738B2">
        <w:rPr>
          <w:rFonts w:ascii="Times New Roman" w:hAnsi="Times New Roman" w:cs="Times New Roman"/>
          <w:lang w:val="uk-UA"/>
        </w:rPr>
        <w:t>Мостовщикова</w:t>
      </w:r>
      <w:proofErr w:type="spellEnd"/>
      <w:r w:rsidRPr="00F738B2">
        <w:rPr>
          <w:rFonts w:ascii="Times New Roman" w:hAnsi="Times New Roman" w:cs="Times New Roman"/>
          <w:lang w:val="uk-UA"/>
        </w:rPr>
        <w:t xml:space="preserve"> Д. О. Теоретичні основи композиції в образотворчому мистецтві. Матеріали двадцята всеукраїнської практично-</w:t>
      </w:r>
      <w:proofErr w:type="spellStart"/>
      <w:r w:rsidRPr="00F738B2">
        <w:rPr>
          <w:rFonts w:ascii="Times New Roman" w:hAnsi="Times New Roman" w:cs="Times New Roman"/>
          <w:lang w:val="uk-UA"/>
        </w:rPr>
        <w:t>пiзнавальної</w:t>
      </w:r>
      <w:proofErr w:type="spellEnd"/>
      <w:r w:rsidRPr="00F738B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F738B2">
        <w:rPr>
          <w:rFonts w:ascii="Times New Roman" w:hAnsi="Times New Roman" w:cs="Times New Roman"/>
          <w:lang w:val="uk-UA"/>
        </w:rPr>
        <w:t>iнтернет-конференцiї</w:t>
      </w:r>
      <w:proofErr w:type="spellEnd"/>
      <w:r w:rsidRPr="00F738B2">
        <w:rPr>
          <w:rFonts w:ascii="Times New Roman" w:hAnsi="Times New Roman" w:cs="Times New Roman"/>
          <w:lang w:val="uk-UA"/>
        </w:rPr>
        <w:t xml:space="preserve"> «Наукове мислення». </w:t>
      </w:r>
    </w:p>
    <w:p w:rsidR="00010D56" w:rsidRPr="00F738B2" w:rsidRDefault="00010D56" w:rsidP="00F738B2">
      <w:pPr>
        <w:jc w:val="both"/>
        <w:rPr>
          <w:rFonts w:ascii="Times New Roman" w:hAnsi="Times New Roman" w:cs="Times New Roman"/>
          <w:lang w:val="uk-UA"/>
        </w:rPr>
      </w:pPr>
      <w:r w:rsidRPr="00F738B2">
        <w:rPr>
          <w:rFonts w:ascii="Times New Roman" w:hAnsi="Times New Roman" w:cs="Times New Roman"/>
          <w:sz w:val="20"/>
          <w:szCs w:val="20"/>
        </w:rPr>
        <w:t>3</w:t>
      </w:r>
      <w:r w:rsidR="006836E1" w:rsidRPr="00F738B2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6836E1" w:rsidRPr="00F738B2">
        <w:rPr>
          <w:rFonts w:ascii="Times New Roman" w:hAnsi="Times New Roman" w:cs="Times New Roman"/>
          <w:lang w:val="uk-UA"/>
        </w:rPr>
        <w:t xml:space="preserve"> </w:t>
      </w:r>
      <w:r w:rsidRPr="00F738B2">
        <w:rPr>
          <w:rFonts w:ascii="Times New Roman" w:hAnsi="Times New Roman" w:cs="Times New Roman"/>
          <w:lang w:val="uk-UA"/>
        </w:rPr>
        <w:t>ЄЛИЗАВЕТА БАБЕНКО Мистецтво без критики? Нотатки про поточний стан справ у світовій та вітчизняній арт-критиці</w:t>
      </w:r>
      <w:r w:rsidRPr="00F738B2">
        <w:rPr>
          <w:rFonts w:ascii="Times New Roman" w:hAnsi="Times New Roman" w:cs="Times New Roman"/>
        </w:rPr>
        <w:t xml:space="preserve"> </w:t>
      </w:r>
      <w:r w:rsidRPr="00F738B2">
        <w:rPr>
          <w:rFonts w:ascii="Times New Roman" w:hAnsi="Times New Roman" w:cs="Times New Roman"/>
          <w:lang w:val="uk-UA"/>
        </w:rPr>
        <w:t>ART UKRAINE №5(29-30) вересень-листопад 2012.</w:t>
      </w:r>
    </w:p>
    <w:p w:rsidR="00010D56" w:rsidRDefault="00010D56" w:rsidP="00F738B2">
      <w:pPr>
        <w:jc w:val="both"/>
        <w:rPr>
          <w:rFonts w:ascii="Times New Roman" w:hAnsi="Times New Roman" w:cs="Times New Roman"/>
          <w:lang w:val="uk-UA"/>
        </w:rPr>
      </w:pPr>
      <w:r w:rsidRPr="00F738B2">
        <w:rPr>
          <w:rFonts w:ascii="Times New Roman" w:hAnsi="Times New Roman" w:cs="Times New Roman"/>
          <w:lang w:val="uk-UA"/>
        </w:rPr>
        <w:t>4.</w:t>
      </w:r>
      <w:r w:rsidR="00F738B2" w:rsidRPr="00F738B2">
        <w:rPr>
          <w:rFonts w:ascii="Times New Roman" w:hAnsi="Times New Roman" w:cs="Times New Roman"/>
          <w:lang w:val="uk-UA"/>
        </w:rPr>
        <w:t xml:space="preserve"> Кириченко О. Міждисциплінарний підхід до аналізу художніх творів у навчальному процесі майбутніх учителів образотворчого мистецтва (до постановки проблеми) / О. Кириченко // Наукові записки [Кіровоградського державного педагогічного університету імені Володимира Винниченка]. Сер. : Педагогічні науки. - 2015. - </w:t>
      </w:r>
      <w:proofErr w:type="spellStart"/>
      <w:r w:rsidR="00F738B2" w:rsidRPr="00F738B2">
        <w:rPr>
          <w:rFonts w:ascii="Times New Roman" w:hAnsi="Times New Roman" w:cs="Times New Roman"/>
          <w:lang w:val="uk-UA"/>
        </w:rPr>
        <w:t>Вип</w:t>
      </w:r>
      <w:proofErr w:type="spellEnd"/>
      <w:r w:rsidR="00F738B2" w:rsidRPr="00F738B2">
        <w:rPr>
          <w:rFonts w:ascii="Times New Roman" w:hAnsi="Times New Roman" w:cs="Times New Roman"/>
          <w:lang w:val="uk-UA"/>
        </w:rPr>
        <w:t>. 139. - С. 69-74.</w:t>
      </w:r>
    </w:p>
    <w:p w:rsidR="00C54565" w:rsidRPr="00C54565" w:rsidRDefault="00C54565" w:rsidP="00F738B2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5.</w:t>
      </w:r>
      <w:r w:rsidRPr="00C54565">
        <w:t xml:space="preserve"> </w:t>
      </w:r>
      <w:proofErr w:type="spellStart"/>
      <w:r w:rsidRPr="00C54565">
        <w:rPr>
          <w:rFonts w:ascii="Times New Roman" w:hAnsi="Times New Roman" w:cs="Times New Roman"/>
        </w:rPr>
        <w:t>Олена</w:t>
      </w:r>
      <w:proofErr w:type="spellEnd"/>
      <w:r w:rsidRPr="00C54565">
        <w:rPr>
          <w:rFonts w:ascii="Times New Roman" w:hAnsi="Times New Roman" w:cs="Times New Roman"/>
        </w:rPr>
        <w:t xml:space="preserve"> СМОЛЯР КОНЦЕПТУАЛЬНИЙ АНАЛІЗ ТВОРІВ МОНУМЕНТАЛЬНОДЕКОРАТИВНОГО МИСТЕЦТВА В ДИЗАЙНІ ІНТЕР’ЄРІВ ГОТЕЛІВ КИЄВА 1950—1980-х </w:t>
      </w:r>
      <w:proofErr w:type="spellStart"/>
      <w:r w:rsidRPr="00C54565">
        <w:rPr>
          <w:rFonts w:ascii="Times New Roman" w:hAnsi="Times New Roman" w:cs="Times New Roman"/>
        </w:rPr>
        <w:t>років</w:t>
      </w:r>
      <w:bookmarkStart w:id="0" w:name="_GoBack"/>
      <w:bookmarkEnd w:id="0"/>
      <w:proofErr w:type="spellEnd"/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pnu</w:t>
        </w:r>
        <w:r w:rsidRPr="00C54565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-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lib</w:t>
        </w:r>
        <w:r w:rsidRPr="00C54565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@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ukr</w:t>
        </w:r>
        <w:r w:rsidRPr="00C54565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.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net</w:t>
        </w:r>
      </w:hyperlink>
      <w:r w:rsidR="00CF4FBA">
        <w:rPr>
          <w:rFonts w:ascii="Times New Roman" w:hAnsi="Times New Roman" w:cs="Times New Roman"/>
          <w:b/>
          <w:color w:val="0000FF" w:themeColor="hyperlink"/>
          <w:sz w:val="28"/>
          <w:szCs w:val="28"/>
          <w:u w:val="single"/>
          <w:lang w:val="uk-UA"/>
        </w:rPr>
        <w:t xml:space="preserve"> </w:t>
      </w: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0544B1" w:rsidRPr="00290B26" w:rsidRDefault="000544B1" w:rsidP="000544B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290B26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 Олег </w:t>
      </w:r>
      <w:proofErr w:type="spellStart"/>
      <w:r w:rsidRPr="00290B26">
        <w:rPr>
          <w:rFonts w:ascii="Times New Roman" w:hAnsi="Times New Roman" w:cs="Times New Roman"/>
          <w:sz w:val="24"/>
          <w:szCs w:val="24"/>
          <w:lang w:val="uk-UA"/>
        </w:rPr>
        <w:t>Борисович,учений</w:t>
      </w:r>
      <w:proofErr w:type="spellEnd"/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 секретар наукової бібліотеки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9319B" w:rsidRPr="00CF4FBA" w:rsidRDefault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290B26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49319B" w:rsidRPr="00CF4FBA" w:rsidSect="00F738B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B1"/>
    <w:rsid w:val="00010D56"/>
    <w:rsid w:val="000544B1"/>
    <w:rsid w:val="000A7475"/>
    <w:rsid w:val="001D7097"/>
    <w:rsid w:val="003612B3"/>
    <w:rsid w:val="0049319B"/>
    <w:rsid w:val="00552B15"/>
    <w:rsid w:val="006836E1"/>
    <w:rsid w:val="00790416"/>
    <w:rsid w:val="009E5C50"/>
    <w:rsid w:val="00A46451"/>
    <w:rsid w:val="00C47AD0"/>
    <w:rsid w:val="00C54565"/>
    <w:rsid w:val="00CB0FF8"/>
    <w:rsid w:val="00CF4FBA"/>
    <w:rsid w:val="00F7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150C"/>
  <w15:docId w15:val="{7C43F6B3-44CE-4ECF-B95E-57447D8C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4B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36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7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Остап</cp:lastModifiedBy>
  <cp:revision>4</cp:revision>
  <dcterms:created xsi:type="dcterms:W3CDTF">2019-01-22T16:44:00Z</dcterms:created>
  <dcterms:modified xsi:type="dcterms:W3CDTF">2019-02-10T18:13:00Z</dcterms:modified>
</cp:coreProperties>
</file>