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979" w:rsidRDefault="00BC101F" w:rsidP="00E43979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Cs/>
          <w:kern w:val="36"/>
        </w:rPr>
        <w:t xml:space="preserve">Закон України </w:t>
      </w:r>
      <w:proofErr w:type="spellStart"/>
      <w:r>
        <w:rPr>
          <w:rFonts w:ascii="Times New Roman" w:eastAsia="Times New Roman" w:hAnsi="Times New Roman" w:cs="Times New Roman"/>
          <w:bCs/>
          <w:kern w:val="36"/>
        </w:rPr>
        <w:t>“</w:t>
      </w:r>
      <w:r w:rsidRPr="001B3148">
        <w:rPr>
          <w:rFonts w:ascii="Times New Roman" w:eastAsia="Times New Roman" w:hAnsi="Times New Roman" w:cs="Times New Roman"/>
          <w:bCs/>
          <w:kern w:val="36"/>
        </w:rPr>
        <w:t>Про</w:t>
      </w:r>
      <w:proofErr w:type="spellEnd"/>
      <w:r w:rsidRPr="001B3148">
        <w:rPr>
          <w:rFonts w:ascii="Times New Roman" w:eastAsia="Times New Roman" w:hAnsi="Times New Roman" w:cs="Times New Roman"/>
          <w:bCs/>
          <w:kern w:val="36"/>
        </w:rPr>
        <w:t xml:space="preserve"> внесення змін до деяких законів України щодо відмови України від здійснення політики </w:t>
      </w:r>
      <w:proofErr w:type="spellStart"/>
      <w:r w:rsidRPr="001B3148">
        <w:rPr>
          <w:rFonts w:ascii="Times New Roman" w:eastAsia="Times New Roman" w:hAnsi="Times New Roman" w:cs="Times New Roman"/>
          <w:bCs/>
          <w:kern w:val="36"/>
        </w:rPr>
        <w:t>позаблоковості</w:t>
      </w:r>
      <w:r>
        <w:rPr>
          <w:rFonts w:ascii="Times New Roman" w:eastAsia="Times New Roman" w:hAnsi="Times New Roman" w:cs="Times New Roman"/>
          <w:bCs/>
          <w:kern w:val="36"/>
        </w:rPr>
        <w:t>”</w:t>
      </w:r>
      <w:proofErr w:type="spellEnd"/>
      <w:r w:rsidRPr="001B3148">
        <w:rPr>
          <w:rFonts w:ascii="Times New Roman" w:eastAsia="Times New Roman" w:hAnsi="Times New Roman" w:cs="Times New Roman"/>
          <w:bCs/>
          <w:kern w:val="36"/>
        </w:rPr>
        <w:t xml:space="preserve"> </w:t>
      </w:r>
      <w:r w:rsidRPr="001B3148">
        <w:rPr>
          <w:rFonts w:ascii="Times New Roman" w:hAnsi="Times New Roman" w:cs="Times New Roman"/>
          <w:color w:val="000000" w:themeColor="text1"/>
        </w:rPr>
        <w:t xml:space="preserve">[Електронний ресурс]. – Режим доступу : </w:t>
      </w:r>
      <w:hyperlink r:id="rId7" w:history="1">
        <w:r w:rsidRPr="001B3148">
          <w:rPr>
            <w:rStyle w:val="a3"/>
            <w:rFonts w:ascii="Times New Roman" w:hAnsi="Times New Roman" w:cs="Times New Roman"/>
          </w:rPr>
          <w:t>http://zakon3.rada.gov.ua/laws/show/35-19</w:t>
        </w:r>
      </w:hyperlink>
    </w:p>
    <w:p w:rsidR="00BC101F" w:rsidRDefault="00BC101F" w:rsidP="00E43979">
      <w:pPr>
        <w:spacing w:after="0" w:line="240" w:lineRule="auto"/>
        <w:jc w:val="center"/>
        <w:rPr>
          <w:rStyle w:val="rvts78"/>
        </w:rPr>
      </w:pPr>
    </w:p>
    <w:p w:rsidR="00E43979" w:rsidRPr="00E43979" w:rsidRDefault="00E43979" w:rsidP="00E43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3979">
        <w:rPr>
          <w:rStyle w:val="rvts78"/>
          <w:rFonts w:ascii="Times New Roman" w:hAnsi="Times New Roman" w:cs="Times New Roman"/>
          <w:sz w:val="28"/>
          <w:szCs w:val="28"/>
        </w:rPr>
        <w:t>ЗАКОН УКРАЇНИ</w:t>
      </w:r>
    </w:p>
    <w:p w:rsidR="00E43979" w:rsidRPr="00E43979" w:rsidRDefault="00E43979" w:rsidP="00E43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3979">
        <w:rPr>
          <w:rFonts w:ascii="Times New Roman" w:eastAsia="Times New Roman" w:hAnsi="Times New Roman" w:cs="Times New Roman"/>
          <w:sz w:val="28"/>
          <w:szCs w:val="28"/>
        </w:rPr>
        <w:t>Про внесення змін до деяких законів України щодо відмови України від здійснення політики позаблоковості</w:t>
      </w:r>
      <w:r w:rsidR="001B3148">
        <w:rPr>
          <w:rStyle w:val="a6"/>
          <w:rFonts w:ascii="Times New Roman" w:eastAsia="Times New Roman" w:hAnsi="Times New Roman" w:cs="Times New Roman"/>
          <w:sz w:val="28"/>
          <w:szCs w:val="28"/>
        </w:rPr>
        <w:footnoteReference w:id="1"/>
      </w:r>
    </w:p>
    <w:p w:rsidR="00E43979" w:rsidRPr="00E43979" w:rsidRDefault="00E43979" w:rsidP="00E43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n22"/>
      <w:bookmarkEnd w:id="0"/>
      <w:r w:rsidRPr="00E43979">
        <w:rPr>
          <w:rFonts w:ascii="Times New Roman" w:eastAsia="Times New Roman" w:hAnsi="Times New Roman" w:cs="Times New Roman"/>
          <w:sz w:val="28"/>
          <w:szCs w:val="28"/>
        </w:rPr>
        <w:t xml:space="preserve">(Відомості Верховної Ради (ВВР), 2015, № 4, </w:t>
      </w:r>
      <w:proofErr w:type="spellStart"/>
      <w:r w:rsidRPr="00E43979">
        <w:rPr>
          <w:rFonts w:ascii="Times New Roman" w:eastAsia="Times New Roman" w:hAnsi="Times New Roman" w:cs="Times New Roman"/>
          <w:sz w:val="28"/>
          <w:szCs w:val="28"/>
        </w:rPr>
        <w:t>ст.13</w:t>
      </w:r>
      <w:proofErr w:type="spellEnd"/>
      <w:r w:rsidRPr="00E43979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E43979" w:rsidRPr="00E43979" w:rsidRDefault="00E43979" w:rsidP="00E43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n4"/>
      <w:bookmarkEnd w:id="1"/>
      <w:r w:rsidRPr="00E43979">
        <w:rPr>
          <w:rFonts w:ascii="Times New Roman" w:eastAsia="Times New Roman" w:hAnsi="Times New Roman" w:cs="Times New Roman"/>
          <w:sz w:val="28"/>
          <w:szCs w:val="28"/>
        </w:rPr>
        <w:t>Верховна Рада України постановляє:</w:t>
      </w:r>
    </w:p>
    <w:p w:rsidR="00E43979" w:rsidRPr="00E43979" w:rsidRDefault="00E43979" w:rsidP="00E43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n5"/>
      <w:bookmarkEnd w:id="2"/>
      <w:r w:rsidRPr="00E43979">
        <w:rPr>
          <w:rFonts w:ascii="Times New Roman" w:eastAsia="Times New Roman" w:hAnsi="Times New Roman" w:cs="Times New Roman"/>
          <w:sz w:val="28"/>
          <w:szCs w:val="28"/>
        </w:rPr>
        <w:t>I. Внести зміни до таких законів України:</w:t>
      </w:r>
    </w:p>
    <w:p w:rsidR="00E43979" w:rsidRPr="00E43979" w:rsidRDefault="00E43979" w:rsidP="00E43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n6"/>
      <w:bookmarkEnd w:id="3"/>
      <w:r w:rsidRPr="00E43979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E43979">
        <w:rPr>
          <w:rFonts w:ascii="Times New Roman" w:eastAsia="Times New Roman" w:hAnsi="Times New Roman" w:cs="Times New Roman"/>
          <w:sz w:val="28"/>
          <w:szCs w:val="28"/>
          <w:highlight w:val="green"/>
        </w:rPr>
        <w:t xml:space="preserve">У </w:t>
      </w:r>
      <w:r w:rsidR="001B3148">
        <w:rPr>
          <w:rFonts w:ascii="Times New Roman" w:eastAsia="Times New Roman" w:hAnsi="Times New Roman" w:cs="Times New Roman"/>
          <w:color w:val="0000FF"/>
          <w:sz w:val="28"/>
          <w:szCs w:val="28"/>
          <w:highlight w:val="green"/>
          <w:u w:val="single"/>
        </w:rPr>
        <w:t xml:space="preserve">Законі України </w:t>
      </w:r>
      <w:proofErr w:type="spellStart"/>
      <w:r w:rsidR="001B3148">
        <w:rPr>
          <w:rFonts w:ascii="Times New Roman" w:eastAsia="Times New Roman" w:hAnsi="Times New Roman" w:cs="Times New Roman"/>
          <w:color w:val="0000FF"/>
          <w:sz w:val="28"/>
          <w:szCs w:val="28"/>
          <w:highlight w:val="green"/>
          <w:u w:val="single"/>
        </w:rPr>
        <w:t>“</w:t>
      </w:r>
      <w:r w:rsidRPr="00E43979">
        <w:rPr>
          <w:rFonts w:ascii="Times New Roman" w:eastAsia="Times New Roman" w:hAnsi="Times New Roman" w:cs="Times New Roman"/>
          <w:color w:val="0000FF"/>
          <w:sz w:val="28"/>
          <w:szCs w:val="28"/>
          <w:highlight w:val="green"/>
          <w:u w:val="single"/>
        </w:rPr>
        <w:t>Про</w:t>
      </w:r>
      <w:proofErr w:type="spellEnd"/>
      <w:r w:rsidRPr="00E43979">
        <w:rPr>
          <w:rFonts w:ascii="Times New Roman" w:eastAsia="Times New Roman" w:hAnsi="Times New Roman" w:cs="Times New Roman"/>
          <w:color w:val="0000FF"/>
          <w:sz w:val="28"/>
          <w:szCs w:val="28"/>
          <w:highlight w:val="green"/>
          <w:u w:val="single"/>
        </w:rPr>
        <w:t xml:space="preserve"> основи національної безпеки </w:t>
      </w:r>
      <w:proofErr w:type="spellStart"/>
      <w:r w:rsidRPr="00E43979">
        <w:rPr>
          <w:rFonts w:ascii="Times New Roman" w:eastAsia="Times New Roman" w:hAnsi="Times New Roman" w:cs="Times New Roman"/>
          <w:color w:val="0000FF"/>
          <w:sz w:val="28"/>
          <w:szCs w:val="28"/>
          <w:highlight w:val="green"/>
          <w:u w:val="single"/>
        </w:rPr>
        <w:t>України</w:t>
      </w:r>
      <w:r w:rsidR="001B3148" w:rsidRPr="001B3148">
        <w:rPr>
          <w:rFonts w:ascii="Times New Roman" w:eastAsia="Times New Roman" w:hAnsi="Times New Roman" w:cs="Times New Roman"/>
          <w:color w:val="0000FF"/>
          <w:sz w:val="28"/>
          <w:szCs w:val="28"/>
          <w:highlight w:val="green"/>
          <w:u w:val="single"/>
        </w:rPr>
        <w:t>”</w:t>
      </w:r>
      <w:proofErr w:type="spellEnd"/>
      <w:r w:rsidRPr="00E43979">
        <w:rPr>
          <w:rFonts w:ascii="Times New Roman" w:eastAsia="Times New Roman" w:hAnsi="Times New Roman" w:cs="Times New Roman"/>
          <w:sz w:val="28"/>
          <w:szCs w:val="28"/>
          <w:highlight w:val="green"/>
        </w:rPr>
        <w:t xml:space="preserve"> (Відомості Верховної Ради України, 2003 р.,</w:t>
      </w:r>
      <w:r w:rsidRPr="00E43979">
        <w:rPr>
          <w:rFonts w:ascii="Times New Roman" w:eastAsia="Times New Roman" w:hAnsi="Times New Roman" w:cs="Times New Roman"/>
          <w:sz w:val="28"/>
          <w:szCs w:val="28"/>
        </w:rPr>
        <w:t xml:space="preserve"> № 39, ст. 351; 2010 р., № 40, ст. 527; 2013 р., № 14, ст. 89, № 38, ст. 499; 2014 р., № 22, ст. 816):</w:t>
      </w:r>
    </w:p>
    <w:p w:rsidR="00E43979" w:rsidRPr="00E43979" w:rsidRDefault="00E43979" w:rsidP="00E43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n7"/>
      <w:bookmarkEnd w:id="4"/>
      <w:r w:rsidRPr="00E43979">
        <w:rPr>
          <w:rFonts w:ascii="Times New Roman" w:eastAsia="Times New Roman" w:hAnsi="Times New Roman" w:cs="Times New Roman"/>
          <w:sz w:val="28"/>
          <w:szCs w:val="28"/>
        </w:rPr>
        <w:t>1) абзац одинадцятий статті 6 викласти в такій редакції:</w:t>
      </w:r>
    </w:p>
    <w:p w:rsidR="00E43979" w:rsidRPr="00E43979" w:rsidRDefault="00E43979" w:rsidP="00E43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n8"/>
      <w:bookmarkEnd w:id="5"/>
      <w:r w:rsidRPr="00E43979">
        <w:rPr>
          <w:rFonts w:ascii="Times New Roman" w:eastAsia="Times New Roman" w:hAnsi="Times New Roman" w:cs="Times New Roman"/>
          <w:sz w:val="28"/>
          <w:szCs w:val="28"/>
          <w:highlight w:val="green"/>
        </w:rPr>
        <w:t>"інтеграція України в європейський політичний, економічний, правовий простір з метою набуття членства в Європейському Союзі</w:t>
      </w:r>
      <w:r w:rsidRPr="00E43979">
        <w:rPr>
          <w:rFonts w:ascii="Times New Roman" w:eastAsia="Times New Roman" w:hAnsi="Times New Roman" w:cs="Times New Roman"/>
          <w:sz w:val="28"/>
          <w:szCs w:val="28"/>
        </w:rPr>
        <w:t xml:space="preserve"> та в євроатлантичний </w:t>
      </w:r>
      <w:proofErr w:type="spellStart"/>
      <w:r w:rsidRPr="00E43979">
        <w:rPr>
          <w:rFonts w:ascii="Times New Roman" w:eastAsia="Times New Roman" w:hAnsi="Times New Roman" w:cs="Times New Roman"/>
          <w:sz w:val="28"/>
          <w:szCs w:val="28"/>
        </w:rPr>
        <w:t>безпековий</w:t>
      </w:r>
      <w:proofErr w:type="spellEnd"/>
      <w:r w:rsidRPr="00E43979">
        <w:rPr>
          <w:rFonts w:ascii="Times New Roman" w:eastAsia="Times New Roman" w:hAnsi="Times New Roman" w:cs="Times New Roman"/>
          <w:sz w:val="28"/>
          <w:szCs w:val="28"/>
        </w:rPr>
        <w:t xml:space="preserve"> простір; розвиток рівноправних взаємовигідних відносин з іншими державами світу в інтересах України";</w:t>
      </w:r>
    </w:p>
    <w:p w:rsidR="00E43979" w:rsidRPr="00E43979" w:rsidRDefault="00E43979" w:rsidP="00E43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n9"/>
      <w:bookmarkEnd w:id="6"/>
      <w:r w:rsidRPr="00E43979">
        <w:rPr>
          <w:rFonts w:ascii="Times New Roman" w:eastAsia="Times New Roman" w:hAnsi="Times New Roman" w:cs="Times New Roman"/>
          <w:sz w:val="28"/>
          <w:szCs w:val="28"/>
        </w:rPr>
        <w:t>2) абзац п’ятий частини другої статті 8 викласти в такій редакції:</w:t>
      </w:r>
    </w:p>
    <w:p w:rsidR="00E43979" w:rsidRPr="00E43979" w:rsidRDefault="00E43979" w:rsidP="00E43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n10"/>
      <w:bookmarkEnd w:id="7"/>
      <w:r w:rsidRPr="00E43979">
        <w:rPr>
          <w:rFonts w:ascii="Times New Roman" w:eastAsia="Times New Roman" w:hAnsi="Times New Roman" w:cs="Times New Roman"/>
          <w:sz w:val="28"/>
          <w:szCs w:val="28"/>
          <w:highlight w:val="green"/>
        </w:rPr>
        <w:t xml:space="preserve">"поглиблення співпраці з Організацією </w:t>
      </w:r>
      <w:hyperlink r:id="rId8" w:tgtFrame="_blank" w:history="1">
        <w:r w:rsidRPr="00E43979"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green"/>
            <w:u w:val="single"/>
          </w:rPr>
          <w:t>Північноатлантичного договору</w:t>
        </w:r>
      </w:hyperlink>
      <w:r w:rsidRPr="00E43979">
        <w:rPr>
          <w:rFonts w:ascii="Times New Roman" w:eastAsia="Times New Roman" w:hAnsi="Times New Roman" w:cs="Times New Roman"/>
          <w:sz w:val="28"/>
          <w:szCs w:val="28"/>
          <w:highlight w:val="green"/>
        </w:rPr>
        <w:t xml:space="preserve"> з метою досягнення критеріїв, необхідних для набуття членства у цій організації".</w:t>
      </w:r>
    </w:p>
    <w:p w:rsidR="00E43979" w:rsidRPr="00E43979" w:rsidRDefault="00E43979" w:rsidP="00E43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n11"/>
      <w:bookmarkEnd w:id="8"/>
      <w:r w:rsidRPr="00E43979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E43979">
        <w:rPr>
          <w:rFonts w:ascii="Times New Roman" w:eastAsia="Times New Roman" w:hAnsi="Times New Roman" w:cs="Times New Roman"/>
          <w:sz w:val="28"/>
          <w:szCs w:val="28"/>
          <w:highlight w:val="green"/>
        </w:rPr>
        <w:t xml:space="preserve">У </w:t>
      </w:r>
      <w:hyperlink r:id="rId9" w:tgtFrame="_blank" w:history="1">
        <w:r w:rsidRPr="00E43979"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green"/>
            <w:u w:val="single"/>
          </w:rPr>
          <w:t>статті 11</w:t>
        </w:r>
      </w:hyperlink>
      <w:r w:rsidR="001B3148">
        <w:rPr>
          <w:rFonts w:ascii="Times New Roman" w:eastAsia="Times New Roman" w:hAnsi="Times New Roman" w:cs="Times New Roman"/>
          <w:sz w:val="28"/>
          <w:szCs w:val="28"/>
          <w:highlight w:val="green"/>
        </w:rPr>
        <w:t xml:space="preserve"> Закону України </w:t>
      </w:r>
      <w:proofErr w:type="spellStart"/>
      <w:r w:rsidR="001B3148" w:rsidRPr="001B3148">
        <w:rPr>
          <w:rFonts w:ascii="Times New Roman" w:eastAsia="Times New Roman" w:hAnsi="Times New Roman" w:cs="Times New Roman"/>
          <w:sz w:val="28"/>
          <w:szCs w:val="28"/>
          <w:highlight w:val="green"/>
        </w:rPr>
        <w:t>“</w:t>
      </w:r>
      <w:r w:rsidRPr="00E43979">
        <w:rPr>
          <w:rFonts w:ascii="Times New Roman" w:eastAsia="Times New Roman" w:hAnsi="Times New Roman" w:cs="Times New Roman"/>
          <w:sz w:val="28"/>
          <w:szCs w:val="28"/>
          <w:highlight w:val="green"/>
        </w:rPr>
        <w:t>Про</w:t>
      </w:r>
      <w:proofErr w:type="spellEnd"/>
      <w:r w:rsidRPr="00E43979">
        <w:rPr>
          <w:rFonts w:ascii="Times New Roman" w:eastAsia="Times New Roman" w:hAnsi="Times New Roman" w:cs="Times New Roman"/>
          <w:sz w:val="28"/>
          <w:szCs w:val="28"/>
          <w:highlight w:val="green"/>
        </w:rPr>
        <w:t xml:space="preserve"> засади внутрішньої і зовнішньої </w:t>
      </w:r>
      <w:proofErr w:type="spellStart"/>
      <w:r w:rsidRPr="00E43979">
        <w:rPr>
          <w:rFonts w:ascii="Times New Roman" w:eastAsia="Times New Roman" w:hAnsi="Times New Roman" w:cs="Times New Roman"/>
          <w:sz w:val="28"/>
          <w:szCs w:val="28"/>
          <w:highlight w:val="green"/>
        </w:rPr>
        <w:t>політики</w:t>
      </w:r>
      <w:r w:rsidR="001B3148" w:rsidRPr="001B3148">
        <w:rPr>
          <w:rFonts w:ascii="Times New Roman" w:eastAsia="Times New Roman" w:hAnsi="Times New Roman" w:cs="Times New Roman"/>
          <w:sz w:val="28"/>
          <w:szCs w:val="28"/>
          <w:highlight w:val="green"/>
        </w:rPr>
        <w:t>”</w:t>
      </w:r>
      <w:proofErr w:type="spellEnd"/>
      <w:r w:rsidRPr="00E43979">
        <w:rPr>
          <w:rFonts w:ascii="Times New Roman" w:eastAsia="Times New Roman" w:hAnsi="Times New Roman" w:cs="Times New Roman"/>
          <w:sz w:val="28"/>
          <w:szCs w:val="28"/>
          <w:highlight w:val="green"/>
        </w:rPr>
        <w:t xml:space="preserve"> (Відомості Верховної Ради України, 2010 р., № 40, ст. 527):</w:t>
      </w:r>
    </w:p>
    <w:p w:rsidR="00E43979" w:rsidRPr="00E43979" w:rsidRDefault="00E43979" w:rsidP="00E43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n12"/>
      <w:bookmarkEnd w:id="9"/>
      <w:r w:rsidRPr="00E43979">
        <w:rPr>
          <w:rFonts w:ascii="Times New Roman" w:eastAsia="Times New Roman" w:hAnsi="Times New Roman" w:cs="Times New Roman"/>
          <w:sz w:val="28"/>
          <w:szCs w:val="28"/>
        </w:rPr>
        <w:t>1) частину першу викласти в такій редакції:</w:t>
      </w:r>
    </w:p>
    <w:p w:rsidR="00E43979" w:rsidRPr="00E43979" w:rsidRDefault="00E43979" w:rsidP="00E43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n13"/>
      <w:bookmarkEnd w:id="10"/>
      <w:r w:rsidRPr="00E43979">
        <w:rPr>
          <w:rFonts w:ascii="Times New Roman" w:eastAsia="Times New Roman" w:hAnsi="Times New Roman" w:cs="Times New Roman"/>
          <w:sz w:val="28"/>
          <w:szCs w:val="28"/>
        </w:rPr>
        <w:t>"1. Україна як європейська держава здійснює відкриту зовнішню політику і прагне рівноправного взаємовигідного співробітництва з усіма заінтересованими партнерами, виходячи насамперед з необхідності гарантування безпеки, суверенітету та захисту територіальної цілісності України";</w:t>
      </w:r>
    </w:p>
    <w:p w:rsidR="00E43979" w:rsidRPr="00E43979" w:rsidRDefault="00E43979" w:rsidP="00E43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n14"/>
      <w:bookmarkEnd w:id="11"/>
      <w:r w:rsidRPr="00E43979">
        <w:rPr>
          <w:rFonts w:ascii="Times New Roman" w:eastAsia="Times New Roman" w:hAnsi="Times New Roman" w:cs="Times New Roman"/>
          <w:sz w:val="28"/>
          <w:szCs w:val="28"/>
        </w:rPr>
        <w:t>2) абзац восьмий частини другої викласти в такій редакції:</w:t>
      </w:r>
    </w:p>
    <w:p w:rsidR="00E43979" w:rsidRPr="00E43979" w:rsidRDefault="00E43979" w:rsidP="00E43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n15"/>
      <w:bookmarkEnd w:id="12"/>
      <w:r w:rsidRPr="00E43979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E43979">
        <w:rPr>
          <w:rFonts w:ascii="Times New Roman" w:eastAsia="Times New Roman" w:hAnsi="Times New Roman" w:cs="Times New Roman"/>
          <w:sz w:val="28"/>
          <w:szCs w:val="28"/>
          <w:highlight w:val="green"/>
        </w:rPr>
        <w:t xml:space="preserve">поглиблення співпраці з Організацією </w:t>
      </w:r>
      <w:hyperlink r:id="rId10" w:tgtFrame="_blank" w:history="1">
        <w:r w:rsidRPr="00E43979"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green"/>
            <w:u w:val="single"/>
          </w:rPr>
          <w:t>Північноатлантичного договору</w:t>
        </w:r>
      </w:hyperlink>
      <w:r w:rsidRPr="00E43979">
        <w:rPr>
          <w:rFonts w:ascii="Times New Roman" w:eastAsia="Times New Roman" w:hAnsi="Times New Roman" w:cs="Times New Roman"/>
          <w:sz w:val="28"/>
          <w:szCs w:val="28"/>
          <w:highlight w:val="green"/>
        </w:rPr>
        <w:t xml:space="preserve"> з метою досягнення критеріїв, необхідних для набуття членства у цій організації".</w:t>
      </w:r>
    </w:p>
    <w:p w:rsidR="00E43979" w:rsidRPr="00E43979" w:rsidRDefault="00E43979" w:rsidP="00E43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n16"/>
      <w:bookmarkEnd w:id="13"/>
      <w:r w:rsidRPr="00E43979">
        <w:rPr>
          <w:rFonts w:ascii="Times New Roman" w:eastAsia="Times New Roman" w:hAnsi="Times New Roman" w:cs="Times New Roman"/>
          <w:sz w:val="28"/>
          <w:szCs w:val="28"/>
        </w:rPr>
        <w:t>II. Прикінцеві положення</w:t>
      </w:r>
    </w:p>
    <w:p w:rsidR="00E43979" w:rsidRPr="00E43979" w:rsidRDefault="00E43979" w:rsidP="00E43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n17"/>
      <w:bookmarkEnd w:id="14"/>
      <w:r w:rsidRPr="00E43979">
        <w:rPr>
          <w:rFonts w:ascii="Times New Roman" w:eastAsia="Times New Roman" w:hAnsi="Times New Roman" w:cs="Times New Roman"/>
          <w:sz w:val="28"/>
          <w:szCs w:val="28"/>
        </w:rPr>
        <w:t>1. Цей Закон набирає чинності з дня, наступного за днем його опублікування.</w:t>
      </w:r>
    </w:p>
    <w:p w:rsidR="00E43979" w:rsidRPr="00E43979" w:rsidRDefault="00E43979" w:rsidP="00E43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n18"/>
      <w:bookmarkEnd w:id="15"/>
      <w:r w:rsidRPr="00E43979">
        <w:rPr>
          <w:rFonts w:ascii="Times New Roman" w:eastAsia="Times New Roman" w:hAnsi="Times New Roman" w:cs="Times New Roman"/>
          <w:sz w:val="28"/>
          <w:szCs w:val="28"/>
        </w:rPr>
        <w:t>2. Кабінету Міністрів України:</w:t>
      </w:r>
    </w:p>
    <w:p w:rsidR="00E43979" w:rsidRPr="00E43979" w:rsidRDefault="00E43979" w:rsidP="00E43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n19"/>
      <w:bookmarkEnd w:id="16"/>
      <w:r w:rsidRPr="00E43979">
        <w:rPr>
          <w:rFonts w:ascii="Times New Roman" w:eastAsia="Times New Roman" w:hAnsi="Times New Roman" w:cs="Times New Roman"/>
          <w:sz w:val="28"/>
          <w:szCs w:val="28"/>
        </w:rPr>
        <w:t>у місячний строк привести свої нормативно-правові акти у відповідність із цим Законом;</w:t>
      </w:r>
    </w:p>
    <w:p w:rsidR="00E43979" w:rsidRDefault="00E43979" w:rsidP="00E43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n20"/>
      <w:bookmarkEnd w:id="17"/>
      <w:r w:rsidRPr="00E43979">
        <w:rPr>
          <w:rFonts w:ascii="Times New Roman" w:eastAsia="Times New Roman" w:hAnsi="Times New Roman" w:cs="Times New Roman"/>
          <w:sz w:val="28"/>
          <w:szCs w:val="28"/>
        </w:rPr>
        <w:t>у двомісячний строк забезпечити перегляд і приведення міністерствами та іншими центральними органами виконавчої влади їх нормативно-правових актів у відповідність із цим Законом.</w:t>
      </w:r>
    </w:p>
    <w:p w:rsidR="00E43979" w:rsidRPr="00E43979" w:rsidRDefault="00E43979" w:rsidP="00E43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140"/>
        <w:gridCol w:w="7326"/>
      </w:tblGrid>
      <w:tr w:rsidR="00E43979" w:rsidRPr="00E43979" w:rsidTr="00E43979">
        <w:trPr>
          <w:tblCellSpacing w:w="0" w:type="dxa"/>
        </w:trPr>
        <w:tc>
          <w:tcPr>
            <w:tcW w:w="1500" w:type="pct"/>
            <w:hideMark/>
          </w:tcPr>
          <w:p w:rsidR="00E43979" w:rsidRPr="00E43979" w:rsidRDefault="00E43979" w:rsidP="00E4397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8" w:name="n21"/>
            <w:bookmarkEnd w:id="18"/>
            <w:r w:rsidRPr="00E43979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Президент України</w:t>
            </w:r>
          </w:p>
        </w:tc>
        <w:tc>
          <w:tcPr>
            <w:tcW w:w="3500" w:type="pct"/>
            <w:hideMark/>
          </w:tcPr>
          <w:p w:rsidR="00E43979" w:rsidRPr="00E43979" w:rsidRDefault="00E43979" w:rsidP="00E43979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3979">
              <w:rPr>
                <w:rFonts w:ascii="Times New Roman" w:eastAsia="Times New Roman" w:hAnsi="Times New Roman" w:cs="Times New Roman"/>
                <w:sz w:val="28"/>
                <w:szCs w:val="28"/>
              </w:rPr>
              <w:t>П.ПОРОШЕНКО</w:t>
            </w:r>
          </w:p>
        </w:tc>
      </w:tr>
      <w:tr w:rsidR="00E43979" w:rsidRPr="00E43979" w:rsidTr="00E43979">
        <w:trPr>
          <w:tblCellSpacing w:w="0" w:type="dxa"/>
        </w:trPr>
        <w:tc>
          <w:tcPr>
            <w:tcW w:w="0" w:type="auto"/>
            <w:hideMark/>
          </w:tcPr>
          <w:p w:rsidR="00E43979" w:rsidRDefault="00E43979" w:rsidP="00E4397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39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м. Київ </w:t>
            </w:r>
          </w:p>
          <w:p w:rsidR="00E43979" w:rsidRDefault="00E43979" w:rsidP="00E4397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3979">
              <w:rPr>
                <w:rFonts w:ascii="Times New Roman" w:eastAsia="Times New Roman" w:hAnsi="Times New Roman" w:cs="Times New Roman"/>
                <w:sz w:val="28"/>
                <w:szCs w:val="28"/>
              </w:rPr>
              <w:t>23 грудня 2014 року</w:t>
            </w:r>
          </w:p>
          <w:p w:rsidR="00E43979" w:rsidRPr="00E43979" w:rsidRDefault="00E43979" w:rsidP="00E4397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3979">
              <w:rPr>
                <w:rFonts w:ascii="Times New Roman" w:eastAsia="Times New Roman" w:hAnsi="Times New Roman" w:cs="Times New Roman"/>
                <w:sz w:val="28"/>
                <w:szCs w:val="28"/>
              </w:rPr>
              <w:t>№ 35-VIII</w:t>
            </w:r>
          </w:p>
        </w:tc>
        <w:tc>
          <w:tcPr>
            <w:tcW w:w="0" w:type="auto"/>
            <w:hideMark/>
          </w:tcPr>
          <w:p w:rsidR="00E43979" w:rsidRPr="00E43979" w:rsidRDefault="00E43979" w:rsidP="00E4397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B4C26" w:rsidRPr="00E43979" w:rsidRDefault="00EB4C26" w:rsidP="00E439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B4C26" w:rsidRPr="00E43979" w:rsidSect="00E439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284" w:rsidRDefault="005A4284" w:rsidP="001B3148">
      <w:pPr>
        <w:spacing w:after="0" w:line="240" w:lineRule="auto"/>
      </w:pPr>
      <w:r>
        <w:separator/>
      </w:r>
    </w:p>
  </w:endnote>
  <w:endnote w:type="continuationSeparator" w:id="0">
    <w:p w:rsidR="005A4284" w:rsidRDefault="005A4284" w:rsidP="001B3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284" w:rsidRDefault="005A4284" w:rsidP="001B3148">
      <w:pPr>
        <w:spacing w:after="0" w:line="240" w:lineRule="auto"/>
      </w:pPr>
      <w:r>
        <w:separator/>
      </w:r>
    </w:p>
  </w:footnote>
  <w:footnote w:type="continuationSeparator" w:id="0">
    <w:p w:rsidR="005A4284" w:rsidRDefault="005A4284" w:rsidP="001B3148">
      <w:pPr>
        <w:spacing w:after="0" w:line="240" w:lineRule="auto"/>
      </w:pPr>
      <w:r>
        <w:continuationSeparator/>
      </w:r>
    </w:p>
  </w:footnote>
  <w:footnote w:id="1">
    <w:p w:rsidR="001B3148" w:rsidRDefault="001B3148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bCs/>
          <w:kern w:val="36"/>
        </w:rPr>
        <w:t xml:space="preserve">Закон України </w:t>
      </w:r>
      <w:proofErr w:type="spellStart"/>
      <w:r>
        <w:rPr>
          <w:rFonts w:ascii="Times New Roman" w:eastAsia="Times New Roman" w:hAnsi="Times New Roman" w:cs="Times New Roman"/>
          <w:bCs/>
          <w:kern w:val="36"/>
        </w:rPr>
        <w:t>“</w:t>
      </w:r>
      <w:r w:rsidRPr="001B3148">
        <w:rPr>
          <w:rFonts w:ascii="Times New Roman" w:eastAsia="Times New Roman" w:hAnsi="Times New Roman" w:cs="Times New Roman"/>
          <w:bCs/>
          <w:kern w:val="36"/>
        </w:rPr>
        <w:t>Про</w:t>
      </w:r>
      <w:proofErr w:type="spellEnd"/>
      <w:r w:rsidRPr="001B3148">
        <w:rPr>
          <w:rFonts w:ascii="Times New Roman" w:eastAsia="Times New Roman" w:hAnsi="Times New Roman" w:cs="Times New Roman"/>
          <w:bCs/>
          <w:kern w:val="36"/>
        </w:rPr>
        <w:t xml:space="preserve"> внесення змін до деяких законів України щодо відмови України від здійснення політики </w:t>
      </w:r>
      <w:proofErr w:type="spellStart"/>
      <w:r w:rsidRPr="001B3148">
        <w:rPr>
          <w:rFonts w:ascii="Times New Roman" w:eastAsia="Times New Roman" w:hAnsi="Times New Roman" w:cs="Times New Roman"/>
          <w:bCs/>
          <w:kern w:val="36"/>
        </w:rPr>
        <w:t>позаблоковості</w:t>
      </w:r>
      <w:r>
        <w:rPr>
          <w:rFonts w:ascii="Times New Roman" w:eastAsia="Times New Roman" w:hAnsi="Times New Roman" w:cs="Times New Roman"/>
          <w:bCs/>
          <w:kern w:val="36"/>
        </w:rPr>
        <w:t>”</w:t>
      </w:r>
      <w:proofErr w:type="spellEnd"/>
      <w:r w:rsidRPr="001B3148">
        <w:rPr>
          <w:rFonts w:ascii="Times New Roman" w:eastAsia="Times New Roman" w:hAnsi="Times New Roman" w:cs="Times New Roman"/>
          <w:bCs/>
          <w:kern w:val="36"/>
        </w:rPr>
        <w:t xml:space="preserve"> </w:t>
      </w:r>
      <w:r w:rsidRPr="001B3148">
        <w:rPr>
          <w:rFonts w:ascii="Times New Roman" w:hAnsi="Times New Roman" w:cs="Times New Roman"/>
          <w:color w:val="000000" w:themeColor="text1"/>
        </w:rPr>
        <w:t xml:space="preserve">[Електронний ресурс]. – Режим доступу : </w:t>
      </w:r>
      <w:hyperlink r:id="rId1" w:history="1">
        <w:r w:rsidRPr="001B3148">
          <w:rPr>
            <w:rStyle w:val="a3"/>
            <w:rFonts w:ascii="Times New Roman" w:hAnsi="Times New Roman" w:cs="Times New Roman"/>
          </w:rPr>
          <w:t>http://zakon3.rada.gov.ua/laws/show/35-19</w:t>
        </w:r>
      </w:hyperlink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43979"/>
    <w:rsid w:val="00000E1A"/>
    <w:rsid w:val="000066F9"/>
    <w:rsid w:val="000072D6"/>
    <w:rsid w:val="0001799B"/>
    <w:rsid w:val="000237FD"/>
    <w:rsid w:val="000672D3"/>
    <w:rsid w:val="00081DE0"/>
    <w:rsid w:val="000839B2"/>
    <w:rsid w:val="000868C0"/>
    <w:rsid w:val="000960DF"/>
    <w:rsid w:val="000A0178"/>
    <w:rsid w:val="000B3D75"/>
    <w:rsid w:val="000B6192"/>
    <w:rsid w:val="000E0CB6"/>
    <w:rsid w:val="000E26CE"/>
    <w:rsid w:val="000F23D2"/>
    <w:rsid w:val="000F41CB"/>
    <w:rsid w:val="000F5D5F"/>
    <w:rsid w:val="001074BD"/>
    <w:rsid w:val="001077A0"/>
    <w:rsid w:val="001147C2"/>
    <w:rsid w:val="001167E2"/>
    <w:rsid w:val="00125734"/>
    <w:rsid w:val="001307D3"/>
    <w:rsid w:val="00131EF6"/>
    <w:rsid w:val="00135BC3"/>
    <w:rsid w:val="00153130"/>
    <w:rsid w:val="00160FE6"/>
    <w:rsid w:val="00162521"/>
    <w:rsid w:val="0019012E"/>
    <w:rsid w:val="001A077B"/>
    <w:rsid w:val="001A36D7"/>
    <w:rsid w:val="001A6950"/>
    <w:rsid w:val="001B3148"/>
    <w:rsid w:val="001C54C1"/>
    <w:rsid w:val="001D199E"/>
    <w:rsid w:val="001E61E2"/>
    <w:rsid w:val="001F09A0"/>
    <w:rsid w:val="00213E24"/>
    <w:rsid w:val="00220F3C"/>
    <w:rsid w:val="00232039"/>
    <w:rsid w:val="00243329"/>
    <w:rsid w:val="00245331"/>
    <w:rsid w:val="002528C8"/>
    <w:rsid w:val="002652C5"/>
    <w:rsid w:val="00280BE1"/>
    <w:rsid w:val="00284588"/>
    <w:rsid w:val="00286FBD"/>
    <w:rsid w:val="002A47B4"/>
    <w:rsid w:val="002A4D61"/>
    <w:rsid w:val="002C252C"/>
    <w:rsid w:val="002C2F36"/>
    <w:rsid w:val="002E05F0"/>
    <w:rsid w:val="002F4D3B"/>
    <w:rsid w:val="00304599"/>
    <w:rsid w:val="003130E7"/>
    <w:rsid w:val="0033273A"/>
    <w:rsid w:val="00366D11"/>
    <w:rsid w:val="00382A72"/>
    <w:rsid w:val="00396ADA"/>
    <w:rsid w:val="00397060"/>
    <w:rsid w:val="003A0273"/>
    <w:rsid w:val="003D6BFF"/>
    <w:rsid w:val="003F0722"/>
    <w:rsid w:val="003F34F6"/>
    <w:rsid w:val="00403ED4"/>
    <w:rsid w:val="004135AA"/>
    <w:rsid w:val="00413B5B"/>
    <w:rsid w:val="004170C7"/>
    <w:rsid w:val="00425788"/>
    <w:rsid w:val="0043552A"/>
    <w:rsid w:val="00452F50"/>
    <w:rsid w:val="004543F7"/>
    <w:rsid w:val="00493F36"/>
    <w:rsid w:val="004A4BAB"/>
    <w:rsid w:val="004A6774"/>
    <w:rsid w:val="004A77C8"/>
    <w:rsid w:val="004C47F7"/>
    <w:rsid w:val="004C60BA"/>
    <w:rsid w:val="004C766E"/>
    <w:rsid w:val="004C7AD0"/>
    <w:rsid w:val="004F0B52"/>
    <w:rsid w:val="004F174D"/>
    <w:rsid w:val="00520F81"/>
    <w:rsid w:val="00536CA6"/>
    <w:rsid w:val="005431B3"/>
    <w:rsid w:val="00546EEB"/>
    <w:rsid w:val="0055246C"/>
    <w:rsid w:val="0056313A"/>
    <w:rsid w:val="00570CA7"/>
    <w:rsid w:val="00582E68"/>
    <w:rsid w:val="005926FB"/>
    <w:rsid w:val="00596CBF"/>
    <w:rsid w:val="005A060C"/>
    <w:rsid w:val="005A1579"/>
    <w:rsid w:val="005A4284"/>
    <w:rsid w:val="005A4459"/>
    <w:rsid w:val="005C6F79"/>
    <w:rsid w:val="005D2B6A"/>
    <w:rsid w:val="005D50FE"/>
    <w:rsid w:val="005F35E6"/>
    <w:rsid w:val="006000E2"/>
    <w:rsid w:val="006029C9"/>
    <w:rsid w:val="006050D6"/>
    <w:rsid w:val="00611A5B"/>
    <w:rsid w:val="00615F94"/>
    <w:rsid w:val="00624AD5"/>
    <w:rsid w:val="006355EC"/>
    <w:rsid w:val="00636709"/>
    <w:rsid w:val="00640753"/>
    <w:rsid w:val="00641113"/>
    <w:rsid w:val="00647B3F"/>
    <w:rsid w:val="006629EC"/>
    <w:rsid w:val="006751E5"/>
    <w:rsid w:val="006800B7"/>
    <w:rsid w:val="006826AA"/>
    <w:rsid w:val="00684A42"/>
    <w:rsid w:val="00691A2C"/>
    <w:rsid w:val="00695B58"/>
    <w:rsid w:val="006B34BB"/>
    <w:rsid w:val="006C5F05"/>
    <w:rsid w:val="006D078F"/>
    <w:rsid w:val="006D2B1D"/>
    <w:rsid w:val="006E4D3E"/>
    <w:rsid w:val="006E7F5A"/>
    <w:rsid w:val="00702335"/>
    <w:rsid w:val="00706144"/>
    <w:rsid w:val="00735B5D"/>
    <w:rsid w:val="0073721B"/>
    <w:rsid w:val="007522C4"/>
    <w:rsid w:val="0075469E"/>
    <w:rsid w:val="00764F95"/>
    <w:rsid w:val="007845EB"/>
    <w:rsid w:val="00793B70"/>
    <w:rsid w:val="007976F4"/>
    <w:rsid w:val="007A35A4"/>
    <w:rsid w:val="007A6CA1"/>
    <w:rsid w:val="007C31D7"/>
    <w:rsid w:val="007D201F"/>
    <w:rsid w:val="007D7D64"/>
    <w:rsid w:val="007E0C64"/>
    <w:rsid w:val="007E5E75"/>
    <w:rsid w:val="007F46A1"/>
    <w:rsid w:val="007F4F8B"/>
    <w:rsid w:val="007F6D9A"/>
    <w:rsid w:val="00807888"/>
    <w:rsid w:val="00820647"/>
    <w:rsid w:val="00821556"/>
    <w:rsid w:val="0082307A"/>
    <w:rsid w:val="008364C4"/>
    <w:rsid w:val="00841E39"/>
    <w:rsid w:val="008537B0"/>
    <w:rsid w:val="0085474E"/>
    <w:rsid w:val="0086252D"/>
    <w:rsid w:val="008643DE"/>
    <w:rsid w:val="00875D75"/>
    <w:rsid w:val="00881A9B"/>
    <w:rsid w:val="008950F3"/>
    <w:rsid w:val="008957BD"/>
    <w:rsid w:val="008A5FAD"/>
    <w:rsid w:val="008B1FCC"/>
    <w:rsid w:val="008C14A8"/>
    <w:rsid w:val="008E0F2A"/>
    <w:rsid w:val="009157F5"/>
    <w:rsid w:val="00915E36"/>
    <w:rsid w:val="00924A4E"/>
    <w:rsid w:val="0095000C"/>
    <w:rsid w:val="00950919"/>
    <w:rsid w:val="00951D14"/>
    <w:rsid w:val="00956071"/>
    <w:rsid w:val="00973D85"/>
    <w:rsid w:val="00980F0D"/>
    <w:rsid w:val="009835DA"/>
    <w:rsid w:val="00997E58"/>
    <w:rsid w:val="009B0E53"/>
    <w:rsid w:val="009E09C7"/>
    <w:rsid w:val="009E224D"/>
    <w:rsid w:val="009E70EA"/>
    <w:rsid w:val="009F1220"/>
    <w:rsid w:val="009F5C18"/>
    <w:rsid w:val="00A1077A"/>
    <w:rsid w:val="00A14F37"/>
    <w:rsid w:val="00A17EB9"/>
    <w:rsid w:val="00A20ABA"/>
    <w:rsid w:val="00A239C5"/>
    <w:rsid w:val="00A30381"/>
    <w:rsid w:val="00A45D3C"/>
    <w:rsid w:val="00A56B6D"/>
    <w:rsid w:val="00A608A9"/>
    <w:rsid w:val="00A77D28"/>
    <w:rsid w:val="00A80D22"/>
    <w:rsid w:val="00A82268"/>
    <w:rsid w:val="00A82A22"/>
    <w:rsid w:val="00AB4630"/>
    <w:rsid w:val="00AC32E5"/>
    <w:rsid w:val="00AE1D1B"/>
    <w:rsid w:val="00AF3714"/>
    <w:rsid w:val="00B0254B"/>
    <w:rsid w:val="00B0768A"/>
    <w:rsid w:val="00B34A6F"/>
    <w:rsid w:val="00B4280E"/>
    <w:rsid w:val="00B67E02"/>
    <w:rsid w:val="00B701BD"/>
    <w:rsid w:val="00B713A9"/>
    <w:rsid w:val="00B84A88"/>
    <w:rsid w:val="00B92F35"/>
    <w:rsid w:val="00B96074"/>
    <w:rsid w:val="00B9686B"/>
    <w:rsid w:val="00BA014B"/>
    <w:rsid w:val="00BB2E10"/>
    <w:rsid w:val="00BC101F"/>
    <w:rsid w:val="00BD1F99"/>
    <w:rsid w:val="00BD62C0"/>
    <w:rsid w:val="00BF1B37"/>
    <w:rsid w:val="00C1187A"/>
    <w:rsid w:val="00C1377D"/>
    <w:rsid w:val="00C15752"/>
    <w:rsid w:val="00C20C77"/>
    <w:rsid w:val="00C244EE"/>
    <w:rsid w:val="00C251C3"/>
    <w:rsid w:val="00C40A47"/>
    <w:rsid w:val="00C43374"/>
    <w:rsid w:val="00C54FFB"/>
    <w:rsid w:val="00C62A56"/>
    <w:rsid w:val="00C702C7"/>
    <w:rsid w:val="00C80E42"/>
    <w:rsid w:val="00C96A58"/>
    <w:rsid w:val="00CA726E"/>
    <w:rsid w:val="00CB61BB"/>
    <w:rsid w:val="00CB7943"/>
    <w:rsid w:val="00CC0F9C"/>
    <w:rsid w:val="00CC4939"/>
    <w:rsid w:val="00CD0E47"/>
    <w:rsid w:val="00CE1594"/>
    <w:rsid w:val="00CF57EC"/>
    <w:rsid w:val="00D013E3"/>
    <w:rsid w:val="00D015A6"/>
    <w:rsid w:val="00D04C76"/>
    <w:rsid w:val="00D1737F"/>
    <w:rsid w:val="00D21C42"/>
    <w:rsid w:val="00D2323A"/>
    <w:rsid w:val="00D25AF9"/>
    <w:rsid w:val="00D42B65"/>
    <w:rsid w:val="00D45026"/>
    <w:rsid w:val="00D46680"/>
    <w:rsid w:val="00D6094F"/>
    <w:rsid w:val="00D7166F"/>
    <w:rsid w:val="00D75CB6"/>
    <w:rsid w:val="00D91750"/>
    <w:rsid w:val="00D91CA8"/>
    <w:rsid w:val="00D93989"/>
    <w:rsid w:val="00D950BF"/>
    <w:rsid w:val="00DC26B0"/>
    <w:rsid w:val="00DC6225"/>
    <w:rsid w:val="00DC7C04"/>
    <w:rsid w:val="00DD2A4D"/>
    <w:rsid w:val="00DD400E"/>
    <w:rsid w:val="00DD44CB"/>
    <w:rsid w:val="00DE6485"/>
    <w:rsid w:val="00DE64AB"/>
    <w:rsid w:val="00E100C3"/>
    <w:rsid w:val="00E2000E"/>
    <w:rsid w:val="00E4157C"/>
    <w:rsid w:val="00E43979"/>
    <w:rsid w:val="00E52F68"/>
    <w:rsid w:val="00E55809"/>
    <w:rsid w:val="00E724D1"/>
    <w:rsid w:val="00E751A9"/>
    <w:rsid w:val="00E863AC"/>
    <w:rsid w:val="00E93FA4"/>
    <w:rsid w:val="00E94F25"/>
    <w:rsid w:val="00E96199"/>
    <w:rsid w:val="00E96822"/>
    <w:rsid w:val="00EB4C26"/>
    <w:rsid w:val="00EC7F7B"/>
    <w:rsid w:val="00EF1478"/>
    <w:rsid w:val="00EF2B8E"/>
    <w:rsid w:val="00F051D6"/>
    <w:rsid w:val="00F11297"/>
    <w:rsid w:val="00F27E8E"/>
    <w:rsid w:val="00F36520"/>
    <w:rsid w:val="00F41541"/>
    <w:rsid w:val="00F4313F"/>
    <w:rsid w:val="00F51566"/>
    <w:rsid w:val="00F5237A"/>
    <w:rsid w:val="00F755A7"/>
    <w:rsid w:val="00F85940"/>
    <w:rsid w:val="00F90E0A"/>
    <w:rsid w:val="00FB2010"/>
    <w:rsid w:val="00FB2356"/>
    <w:rsid w:val="00FC4989"/>
    <w:rsid w:val="00FC4B90"/>
    <w:rsid w:val="00FC612F"/>
    <w:rsid w:val="00FD142E"/>
    <w:rsid w:val="00FD1485"/>
    <w:rsid w:val="00FF2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C26"/>
    <w:rPr>
      <w:lang w:val="uk-UA"/>
    </w:rPr>
  </w:style>
  <w:style w:type="paragraph" w:styleId="1">
    <w:name w:val="heading 1"/>
    <w:basedOn w:val="a"/>
    <w:link w:val="10"/>
    <w:uiPriority w:val="9"/>
    <w:qFormat/>
    <w:rsid w:val="001B31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E43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rvts23">
    <w:name w:val="rvts23"/>
    <w:basedOn w:val="a0"/>
    <w:rsid w:val="00E43979"/>
  </w:style>
  <w:style w:type="paragraph" w:customStyle="1" w:styleId="rvps7">
    <w:name w:val="rvps7"/>
    <w:basedOn w:val="a"/>
    <w:rsid w:val="00E43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rvts44">
    <w:name w:val="rvts44"/>
    <w:basedOn w:val="a0"/>
    <w:rsid w:val="00E43979"/>
  </w:style>
  <w:style w:type="paragraph" w:customStyle="1" w:styleId="rvps2">
    <w:name w:val="rvps2"/>
    <w:basedOn w:val="a"/>
    <w:rsid w:val="00E43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rvts52">
    <w:name w:val="rvts52"/>
    <w:basedOn w:val="a0"/>
    <w:rsid w:val="00E43979"/>
  </w:style>
  <w:style w:type="character" w:styleId="a3">
    <w:name w:val="Hyperlink"/>
    <w:basedOn w:val="a0"/>
    <w:uiPriority w:val="99"/>
    <w:unhideWhenUsed/>
    <w:rsid w:val="00E43979"/>
    <w:rPr>
      <w:color w:val="0000FF"/>
      <w:u w:val="single"/>
    </w:rPr>
  </w:style>
  <w:style w:type="paragraph" w:customStyle="1" w:styleId="rvps4">
    <w:name w:val="rvps4"/>
    <w:basedOn w:val="a"/>
    <w:rsid w:val="00E43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rvps15">
    <w:name w:val="rvps15"/>
    <w:basedOn w:val="a"/>
    <w:rsid w:val="00E439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rvts78">
    <w:name w:val="rvts78"/>
    <w:basedOn w:val="a0"/>
    <w:rsid w:val="00E43979"/>
  </w:style>
  <w:style w:type="paragraph" w:styleId="a4">
    <w:name w:val="footnote text"/>
    <w:basedOn w:val="a"/>
    <w:link w:val="a5"/>
    <w:uiPriority w:val="99"/>
    <w:semiHidden/>
    <w:unhideWhenUsed/>
    <w:rsid w:val="001B314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B3148"/>
    <w:rPr>
      <w:sz w:val="20"/>
      <w:szCs w:val="20"/>
      <w:lang w:val="uk-UA"/>
    </w:rPr>
  </w:style>
  <w:style w:type="character" w:styleId="a6">
    <w:name w:val="footnote reference"/>
    <w:basedOn w:val="a0"/>
    <w:uiPriority w:val="99"/>
    <w:semiHidden/>
    <w:unhideWhenUsed/>
    <w:rsid w:val="001B314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B314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6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950_00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35-1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zakon3.rada.gov.ua/laws/show/950_0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3.rada.gov.ua/laws/show/2411-17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zakon3.rada.gov.ua/laws/show/35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7A115B-430D-4E35-9941-F70D8C86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Oleksandra</dc:creator>
  <cp:keywords/>
  <dc:description/>
  <cp:lastModifiedBy>Oleksandra</cp:lastModifiedBy>
  <cp:revision>3</cp:revision>
  <dcterms:created xsi:type="dcterms:W3CDTF">2015-11-23T11:19:00Z</dcterms:created>
  <dcterms:modified xsi:type="dcterms:W3CDTF">2017-11-13T07:45:00Z</dcterms:modified>
</cp:coreProperties>
</file>