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</w:t>
      </w:r>
      <w:r w:rsidR="00A15F10">
        <w:rPr>
          <w:rFonts w:ascii="Times New Roman" w:hAnsi="Times New Roman" w:cs="Times New Roman"/>
          <w:sz w:val="28"/>
          <w:szCs w:val="28"/>
          <w:lang w:val="uk-UA"/>
        </w:rPr>
        <w:t xml:space="preserve"> Зовнішня політика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D61A3F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61A3F">
        <w:rPr>
          <w:rFonts w:ascii="Times New Roman" w:hAnsi="Times New Roman" w:cs="Times New Roman"/>
          <w:sz w:val="28"/>
          <w:szCs w:val="28"/>
          <w:lang w:val="uk-UA"/>
        </w:rPr>
        <w:t>Кафедра міжнародних відносин, Факультет історії, політології і міжнародних відносин________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A15F10">
        <w:rPr>
          <w:rFonts w:ascii="Times New Roman" w:hAnsi="Times New Roman" w:cs="Times New Roman"/>
          <w:sz w:val="28"/>
          <w:szCs w:val="28"/>
          <w:lang w:val="uk-UA"/>
        </w:rPr>
        <w:t>Гурак</w:t>
      </w:r>
      <w:proofErr w:type="spellEnd"/>
      <w:r w:rsidR="00A15F10">
        <w:rPr>
          <w:rFonts w:ascii="Times New Roman" w:hAnsi="Times New Roman" w:cs="Times New Roman"/>
          <w:sz w:val="28"/>
          <w:szCs w:val="28"/>
          <w:lang w:val="uk-UA"/>
        </w:rPr>
        <w:t xml:space="preserve"> Ігор Федорович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D61A3F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4" w:history="1">
        <w:r w:rsidR="00A5608E" w:rsidRPr="00E87E3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Аудит зовнішньої політики: Україна – США. Дискусійна записка. – К. : 2016. – 40 с. </w:t>
      </w:r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="00A5608E" w:rsidRPr="00AD1CF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Договір про дружбу, співробітництво і партнерство між Україною і Російською Федерацією </w:t>
      </w:r>
      <w:r w:rsidR="00A5608E" w:rsidRPr="00AD1C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[Електронний ресурс]. – Режим доступу </w:t>
      </w:r>
      <w:hyperlink r:id="rId5" w:history="1">
        <w:r w:rsidR="00A5608E" w:rsidRPr="00AD1CF9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http://zakon1.rada.gov.ua/cgi-bin/laws/main.cgi?nreg=643_006</w:t>
        </w:r>
      </w:hyperlink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До другої річниці агресії Росії проти України (20 лютого 2016 року) / Національний інститут стратегічних досліджень. – К. : НІСД, 2016. – 32 с.</w:t>
      </w:r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</w:t>
      </w:r>
      <w:proofErr w:type="spellStart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 засади внутрішньої і зовнішньої </w:t>
      </w:r>
      <w:proofErr w:type="spellStart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політики”</w:t>
      </w:r>
      <w:proofErr w:type="spellEnd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ресурс]. – Режим доступу : </w:t>
      </w:r>
      <w:hyperlink r:id="rId6" w:history="1">
        <w:r w:rsidR="00A5608E" w:rsidRPr="00AD1C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http://zakon3.rada.gov.ua/laws/show/2411-17?test=XNLMf5x.qwJgEqpwZiriz27FHI4lss80msh8Ie6</w:t>
        </w:r>
      </w:hyperlink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Постанова Верховної Ради України </w:t>
      </w:r>
      <w:proofErr w:type="spellStart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 Основні напрями зовнішньої політики </w:t>
      </w:r>
      <w:proofErr w:type="spellStart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України”</w:t>
      </w:r>
      <w:proofErr w:type="spellEnd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ресурс]. – Режим доступу : </w:t>
      </w:r>
      <w:hyperlink r:id="rId7" w:history="1">
        <w:r w:rsidR="00A5608E" w:rsidRPr="00AD1C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http://zakon2.rada.gov.ua/laws/show/3360-12</w:t>
        </w:r>
      </w:hyperlink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="00A5608E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Указ Президента України Про рішення Ради національної безпеки і оборони України від 6 травня 2015 року </w:t>
      </w:r>
      <w:proofErr w:type="spellStart"/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A5608E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proofErr w:type="spellEnd"/>
      <w:r w:rsidR="00A5608E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Стратегію національної безпеки </w:t>
      </w:r>
      <w:proofErr w:type="spellStart"/>
      <w:r w:rsidR="00A5608E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A5608E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[Електронний ресурс]. – Режим доступу : </w:t>
      </w:r>
      <w:hyperlink r:id="rId8" w:history="1">
        <w:r w:rsidR="00A5608E" w:rsidRPr="00AD1C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http://zakon3.rada.gov.ua/laws/show/287/2015</w:t>
        </w:r>
      </w:hyperlink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7. </w:t>
      </w:r>
      <w:r w:rsidRPr="00AD1CF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Закон України </w:t>
      </w:r>
      <w:proofErr w:type="spellStart"/>
      <w:r w:rsidRPr="00AD1CF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“Про</w:t>
      </w:r>
      <w:proofErr w:type="spellEnd"/>
      <w:r w:rsidRPr="00AD1CF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внесення змін до деяких законів України щодо відмови України від здійснення політики </w:t>
      </w:r>
      <w:proofErr w:type="spellStart"/>
      <w:r w:rsidRPr="00AD1CF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позаблоковості”</w:t>
      </w:r>
      <w:proofErr w:type="spellEnd"/>
      <w:r w:rsidRPr="00AD1CF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 xml:space="preserve"> </w:t>
      </w:r>
      <w:r w:rsidRPr="00AD1C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[Електронний ресурс]. – Режим доступу : </w:t>
      </w:r>
      <w:hyperlink r:id="rId9" w:history="1">
        <w:r w:rsidRPr="00AD1C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http://zakon3.rada.gov.ua/laws/show/35-19</w:t>
        </w:r>
      </w:hyperlink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A5608E" w:rsidRPr="00AD1CF9">
        <w:rPr>
          <w:rFonts w:ascii="Times New Roman" w:hAnsi="Times New Roman" w:cs="Times New Roman"/>
          <w:sz w:val="28"/>
          <w:szCs w:val="28"/>
          <w:lang w:val="uk-UA"/>
        </w:rPr>
        <w:t>УКРАЇНА 2016-2017: ОЗНАКИ ПРОГРЕСУ ТА СИМПТОМИ РОЗЧАРУВАННЯ (аналітичні оцінки). – К. : 2016. – 94 с. – С. 15-19, 34-37.</w:t>
      </w:r>
    </w:p>
    <w:p w:rsidR="00A5608E" w:rsidRPr="00AD1CF9" w:rsidRDefault="00AD1CF9" w:rsidP="00AD1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9. </w:t>
      </w:r>
      <w:r w:rsidR="00A5608E" w:rsidRPr="00AD1C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Україна у зовнішній політиці адміністрації Барака </w:t>
      </w:r>
      <w:proofErr w:type="spellStart"/>
      <w:r w:rsidR="00A5608E" w:rsidRPr="00AD1C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Обами</w:t>
      </w:r>
      <w:proofErr w:type="spellEnd"/>
      <w:r w:rsidR="00A5608E" w:rsidRPr="00AD1CF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A5608E" w:rsidRPr="00AD1CF9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[Електронний ресурс]. – Режим доступу : </w:t>
      </w:r>
      <w:hyperlink r:id="rId10" w:history="1">
        <w:r w:rsidR="00A5608E" w:rsidRPr="00AD1CF9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val="uk-UA"/>
          </w:rPr>
          <w:t>http://www.ngoprogress.com/?p=985</w:t>
        </w:r>
      </w:hyperlink>
    </w:p>
    <w:p w:rsidR="00612B4A" w:rsidRPr="00BC5B14" w:rsidRDefault="005F0994" w:rsidP="00AD1C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5C1BF7" w:rsidRPr="00B6780C" w:rsidSect="006F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F0994"/>
    <w:rsid w:val="00612B4A"/>
    <w:rsid w:val="006C08AA"/>
    <w:rsid w:val="006E3119"/>
    <w:rsid w:val="006F3D98"/>
    <w:rsid w:val="0075036D"/>
    <w:rsid w:val="00751722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5F10"/>
    <w:rsid w:val="00A208AC"/>
    <w:rsid w:val="00A35D46"/>
    <w:rsid w:val="00A40C38"/>
    <w:rsid w:val="00A41272"/>
    <w:rsid w:val="00A5608E"/>
    <w:rsid w:val="00A95EF2"/>
    <w:rsid w:val="00AD1CF9"/>
    <w:rsid w:val="00AF41FC"/>
    <w:rsid w:val="00B16AC3"/>
    <w:rsid w:val="00B41E81"/>
    <w:rsid w:val="00B6780C"/>
    <w:rsid w:val="00B820EA"/>
    <w:rsid w:val="00B92B78"/>
    <w:rsid w:val="00BC5B14"/>
    <w:rsid w:val="00BD6EDA"/>
    <w:rsid w:val="00C0490B"/>
    <w:rsid w:val="00C1791B"/>
    <w:rsid w:val="00C93182"/>
    <w:rsid w:val="00CC1223"/>
    <w:rsid w:val="00CC2FDB"/>
    <w:rsid w:val="00D430D7"/>
    <w:rsid w:val="00D61A3F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1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87/201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zakon2.rada.gov.ua/laws/show/3360-1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2411-17?test=XNLMf5x.qwJgEqpwZiriz27FHI4lss80msh8Ie6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zakon1.rada.gov.ua/cgi-bin/laws/main.cgi?nreg=643_006" TargetMode="External"/><Relationship Id="rId10" Type="http://schemas.openxmlformats.org/officeDocument/2006/relationships/hyperlink" Target="http://www.ngoprogress.com/?p=985" TargetMode="External"/><Relationship Id="rId4" Type="http://schemas.openxmlformats.org/officeDocument/2006/relationships/hyperlink" Target="http://lib.pu.if.ua/lib/" TargetMode="External"/><Relationship Id="rId9" Type="http://schemas.openxmlformats.org/officeDocument/2006/relationships/hyperlink" Target="http://zakon3.rada.gov.ua/laws/show/35-19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Oleksandra</cp:lastModifiedBy>
  <cp:revision>4</cp:revision>
  <dcterms:created xsi:type="dcterms:W3CDTF">2017-11-13T06:42:00Z</dcterms:created>
  <dcterms:modified xsi:type="dcterms:W3CDTF">2017-11-13T07:52:00Z</dcterms:modified>
</cp:coreProperties>
</file>