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CA5" w:rsidRPr="00DF126A" w:rsidRDefault="00711B55" w:rsidP="00711B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26A">
        <w:rPr>
          <w:rFonts w:ascii="Times New Roman" w:hAnsi="Times New Roman" w:cs="Times New Roman"/>
          <w:b/>
          <w:sz w:val="28"/>
          <w:szCs w:val="28"/>
        </w:rPr>
        <w:t>Міністерство освіти і науки України</w:t>
      </w:r>
    </w:p>
    <w:p w:rsidR="00711B55" w:rsidRPr="00DF126A" w:rsidRDefault="00711B55" w:rsidP="00711B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26A">
        <w:rPr>
          <w:rFonts w:ascii="Times New Roman" w:hAnsi="Times New Roman" w:cs="Times New Roman"/>
          <w:b/>
          <w:sz w:val="28"/>
          <w:szCs w:val="28"/>
        </w:rPr>
        <w:t>Державний вищий навчальний заклад</w:t>
      </w:r>
    </w:p>
    <w:p w:rsidR="00711B55" w:rsidRPr="00DF126A" w:rsidRDefault="00711B55" w:rsidP="00711B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26A">
        <w:rPr>
          <w:rFonts w:ascii="Times New Roman" w:hAnsi="Times New Roman" w:cs="Times New Roman"/>
          <w:b/>
          <w:sz w:val="28"/>
          <w:szCs w:val="28"/>
          <w:lang w:val="en-US"/>
        </w:rPr>
        <w:t>“</w:t>
      </w:r>
      <w:r w:rsidRPr="00DF126A">
        <w:rPr>
          <w:rFonts w:ascii="Times New Roman" w:hAnsi="Times New Roman" w:cs="Times New Roman"/>
          <w:b/>
          <w:sz w:val="28"/>
          <w:szCs w:val="28"/>
        </w:rPr>
        <w:t>Прикарпатський національний університет імені Василя Стефаника</w:t>
      </w:r>
      <w:r w:rsidRPr="00DF126A">
        <w:rPr>
          <w:rFonts w:ascii="Times New Roman" w:hAnsi="Times New Roman" w:cs="Times New Roman"/>
          <w:b/>
          <w:sz w:val="28"/>
          <w:szCs w:val="28"/>
          <w:lang w:val="en-US"/>
        </w:rPr>
        <w:t>”</w:t>
      </w:r>
    </w:p>
    <w:p w:rsidR="00711B55" w:rsidRPr="00DF126A" w:rsidRDefault="00711B55" w:rsidP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Pr="00DF126A" w:rsidRDefault="00711B55" w:rsidP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Pr="00DF126A" w:rsidRDefault="00711B55" w:rsidP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Pr="00DF126A" w:rsidRDefault="00711B55" w:rsidP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Pr="00DF126A" w:rsidRDefault="00711B55" w:rsidP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Pr="00DF126A" w:rsidRDefault="00711B55" w:rsidP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Pr="00DF126A" w:rsidRDefault="00711B55" w:rsidP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Pr="00DF126A" w:rsidRDefault="007B7096" w:rsidP="00711B55">
      <w:pPr>
        <w:jc w:val="center"/>
        <w:rPr>
          <w:rFonts w:ascii="Times New Roman" w:hAnsi="Times New Roman" w:cs="Times New Roman"/>
          <w:sz w:val="28"/>
          <w:szCs w:val="28"/>
        </w:rPr>
      </w:pPr>
      <w:r w:rsidRPr="00DF126A">
        <w:rPr>
          <w:rFonts w:ascii="Times New Roman" w:hAnsi="Times New Roman" w:cs="Times New Roman"/>
          <w:b/>
          <w:sz w:val="28"/>
          <w:szCs w:val="28"/>
        </w:rPr>
        <w:t>Електронний навчальний посібник</w:t>
      </w:r>
    </w:p>
    <w:p w:rsidR="007B7096" w:rsidRPr="00DF126A" w:rsidRDefault="007B7096" w:rsidP="00711B55">
      <w:pPr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835DF8" w:rsidRDefault="00835DF8" w:rsidP="00711B5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МЕТОДИКА ТА ОРГАНІЗАЦІЯ </w:t>
      </w:r>
    </w:p>
    <w:p w:rsidR="00711B55" w:rsidRPr="00DF126A" w:rsidRDefault="00835DF8" w:rsidP="00711B5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НАУКОВИХ ДОСЛІДЖЕНЬ</w:t>
      </w:r>
    </w:p>
    <w:p w:rsidR="00711B55" w:rsidRPr="00DF126A" w:rsidRDefault="00711B55" w:rsidP="00711B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B55" w:rsidRPr="00DF126A" w:rsidRDefault="00711B55" w:rsidP="00711B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26A">
        <w:rPr>
          <w:rFonts w:ascii="Times New Roman" w:hAnsi="Times New Roman" w:cs="Times New Roman"/>
          <w:b/>
          <w:sz w:val="28"/>
          <w:szCs w:val="28"/>
        </w:rPr>
        <w:t xml:space="preserve">ХРЕСТОМАТІЯ </w:t>
      </w:r>
    </w:p>
    <w:p w:rsidR="00711B55" w:rsidRPr="00DF126A" w:rsidRDefault="00711B55" w:rsidP="00711B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B55" w:rsidRPr="00DF126A" w:rsidRDefault="00711B55" w:rsidP="00711B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B55" w:rsidRPr="00DF126A" w:rsidRDefault="00711B55" w:rsidP="00711B5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DF126A">
        <w:rPr>
          <w:rFonts w:ascii="Times New Roman" w:hAnsi="Times New Roman" w:cs="Times New Roman"/>
          <w:sz w:val="28"/>
          <w:szCs w:val="28"/>
        </w:rPr>
        <w:t xml:space="preserve">Упорядник </w:t>
      </w:r>
      <w:r w:rsidRPr="00DF126A">
        <w:rPr>
          <w:rFonts w:ascii="Times New Roman" w:hAnsi="Times New Roman" w:cs="Times New Roman"/>
          <w:b/>
          <w:sz w:val="28"/>
          <w:szCs w:val="28"/>
        </w:rPr>
        <w:t>С. М. Дерев’янко</w:t>
      </w:r>
    </w:p>
    <w:p w:rsidR="00711B55" w:rsidRPr="00DF126A" w:rsidRDefault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Pr="00DF126A" w:rsidRDefault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Pr="00DF126A" w:rsidRDefault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Pr="00DF126A" w:rsidRDefault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Pr="00DF126A" w:rsidRDefault="0071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B55" w:rsidRPr="00DF126A" w:rsidRDefault="00711B55">
      <w:pPr>
        <w:jc w:val="center"/>
        <w:rPr>
          <w:rFonts w:ascii="Times New Roman" w:hAnsi="Times New Roman" w:cs="Times New Roman"/>
          <w:sz w:val="28"/>
          <w:szCs w:val="28"/>
        </w:rPr>
      </w:pPr>
      <w:r w:rsidRPr="00DF126A">
        <w:rPr>
          <w:rFonts w:ascii="Times New Roman" w:hAnsi="Times New Roman" w:cs="Times New Roman"/>
          <w:sz w:val="28"/>
          <w:szCs w:val="28"/>
        </w:rPr>
        <w:t>Івано-Франківськ</w:t>
      </w:r>
    </w:p>
    <w:p w:rsidR="00711B55" w:rsidRPr="00DF126A" w:rsidRDefault="00835D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</w:p>
    <w:p w:rsidR="00AB5FCD" w:rsidRPr="00480864" w:rsidRDefault="00711B55" w:rsidP="00B4660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126A">
        <w:rPr>
          <w:rFonts w:ascii="Times New Roman" w:hAnsi="Times New Roman" w:cs="Times New Roman"/>
          <w:sz w:val="28"/>
          <w:szCs w:val="28"/>
        </w:rPr>
        <w:br w:type="page"/>
      </w:r>
      <w:r w:rsidR="00835DF8" w:rsidRPr="00480864">
        <w:rPr>
          <w:rFonts w:ascii="Times New Roman" w:hAnsi="Times New Roman" w:cs="Times New Roman"/>
          <w:b/>
          <w:sz w:val="28"/>
          <w:szCs w:val="28"/>
        </w:rPr>
        <w:lastRenderedPageBreak/>
        <w:t>Методика та організація наукових досліджень</w:t>
      </w:r>
      <w:r w:rsidR="005115F4" w:rsidRPr="00480864">
        <w:rPr>
          <w:rFonts w:ascii="Times New Roman" w:hAnsi="Times New Roman" w:cs="Times New Roman"/>
          <w:b/>
          <w:sz w:val="28"/>
          <w:szCs w:val="28"/>
        </w:rPr>
        <w:t xml:space="preserve"> : </w:t>
      </w:r>
      <w:r w:rsidR="00586C87" w:rsidRPr="00480864">
        <w:rPr>
          <w:rFonts w:ascii="Times New Roman" w:hAnsi="Times New Roman" w:cs="Times New Roman"/>
          <w:b/>
          <w:sz w:val="28"/>
          <w:szCs w:val="28"/>
        </w:rPr>
        <w:t xml:space="preserve">матеріали до хрестоматії з навчальної </w:t>
      </w:r>
      <w:r w:rsidR="005115F4" w:rsidRPr="00480864">
        <w:rPr>
          <w:rFonts w:ascii="Times New Roman" w:hAnsi="Times New Roman" w:cs="Times New Roman"/>
          <w:b/>
          <w:sz w:val="28"/>
          <w:szCs w:val="28"/>
        </w:rPr>
        <w:t xml:space="preserve">дисципліни </w:t>
      </w:r>
      <w:r w:rsidR="00586C87" w:rsidRPr="00480864">
        <w:rPr>
          <w:rFonts w:ascii="Times New Roman" w:hAnsi="Times New Roman" w:cs="Times New Roman"/>
          <w:b/>
          <w:sz w:val="28"/>
          <w:szCs w:val="28"/>
        </w:rPr>
        <w:t>(спеці</w:t>
      </w:r>
      <w:bookmarkStart w:id="0" w:name="_GoBack"/>
      <w:bookmarkEnd w:id="0"/>
      <w:r w:rsidR="00586C87" w:rsidRPr="00480864">
        <w:rPr>
          <w:rFonts w:ascii="Times New Roman" w:hAnsi="Times New Roman" w:cs="Times New Roman"/>
          <w:b/>
          <w:sz w:val="28"/>
          <w:szCs w:val="28"/>
        </w:rPr>
        <w:t>альність</w:t>
      </w:r>
      <w:r w:rsidR="00835DF8" w:rsidRPr="004808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0864" w:rsidRPr="00480864">
        <w:rPr>
          <w:rFonts w:ascii="Times New Roman" w:hAnsi="Times New Roman" w:cs="Times New Roman"/>
          <w:b/>
          <w:sz w:val="28"/>
          <w:szCs w:val="28"/>
        </w:rPr>
        <w:t>«</w:t>
      </w:r>
      <w:r w:rsidR="00835DF8" w:rsidRPr="00480864">
        <w:rPr>
          <w:rFonts w:ascii="Times New Roman" w:hAnsi="Times New Roman" w:cs="Times New Roman"/>
          <w:b/>
          <w:sz w:val="28"/>
          <w:szCs w:val="28"/>
        </w:rPr>
        <w:t>Політологія</w:t>
      </w:r>
      <w:r w:rsidR="00480864" w:rsidRPr="00480864">
        <w:rPr>
          <w:rFonts w:ascii="Times New Roman" w:hAnsi="Times New Roman" w:cs="Times New Roman"/>
          <w:b/>
          <w:sz w:val="28"/>
          <w:szCs w:val="28"/>
        </w:rPr>
        <w:t>»</w:t>
      </w:r>
      <w:r w:rsidR="00586C87" w:rsidRPr="00480864">
        <w:rPr>
          <w:rFonts w:ascii="Times New Roman" w:hAnsi="Times New Roman" w:cs="Times New Roman"/>
          <w:b/>
          <w:sz w:val="28"/>
          <w:szCs w:val="28"/>
        </w:rPr>
        <w:t>, ОКР «магістр»)</w:t>
      </w:r>
      <w:r w:rsidR="00B46600" w:rsidRPr="00480864">
        <w:rPr>
          <w:rFonts w:ascii="Times New Roman" w:hAnsi="Times New Roman" w:cs="Times New Roman"/>
          <w:b/>
          <w:sz w:val="28"/>
          <w:szCs w:val="28"/>
        </w:rPr>
        <w:t xml:space="preserve"> / Упорядник С. М. Дерев’янко</w:t>
      </w:r>
      <w:r w:rsidR="005115F4" w:rsidRPr="00480864">
        <w:rPr>
          <w:rFonts w:ascii="Times New Roman" w:hAnsi="Times New Roman" w:cs="Times New Roman"/>
          <w:b/>
          <w:sz w:val="28"/>
          <w:szCs w:val="28"/>
        </w:rPr>
        <w:t>.</w:t>
      </w:r>
      <w:r w:rsidR="00B46600" w:rsidRPr="004808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15F4" w:rsidRPr="00480864">
        <w:rPr>
          <w:rFonts w:ascii="Times New Roman" w:hAnsi="Times New Roman" w:cs="Times New Roman"/>
          <w:b/>
          <w:sz w:val="28"/>
          <w:szCs w:val="28"/>
        </w:rPr>
        <w:t>Ів</w:t>
      </w:r>
      <w:r w:rsidR="00835DF8" w:rsidRPr="00480864">
        <w:rPr>
          <w:rFonts w:ascii="Times New Roman" w:hAnsi="Times New Roman" w:cs="Times New Roman"/>
          <w:b/>
          <w:sz w:val="28"/>
          <w:szCs w:val="28"/>
        </w:rPr>
        <w:t>ано-Франківськ : ПНУ, 201</w:t>
      </w:r>
      <w:r w:rsidR="00835DF8" w:rsidRPr="00480864">
        <w:rPr>
          <w:rFonts w:ascii="Times New Roman" w:hAnsi="Times New Roman" w:cs="Times New Roman"/>
          <w:b/>
          <w:sz w:val="28"/>
          <w:szCs w:val="28"/>
          <w:lang w:val="en-US"/>
        </w:rPr>
        <w:t>9</w:t>
      </w:r>
      <w:r w:rsidR="00445D36" w:rsidRPr="00480864">
        <w:rPr>
          <w:rFonts w:ascii="Times New Roman" w:hAnsi="Times New Roman" w:cs="Times New Roman"/>
          <w:b/>
          <w:sz w:val="28"/>
          <w:szCs w:val="28"/>
        </w:rPr>
        <w:t xml:space="preserve">. – </w:t>
      </w:r>
      <w:r w:rsidR="00445D36" w:rsidRPr="00480864">
        <w:rPr>
          <w:rFonts w:ascii="Times New Roman" w:hAnsi="Times New Roman" w:cs="Times New Roman"/>
          <w:b/>
          <w:sz w:val="28"/>
          <w:szCs w:val="28"/>
          <w:lang w:val="en-US"/>
        </w:rPr>
        <w:t>30</w:t>
      </w:r>
      <w:r w:rsidR="005115F4" w:rsidRPr="00480864">
        <w:rPr>
          <w:rFonts w:ascii="Times New Roman" w:hAnsi="Times New Roman" w:cs="Times New Roman"/>
          <w:b/>
          <w:sz w:val="28"/>
          <w:szCs w:val="28"/>
        </w:rPr>
        <w:t xml:space="preserve"> с.</w:t>
      </w:r>
    </w:p>
    <w:p w:rsidR="009B028A" w:rsidRPr="00DF126A" w:rsidRDefault="005115F4" w:rsidP="00AB5FCD">
      <w:pPr>
        <w:pStyle w:val="Default"/>
        <w:ind w:firstLine="708"/>
        <w:jc w:val="both"/>
        <w:rPr>
          <w:color w:val="auto"/>
          <w:sz w:val="28"/>
          <w:lang w:val="uk-UA"/>
        </w:rPr>
      </w:pPr>
      <w:r w:rsidRPr="00DF126A">
        <w:rPr>
          <w:color w:val="auto"/>
          <w:sz w:val="28"/>
          <w:szCs w:val="28"/>
        </w:rPr>
        <w:t>ББК 66</w:t>
      </w:r>
      <w:r w:rsidR="00AB5FCD" w:rsidRPr="00DF126A">
        <w:rPr>
          <w:color w:val="auto"/>
          <w:sz w:val="28"/>
          <w:szCs w:val="28"/>
        </w:rPr>
        <w:t xml:space="preserve"> </w:t>
      </w:r>
      <w:r w:rsidR="00AB5FCD" w:rsidRPr="00DF126A">
        <w:rPr>
          <w:caps/>
          <w:color w:val="auto"/>
          <w:sz w:val="28"/>
          <w:lang w:val="uk-UA"/>
        </w:rPr>
        <w:t>П</w:t>
      </w:r>
      <w:r w:rsidR="00AB5FCD" w:rsidRPr="00DF126A">
        <w:rPr>
          <w:color w:val="auto"/>
          <w:sz w:val="28"/>
          <w:lang w:val="uk-UA"/>
        </w:rPr>
        <w:t>олітика</w:t>
      </w:r>
      <w:r w:rsidR="009B028A" w:rsidRPr="00DF126A">
        <w:rPr>
          <w:color w:val="auto"/>
          <w:sz w:val="28"/>
          <w:lang w:val="uk-UA"/>
        </w:rPr>
        <w:t>. Політична наука</w:t>
      </w:r>
    </w:p>
    <w:p w:rsidR="005115F4" w:rsidRPr="00DF126A" w:rsidRDefault="005115F4" w:rsidP="005115F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F126A">
        <w:rPr>
          <w:rFonts w:ascii="Times New Roman" w:hAnsi="Times New Roman" w:cs="Times New Roman"/>
          <w:sz w:val="28"/>
          <w:szCs w:val="28"/>
        </w:rPr>
        <w:t xml:space="preserve">хрестоматія, навчальна література, праці викладачів ПНУ, кафедра політичних інститутів та процесів, формат: </w:t>
      </w:r>
      <w:proofErr w:type="spellStart"/>
      <w:r w:rsidRPr="00DF126A">
        <w:rPr>
          <w:rFonts w:ascii="Times New Roman" w:hAnsi="Times New Roman" w:cs="Times New Roman"/>
          <w:sz w:val="28"/>
          <w:szCs w:val="28"/>
          <w:lang w:val="en-US"/>
        </w:rPr>
        <w:t>rar</w:t>
      </w:r>
      <w:proofErr w:type="spellEnd"/>
    </w:p>
    <w:p w:rsidR="005115F4" w:rsidRPr="00DF126A" w:rsidRDefault="005115F4" w:rsidP="005115F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p w:rsidR="005115F4" w:rsidRPr="00DF126A" w:rsidRDefault="005115F4" w:rsidP="007B70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741A3" w:rsidRPr="00DF126A" w:rsidRDefault="009741A3" w:rsidP="007B709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F126A">
        <w:rPr>
          <w:rFonts w:ascii="Times New Roman" w:hAnsi="Times New Roman" w:cs="Times New Roman"/>
          <w:b/>
          <w:sz w:val="28"/>
          <w:szCs w:val="28"/>
        </w:rPr>
        <w:t>Зміст</w:t>
      </w:r>
    </w:p>
    <w:p w:rsidR="009504D6" w:rsidRPr="00DF126A" w:rsidRDefault="00D83CD7" w:rsidP="007B70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Нормативно-правові акти</w:t>
      </w:r>
    </w:p>
    <w:p w:rsidR="001A6937" w:rsidRPr="00A518BD" w:rsidRDefault="00C26E10" w:rsidP="00DA4C8C">
      <w:pPr>
        <w:tabs>
          <w:tab w:val="left" w:pos="0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26A">
        <w:rPr>
          <w:rFonts w:ascii="Times New Roman" w:hAnsi="Times New Roman" w:cs="Times New Roman"/>
          <w:sz w:val="28"/>
          <w:szCs w:val="28"/>
        </w:rPr>
        <w:t xml:space="preserve">Конституція України </w:t>
      </w:r>
      <w:r w:rsidR="00F11727">
        <w:rPr>
          <w:rFonts w:ascii="Times New Roman" w:hAnsi="Times New Roman" w:cs="Times New Roman"/>
          <w:sz w:val="28"/>
          <w:szCs w:val="28"/>
        </w:rPr>
        <w:t>від</w:t>
      </w:r>
      <w:r w:rsidRPr="00DF126A">
        <w:rPr>
          <w:rFonts w:ascii="Times New Roman" w:hAnsi="Times New Roman" w:cs="Times New Roman"/>
          <w:sz w:val="28"/>
          <w:szCs w:val="28"/>
        </w:rPr>
        <w:t xml:space="preserve"> 28</w:t>
      </w:r>
      <w:r w:rsidR="00F11727">
        <w:rPr>
          <w:rFonts w:ascii="Times New Roman" w:hAnsi="Times New Roman" w:cs="Times New Roman"/>
          <w:sz w:val="28"/>
          <w:szCs w:val="28"/>
        </w:rPr>
        <w:t>.06.</w:t>
      </w:r>
      <w:r w:rsidRPr="00DF126A">
        <w:rPr>
          <w:rFonts w:ascii="Times New Roman" w:hAnsi="Times New Roman" w:cs="Times New Roman"/>
          <w:sz w:val="28"/>
          <w:szCs w:val="28"/>
        </w:rPr>
        <w:t>1996 р</w:t>
      </w:r>
      <w:r w:rsidR="00F11727">
        <w:rPr>
          <w:rFonts w:ascii="Times New Roman" w:hAnsi="Times New Roman" w:cs="Times New Roman"/>
          <w:sz w:val="28"/>
          <w:szCs w:val="28"/>
        </w:rPr>
        <w:t xml:space="preserve">. </w:t>
      </w:r>
      <w:r w:rsidRPr="00DF126A">
        <w:rPr>
          <w:rFonts w:ascii="Times New Roman" w:hAnsi="Times New Roman" w:cs="Times New Roman"/>
          <w:iCs/>
          <w:sz w:val="28"/>
          <w:szCs w:val="28"/>
        </w:rPr>
        <w:t>Відомості Верховної Ради України.</w:t>
      </w:r>
      <w:r w:rsidRPr="00DF126A">
        <w:rPr>
          <w:rFonts w:ascii="Times New Roman" w:hAnsi="Times New Roman" w:cs="Times New Roman"/>
          <w:sz w:val="28"/>
          <w:szCs w:val="28"/>
        </w:rPr>
        <w:t xml:space="preserve"> 1996. № 30. Ст. 141; поточна ред</w:t>
      </w:r>
      <w:r w:rsidR="00F11727">
        <w:rPr>
          <w:rFonts w:ascii="Times New Roman" w:hAnsi="Times New Roman" w:cs="Times New Roman"/>
          <w:sz w:val="28"/>
          <w:szCs w:val="28"/>
        </w:rPr>
        <w:t>.</w:t>
      </w:r>
      <w:r w:rsidRPr="00DF126A">
        <w:rPr>
          <w:rFonts w:ascii="Times New Roman" w:hAnsi="Times New Roman" w:cs="Times New Roman"/>
          <w:sz w:val="28"/>
          <w:szCs w:val="28"/>
        </w:rPr>
        <w:t xml:space="preserve"> – Ред</w:t>
      </w:r>
      <w:r w:rsidR="00F11727">
        <w:rPr>
          <w:rFonts w:ascii="Times New Roman" w:hAnsi="Times New Roman" w:cs="Times New Roman"/>
          <w:sz w:val="28"/>
          <w:szCs w:val="28"/>
        </w:rPr>
        <w:t>.</w:t>
      </w:r>
      <w:r w:rsidRPr="00DF126A">
        <w:rPr>
          <w:rFonts w:ascii="Times New Roman" w:hAnsi="Times New Roman" w:cs="Times New Roman"/>
          <w:sz w:val="28"/>
          <w:szCs w:val="28"/>
        </w:rPr>
        <w:t xml:space="preserve"> від </w:t>
      </w:r>
      <w:r w:rsidR="00A91E7A">
        <w:rPr>
          <w:rFonts w:ascii="Times New Roman" w:hAnsi="Times New Roman" w:cs="Times New Roman"/>
          <w:sz w:val="28"/>
          <w:szCs w:val="28"/>
        </w:rPr>
        <w:t>21.02.2019</w:t>
      </w:r>
      <w:r w:rsidRPr="00DF126A">
        <w:rPr>
          <w:rFonts w:ascii="Times New Roman" w:hAnsi="Times New Roman" w:cs="Times New Roman"/>
          <w:sz w:val="28"/>
          <w:szCs w:val="28"/>
        </w:rPr>
        <w:t xml:space="preserve"> </w:t>
      </w:r>
      <w:r w:rsidR="00F11727">
        <w:rPr>
          <w:rFonts w:ascii="Times New Roman" w:hAnsi="Times New Roman" w:cs="Times New Roman"/>
          <w:sz w:val="28"/>
          <w:szCs w:val="28"/>
        </w:rPr>
        <w:t xml:space="preserve">р. </w:t>
      </w:r>
      <w:r w:rsidR="00F11727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F11727">
        <w:rPr>
          <w:rFonts w:ascii="Times New Roman" w:hAnsi="Times New Roman" w:cs="Times New Roman"/>
          <w:sz w:val="28"/>
          <w:szCs w:val="28"/>
        </w:rPr>
        <w:t>:</w:t>
      </w:r>
      <w:r w:rsidR="00D16956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D41167" w:rsidRPr="00A518B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https://zakon.rada.</w:t>
        </w:r>
        <w:r w:rsidR="00D1695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D41167" w:rsidRPr="00A518B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gov.ua/</w:t>
        </w:r>
        <w:proofErr w:type="spellStart"/>
        <w:r w:rsidR="00D41167" w:rsidRPr="00A518B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laws</w:t>
        </w:r>
        <w:proofErr w:type="spellEnd"/>
        <w:r w:rsidR="00D41167" w:rsidRPr="00A518B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proofErr w:type="spellStart"/>
        <w:r w:rsidR="00D41167" w:rsidRPr="00A518B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show</w:t>
        </w:r>
        <w:proofErr w:type="spellEnd"/>
        <w:r w:rsidR="00D41167" w:rsidRPr="00A518B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/254%D0%BA/96-%D0%B2%D1%80</w:t>
        </w:r>
      </w:hyperlink>
      <w:r w:rsidR="001A6937" w:rsidRPr="00A518BD">
        <w:rPr>
          <w:rFonts w:ascii="Times New Roman" w:hAnsi="Times New Roman" w:cs="Times New Roman"/>
          <w:sz w:val="28"/>
          <w:szCs w:val="28"/>
        </w:rPr>
        <w:t>.</w:t>
      </w:r>
    </w:p>
    <w:p w:rsidR="00D16956" w:rsidRDefault="00A518BD" w:rsidP="00D16956">
      <w:pPr>
        <w:tabs>
          <w:tab w:val="left" w:pos="0"/>
          <w:tab w:val="left" w:pos="993"/>
        </w:tabs>
        <w:spacing w:after="0"/>
        <w:ind w:firstLine="709"/>
        <w:jc w:val="both"/>
        <w:rPr>
          <w:rStyle w:val="rvts44"/>
          <w:rFonts w:ascii="Times New Roman" w:hAnsi="Times New Roman" w:cs="Times New Roman"/>
          <w:sz w:val="28"/>
          <w:szCs w:val="28"/>
        </w:rPr>
      </w:pPr>
      <w:r w:rsidRPr="00A518BD">
        <w:rPr>
          <w:rFonts w:ascii="Times New Roman" w:hAnsi="Times New Roman" w:cs="Times New Roman"/>
          <w:sz w:val="28"/>
          <w:szCs w:val="28"/>
        </w:rPr>
        <w:t xml:space="preserve">Про вищу освіту: </w:t>
      </w:r>
      <w:r w:rsidR="00F11727" w:rsidRPr="00A518BD">
        <w:rPr>
          <w:rFonts w:ascii="Times New Roman" w:hAnsi="Times New Roman" w:cs="Times New Roman"/>
          <w:sz w:val="28"/>
          <w:szCs w:val="28"/>
        </w:rPr>
        <w:t xml:space="preserve">Закон України </w:t>
      </w:r>
      <w:r w:rsidR="00F11727">
        <w:rPr>
          <w:rFonts w:ascii="Times New Roman" w:hAnsi="Times New Roman" w:cs="Times New Roman"/>
          <w:sz w:val="28"/>
          <w:szCs w:val="28"/>
        </w:rPr>
        <w:t>від</w:t>
      </w:r>
      <w:r w:rsidRPr="00A518BD">
        <w:rPr>
          <w:rFonts w:ascii="Times New Roman" w:hAnsi="Times New Roman" w:cs="Times New Roman"/>
          <w:sz w:val="28"/>
          <w:szCs w:val="28"/>
        </w:rPr>
        <w:t xml:space="preserve"> </w:t>
      </w:r>
      <w:r w:rsidR="00F11727">
        <w:rPr>
          <w:rFonts w:ascii="Times New Roman" w:hAnsi="Times New Roman" w:cs="Times New Roman"/>
          <w:sz w:val="28"/>
          <w:szCs w:val="28"/>
        </w:rPr>
        <w:t>0</w:t>
      </w:r>
      <w:r w:rsidRPr="00A518BD">
        <w:rPr>
          <w:rStyle w:val="rvts44"/>
          <w:rFonts w:ascii="Times New Roman" w:hAnsi="Times New Roman" w:cs="Times New Roman"/>
          <w:sz w:val="28"/>
          <w:szCs w:val="28"/>
        </w:rPr>
        <w:t>1</w:t>
      </w:r>
      <w:r w:rsidR="00F11727">
        <w:rPr>
          <w:rStyle w:val="rvts44"/>
          <w:rFonts w:ascii="Times New Roman" w:hAnsi="Times New Roman" w:cs="Times New Roman"/>
          <w:sz w:val="28"/>
          <w:szCs w:val="28"/>
        </w:rPr>
        <w:t>.07.</w:t>
      </w:r>
      <w:r w:rsidRPr="00A518BD">
        <w:rPr>
          <w:rStyle w:val="rvts44"/>
          <w:rFonts w:ascii="Times New Roman" w:hAnsi="Times New Roman" w:cs="Times New Roman"/>
          <w:sz w:val="28"/>
          <w:szCs w:val="28"/>
        </w:rPr>
        <w:t>2014 р</w:t>
      </w:r>
      <w:r w:rsidR="00F11727">
        <w:rPr>
          <w:rStyle w:val="rvts44"/>
          <w:rFonts w:ascii="Times New Roman" w:hAnsi="Times New Roman" w:cs="Times New Roman"/>
          <w:sz w:val="28"/>
          <w:szCs w:val="28"/>
        </w:rPr>
        <w:t xml:space="preserve">. </w:t>
      </w:r>
      <w:r w:rsidR="001D7BAA">
        <w:rPr>
          <w:rStyle w:val="rvts44"/>
          <w:rFonts w:ascii="Times New Roman" w:hAnsi="Times New Roman" w:cs="Times New Roman"/>
          <w:sz w:val="28"/>
          <w:szCs w:val="28"/>
        </w:rPr>
        <w:t>№ 1556–</w:t>
      </w:r>
      <w:r w:rsidRPr="00A518BD">
        <w:rPr>
          <w:rStyle w:val="rvts44"/>
          <w:rFonts w:ascii="Times New Roman" w:hAnsi="Times New Roman" w:cs="Times New Roman"/>
          <w:sz w:val="28"/>
          <w:szCs w:val="28"/>
        </w:rPr>
        <w:t>VII</w:t>
      </w:r>
      <w:r w:rsidR="00D16956">
        <w:rPr>
          <w:rStyle w:val="rvts44"/>
          <w:rFonts w:ascii="Times New Roman" w:hAnsi="Times New Roman" w:cs="Times New Roman"/>
          <w:sz w:val="28"/>
          <w:szCs w:val="28"/>
        </w:rPr>
        <w:t>.</w:t>
      </w:r>
      <w:r w:rsidRPr="00A518BD">
        <w:rPr>
          <w:rStyle w:val="rvts44"/>
          <w:rFonts w:ascii="Times New Roman" w:hAnsi="Times New Roman" w:cs="Times New Roman"/>
          <w:sz w:val="28"/>
          <w:szCs w:val="28"/>
        </w:rPr>
        <w:t xml:space="preserve"> Відомості Верховної Ради </w:t>
      </w:r>
      <w:r w:rsidR="00D16956">
        <w:rPr>
          <w:rStyle w:val="rvts44"/>
          <w:rFonts w:ascii="Times New Roman" w:hAnsi="Times New Roman" w:cs="Times New Roman"/>
          <w:sz w:val="28"/>
          <w:szCs w:val="28"/>
        </w:rPr>
        <w:t>України.</w:t>
      </w:r>
      <w:r w:rsidRPr="00A518BD">
        <w:rPr>
          <w:rStyle w:val="rvts44"/>
          <w:rFonts w:ascii="Times New Roman" w:hAnsi="Times New Roman" w:cs="Times New Roman"/>
          <w:sz w:val="28"/>
          <w:szCs w:val="28"/>
        </w:rPr>
        <w:t xml:space="preserve"> 2014</w:t>
      </w:r>
      <w:r w:rsidR="00D16956">
        <w:rPr>
          <w:rStyle w:val="rvts44"/>
          <w:rFonts w:ascii="Times New Roman" w:hAnsi="Times New Roman" w:cs="Times New Roman"/>
          <w:sz w:val="28"/>
          <w:szCs w:val="28"/>
        </w:rPr>
        <w:t>.</w:t>
      </w:r>
      <w:r w:rsidR="001D7BAA">
        <w:rPr>
          <w:rStyle w:val="rvts44"/>
          <w:rFonts w:ascii="Times New Roman" w:hAnsi="Times New Roman" w:cs="Times New Roman"/>
          <w:sz w:val="28"/>
          <w:szCs w:val="28"/>
        </w:rPr>
        <w:t xml:space="preserve"> № 37–</w:t>
      </w:r>
      <w:r w:rsidRPr="00A518BD">
        <w:rPr>
          <w:rStyle w:val="rvts44"/>
          <w:rFonts w:ascii="Times New Roman" w:hAnsi="Times New Roman" w:cs="Times New Roman"/>
          <w:sz w:val="28"/>
          <w:szCs w:val="28"/>
        </w:rPr>
        <w:t>38</w:t>
      </w:r>
      <w:r w:rsidR="00D16956">
        <w:rPr>
          <w:rStyle w:val="rvts44"/>
          <w:rFonts w:ascii="Times New Roman" w:hAnsi="Times New Roman" w:cs="Times New Roman"/>
          <w:sz w:val="28"/>
          <w:szCs w:val="28"/>
        </w:rPr>
        <w:t>. С</w:t>
      </w:r>
      <w:r w:rsidRPr="00A518BD">
        <w:rPr>
          <w:rStyle w:val="rvts44"/>
          <w:rFonts w:ascii="Times New Roman" w:hAnsi="Times New Roman" w:cs="Times New Roman"/>
          <w:sz w:val="28"/>
          <w:szCs w:val="28"/>
        </w:rPr>
        <w:t>т.</w:t>
      </w:r>
      <w:r w:rsidR="00D16956">
        <w:rPr>
          <w:rStyle w:val="rvts44"/>
          <w:rFonts w:ascii="Times New Roman" w:hAnsi="Times New Roman" w:cs="Times New Roman"/>
          <w:sz w:val="28"/>
          <w:szCs w:val="28"/>
        </w:rPr>
        <w:t xml:space="preserve"> 2004;</w:t>
      </w:r>
      <w:r w:rsidRPr="00A518BD">
        <w:rPr>
          <w:rStyle w:val="rvts44"/>
          <w:rFonts w:ascii="Times New Roman" w:hAnsi="Times New Roman" w:cs="Times New Roman"/>
          <w:sz w:val="28"/>
          <w:szCs w:val="28"/>
        </w:rPr>
        <w:t xml:space="preserve"> </w:t>
      </w:r>
      <w:r w:rsidRPr="00A518BD">
        <w:rPr>
          <w:rFonts w:ascii="Times New Roman" w:hAnsi="Times New Roman" w:cs="Times New Roman"/>
          <w:sz w:val="28"/>
          <w:szCs w:val="28"/>
        </w:rPr>
        <w:t>поточна ред</w:t>
      </w:r>
      <w:r w:rsidR="00D16956">
        <w:rPr>
          <w:rFonts w:ascii="Times New Roman" w:hAnsi="Times New Roman" w:cs="Times New Roman"/>
          <w:sz w:val="28"/>
          <w:szCs w:val="28"/>
        </w:rPr>
        <w:t>.</w:t>
      </w:r>
      <w:r w:rsidRPr="00A518BD">
        <w:rPr>
          <w:rFonts w:ascii="Times New Roman" w:hAnsi="Times New Roman" w:cs="Times New Roman"/>
          <w:sz w:val="28"/>
          <w:szCs w:val="28"/>
        </w:rPr>
        <w:t xml:space="preserve"> — </w:t>
      </w:r>
      <w:r w:rsidRPr="00A518BD">
        <w:rPr>
          <w:rFonts w:ascii="Times New Roman" w:hAnsi="Times New Roman" w:cs="Times New Roman"/>
          <w:bCs/>
          <w:sz w:val="28"/>
          <w:szCs w:val="28"/>
        </w:rPr>
        <w:t>Ред</w:t>
      </w:r>
      <w:r w:rsidR="00D1695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A518BD">
        <w:rPr>
          <w:rFonts w:ascii="Times New Roman" w:hAnsi="Times New Roman" w:cs="Times New Roman"/>
          <w:sz w:val="28"/>
          <w:szCs w:val="28"/>
        </w:rPr>
        <w:t xml:space="preserve">від </w:t>
      </w:r>
      <w:r w:rsidRPr="00A518BD">
        <w:rPr>
          <w:rStyle w:val="dat0"/>
          <w:rFonts w:ascii="Times New Roman" w:hAnsi="Times New Roman" w:cs="Times New Roman"/>
          <w:bCs/>
          <w:sz w:val="28"/>
          <w:szCs w:val="28"/>
        </w:rPr>
        <w:t>01.01.2019</w:t>
      </w:r>
      <w:r w:rsidR="00D16956">
        <w:rPr>
          <w:rStyle w:val="dat0"/>
          <w:rFonts w:ascii="Times New Roman" w:hAnsi="Times New Roman" w:cs="Times New Roman"/>
          <w:bCs/>
          <w:sz w:val="28"/>
          <w:szCs w:val="28"/>
        </w:rPr>
        <w:t xml:space="preserve"> р. </w:t>
      </w:r>
      <w:r w:rsidR="00D16956">
        <w:rPr>
          <w:rStyle w:val="dat0"/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="00D16956">
        <w:rPr>
          <w:rStyle w:val="dat0"/>
          <w:rFonts w:ascii="Times New Roman" w:hAnsi="Times New Roman" w:cs="Times New Roman"/>
          <w:bCs/>
          <w:sz w:val="28"/>
          <w:szCs w:val="28"/>
        </w:rPr>
        <w:t>:</w:t>
      </w:r>
      <w:r w:rsidRPr="00A518BD">
        <w:rPr>
          <w:rFonts w:ascii="Times New Roman" w:hAnsi="Times New Roman" w:cs="Times New Roman"/>
          <w:sz w:val="28"/>
          <w:szCs w:val="28"/>
        </w:rPr>
        <w:t xml:space="preserve"> </w:t>
      </w:r>
      <w:r w:rsidRPr="00A518BD">
        <w:rPr>
          <w:rStyle w:val="rvts44"/>
          <w:rFonts w:ascii="Times New Roman" w:hAnsi="Times New Roman" w:cs="Times New Roman"/>
          <w:sz w:val="28"/>
          <w:szCs w:val="28"/>
        </w:rPr>
        <w:t>https://zakon.rada.gov.ua/laws/show/1556-18.</w:t>
      </w:r>
    </w:p>
    <w:p w:rsidR="00D41167" w:rsidRDefault="00F11727" w:rsidP="00D16956">
      <w:pPr>
        <w:tabs>
          <w:tab w:val="left" w:pos="0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науково-технічну інформацію</w:t>
      </w:r>
      <w:r w:rsidR="00D41167">
        <w:rPr>
          <w:rFonts w:ascii="Times New Roman" w:hAnsi="Times New Roman" w:cs="Times New Roman"/>
          <w:sz w:val="28"/>
          <w:szCs w:val="28"/>
        </w:rPr>
        <w:t xml:space="preserve">: </w:t>
      </w:r>
      <w:r w:rsidRPr="00A518BD">
        <w:rPr>
          <w:rFonts w:ascii="Times New Roman" w:hAnsi="Times New Roman" w:cs="Times New Roman"/>
          <w:sz w:val="28"/>
          <w:szCs w:val="28"/>
        </w:rPr>
        <w:t xml:space="preserve">Закон України </w:t>
      </w: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D41167" w:rsidRPr="00D41167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.06.</w:t>
      </w:r>
      <w:r w:rsidR="00D41167" w:rsidRPr="00D41167">
        <w:rPr>
          <w:rFonts w:ascii="Times New Roman" w:hAnsi="Times New Roman" w:cs="Times New Roman"/>
          <w:sz w:val="28"/>
          <w:szCs w:val="28"/>
        </w:rPr>
        <w:t>1993 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D41167" w:rsidRPr="00D41167">
        <w:rPr>
          <w:rFonts w:ascii="Times New Roman" w:hAnsi="Times New Roman" w:cs="Times New Roman"/>
          <w:sz w:val="28"/>
          <w:szCs w:val="28"/>
        </w:rPr>
        <w:t xml:space="preserve"> </w:t>
      </w:r>
      <w:r w:rsidR="001D7BAA">
        <w:rPr>
          <w:rFonts w:ascii="Times New Roman" w:hAnsi="Times New Roman" w:cs="Times New Roman"/>
          <w:sz w:val="28"/>
          <w:szCs w:val="28"/>
        </w:rPr>
        <w:br/>
      </w:r>
      <w:r w:rsidR="00D41167">
        <w:rPr>
          <w:rFonts w:ascii="Times New Roman" w:hAnsi="Times New Roman" w:cs="Times New Roman"/>
          <w:sz w:val="28"/>
          <w:szCs w:val="28"/>
        </w:rPr>
        <w:t>№</w:t>
      </w:r>
      <w:r w:rsidR="001D7BAA">
        <w:rPr>
          <w:rFonts w:ascii="Times New Roman" w:hAnsi="Times New Roman" w:cs="Times New Roman"/>
          <w:sz w:val="28"/>
          <w:szCs w:val="28"/>
        </w:rPr>
        <w:t xml:space="preserve"> 3322–</w:t>
      </w:r>
      <w:r w:rsidR="00D41167" w:rsidRPr="00D41167">
        <w:rPr>
          <w:rFonts w:ascii="Times New Roman" w:hAnsi="Times New Roman" w:cs="Times New Roman"/>
          <w:sz w:val="28"/>
          <w:szCs w:val="28"/>
        </w:rPr>
        <w:t>XII</w:t>
      </w:r>
      <w:r w:rsidR="00D16956">
        <w:rPr>
          <w:rFonts w:ascii="Times New Roman" w:hAnsi="Times New Roman" w:cs="Times New Roman"/>
          <w:sz w:val="28"/>
          <w:szCs w:val="28"/>
        </w:rPr>
        <w:t xml:space="preserve">. </w:t>
      </w:r>
      <w:r w:rsidR="00A7021B" w:rsidRPr="00A51609">
        <w:rPr>
          <w:rFonts w:ascii="Times New Roman" w:hAnsi="Times New Roman" w:cs="Times New Roman"/>
          <w:iCs/>
          <w:sz w:val="28"/>
          <w:szCs w:val="28"/>
        </w:rPr>
        <w:t>Відомості Верховної Ради України</w:t>
      </w:r>
      <w:r w:rsidR="00D16956">
        <w:rPr>
          <w:rFonts w:ascii="Times New Roman" w:hAnsi="Times New Roman" w:cs="Times New Roman"/>
          <w:iCs/>
          <w:sz w:val="28"/>
          <w:szCs w:val="28"/>
        </w:rPr>
        <w:t>.</w:t>
      </w:r>
      <w:r w:rsidR="00A7021B" w:rsidRPr="00A51609">
        <w:rPr>
          <w:rFonts w:ascii="Times New Roman" w:hAnsi="Times New Roman" w:cs="Times New Roman"/>
          <w:iCs/>
          <w:sz w:val="28"/>
          <w:szCs w:val="28"/>
        </w:rPr>
        <w:t xml:space="preserve"> 1993</w:t>
      </w:r>
      <w:r w:rsidR="00D16956">
        <w:rPr>
          <w:rFonts w:ascii="Times New Roman" w:hAnsi="Times New Roman" w:cs="Times New Roman"/>
          <w:iCs/>
          <w:sz w:val="28"/>
          <w:szCs w:val="28"/>
        </w:rPr>
        <w:t>. №</w:t>
      </w:r>
      <w:r w:rsidR="00A7021B" w:rsidRPr="00A51609">
        <w:rPr>
          <w:rFonts w:ascii="Times New Roman" w:hAnsi="Times New Roman" w:cs="Times New Roman"/>
          <w:iCs/>
          <w:sz w:val="28"/>
          <w:szCs w:val="28"/>
        </w:rPr>
        <w:t xml:space="preserve"> 33</w:t>
      </w:r>
      <w:r w:rsidR="00D16956">
        <w:rPr>
          <w:rFonts w:ascii="Times New Roman" w:hAnsi="Times New Roman" w:cs="Times New Roman"/>
          <w:iCs/>
          <w:sz w:val="28"/>
          <w:szCs w:val="28"/>
        </w:rPr>
        <w:t>. С</w:t>
      </w:r>
      <w:r w:rsidR="00A7021B" w:rsidRPr="00A51609">
        <w:rPr>
          <w:rFonts w:ascii="Times New Roman" w:hAnsi="Times New Roman" w:cs="Times New Roman"/>
          <w:iCs/>
          <w:sz w:val="28"/>
          <w:szCs w:val="28"/>
        </w:rPr>
        <w:t>т.</w:t>
      </w:r>
      <w:r w:rsidR="00D1695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7021B" w:rsidRPr="00A51609">
        <w:rPr>
          <w:rFonts w:ascii="Times New Roman" w:hAnsi="Times New Roman" w:cs="Times New Roman"/>
          <w:iCs/>
          <w:sz w:val="28"/>
          <w:szCs w:val="28"/>
        </w:rPr>
        <w:t>345</w:t>
      </w:r>
      <w:r w:rsidR="00D16956">
        <w:rPr>
          <w:rFonts w:ascii="Times New Roman" w:hAnsi="Times New Roman" w:cs="Times New Roman"/>
          <w:iCs/>
          <w:sz w:val="28"/>
          <w:szCs w:val="28"/>
        </w:rPr>
        <w:t xml:space="preserve">; </w:t>
      </w:r>
      <w:r w:rsidR="00A51609" w:rsidRPr="00A51609">
        <w:rPr>
          <w:rFonts w:ascii="Times New Roman" w:hAnsi="Times New Roman" w:cs="Times New Roman"/>
          <w:sz w:val="28"/>
          <w:szCs w:val="28"/>
        </w:rPr>
        <w:t>поточна ред</w:t>
      </w:r>
      <w:r w:rsidR="00D16956">
        <w:rPr>
          <w:rFonts w:ascii="Times New Roman" w:hAnsi="Times New Roman" w:cs="Times New Roman"/>
          <w:sz w:val="28"/>
          <w:szCs w:val="28"/>
        </w:rPr>
        <w:t>. –</w:t>
      </w:r>
      <w:r w:rsidR="00A51609" w:rsidRPr="00A51609">
        <w:rPr>
          <w:rFonts w:ascii="Times New Roman" w:hAnsi="Times New Roman" w:cs="Times New Roman"/>
          <w:sz w:val="28"/>
          <w:szCs w:val="28"/>
        </w:rPr>
        <w:t xml:space="preserve"> </w:t>
      </w:r>
      <w:r w:rsidR="00A51609" w:rsidRPr="00A51609">
        <w:rPr>
          <w:rFonts w:ascii="Times New Roman" w:hAnsi="Times New Roman" w:cs="Times New Roman"/>
          <w:bCs/>
          <w:sz w:val="28"/>
          <w:szCs w:val="28"/>
        </w:rPr>
        <w:t>Ред</w:t>
      </w:r>
      <w:r w:rsidR="00D16956">
        <w:rPr>
          <w:rFonts w:ascii="Times New Roman" w:hAnsi="Times New Roman" w:cs="Times New Roman"/>
          <w:bCs/>
          <w:sz w:val="28"/>
          <w:szCs w:val="28"/>
        </w:rPr>
        <w:t>.</w:t>
      </w:r>
      <w:r w:rsidR="00A51609" w:rsidRPr="00A51609">
        <w:rPr>
          <w:rFonts w:ascii="Times New Roman" w:hAnsi="Times New Roman" w:cs="Times New Roman"/>
          <w:sz w:val="28"/>
          <w:szCs w:val="28"/>
        </w:rPr>
        <w:t xml:space="preserve"> від </w:t>
      </w:r>
      <w:r w:rsidR="00A51609" w:rsidRPr="00A51609">
        <w:rPr>
          <w:rStyle w:val="dat0"/>
          <w:rFonts w:ascii="Times New Roman" w:hAnsi="Times New Roman" w:cs="Times New Roman"/>
          <w:bCs/>
          <w:sz w:val="28"/>
          <w:szCs w:val="28"/>
        </w:rPr>
        <w:t>19.04.2014</w:t>
      </w:r>
      <w:r w:rsidR="00D16956">
        <w:rPr>
          <w:rStyle w:val="dat0"/>
          <w:rFonts w:ascii="Times New Roman" w:hAnsi="Times New Roman" w:cs="Times New Roman"/>
          <w:bCs/>
          <w:sz w:val="28"/>
          <w:szCs w:val="28"/>
        </w:rPr>
        <w:t xml:space="preserve"> р.</w:t>
      </w:r>
      <w:r w:rsidR="00A51609">
        <w:rPr>
          <w:rStyle w:val="dat0"/>
          <w:b/>
          <w:bCs/>
        </w:rPr>
        <w:t xml:space="preserve"> </w:t>
      </w:r>
      <w:r w:rsidR="00D16956">
        <w:rPr>
          <w:rStyle w:val="dat0"/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="00D16956">
        <w:rPr>
          <w:rStyle w:val="dat0"/>
          <w:rFonts w:ascii="Times New Roman" w:hAnsi="Times New Roman" w:cs="Times New Roman"/>
          <w:bCs/>
          <w:sz w:val="28"/>
          <w:szCs w:val="28"/>
        </w:rPr>
        <w:t>:</w:t>
      </w:r>
      <w:r w:rsidR="00D16956">
        <w:rPr>
          <w:rStyle w:val="dat0"/>
          <w:rFonts w:ascii="Times New Roman" w:hAnsi="Times New Roman" w:cs="Times New Roman"/>
          <w:bCs/>
          <w:sz w:val="28"/>
          <w:szCs w:val="28"/>
        </w:rPr>
        <w:t xml:space="preserve"> </w:t>
      </w:r>
      <w:r w:rsidR="00D41167" w:rsidRPr="00D41167">
        <w:rPr>
          <w:rFonts w:ascii="Times New Roman" w:hAnsi="Times New Roman" w:cs="Times New Roman"/>
          <w:sz w:val="28"/>
          <w:szCs w:val="28"/>
        </w:rPr>
        <w:t>https://zakon.rada.gov.ua/laws/show/3322-12</w:t>
      </w:r>
      <w:r w:rsidR="00D41167">
        <w:rPr>
          <w:rFonts w:ascii="Times New Roman" w:hAnsi="Times New Roman" w:cs="Times New Roman"/>
          <w:sz w:val="28"/>
          <w:szCs w:val="28"/>
        </w:rPr>
        <w:t>.</w:t>
      </w:r>
    </w:p>
    <w:p w:rsidR="00D41167" w:rsidRDefault="00D41167" w:rsidP="00DA4C8C">
      <w:pPr>
        <w:tabs>
          <w:tab w:val="left" w:pos="0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наукову та науково-технічну діяльність: </w:t>
      </w:r>
      <w:r w:rsidR="00F11727" w:rsidRPr="00A518BD">
        <w:rPr>
          <w:rFonts w:ascii="Times New Roman" w:hAnsi="Times New Roman" w:cs="Times New Roman"/>
          <w:sz w:val="28"/>
          <w:szCs w:val="28"/>
        </w:rPr>
        <w:t xml:space="preserve">Закон України </w:t>
      </w:r>
      <w:r w:rsidR="00F11727">
        <w:rPr>
          <w:rFonts w:ascii="Times New Roman" w:hAnsi="Times New Roman" w:cs="Times New Roman"/>
          <w:sz w:val="28"/>
          <w:szCs w:val="28"/>
        </w:rPr>
        <w:t xml:space="preserve">від </w:t>
      </w:r>
      <w:r w:rsidRPr="00D41167">
        <w:rPr>
          <w:rStyle w:val="rvts44"/>
          <w:rFonts w:ascii="Times New Roman" w:hAnsi="Times New Roman" w:cs="Times New Roman"/>
          <w:sz w:val="28"/>
          <w:szCs w:val="28"/>
        </w:rPr>
        <w:t>26</w:t>
      </w:r>
      <w:r w:rsidR="00F11727">
        <w:rPr>
          <w:rStyle w:val="rvts44"/>
          <w:rFonts w:ascii="Times New Roman" w:hAnsi="Times New Roman" w:cs="Times New Roman"/>
          <w:sz w:val="28"/>
          <w:szCs w:val="28"/>
        </w:rPr>
        <w:t>.11.</w:t>
      </w:r>
      <w:r w:rsidRPr="00D41167">
        <w:rPr>
          <w:rStyle w:val="rvts44"/>
          <w:rFonts w:ascii="Times New Roman" w:hAnsi="Times New Roman" w:cs="Times New Roman"/>
          <w:sz w:val="28"/>
          <w:szCs w:val="28"/>
        </w:rPr>
        <w:t>2015 р</w:t>
      </w:r>
      <w:r w:rsidR="00F11727">
        <w:rPr>
          <w:rStyle w:val="rvts44"/>
          <w:rFonts w:ascii="Times New Roman" w:hAnsi="Times New Roman" w:cs="Times New Roman"/>
          <w:sz w:val="28"/>
          <w:szCs w:val="28"/>
        </w:rPr>
        <w:t>.</w:t>
      </w:r>
      <w:r w:rsidR="001D7BAA">
        <w:rPr>
          <w:rStyle w:val="rvts44"/>
          <w:rFonts w:ascii="Times New Roman" w:hAnsi="Times New Roman" w:cs="Times New Roman"/>
          <w:sz w:val="28"/>
          <w:szCs w:val="28"/>
        </w:rPr>
        <w:t xml:space="preserve"> № 848–</w:t>
      </w:r>
      <w:r w:rsidRPr="00D41167">
        <w:rPr>
          <w:rStyle w:val="rvts44"/>
          <w:rFonts w:ascii="Times New Roman" w:hAnsi="Times New Roman" w:cs="Times New Roman"/>
          <w:sz w:val="28"/>
          <w:szCs w:val="28"/>
        </w:rPr>
        <w:t>VIII</w:t>
      </w:r>
      <w:r w:rsidR="00D16956">
        <w:rPr>
          <w:rStyle w:val="rvts44"/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167">
        <w:rPr>
          <w:rStyle w:val="rvts44"/>
          <w:rFonts w:ascii="Times New Roman" w:hAnsi="Times New Roman" w:cs="Times New Roman"/>
          <w:sz w:val="28"/>
          <w:szCs w:val="28"/>
        </w:rPr>
        <w:t xml:space="preserve">Відомості Верховної Ради </w:t>
      </w:r>
      <w:r w:rsidR="00D16956">
        <w:rPr>
          <w:rStyle w:val="rvts44"/>
          <w:rFonts w:ascii="Times New Roman" w:hAnsi="Times New Roman" w:cs="Times New Roman"/>
          <w:sz w:val="28"/>
          <w:szCs w:val="28"/>
        </w:rPr>
        <w:t>України.</w:t>
      </w:r>
      <w:r w:rsidRPr="00D41167">
        <w:rPr>
          <w:rStyle w:val="rvts44"/>
          <w:rFonts w:ascii="Times New Roman" w:hAnsi="Times New Roman" w:cs="Times New Roman"/>
          <w:sz w:val="28"/>
          <w:szCs w:val="28"/>
        </w:rPr>
        <w:t xml:space="preserve"> 2016</w:t>
      </w:r>
      <w:r w:rsidR="00D16956">
        <w:rPr>
          <w:rStyle w:val="rvts44"/>
          <w:rFonts w:ascii="Times New Roman" w:hAnsi="Times New Roman" w:cs="Times New Roman"/>
          <w:sz w:val="28"/>
          <w:szCs w:val="28"/>
        </w:rPr>
        <w:t>.</w:t>
      </w:r>
      <w:r w:rsidRPr="00D41167">
        <w:rPr>
          <w:rStyle w:val="rvts44"/>
          <w:rFonts w:ascii="Times New Roman" w:hAnsi="Times New Roman" w:cs="Times New Roman"/>
          <w:sz w:val="28"/>
          <w:szCs w:val="28"/>
        </w:rPr>
        <w:t xml:space="preserve"> № 3</w:t>
      </w:r>
      <w:r w:rsidR="00D16956">
        <w:rPr>
          <w:rStyle w:val="rvts44"/>
          <w:rFonts w:ascii="Times New Roman" w:hAnsi="Times New Roman" w:cs="Times New Roman"/>
          <w:sz w:val="28"/>
          <w:szCs w:val="28"/>
        </w:rPr>
        <w:t>. С</w:t>
      </w:r>
      <w:r w:rsidRPr="00D41167">
        <w:rPr>
          <w:rStyle w:val="rvts44"/>
          <w:rFonts w:ascii="Times New Roman" w:hAnsi="Times New Roman" w:cs="Times New Roman"/>
          <w:sz w:val="28"/>
          <w:szCs w:val="28"/>
        </w:rPr>
        <w:t>т.</w:t>
      </w:r>
      <w:r w:rsidR="00FB17EF">
        <w:rPr>
          <w:rStyle w:val="rvts44"/>
          <w:rFonts w:ascii="Times New Roman" w:hAnsi="Times New Roman" w:cs="Times New Roman"/>
          <w:sz w:val="28"/>
          <w:szCs w:val="28"/>
        </w:rPr>
        <w:t xml:space="preserve"> </w:t>
      </w:r>
      <w:r w:rsidRPr="00D41167">
        <w:rPr>
          <w:rStyle w:val="rvts44"/>
          <w:rFonts w:ascii="Times New Roman" w:hAnsi="Times New Roman" w:cs="Times New Roman"/>
          <w:sz w:val="28"/>
          <w:szCs w:val="28"/>
        </w:rPr>
        <w:t>25</w:t>
      </w:r>
      <w:r w:rsidR="00FB17EF">
        <w:rPr>
          <w:rStyle w:val="rvts44"/>
          <w:rFonts w:ascii="Times New Roman" w:hAnsi="Times New Roman" w:cs="Times New Roman"/>
          <w:sz w:val="28"/>
          <w:szCs w:val="28"/>
        </w:rPr>
        <w:t>;</w:t>
      </w:r>
      <w:r w:rsidRPr="00D41167">
        <w:rPr>
          <w:rFonts w:ascii="Times New Roman" w:hAnsi="Times New Roman" w:cs="Times New Roman"/>
          <w:sz w:val="28"/>
          <w:szCs w:val="28"/>
        </w:rPr>
        <w:t xml:space="preserve"> поточна ред</w:t>
      </w:r>
      <w:r w:rsidR="00FB17EF">
        <w:rPr>
          <w:rFonts w:ascii="Times New Roman" w:hAnsi="Times New Roman" w:cs="Times New Roman"/>
          <w:sz w:val="28"/>
          <w:szCs w:val="28"/>
        </w:rPr>
        <w:t xml:space="preserve">. – </w:t>
      </w:r>
      <w:r w:rsidRPr="00D41167">
        <w:rPr>
          <w:rFonts w:ascii="Times New Roman" w:hAnsi="Times New Roman" w:cs="Times New Roman"/>
          <w:bCs/>
          <w:sz w:val="28"/>
          <w:szCs w:val="28"/>
        </w:rPr>
        <w:t>Ред</w:t>
      </w:r>
      <w:r w:rsidR="00FB17EF">
        <w:rPr>
          <w:rFonts w:ascii="Times New Roman" w:hAnsi="Times New Roman" w:cs="Times New Roman"/>
          <w:bCs/>
          <w:sz w:val="28"/>
          <w:szCs w:val="28"/>
        </w:rPr>
        <w:t>.</w:t>
      </w:r>
      <w:r w:rsidRPr="00D41167">
        <w:rPr>
          <w:rFonts w:ascii="Times New Roman" w:hAnsi="Times New Roman" w:cs="Times New Roman"/>
          <w:sz w:val="28"/>
          <w:szCs w:val="28"/>
        </w:rPr>
        <w:t xml:space="preserve"> від </w:t>
      </w:r>
      <w:r w:rsidRPr="00D41167">
        <w:rPr>
          <w:rStyle w:val="dat0"/>
          <w:rFonts w:ascii="Times New Roman" w:hAnsi="Times New Roman" w:cs="Times New Roman"/>
          <w:bCs/>
          <w:sz w:val="28"/>
          <w:szCs w:val="28"/>
        </w:rPr>
        <w:t>07.03.2018</w:t>
      </w:r>
      <w:r w:rsidR="00FB17EF">
        <w:rPr>
          <w:rStyle w:val="dat0"/>
          <w:rFonts w:ascii="Times New Roman" w:hAnsi="Times New Roman" w:cs="Times New Roman"/>
          <w:bCs/>
          <w:sz w:val="28"/>
          <w:szCs w:val="28"/>
        </w:rPr>
        <w:t xml:space="preserve"> р.</w:t>
      </w:r>
      <w:r w:rsidRPr="00D41167">
        <w:rPr>
          <w:rStyle w:val="dat0"/>
          <w:rFonts w:ascii="Times New Roman" w:hAnsi="Times New Roman" w:cs="Times New Roman"/>
          <w:bCs/>
          <w:sz w:val="28"/>
          <w:szCs w:val="28"/>
        </w:rPr>
        <w:t xml:space="preserve"> </w:t>
      </w:r>
      <w:r w:rsidR="00D16956">
        <w:rPr>
          <w:rStyle w:val="dat0"/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="00D16956">
        <w:rPr>
          <w:rStyle w:val="dat0"/>
          <w:rFonts w:ascii="Times New Roman" w:hAnsi="Times New Roman" w:cs="Times New Roman"/>
          <w:bCs/>
          <w:sz w:val="28"/>
          <w:szCs w:val="28"/>
        </w:rPr>
        <w:t>:</w:t>
      </w:r>
      <w:r w:rsidR="00D16956">
        <w:rPr>
          <w:rStyle w:val="dat0"/>
          <w:rFonts w:ascii="Times New Roman" w:hAnsi="Times New Roman" w:cs="Times New Roman"/>
          <w:bCs/>
          <w:sz w:val="28"/>
          <w:szCs w:val="28"/>
        </w:rPr>
        <w:t xml:space="preserve"> </w:t>
      </w:r>
      <w:r w:rsidRPr="00D41167">
        <w:rPr>
          <w:rFonts w:ascii="Times New Roman" w:hAnsi="Times New Roman" w:cs="Times New Roman"/>
          <w:sz w:val="28"/>
          <w:szCs w:val="28"/>
        </w:rPr>
        <w:t>https://zakon.rada.gov.ua/laws/show/848-19.</w:t>
      </w:r>
    </w:p>
    <w:p w:rsidR="00FB17EF" w:rsidRDefault="00CE1DAD" w:rsidP="00FB17EF">
      <w:pPr>
        <w:tabs>
          <w:tab w:val="left" w:pos="0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</w:pPr>
      <w:r w:rsidRPr="00CE1DAD">
        <w:rPr>
          <w:rFonts w:ascii="Times New Roman" w:hAnsi="Times New Roman" w:cs="Times New Roman"/>
          <w:sz w:val="28"/>
          <w:szCs w:val="28"/>
        </w:rPr>
        <w:t>Про науков</w:t>
      </w:r>
      <w:r w:rsidR="00F11727">
        <w:rPr>
          <w:rFonts w:ascii="Times New Roman" w:hAnsi="Times New Roman" w:cs="Times New Roman"/>
          <w:sz w:val="28"/>
          <w:szCs w:val="28"/>
        </w:rPr>
        <w:t>у і науково-технічну експертизу</w:t>
      </w:r>
      <w:r w:rsidRPr="00CE1DAD">
        <w:rPr>
          <w:rFonts w:ascii="Times New Roman" w:hAnsi="Times New Roman" w:cs="Times New Roman"/>
          <w:sz w:val="28"/>
          <w:szCs w:val="28"/>
        </w:rPr>
        <w:t xml:space="preserve">: </w:t>
      </w:r>
      <w:r w:rsidR="00F11727" w:rsidRPr="00A518BD">
        <w:rPr>
          <w:rFonts w:ascii="Times New Roman" w:hAnsi="Times New Roman" w:cs="Times New Roman"/>
          <w:sz w:val="28"/>
          <w:szCs w:val="28"/>
        </w:rPr>
        <w:t xml:space="preserve">Закон України </w:t>
      </w:r>
      <w:r w:rsidR="00F11727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10</w:t>
      </w:r>
      <w:r w:rsidR="00F11727">
        <w:rPr>
          <w:rFonts w:ascii="Times New Roman" w:eastAsia="Times New Roman" w:hAnsi="Times New Roman" w:cs="Times New Roman"/>
          <w:sz w:val="28"/>
          <w:szCs w:val="28"/>
          <w:lang w:eastAsia="uk-UA"/>
        </w:rPr>
        <w:t>.02.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1995 р</w:t>
      </w:r>
      <w:r w:rsidR="00F11727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№ </w:t>
      </w:r>
      <w:r w:rsidR="001D7BAA">
        <w:rPr>
          <w:rFonts w:ascii="Times New Roman" w:eastAsia="Times New Roman" w:hAnsi="Times New Roman" w:cs="Times New Roman"/>
          <w:sz w:val="28"/>
          <w:szCs w:val="28"/>
          <w:lang w:eastAsia="uk-UA"/>
        </w:rPr>
        <w:t>51/95–</w:t>
      </w:r>
      <w:r w:rsidRPr="00CE1DAD">
        <w:rPr>
          <w:rFonts w:ascii="Times New Roman" w:eastAsia="Times New Roman" w:hAnsi="Times New Roman" w:cs="Times New Roman"/>
          <w:sz w:val="28"/>
          <w:szCs w:val="28"/>
          <w:lang w:eastAsia="uk-UA"/>
        </w:rPr>
        <w:t>ВР</w:t>
      </w:r>
      <w:r w:rsidR="00FB17E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CE1D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B17EF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Відомості Верховної Ради</w:t>
      </w:r>
      <w:r w:rsidR="00D1312C" w:rsidRPr="00FB17EF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України</w:t>
      </w:r>
      <w:r w:rsidR="00FB17EF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.</w:t>
      </w:r>
      <w:r w:rsidR="00D1312C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 xml:space="preserve"> </w:t>
      </w:r>
      <w:r w:rsidR="00D1312C" w:rsidRPr="00FB17EF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1995</w:t>
      </w:r>
      <w:r w:rsidR="00FB17EF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. №</w:t>
      </w:r>
      <w:r w:rsidR="00D1312C" w:rsidRPr="00FB17EF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9</w:t>
      </w:r>
      <w:r w:rsidR="00FB17EF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. С</w:t>
      </w:r>
      <w:r w:rsidR="00D1312C" w:rsidRPr="00FB17EF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т.</w:t>
      </w:r>
      <w:r w:rsidR="00FB17EF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</w:t>
      </w:r>
      <w:r w:rsidR="00D1312C" w:rsidRPr="00FB17EF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5;</w:t>
      </w:r>
      <w:r w:rsidRPr="00FB17EF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</w:t>
      </w:r>
      <w:r w:rsidRPr="00FB17EF">
        <w:rPr>
          <w:rFonts w:ascii="Times New Roman" w:hAnsi="Times New Roman" w:cs="Times New Roman"/>
          <w:sz w:val="28"/>
          <w:szCs w:val="28"/>
        </w:rPr>
        <w:t>поточна</w:t>
      </w:r>
      <w:r w:rsidRPr="00CE1DAD">
        <w:rPr>
          <w:rFonts w:ascii="Times New Roman" w:hAnsi="Times New Roman" w:cs="Times New Roman"/>
          <w:sz w:val="28"/>
          <w:szCs w:val="28"/>
        </w:rPr>
        <w:t xml:space="preserve"> ред</w:t>
      </w:r>
      <w:r w:rsidR="00FB17EF">
        <w:rPr>
          <w:rFonts w:ascii="Times New Roman" w:hAnsi="Times New Roman" w:cs="Times New Roman"/>
          <w:sz w:val="28"/>
          <w:szCs w:val="28"/>
        </w:rPr>
        <w:t>.</w:t>
      </w:r>
      <w:r w:rsidRPr="00CE1DAD">
        <w:rPr>
          <w:rFonts w:ascii="Times New Roman" w:hAnsi="Times New Roman" w:cs="Times New Roman"/>
          <w:sz w:val="28"/>
          <w:szCs w:val="28"/>
        </w:rPr>
        <w:t xml:space="preserve"> </w:t>
      </w:r>
      <w:r w:rsidR="00D1312C">
        <w:rPr>
          <w:rFonts w:ascii="Times New Roman" w:hAnsi="Times New Roman" w:cs="Times New Roman"/>
          <w:sz w:val="28"/>
          <w:szCs w:val="28"/>
        </w:rPr>
        <w:t>–</w:t>
      </w:r>
      <w:r w:rsidRPr="00CE1DAD">
        <w:rPr>
          <w:rFonts w:ascii="Times New Roman" w:hAnsi="Times New Roman" w:cs="Times New Roman"/>
          <w:sz w:val="28"/>
          <w:szCs w:val="28"/>
        </w:rPr>
        <w:t xml:space="preserve"> </w:t>
      </w:r>
      <w:r w:rsidRPr="00D1312C">
        <w:rPr>
          <w:rFonts w:ascii="Times New Roman" w:hAnsi="Times New Roman" w:cs="Times New Roman"/>
          <w:bCs/>
          <w:sz w:val="28"/>
          <w:szCs w:val="28"/>
        </w:rPr>
        <w:t>Ред</w:t>
      </w:r>
      <w:r w:rsidR="00FB17EF">
        <w:rPr>
          <w:rFonts w:ascii="Times New Roman" w:hAnsi="Times New Roman" w:cs="Times New Roman"/>
          <w:bCs/>
          <w:sz w:val="28"/>
          <w:szCs w:val="28"/>
        </w:rPr>
        <w:t>.</w:t>
      </w:r>
      <w:r w:rsidRPr="00D1312C">
        <w:rPr>
          <w:rFonts w:ascii="Times New Roman" w:hAnsi="Times New Roman" w:cs="Times New Roman"/>
          <w:sz w:val="28"/>
          <w:szCs w:val="28"/>
        </w:rPr>
        <w:t xml:space="preserve"> від </w:t>
      </w:r>
      <w:r w:rsidRPr="00D1312C">
        <w:rPr>
          <w:rStyle w:val="dat0"/>
          <w:rFonts w:ascii="Times New Roman" w:hAnsi="Times New Roman" w:cs="Times New Roman"/>
          <w:bCs/>
          <w:sz w:val="28"/>
          <w:szCs w:val="28"/>
        </w:rPr>
        <w:t>05.12.2012</w:t>
      </w:r>
      <w:r w:rsidR="00FB17EF">
        <w:rPr>
          <w:rStyle w:val="dat0"/>
          <w:rFonts w:ascii="Times New Roman" w:hAnsi="Times New Roman" w:cs="Times New Roman"/>
          <w:bCs/>
          <w:sz w:val="28"/>
          <w:szCs w:val="28"/>
        </w:rPr>
        <w:t xml:space="preserve"> р.</w:t>
      </w:r>
      <w:hyperlink r:id="rId7" w:history="1">
        <w:r w:rsidR="00D16956" w:rsidRPr="00D16956">
          <w:rPr>
            <w:rStyle w:val="dat0"/>
            <w:rFonts w:ascii="Times New Roman" w:hAnsi="Times New Roman" w:cs="Times New Roman"/>
            <w:bCs/>
            <w:sz w:val="28"/>
            <w:szCs w:val="28"/>
            <w:lang w:val="en-US"/>
          </w:rPr>
          <w:t xml:space="preserve"> </w:t>
        </w:r>
        <w:r w:rsidR="00D16956">
          <w:rPr>
            <w:rStyle w:val="dat0"/>
            <w:rFonts w:ascii="Times New Roman" w:hAnsi="Times New Roman" w:cs="Times New Roman"/>
            <w:bCs/>
            <w:sz w:val="28"/>
            <w:szCs w:val="28"/>
            <w:lang w:val="en-US"/>
          </w:rPr>
          <w:t>URL</w:t>
        </w:r>
        <w:r w:rsidR="00D16956">
          <w:rPr>
            <w:rStyle w:val="dat0"/>
            <w:rFonts w:ascii="Times New Roman" w:hAnsi="Times New Roman" w:cs="Times New Roman"/>
            <w:bCs/>
            <w:sz w:val="28"/>
            <w:szCs w:val="28"/>
          </w:rPr>
          <w:t>:</w:t>
        </w:r>
        <w:r w:rsidR="00D16956">
          <w:rPr>
            <w:rStyle w:val="dat0"/>
            <w:rFonts w:ascii="Times New Roman" w:hAnsi="Times New Roman" w:cs="Times New Roman"/>
            <w:bCs/>
            <w:sz w:val="28"/>
            <w:szCs w:val="28"/>
          </w:rPr>
          <w:t xml:space="preserve"> </w:t>
        </w:r>
        <w:r w:rsidR="00D1312C" w:rsidRPr="00D1312C">
          <w:rPr>
            <w:rStyle w:val="a4"/>
            <w:rFonts w:ascii="Times New Roman" w:eastAsia="Times New Roman" w:hAnsi="Times New Roman" w:cs="Times New Roman"/>
            <w:iCs/>
            <w:color w:val="auto"/>
            <w:sz w:val="28"/>
            <w:szCs w:val="28"/>
            <w:u w:val="none"/>
            <w:lang w:eastAsia="uk-UA"/>
          </w:rPr>
          <w:t>https://zakon2.rada.gov.ua/laws/show/51/95-%D0%B2%D1%80</w:t>
        </w:r>
      </w:hyperlink>
      <w:r w:rsidR="00D1312C" w:rsidRPr="00D1312C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.</w:t>
      </w:r>
    </w:p>
    <w:p w:rsidR="00D1312C" w:rsidRPr="00FB17EF" w:rsidRDefault="00D1312C" w:rsidP="00FB17EF">
      <w:pPr>
        <w:tabs>
          <w:tab w:val="left" w:pos="0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</w:pPr>
      <w:r w:rsidRPr="00D1312C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Про пріоритетні напрямки розвитку науки і техніки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: </w:t>
      </w:r>
      <w:r w:rsidR="00F11727" w:rsidRPr="00A518BD">
        <w:rPr>
          <w:rFonts w:ascii="Times New Roman" w:hAnsi="Times New Roman" w:cs="Times New Roman"/>
          <w:sz w:val="28"/>
          <w:szCs w:val="28"/>
        </w:rPr>
        <w:t xml:space="preserve">Закон України </w:t>
      </w:r>
      <w:r w:rsidR="00F11727">
        <w:rPr>
          <w:rFonts w:ascii="Times New Roman" w:hAnsi="Times New Roman" w:cs="Times New Roman"/>
          <w:sz w:val="28"/>
          <w:szCs w:val="28"/>
        </w:rPr>
        <w:t>від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11</w:t>
      </w:r>
      <w:r w:rsidR="00F11727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.07.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2001 р</w:t>
      </w:r>
      <w:r w:rsidR="00F11727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№ 2623-ІІІ</w:t>
      </w:r>
      <w:r w:rsidR="00FB17EF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</w:t>
      </w:r>
      <w:r w:rsidRPr="00D1312C">
        <w:rPr>
          <w:rStyle w:val="rvts44"/>
          <w:rFonts w:ascii="Times New Roman" w:hAnsi="Times New Roman" w:cs="Times New Roman"/>
          <w:sz w:val="28"/>
          <w:szCs w:val="28"/>
        </w:rPr>
        <w:t>Відомості Верховної Ради України</w:t>
      </w:r>
      <w:r w:rsidR="00FB17EF">
        <w:rPr>
          <w:rStyle w:val="rvts44"/>
          <w:rFonts w:ascii="Times New Roman" w:hAnsi="Times New Roman" w:cs="Times New Roman"/>
          <w:sz w:val="28"/>
          <w:szCs w:val="28"/>
        </w:rPr>
        <w:t>.</w:t>
      </w:r>
      <w:r w:rsidRPr="00D1312C">
        <w:rPr>
          <w:rStyle w:val="rvts44"/>
          <w:rFonts w:ascii="Times New Roman" w:hAnsi="Times New Roman" w:cs="Times New Roman"/>
          <w:sz w:val="28"/>
          <w:szCs w:val="28"/>
        </w:rPr>
        <w:t xml:space="preserve"> 2001</w:t>
      </w:r>
      <w:r w:rsidR="00FB17EF">
        <w:rPr>
          <w:rStyle w:val="rvts44"/>
          <w:rFonts w:ascii="Times New Roman" w:hAnsi="Times New Roman" w:cs="Times New Roman"/>
          <w:sz w:val="28"/>
          <w:szCs w:val="28"/>
        </w:rPr>
        <w:t>.</w:t>
      </w:r>
      <w:r w:rsidRPr="00D1312C">
        <w:rPr>
          <w:rStyle w:val="rvts44"/>
          <w:rFonts w:ascii="Times New Roman" w:hAnsi="Times New Roman" w:cs="Times New Roman"/>
          <w:sz w:val="28"/>
          <w:szCs w:val="28"/>
        </w:rPr>
        <w:t xml:space="preserve"> № 48</w:t>
      </w:r>
      <w:r w:rsidR="00FB17EF">
        <w:rPr>
          <w:rStyle w:val="rvts44"/>
          <w:rFonts w:ascii="Times New Roman" w:hAnsi="Times New Roman" w:cs="Times New Roman"/>
          <w:sz w:val="28"/>
          <w:szCs w:val="28"/>
        </w:rPr>
        <w:t>.</w:t>
      </w:r>
      <w:r w:rsidRPr="00D1312C">
        <w:rPr>
          <w:rStyle w:val="rvts44"/>
          <w:rFonts w:ascii="Times New Roman" w:hAnsi="Times New Roman" w:cs="Times New Roman"/>
          <w:sz w:val="28"/>
          <w:szCs w:val="28"/>
        </w:rPr>
        <w:t xml:space="preserve"> </w:t>
      </w:r>
      <w:r w:rsidR="00FB17EF">
        <w:rPr>
          <w:rStyle w:val="rvts44"/>
          <w:rFonts w:ascii="Times New Roman" w:hAnsi="Times New Roman" w:cs="Times New Roman"/>
          <w:sz w:val="28"/>
          <w:szCs w:val="28"/>
        </w:rPr>
        <w:t>С</w:t>
      </w:r>
      <w:r w:rsidRPr="00D1312C">
        <w:rPr>
          <w:rStyle w:val="rvts44"/>
          <w:rFonts w:ascii="Times New Roman" w:hAnsi="Times New Roman" w:cs="Times New Roman"/>
          <w:sz w:val="28"/>
          <w:szCs w:val="28"/>
        </w:rPr>
        <w:t>т.</w:t>
      </w:r>
      <w:r w:rsidR="00FB17EF">
        <w:rPr>
          <w:rStyle w:val="rvts44"/>
          <w:rFonts w:ascii="Times New Roman" w:hAnsi="Times New Roman" w:cs="Times New Roman"/>
          <w:sz w:val="28"/>
          <w:szCs w:val="28"/>
        </w:rPr>
        <w:t xml:space="preserve"> </w:t>
      </w:r>
      <w:r w:rsidRPr="00D1312C">
        <w:rPr>
          <w:rStyle w:val="rvts44"/>
          <w:rFonts w:ascii="Times New Roman" w:hAnsi="Times New Roman" w:cs="Times New Roman"/>
          <w:sz w:val="28"/>
          <w:szCs w:val="28"/>
        </w:rPr>
        <w:t xml:space="preserve">253; </w:t>
      </w:r>
      <w:r w:rsidRPr="00D1312C">
        <w:rPr>
          <w:rFonts w:ascii="Times New Roman" w:hAnsi="Times New Roman" w:cs="Times New Roman"/>
          <w:sz w:val="28"/>
          <w:szCs w:val="28"/>
        </w:rPr>
        <w:t>поточна ред</w:t>
      </w:r>
      <w:r w:rsidR="00FB17EF">
        <w:rPr>
          <w:rFonts w:ascii="Times New Roman" w:hAnsi="Times New Roman" w:cs="Times New Roman"/>
          <w:sz w:val="28"/>
          <w:szCs w:val="28"/>
        </w:rPr>
        <w:t>.</w:t>
      </w:r>
      <w:r w:rsidRPr="00D1312C">
        <w:rPr>
          <w:rFonts w:ascii="Times New Roman" w:hAnsi="Times New Roman" w:cs="Times New Roman"/>
          <w:sz w:val="28"/>
          <w:szCs w:val="28"/>
        </w:rPr>
        <w:t xml:space="preserve"> </w:t>
      </w:r>
      <w:r w:rsidR="00FB17EF">
        <w:rPr>
          <w:rFonts w:ascii="Times New Roman" w:hAnsi="Times New Roman" w:cs="Times New Roman"/>
          <w:sz w:val="28"/>
          <w:szCs w:val="28"/>
        </w:rPr>
        <w:t>–</w:t>
      </w:r>
      <w:r w:rsidRPr="00D1312C">
        <w:rPr>
          <w:rFonts w:ascii="Times New Roman" w:hAnsi="Times New Roman" w:cs="Times New Roman"/>
          <w:sz w:val="28"/>
          <w:szCs w:val="28"/>
        </w:rPr>
        <w:t xml:space="preserve"> </w:t>
      </w:r>
      <w:r w:rsidRPr="00D1312C">
        <w:rPr>
          <w:rFonts w:ascii="Times New Roman" w:hAnsi="Times New Roman" w:cs="Times New Roman"/>
          <w:bCs/>
          <w:sz w:val="28"/>
          <w:szCs w:val="28"/>
        </w:rPr>
        <w:t>Ред</w:t>
      </w:r>
      <w:r w:rsidR="00FB17EF">
        <w:rPr>
          <w:rFonts w:ascii="Times New Roman" w:hAnsi="Times New Roman" w:cs="Times New Roman"/>
          <w:bCs/>
          <w:sz w:val="28"/>
          <w:szCs w:val="28"/>
        </w:rPr>
        <w:t>.</w:t>
      </w:r>
      <w:r w:rsidRPr="00D1312C">
        <w:rPr>
          <w:rFonts w:ascii="Times New Roman" w:hAnsi="Times New Roman" w:cs="Times New Roman"/>
          <w:sz w:val="28"/>
          <w:szCs w:val="28"/>
        </w:rPr>
        <w:t xml:space="preserve"> від </w:t>
      </w:r>
      <w:r w:rsidRPr="00D1312C">
        <w:rPr>
          <w:rStyle w:val="dat0"/>
          <w:rFonts w:ascii="Times New Roman" w:hAnsi="Times New Roman" w:cs="Times New Roman"/>
          <w:bCs/>
          <w:sz w:val="28"/>
          <w:szCs w:val="28"/>
        </w:rPr>
        <w:t>16.01.2016</w:t>
      </w:r>
      <w:r>
        <w:rPr>
          <w:rStyle w:val="dat0"/>
          <w:rFonts w:ascii="Times New Roman" w:hAnsi="Times New Roman" w:cs="Times New Roman"/>
          <w:bCs/>
          <w:sz w:val="28"/>
          <w:szCs w:val="28"/>
        </w:rPr>
        <w:t xml:space="preserve"> </w:t>
      </w:r>
      <w:r w:rsidR="00D16956">
        <w:rPr>
          <w:rStyle w:val="dat0"/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="00D16956">
        <w:rPr>
          <w:rStyle w:val="dat0"/>
          <w:rFonts w:ascii="Times New Roman" w:hAnsi="Times New Roman" w:cs="Times New Roman"/>
          <w:bCs/>
          <w:sz w:val="28"/>
          <w:szCs w:val="28"/>
        </w:rPr>
        <w:t>:</w:t>
      </w:r>
      <w:r w:rsidR="00D16956">
        <w:rPr>
          <w:rStyle w:val="dat0"/>
          <w:rFonts w:ascii="Times New Roman" w:hAnsi="Times New Roman" w:cs="Times New Roman"/>
          <w:bCs/>
          <w:sz w:val="28"/>
          <w:szCs w:val="28"/>
        </w:rPr>
        <w:t xml:space="preserve"> </w:t>
      </w:r>
      <w:r w:rsidRPr="00D1312C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https://zakon2.rada.gov.ua/laws/</w:t>
      </w:r>
      <w:r w:rsidR="00FB17EF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</w:t>
      </w:r>
      <w:proofErr w:type="spellStart"/>
      <w:r w:rsidRPr="00D1312C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show</w:t>
      </w:r>
      <w:proofErr w:type="spellEnd"/>
      <w:r w:rsidRPr="00D1312C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/2623-14.</w:t>
      </w:r>
    </w:p>
    <w:p w:rsidR="00F84F1E" w:rsidRPr="00003139" w:rsidRDefault="00564AD9" w:rsidP="00F84F1E">
      <w:pPr>
        <w:spacing w:after="0"/>
        <w:ind w:firstLine="709"/>
        <w:jc w:val="both"/>
        <w:rPr>
          <w:rStyle w:val="rvts23"/>
          <w:rFonts w:ascii="Times New Roman" w:hAnsi="Times New Roman" w:cs="Times New Roman"/>
          <w:sz w:val="28"/>
          <w:szCs w:val="28"/>
          <w:lang w:val="en-US"/>
        </w:rPr>
      </w:pPr>
      <w:r w:rsidRPr="00DF126A">
        <w:rPr>
          <w:rStyle w:val="rvts23"/>
          <w:rFonts w:ascii="Times New Roman" w:hAnsi="Times New Roman" w:cs="Times New Roman"/>
          <w:sz w:val="28"/>
          <w:szCs w:val="28"/>
        </w:rPr>
        <w:t xml:space="preserve">Угода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сторони: </w:t>
      </w:r>
      <w:r w:rsidRPr="00DF126A">
        <w:rPr>
          <w:rFonts w:ascii="Times New Roman" w:hAnsi="Times New Roman" w:cs="Times New Roman"/>
          <w:sz w:val="28"/>
          <w:szCs w:val="28"/>
        </w:rPr>
        <w:t>Угоду ратифіковано Верховною Радою України із заявою Законом України від 16.09.2014</w:t>
      </w:r>
      <w:r w:rsidR="00FB17EF">
        <w:rPr>
          <w:rFonts w:ascii="Times New Roman" w:hAnsi="Times New Roman" w:cs="Times New Roman"/>
          <w:sz w:val="28"/>
          <w:szCs w:val="28"/>
        </w:rPr>
        <w:t xml:space="preserve"> р. </w:t>
      </w:r>
      <w:r w:rsidR="006246D7">
        <w:rPr>
          <w:rFonts w:ascii="Times New Roman" w:hAnsi="Times New Roman" w:cs="Times New Roman"/>
          <w:sz w:val="28"/>
          <w:szCs w:val="28"/>
        </w:rPr>
        <w:t>№ 1678–</w:t>
      </w:r>
      <w:r w:rsidR="00FB17EF" w:rsidRPr="00DF126A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FB17EF">
        <w:rPr>
          <w:rFonts w:ascii="Times New Roman" w:hAnsi="Times New Roman" w:cs="Times New Roman"/>
          <w:sz w:val="28"/>
          <w:szCs w:val="28"/>
        </w:rPr>
        <w:t xml:space="preserve">. </w:t>
      </w:r>
      <w:r w:rsidR="00D16956">
        <w:rPr>
          <w:rStyle w:val="dat0"/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="00D16956">
        <w:rPr>
          <w:rStyle w:val="dat0"/>
          <w:rFonts w:ascii="Times New Roman" w:hAnsi="Times New Roman" w:cs="Times New Roman"/>
          <w:bCs/>
          <w:sz w:val="28"/>
          <w:szCs w:val="28"/>
        </w:rPr>
        <w:t>:</w:t>
      </w:r>
      <w:r w:rsidR="00D16956">
        <w:rPr>
          <w:rStyle w:val="dat0"/>
          <w:rFonts w:ascii="Times New Roman" w:hAnsi="Times New Roman" w:cs="Times New Roman"/>
          <w:bCs/>
          <w:sz w:val="28"/>
          <w:szCs w:val="28"/>
        </w:rPr>
        <w:t xml:space="preserve"> </w:t>
      </w:r>
      <w:r w:rsidRPr="00DF126A">
        <w:rPr>
          <w:rStyle w:val="rvts23"/>
          <w:rFonts w:ascii="Times New Roman" w:hAnsi="Times New Roman" w:cs="Times New Roman"/>
          <w:sz w:val="28"/>
          <w:szCs w:val="28"/>
        </w:rPr>
        <w:t>http://zakon4.rada.</w:t>
      </w:r>
      <w:r w:rsidR="00FB17EF"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 w:rsidRPr="00DF126A">
        <w:rPr>
          <w:rStyle w:val="rvts23"/>
          <w:rFonts w:ascii="Times New Roman" w:hAnsi="Times New Roman" w:cs="Times New Roman"/>
          <w:sz w:val="28"/>
          <w:szCs w:val="28"/>
        </w:rPr>
        <w:t>gov.ua/</w:t>
      </w:r>
      <w:proofErr w:type="spellStart"/>
      <w:r w:rsidRPr="00DF126A">
        <w:rPr>
          <w:rStyle w:val="rvts23"/>
          <w:rFonts w:ascii="Times New Roman" w:hAnsi="Times New Roman" w:cs="Times New Roman"/>
          <w:sz w:val="28"/>
          <w:szCs w:val="28"/>
        </w:rPr>
        <w:t>laws</w:t>
      </w:r>
      <w:proofErr w:type="spellEnd"/>
      <w:r w:rsidRPr="00DF126A">
        <w:rPr>
          <w:rStyle w:val="rvts23"/>
          <w:rFonts w:ascii="Times New Roman" w:hAnsi="Times New Roman" w:cs="Times New Roman"/>
          <w:sz w:val="28"/>
          <w:szCs w:val="28"/>
        </w:rPr>
        <w:t>/</w:t>
      </w:r>
      <w:proofErr w:type="spellStart"/>
      <w:r w:rsidRPr="00DF126A">
        <w:rPr>
          <w:rStyle w:val="rvts23"/>
          <w:rFonts w:ascii="Times New Roman" w:hAnsi="Times New Roman" w:cs="Times New Roman"/>
          <w:sz w:val="28"/>
          <w:szCs w:val="28"/>
        </w:rPr>
        <w:t>show</w:t>
      </w:r>
      <w:proofErr w:type="spellEnd"/>
      <w:r w:rsidRPr="00DF126A">
        <w:rPr>
          <w:rStyle w:val="rvts23"/>
          <w:rFonts w:ascii="Times New Roman" w:hAnsi="Times New Roman" w:cs="Times New Roman"/>
          <w:sz w:val="28"/>
          <w:szCs w:val="28"/>
        </w:rPr>
        <w:t>/984_011/</w:t>
      </w:r>
      <w:proofErr w:type="spellStart"/>
      <w:r w:rsidRPr="00DF126A">
        <w:rPr>
          <w:rStyle w:val="rvts23"/>
          <w:rFonts w:ascii="Times New Roman" w:hAnsi="Times New Roman" w:cs="Times New Roman"/>
          <w:sz w:val="28"/>
          <w:szCs w:val="28"/>
        </w:rPr>
        <w:t>page</w:t>
      </w:r>
      <w:proofErr w:type="spellEnd"/>
      <w:r w:rsidRPr="00DF126A">
        <w:rPr>
          <w:rStyle w:val="rvts23"/>
          <w:rFonts w:ascii="Times New Roman" w:hAnsi="Times New Roman" w:cs="Times New Roman"/>
          <w:sz w:val="28"/>
          <w:szCs w:val="28"/>
        </w:rPr>
        <w:t>.</w:t>
      </w:r>
      <w:r w:rsidR="00003139">
        <w:rPr>
          <w:rStyle w:val="rvts23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03139" w:rsidRPr="00003139">
        <w:rPr>
          <w:rStyle w:val="rvts23"/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gramStart"/>
      <w:r w:rsidR="00D16956" w:rsidRPr="00D16956">
        <w:rPr>
          <w:rStyle w:val="rvts23"/>
          <w:rFonts w:ascii="Times New Roman" w:hAnsi="Times New Roman" w:cs="Times New Roman"/>
          <w:i/>
          <w:sz w:val="28"/>
          <w:szCs w:val="28"/>
        </w:rPr>
        <w:t>назва</w:t>
      </w:r>
      <w:proofErr w:type="gramEnd"/>
      <w:r w:rsidR="00D16956" w:rsidRPr="00D16956">
        <w:rPr>
          <w:rStyle w:val="rvts23"/>
          <w:rFonts w:ascii="Times New Roman" w:hAnsi="Times New Roman" w:cs="Times New Roman"/>
          <w:i/>
          <w:sz w:val="28"/>
          <w:szCs w:val="28"/>
        </w:rPr>
        <w:t xml:space="preserve"> файлу у хрестоматії</w:t>
      </w:r>
      <w:r w:rsidR="00D16956">
        <w:rPr>
          <w:rStyle w:val="rvts23"/>
          <w:rFonts w:ascii="Times New Roman" w:hAnsi="Times New Roman" w:cs="Times New Roman"/>
          <w:b/>
          <w:sz w:val="28"/>
          <w:szCs w:val="28"/>
        </w:rPr>
        <w:t xml:space="preserve"> – </w:t>
      </w:r>
      <w:r w:rsidR="00003139" w:rsidRPr="00003139">
        <w:rPr>
          <w:rStyle w:val="rvts23"/>
          <w:rFonts w:ascii="Times New Roman" w:hAnsi="Times New Roman" w:cs="Times New Roman"/>
          <w:b/>
          <w:sz w:val="28"/>
          <w:szCs w:val="28"/>
          <w:lang w:val="en-US"/>
        </w:rPr>
        <w:t>Association Agreement between Ukraine and the European Union_2014)</w:t>
      </w:r>
      <w:r w:rsidR="00003139">
        <w:rPr>
          <w:rStyle w:val="rvts23"/>
          <w:rFonts w:ascii="Times New Roman" w:hAnsi="Times New Roman" w:cs="Times New Roman"/>
          <w:sz w:val="28"/>
          <w:szCs w:val="28"/>
          <w:lang w:val="en-US"/>
        </w:rPr>
        <w:t>.</w:t>
      </w:r>
    </w:p>
    <w:p w:rsidR="00CE1DAD" w:rsidRDefault="00CE1DAD" w:rsidP="00F84F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Етичний кодекс ученого України: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Затв</w:t>
      </w:r>
      <w:proofErr w:type="spellEnd"/>
      <w:r w:rsidR="00F40C3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Загальними зборами Національної академії наук України 15</w:t>
      </w:r>
      <w:r w:rsidR="00F40C36">
        <w:rPr>
          <w:rFonts w:ascii="Times New Roman" w:hAnsi="Times New Roman" w:cs="Times New Roman"/>
          <w:sz w:val="28"/>
          <w:szCs w:val="28"/>
          <w:shd w:val="clear" w:color="auto" w:fill="FFFFFF"/>
        </w:rPr>
        <w:t>.04.2009 р.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16956">
        <w:rPr>
          <w:rStyle w:val="dat0"/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="00D16956">
        <w:rPr>
          <w:rStyle w:val="dat0"/>
          <w:rFonts w:ascii="Times New Roman" w:hAnsi="Times New Roman" w:cs="Times New Roman"/>
          <w:bCs/>
          <w:sz w:val="28"/>
          <w:szCs w:val="28"/>
        </w:rPr>
        <w:t>:</w:t>
      </w:r>
      <w:r w:rsidR="00D16956">
        <w:rPr>
          <w:rStyle w:val="dat0"/>
          <w:rFonts w:ascii="Times New Roman" w:hAnsi="Times New Roman" w:cs="Times New Roman"/>
          <w:bCs/>
          <w:sz w:val="28"/>
          <w:szCs w:val="28"/>
        </w:rPr>
        <w:t xml:space="preserve"> </w:t>
      </w:r>
      <w:r w:rsidRPr="00CE1DAD">
        <w:rPr>
          <w:rFonts w:ascii="Times New Roman" w:hAnsi="Times New Roman" w:cs="Times New Roman"/>
          <w:sz w:val="28"/>
          <w:szCs w:val="28"/>
          <w:shd w:val="clear" w:color="auto" w:fill="FFFFFF"/>
        </w:rPr>
        <w:t>https://www.znu.edu.ua/pidrozdily/ndch/</w:t>
      </w:r>
      <w:r w:rsidR="00F40C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E1DAD">
        <w:rPr>
          <w:rFonts w:ascii="Times New Roman" w:hAnsi="Times New Roman" w:cs="Times New Roman"/>
          <w:sz w:val="28"/>
          <w:szCs w:val="28"/>
          <w:shd w:val="clear" w:color="auto" w:fill="FFFFFF"/>
        </w:rPr>
        <w:t>etychnyj-kodex-uchenogo-Ukrajiny.pdf</w:t>
      </w:r>
      <w:r w:rsidR="00D169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16956" w:rsidRPr="00D169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</w:t>
      </w:r>
      <w:proofErr w:type="spellStart"/>
      <w:r w:rsidR="00D16956" w:rsidRPr="00D169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etychnyj-kodex-uchenogo-Ukrajiny</w:t>
      </w:r>
      <w:proofErr w:type="spellEnd"/>
      <w:r w:rsidR="00D16956" w:rsidRPr="00D169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  <w:r w:rsidRPr="00D169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1147D8" w:rsidRDefault="001147D8" w:rsidP="004334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2C">
        <w:rPr>
          <w:rFonts w:ascii="Times New Roman" w:hAnsi="Times New Roman" w:cs="Times New Roman"/>
          <w:sz w:val="28"/>
          <w:szCs w:val="28"/>
        </w:rPr>
        <w:t xml:space="preserve">Інформація та документація. </w:t>
      </w:r>
      <w:r w:rsidR="00D1312C">
        <w:rPr>
          <w:rFonts w:ascii="Times New Roman" w:hAnsi="Times New Roman" w:cs="Times New Roman"/>
          <w:sz w:val="28"/>
          <w:szCs w:val="28"/>
        </w:rPr>
        <w:t>Б</w:t>
      </w:r>
      <w:r w:rsidR="00D1312C" w:rsidRPr="00D1312C">
        <w:rPr>
          <w:rFonts w:ascii="Times New Roman" w:hAnsi="Times New Roman" w:cs="Times New Roman"/>
          <w:sz w:val="28"/>
          <w:szCs w:val="28"/>
        </w:rPr>
        <w:t>ібліографічне посилання</w:t>
      </w:r>
      <w:r w:rsidRPr="00D1312C">
        <w:rPr>
          <w:rFonts w:ascii="Times New Roman" w:hAnsi="Times New Roman" w:cs="Times New Roman"/>
          <w:sz w:val="28"/>
          <w:szCs w:val="28"/>
        </w:rPr>
        <w:t>. Загальні положення та правила складання</w:t>
      </w:r>
      <w:r w:rsidR="00F84F1E" w:rsidRPr="00D1312C">
        <w:rPr>
          <w:rFonts w:ascii="Times New Roman" w:hAnsi="Times New Roman" w:cs="Times New Roman"/>
          <w:sz w:val="28"/>
          <w:szCs w:val="28"/>
        </w:rPr>
        <w:t xml:space="preserve">. Національний стандарт України. </w:t>
      </w:r>
      <w:r w:rsidRPr="00D1312C">
        <w:rPr>
          <w:rFonts w:ascii="Times New Roman" w:hAnsi="Times New Roman" w:cs="Times New Roman"/>
          <w:sz w:val="28"/>
          <w:szCs w:val="28"/>
        </w:rPr>
        <w:t>ДСТУ 8302:2015</w:t>
      </w:r>
      <w:r w:rsidR="00F84F1E" w:rsidRPr="00D1312C">
        <w:rPr>
          <w:rFonts w:ascii="Times New Roman" w:hAnsi="Times New Roman" w:cs="Times New Roman"/>
          <w:sz w:val="28"/>
          <w:szCs w:val="28"/>
        </w:rPr>
        <w:t xml:space="preserve">. </w:t>
      </w:r>
      <w:r w:rsidRPr="00D1312C">
        <w:rPr>
          <w:rFonts w:ascii="Times New Roman" w:hAnsi="Times New Roman" w:cs="Times New Roman"/>
          <w:sz w:val="28"/>
          <w:szCs w:val="28"/>
        </w:rPr>
        <w:t>Вид</w:t>
      </w:r>
      <w:r w:rsidR="00F40C36">
        <w:rPr>
          <w:rFonts w:ascii="Times New Roman" w:hAnsi="Times New Roman" w:cs="Times New Roman"/>
          <w:sz w:val="28"/>
          <w:szCs w:val="28"/>
        </w:rPr>
        <w:t>.</w:t>
      </w:r>
      <w:r w:rsidRPr="00D1312C">
        <w:rPr>
          <w:rFonts w:ascii="Times New Roman" w:hAnsi="Times New Roman" w:cs="Times New Roman"/>
          <w:sz w:val="28"/>
          <w:szCs w:val="28"/>
        </w:rPr>
        <w:t xml:space="preserve"> офіційне</w:t>
      </w:r>
      <w:r w:rsidR="00F84F1E" w:rsidRPr="00D1312C">
        <w:rPr>
          <w:rFonts w:ascii="Times New Roman" w:hAnsi="Times New Roman" w:cs="Times New Roman"/>
          <w:sz w:val="28"/>
          <w:szCs w:val="28"/>
        </w:rPr>
        <w:t xml:space="preserve">. </w:t>
      </w:r>
      <w:r w:rsidRPr="00D1312C">
        <w:rPr>
          <w:rFonts w:ascii="Times New Roman" w:hAnsi="Times New Roman" w:cs="Times New Roman"/>
          <w:sz w:val="28"/>
          <w:szCs w:val="28"/>
        </w:rPr>
        <w:t>Київ</w:t>
      </w:r>
      <w:r w:rsidR="00F40C36">
        <w:rPr>
          <w:rFonts w:ascii="Times New Roman" w:hAnsi="Times New Roman" w:cs="Times New Roman"/>
          <w:sz w:val="28"/>
          <w:szCs w:val="28"/>
        </w:rPr>
        <w:t>:</w:t>
      </w:r>
      <w:r w:rsidR="00F84F1E" w:rsidRPr="00D1312C">
        <w:rPr>
          <w:rFonts w:ascii="Times New Roman" w:hAnsi="Times New Roman" w:cs="Times New Roman"/>
          <w:sz w:val="28"/>
          <w:szCs w:val="28"/>
        </w:rPr>
        <w:t xml:space="preserve"> </w:t>
      </w:r>
      <w:r w:rsidRPr="00D1312C">
        <w:rPr>
          <w:rFonts w:ascii="Times New Roman" w:hAnsi="Times New Roman" w:cs="Times New Roman"/>
          <w:sz w:val="28"/>
          <w:szCs w:val="28"/>
        </w:rPr>
        <w:t>ДП «</w:t>
      </w:r>
      <w:proofErr w:type="spellStart"/>
      <w:r w:rsidRPr="00D1312C">
        <w:rPr>
          <w:rFonts w:ascii="Times New Roman" w:hAnsi="Times New Roman" w:cs="Times New Roman"/>
          <w:sz w:val="28"/>
          <w:szCs w:val="28"/>
        </w:rPr>
        <w:t>УкрНДНЦ</w:t>
      </w:r>
      <w:proofErr w:type="spellEnd"/>
      <w:r w:rsidRPr="00D1312C">
        <w:rPr>
          <w:rFonts w:ascii="Times New Roman" w:hAnsi="Times New Roman" w:cs="Times New Roman"/>
          <w:sz w:val="28"/>
          <w:szCs w:val="28"/>
        </w:rPr>
        <w:t>»</w:t>
      </w:r>
      <w:r w:rsidR="00F84F1E" w:rsidRPr="00D1312C">
        <w:rPr>
          <w:rFonts w:ascii="Times New Roman" w:hAnsi="Times New Roman" w:cs="Times New Roman"/>
          <w:sz w:val="28"/>
          <w:szCs w:val="28"/>
        </w:rPr>
        <w:t xml:space="preserve">, </w:t>
      </w:r>
      <w:r w:rsidRPr="00D1312C">
        <w:rPr>
          <w:rFonts w:ascii="Times New Roman" w:hAnsi="Times New Roman" w:cs="Times New Roman"/>
          <w:sz w:val="28"/>
          <w:szCs w:val="28"/>
        </w:rPr>
        <w:t>2016</w:t>
      </w:r>
      <w:r w:rsidR="00F84F1E" w:rsidRPr="00D1312C">
        <w:rPr>
          <w:rFonts w:ascii="Times New Roman" w:hAnsi="Times New Roman" w:cs="Times New Roman"/>
          <w:sz w:val="28"/>
          <w:szCs w:val="28"/>
        </w:rPr>
        <w:t>. 20 с.</w:t>
      </w:r>
      <w:r w:rsidR="00A10EB5" w:rsidRPr="00D1312C">
        <w:rPr>
          <w:rFonts w:ascii="Times New Roman" w:hAnsi="Times New Roman" w:cs="Times New Roman"/>
          <w:sz w:val="28"/>
          <w:szCs w:val="28"/>
        </w:rPr>
        <w:t xml:space="preserve"> </w:t>
      </w:r>
      <w:r w:rsidR="00A10EB5" w:rsidRPr="00D1312C">
        <w:rPr>
          <w:rFonts w:ascii="Times New Roman" w:hAnsi="Times New Roman" w:cs="Times New Roman"/>
          <w:b/>
          <w:sz w:val="28"/>
          <w:szCs w:val="28"/>
        </w:rPr>
        <w:t>(ДСТУ 8302:2015)</w:t>
      </w:r>
      <w:r w:rsidR="00A10EB5" w:rsidRPr="00D1312C">
        <w:rPr>
          <w:rFonts w:ascii="Times New Roman" w:hAnsi="Times New Roman" w:cs="Times New Roman"/>
          <w:sz w:val="28"/>
          <w:szCs w:val="28"/>
        </w:rPr>
        <w:t>.</w:t>
      </w:r>
    </w:p>
    <w:p w:rsidR="001F442D" w:rsidRPr="001F442D" w:rsidRDefault="001F442D" w:rsidP="004334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1F442D">
        <w:rPr>
          <w:rFonts w:ascii="Times New Roman" w:hAnsi="Times New Roman" w:cs="Times New Roman"/>
          <w:sz w:val="28"/>
          <w:szCs w:val="28"/>
        </w:rPr>
        <w:t>етодичні рекомендації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442D">
        <w:rPr>
          <w:rFonts w:ascii="Times New Roman" w:hAnsi="Times New Roman" w:cs="Times New Roman"/>
          <w:sz w:val="28"/>
          <w:szCs w:val="28"/>
        </w:rPr>
        <w:t>до написання та захисту дипломної роботи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442D">
        <w:rPr>
          <w:rFonts w:ascii="Times New Roman" w:hAnsi="Times New Roman" w:cs="Times New Roman"/>
          <w:sz w:val="28"/>
          <w:szCs w:val="28"/>
        </w:rPr>
        <w:t>другим (магістерським) рівнем вищої освіти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</w:t>
      </w:r>
      <w:proofErr w:type="spellEnd"/>
      <w:r w:rsidR="006246D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Вченою радою ДВНЗ «Прикарпатський національний університет імені Василя Стефаника»</w:t>
      </w:r>
      <w:r w:rsidR="006246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27</w:t>
      </w:r>
      <w:r w:rsidR="006246D7">
        <w:rPr>
          <w:rFonts w:ascii="Times New Roman" w:hAnsi="Times New Roman" w:cs="Times New Roman"/>
          <w:sz w:val="28"/>
          <w:szCs w:val="28"/>
        </w:rPr>
        <w:t>.06.</w:t>
      </w:r>
      <w:r>
        <w:rPr>
          <w:rFonts w:ascii="Times New Roman" w:hAnsi="Times New Roman" w:cs="Times New Roman"/>
          <w:sz w:val="28"/>
          <w:szCs w:val="28"/>
        </w:rPr>
        <w:t>2018 р</w:t>
      </w:r>
      <w:r w:rsidR="006246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442D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1F442D">
        <w:rPr>
          <w:rFonts w:ascii="Times New Roman" w:hAnsi="Times New Roman" w:cs="Times New Roman"/>
          <w:b/>
          <w:sz w:val="28"/>
          <w:szCs w:val="28"/>
        </w:rPr>
        <w:t>Polozhennia-pro-magisterski-roboty</w:t>
      </w:r>
      <w:proofErr w:type="spellEnd"/>
      <w:r w:rsidRPr="001F442D">
        <w:rPr>
          <w:rFonts w:ascii="Times New Roman" w:hAnsi="Times New Roman" w:cs="Times New Roman"/>
          <w:b/>
          <w:sz w:val="28"/>
          <w:szCs w:val="28"/>
        </w:rPr>
        <w:t>).</w:t>
      </w:r>
    </w:p>
    <w:p w:rsidR="001F442D" w:rsidRDefault="001F442D" w:rsidP="007B709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853CE" w:rsidRDefault="008853CE" w:rsidP="007B70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26A">
        <w:rPr>
          <w:rFonts w:ascii="Times New Roman" w:hAnsi="Times New Roman" w:cs="Times New Roman"/>
          <w:b/>
          <w:sz w:val="28"/>
          <w:szCs w:val="28"/>
        </w:rPr>
        <w:t>Підручники та навчальні посібники</w:t>
      </w:r>
    </w:p>
    <w:p w:rsidR="003061E0" w:rsidRPr="00FE6486" w:rsidRDefault="0059567C" w:rsidP="0043342E">
      <w:pPr>
        <w:shd w:val="clear" w:color="auto" w:fill="FFFFFF"/>
        <w:tabs>
          <w:tab w:val="left" w:pos="1134"/>
        </w:tabs>
        <w:spacing w:after="0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9567C">
        <w:rPr>
          <w:rFonts w:ascii="Times New Roman" w:hAnsi="Times New Roman"/>
          <w:sz w:val="28"/>
          <w:szCs w:val="28"/>
        </w:rPr>
        <w:t>Боришполец</w:t>
      </w:r>
      <w:proofErr w:type="spellEnd"/>
      <w:r w:rsidRPr="0059567C">
        <w:rPr>
          <w:rFonts w:ascii="Times New Roman" w:hAnsi="Times New Roman"/>
          <w:sz w:val="28"/>
          <w:szCs w:val="28"/>
        </w:rPr>
        <w:t xml:space="preserve"> К. П. </w:t>
      </w:r>
      <w:proofErr w:type="spellStart"/>
      <w:r w:rsidRPr="0059567C">
        <w:rPr>
          <w:rFonts w:ascii="Times New Roman" w:hAnsi="Times New Roman"/>
          <w:sz w:val="28"/>
          <w:szCs w:val="28"/>
        </w:rPr>
        <w:t>Методы</w:t>
      </w:r>
      <w:proofErr w:type="spellEnd"/>
      <w:r w:rsidRPr="005956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9567C">
        <w:rPr>
          <w:rFonts w:ascii="Times New Roman" w:hAnsi="Times New Roman"/>
          <w:sz w:val="28"/>
          <w:szCs w:val="28"/>
        </w:rPr>
        <w:t>политических</w:t>
      </w:r>
      <w:proofErr w:type="spellEnd"/>
      <w:r w:rsidRPr="005956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9567C">
        <w:rPr>
          <w:rFonts w:ascii="Times New Roman" w:hAnsi="Times New Roman"/>
          <w:sz w:val="28"/>
          <w:szCs w:val="28"/>
        </w:rPr>
        <w:t>исследований</w:t>
      </w:r>
      <w:proofErr w:type="spellEnd"/>
      <w:r w:rsidRPr="0059567C">
        <w:rPr>
          <w:rFonts w:ascii="Times New Roman" w:hAnsi="Times New Roman"/>
          <w:sz w:val="28"/>
          <w:szCs w:val="28"/>
        </w:rPr>
        <w:t xml:space="preserve"> : </w:t>
      </w:r>
      <w:proofErr w:type="spellStart"/>
      <w:r w:rsidRPr="0059567C">
        <w:rPr>
          <w:rFonts w:ascii="Times New Roman" w:hAnsi="Times New Roman"/>
          <w:sz w:val="28"/>
          <w:szCs w:val="28"/>
        </w:rPr>
        <w:t>учеб</w:t>
      </w:r>
      <w:proofErr w:type="spellEnd"/>
      <w:r w:rsidRPr="0059567C">
        <w:rPr>
          <w:rFonts w:ascii="Times New Roman" w:hAnsi="Times New Roman"/>
          <w:sz w:val="28"/>
          <w:szCs w:val="28"/>
        </w:rPr>
        <w:t xml:space="preserve">. пособ. для </w:t>
      </w:r>
      <w:proofErr w:type="spellStart"/>
      <w:r w:rsidRPr="0059567C">
        <w:rPr>
          <w:rFonts w:ascii="Times New Roman" w:hAnsi="Times New Roman"/>
          <w:sz w:val="28"/>
          <w:szCs w:val="28"/>
        </w:rPr>
        <w:t>студ</w:t>
      </w:r>
      <w:proofErr w:type="spellEnd"/>
      <w:r w:rsidRPr="0059567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9567C">
        <w:rPr>
          <w:rFonts w:ascii="Times New Roman" w:hAnsi="Times New Roman"/>
          <w:sz w:val="28"/>
          <w:szCs w:val="28"/>
        </w:rPr>
        <w:t>вуз</w:t>
      </w:r>
      <w:r w:rsidR="00AE5940">
        <w:rPr>
          <w:rFonts w:ascii="Times New Roman" w:hAnsi="Times New Roman"/>
          <w:sz w:val="28"/>
          <w:szCs w:val="28"/>
        </w:rPr>
        <w:t>ов</w:t>
      </w:r>
      <w:proofErr w:type="spellEnd"/>
      <w:r w:rsidR="00AE5940">
        <w:rPr>
          <w:rFonts w:ascii="Times New Roman" w:hAnsi="Times New Roman"/>
          <w:sz w:val="28"/>
          <w:szCs w:val="28"/>
        </w:rPr>
        <w:t>. Москва: Аспект Пресс, 2005.</w:t>
      </w:r>
      <w:r w:rsidRPr="0059567C">
        <w:rPr>
          <w:rFonts w:ascii="Times New Roman" w:hAnsi="Times New Roman"/>
          <w:sz w:val="28"/>
          <w:szCs w:val="28"/>
        </w:rPr>
        <w:t xml:space="preserve"> 221 с. </w:t>
      </w:r>
      <w:r w:rsidR="003061E0" w:rsidRPr="0059567C">
        <w:rPr>
          <w:rFonts w:ascii="Times New Roman" w:hAnsi="Times New Roman"/>
          <w:b/>
          <w:sz w:val="28"/>
          <w:szCs w:val="28"/>
          <w:lang w:val="en-US"/>
        </w:rPr>
        <w:t>(</w:t>
      </w:r>
      <w:r w:rsidR="003061E0" w:rsidRPr="0059567C">
        <w:rPr>
          <w:rFonts w:ascii="Times New Roman" w:hAnsi="Times New Roman"/>
          <w:b/>
          <w:sz w:val="28"/>
          <w:szCs w:val="28"/>
        </w:rPr>
        <w:t>М 200</w:t>
      </w:r>
      <w:r w:rsidRPr="0059567C">
        <w:rPr>
          <w:rFonts w:ascii="Times New Roman" w:hAnsi="Times New Roman"/>
          <w:b/>
          <w:sz w:val="28"/>
          <w:szCs w:val="28"/>
        </w:rPr>
        <w:t>5</w:t>
      </w:r>
      <w:r w:rsidR="003061E0" w:rsidRPr="0059567C">
        <w:rPr>
          <w:rFonts w:ascii="Times New Roman" w:hAnsi="Times New Roman"/>
          <w:b/>
          <w:sz w:val="28"/>
          <w:szCs w:val="28"/>
        </w:rPr>
        <w:t>)</w:t>
      </w:r>
    </w:p>
    <w:p w:rsidR="001147D8" w:rsidRPr="001147D8" w:rsidRDefault="001147D8" w:rsidP="0043342E">
      <w:pPr>
        <w:shd w:val="clear" w:color="auto" w:fill="FFFFFF"/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E40134">
        <w:rPr>
          <w:rFonts w:ascii="Times New Roman" w:eastAsia="Times New Roman" w:hAnsi="Times New Roman" w:cs="Times New Roman"/>
          <w:sz w:val="28"/>
          <w:szCs w:val="28"/>
        </w:rPr>
        <w:t>Корбутяк</w:t>
      </w:r>
      <w:proofErr w:type="spellEnd"/>
      <w:r w:rsidRPr="00E40134">
        <w:rPr>
          <w:rFonts w:ascii="Times New Roman" w:eastAsia="Times New Roman" w:hAnsi="Times New Roman" w:cs="Times New Roman"/>
          <w:sz w:val="28"/>
          <w:szCs w:val="28"/>
        </w:rPr>
        <w:t xml:space="preserve"> В.</w:t>
      </w:r>
      <w:r w:rsidR="00AE59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40134">
        <w:rPr>
          <w:rFonts w:ascii="Times New Roman" w:eastAsia="Times New Roman" w:hAnsi="Times New Roman" w:cs="Times New Roman"/>
          <w:sz w:val="28"/>
          <w:szCs w:val="28"/>
        </w:rPr>
        <w:t>І. Методологія системного</w:t>
      </w:r>
      <w:r w:rsidRPr="001147D8">
        <w:rPr>
          <w:rFonts w:ascii="Times New Roman" w:eastAsia="Times New Roman" w:hAnsi="Times New Roman" w:cs="Times New Roman"/>
          <w:sz w:val="28"/>
          <w:szCs w:val="28"/>
        </w:rPr>
        <w:t xml:space="preserve"> підходу та наукових досліджень</w:t>
      </w:r>
      <w:r w:rsidR="00AE59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147D8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E594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147D8">
        <w:rPr>
          <w:rFonts w:ascii="Times New Roman" w:eastAsia="Times New Roman" w:hAnsi="Times New Roman" w:cs="Times New Roman"/>
          <w:sz w:val="28"/>
          <w:szCs w:val="28"/>
        </w:rPr>
        <w:t>авч</w:t>
      </w:r>
      <w:proofErr w:type="spellEnd"/>
      <w:r w:rsidR="00AE594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="00AE5940">
        <w:rPr>
          <w:rFonts w:ascii="Times New Roman" w:eastAsia="Times New Roman" w:hAnsi="Times New Roman" w:cs="Times New Roman"/>
          <w:sz w:val="28"/>
          <w:szCs w:val="28"/>
        </w:rPr>
        <w:t>посіб</w:t>
      </w:r>
      <w:proofErr w:type="spellEnd"/>
      <w:r w:rsidR="00AE5940">
        <w:rPr>
          <w:rFonts w:ascii="Times New Roman" w:eastAsia="Times New Roman" w:hAnsi="Times New Roman" w:cs="Times New Roman"/>
          <w:sz w:val="28"/>
          <w:szCs w:val="28"/>
        </w:rPr>
        <w:t xml:space="preserve">. Рівне: НУВГП, 2010. </w:t>
      </w:r>
      <w:r w:rsidRPr="001147D8">
        <w:rPr>
          <w:rFonts w:ascii="Times New Roman" w:eastAsia="Times New Roman" w:hAnsi="Times New Roman" w:cs="Times New Roman"/>
          <w:sz w:val="28"/>
          <w:szCs w:val="28"/>
        </w:rPr>
        <w:t>176 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147D8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1147D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R 2010)</w:t>
      </w:r>
    </w:p>
    <w:p w:rsidR="00144BC6" w:rsidRDefault="00144BC6" w:rsidP="00AE594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44BC6">
        <w:rPr>
          <w:rFonts w:ascii="Times New Roman" w:eastAsia="Times New Roman" w:hAnsi="Times New Roman" w:cs="Times New Roman"/>
          <w:sz w:val="28"/>
          <w:szCs w:val="28"/>
        </w:rPr>
        <w:t>Основи методології та організації наукових досліджень</w:t>
      </w:r>
      <w:r w:rsidR="00AE5940">
        <w:rPr>
          <w:rFonts w:ascii="Times New Roman" w:eastAsia="Times New Roman" w:hAnsi="Times New Roman" w:cs="Times New Roman"/>
          <w:sz w:val="28"/>
          <w:szCs w:val="28"/>
        </w:rPr>
        <w:t xml:space="preserve"> : </w:t>
      </w:r>
      <w:proofErr w:type="spellStart"/>
      <w:r w:rsidR="00AE594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44BC6">
        <w:rPr>
          <w:rFonts w:ascii="Times New Roman" w:eastAsia="Times New Roman" w:hAnsi="Times New Roman" w:cs="Times New Roman"/>
          <w:sz w:val="28"/>
          <w:szCs w:val="28"/>
        </w:rPr>
        <w:t>авч</w:t>
      </w:r>
      <w:proofErr w:type="spellEnd"/>
      <w:r w:rsidRPr="00144BC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44BC6">
        <w:rPr>
          <w:rFonts w:ascii="Times New Roman" w:eastAsia="Times New Roman" w:hAnsi="Times New Roman" w:cs="Times New Roman"/>
          <w:sz w:val="28"/>
          <w:szCs w:val="28"/>
        </w:rPr>
        <w:t>посіб</w:t>
      </w:r>
      <w:proofErr w:type="spellEnd"/>
      <w:r w:rsidR="00AE594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44BC6">
        <w:rPr>
          <w:rFonts w:ascii="Times New Roman" w:eastAsia="Times New Roman" w:hAnsi="Times New Roman" w:cs="Times New Roman"/>
          <w:sz w:val="28"/>
          <w:szCs w:val="28"/>
        </w:rPr>
        <w:t xml:space="preserve"> для студентів, курсантів, аспірантів і </w:t>
      </w:r>
      <w:proofErr w:type="spellStart"/>
      <w:r w:rsidRPr="00144BC6">
        <w:rPr>
          <w:rFonts w:ascii="Times New Roman" w:eastAsia="Times New Roman" w:hAnsi="Times New Roman" w:cs="Times New Roman"/>
          <w:sz w:val="28"/>
          <w:szCs w:val="28"/>
        </w:rPr>
        <w:t>ад’юнтів</w:t>
      </w:r>
      <w:proofErr w:type="spellEnd"/>
      <w:r w:rsidRPr="00144B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4BC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/ </w:t>
      </w:r>
      <w:r w:rsidRPr="00144BC6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Pr="00144BC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ред. </w:t>
      </w:r>
      <w:r w:rsidRPr="00144BC6">
        <w:rPr>
          <w:rFonts w:ascii="Times New Roman" w:eastAsia="Times New Roman" w:hAnsi="Times New Roman" w:cs="Times New Roman"/>
          <w:sz w:val="28"/>
          <w:szCs w:val="28"/>
        </w:rPr>
        <w:t xml:space="preserve">А. Є. </w:t>
      </w:r>
      <w:proofErr w:type="spellStart"/>
      <w:r w:rsidRPr="00144BC6">
        <w:rPr>
          <w:rFonts w:ascii="Times New Roman" w:eastAsia="Times New Roman" w:hAnsi="Times New Roman" w:cs="Times New Roman"/>
          <w:sz w:val="28"/>
          <w:szCs w:val="28"/>
        </w:rPr>
        <w:t>Конверського</w:t>
      </w:r>
      <w:proofErr w:type="spellEnd"/>
      <w:r w:rsidRPr="00144BC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44BC6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="00AE5940">
        <w:rPr>
          <w:rFonts w:ascii="Times New Roman" w:eastAsia="Times New Roman" w:hAnsi="Times New Roman" w:cs="Times New Roman"/>
          <w:sz w:val="28"/>
          <w:szCs w:val="28"/>
          <w:lang w:val="ru-RU"/>
        </w:rPr>
        <w:t>иїв</w:t>
      </w:r>
      <w:proofErr w:type="spellEnd"/>
      <w:r w:rsidRPr="00144BC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r w:rsidRPr="00144BC6">
        <w:rPr>
          <w:rFonts w:ascii="Times New Roman" w:eastAsia="Times New Roman" w:hAnsi="Times New Roman" w:cs="Times New Roman"/>
          <w:sz w:val="28"/>
          <w:szCs w:val="28"/>
        </w:rPr>
        <w:t>Ц</w:t>
      </w:r>
      <w:r w:rsidR="00AE5940">
        <w:rPr>
          <w:rFonts w:ascii="Times New Roman" w:eastAsia="Times New Roman" w:hAnsi="Times New Roman" w:cs="Times New Roman"/>
          <w:sz w:val="28"/>
          <w:szCs w:val="28"/>
        </w:rPr>
        <w:t>ентр учбової літератури, 2010.</w:t>
      </w:r>
      <w:r w:rsidRPr="00144BC6">
        <w:rPr>
          <w:rFonts w:ascii="Times New Roman" w:eastAsia="Times New Roman" w:hAnsi="Times New Roman" w:cs="Times New Roman"/>
          <w:sz w:val="28"/>
          <w:szCs w:val="28"/>
        </w:rPr>
        <w:t xml:space="preserve"> 352 </w:t>
      </w:r>
      <w:r w:rsidRPr="00144BC6">
        <w:rPr>
          <w:rFonts w:ascii="Times New Roman" w:eastAsia="Times New Roman" w:hAnsi="Times New Roman" w:cs="Times New Roman"/>
          <w:sz w:val="28"/>
          <w:szCs w:val="28"/>
          <w:lang w:val="ru-RU"/>
        </w:rPr>
        <w:t>с.</w:t>
      </w:r>
      <w:r w:rsidR="001147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1147D8" w:rsidRPr="001147D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(К 2010)</w:t>
      </w:r>
    </w:p>
    <w:p w:rsidR="002606B8" w:rsidRPr="00A94753" w:rsidRDefault="002606B8" w:rsidP="0043342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2606B8">
        <w:rPr>
          <w:rFonts w:ascii="Times New Roman" w:eastAsia="Times New Roman" w:hAnsi="Times New Roman" w:cs="Times New Roman"/>
          <w:sz w:val="28"/>
          <w:szCs w:val="28"/>
          <w:lang w:val="ru-RU"/>
        </w:rPr>
        <w:t>Петровський</w:t>
      </w:r>
      <w:proofErr w:type="spellEnd"/>
      <w:r w:rsidRPr="002606B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П. М.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606B8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Методологія</w:t>
      </w:r>
      <w:proofErr w:type="spellEnd"/>
      <w:r w:rsidRPr="002606B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606B8">
        <w:rPr>
          <w:rFonts w:ascii="Times New Roman" w:eastAsia="Times New Roman" w:hAnsi="Times New Roman" w:cs="Times New Roman"/>
          <w:sz w:val="28"/>
          <w:szCs w:val="28"/>
          <w:lang w:val="ru-RU"/>
        </w:rPr>
        <w:t>наукового</w:t>
      </w:r>
      <w:proofErr w:type="spellEnd"/>
      <w:r w:rsidRPr="002606B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2606B8">
        <w:rPr>
          <w:rFonts w:ascii="Times New Roman" w:eastAsia="Times New Roman" w:hAnsi="Times New Roman" w:cs="Times New Roman"/>
          <w:sz w:val="28"/>
          <w:szCs w:val="28"/>
          <w:lang w:val="ru-RU"/>
        </w:rPr>
        <w:t>досл</w:t>
      </w:r>
      <w:proofErr w:type="gramEnd"/>
      <w:r w:rsidRPr="002606B8">
        <w:rPr>
          <w:rFonts w:ascii="Times New Roman" w:eastAsia="Times New Roman" w:hAnsi="Times New Roman" w:cs="Times New Roman"/>
          <w:sz w:val="28"/>
          <w:szCs w:val="28"/>
          <w:lang w:val="ru-RU"/>
        </w:rPr>
        <w:t>ідження</w:t>
      </w:r>
      <w:proofErr w:type="spellEnd"/>
      <w:r w:rsidRPr="002606B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2606B8">
        <w:rPr>
          <w:rFonts w:ascii="Times New Roman" w:eastAsia="Times New Roman" w:hAnsi="Times New Roman" w:cs="Times New Roman"/>
          <w:sz w:val="28"/>
          <w:szCs w:val="28"/>
          <w:lang w:val="ru-RU"/>
        </w:rPr>
        <w:t>галузі</w:t>
      </w:r>
      <w:proofErr w:type="spellEnd"/>
      <w:r w:rsidRPr="002606B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державного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E5940">
        <w:rPr>
          <w:rFonts w:ascii="Times New Roman" w:eastAsia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="00AE594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: </w:t>
      </w:r>
      <w:proofErr w:type="spellStart"/>
      <w:r w:rsidR="00AE5940">
        <w:rPr>
          <w:rFonts w:ascii="Times New Roman" w:eastAsia="Times New Roman" w:hAnsi="Times New Roman" w:cs="Times New Roman"/>
          <w:sz w:val="28"/>
          <w:szCs w:val="28"/>
          <w:lang w:val="ru-RU"/>
        </w:rPr>
        <w:t>навч</w:t>
      </w:r>
      <w:proofErr w:type="spellEnd"/>
      <w:r w:rsidR="00AE594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AE5940">
        <w:rPr>
          <w:rFonts w:ascii="Times New Roman" w:eastAsia="Times New Roman" w:hAnsi="Times New Roman" w:cs="Times New Roman"/>
          <w:sz w:val="28"/>
          <w:szCs w:val="28"/>
          <w:lang w:val="ru-RU"/>
        </w:rPr>
        <w:t>посіб</w:t>
      </w:r>
      <w:proofErr w:type="spellEnd"/>
      <w:r w:rsidR="00AE594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AE5940">
        <w:rPr>
          <w:rFonts w:ascii="Times New Roman" w:eastAsia="Times New Roman" w:hAnsi="Times New Roman" w:cs="Times New Roman"/>
          <w:sz w:val="28"/>
          <w:szCs w:val="28"/>
          <w:lang w:val="ru-RU"/>
        </w:rPr>
        <w:t>Львів</w:t>
      </w:r>
      <w:proofErr w:type="spellEnd"/>
      <w:r w:rsidRPr="002606B8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  <w:r w:rsidR="00A9475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606B8">
        <w:rPr>
          <w:rFonts w:ascii="Times New Roman" w:eastAsia="Times New Roman" w:hAnsi="Times New Roman" w:cs="Times New Roman"/>
          <w:sz w:val="28"/>
          <w:szCs w:val="28"/>
          <w:lang w:val="ru-RU"/>
        </w:rPr>
        <w:t>ЛРІДУ НАДУ, 2015. 240 с.</w:t>
      </w:r>
      <w:r w:rsidR="00A94753" w:rsidRPr="00A9475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(</w:t>
      </w:r>
      <w:r w:rsidR="00A94753" w:rsidRPr="00A9475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L 2015)</w:t>
      </w:r>
    </w:p>
    <w:p w:rsidR="00A10EB5" w:rsidRPr="00B613CF" w:rsidRDefault="00A10EB5" w:rsidP="00AE594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10EB5">
        <w:rPr>
          <w:rFonts w:ascii="Times New Roman" w:hAnsi="Times New Roman" w:cs="Times New Roman"/>
          <w:sz w:val="28"/>
          <w:szCs w:val="28"/>
        </w:rPr>
        <w:t>Юринець</w:t>
      </w:r>
      <w:proofErr w:type="spellEnd"/>
      <w:r w:rsidRPr="00A10EB5">
        <w:rPr>
          <w:rFonts w:ascii="Times New Roman" w:hAnsi="Times New Roman" w:cs="Times New Roman"/>
          <w:sz w:val="28"/>
          <w:szCs w:val="28"/>
        </w:rPr>
        <w:t xml:space="preserve"> В. Є.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EB5">
        <w:rPr>
          <w:rFonts w:ascii="Times New Roman" w:hAnsi="Times New Roman" w:cs="Times New Roman"/>
          <w:sz w:val="28"/>
          <w:szCs w:val="28"/>
        </w:rPr>
        <w:t xml:space="preserve">Методологія наукових досліджень : </w:t>
      </w:r>
      <w:proofErr w:type="spellStart"/>
      <w:r w:rsidRPr="00A10EB5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A10EB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10EB5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="00AE594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EB5">
        <w:rPr>
          <w:rFonts w:ascii="Times New Roman" w:hAnsi="Times New Roman" w:cs="Times New Roman"/>
          <w:sz w:val="28"/>
          <w:szCs w:val="28"/>
        </w:rPr>
        <w:t>Львів:</w:t>
      </w:r>
      <w:r w:rsidR="00AE5940">
        <w:rPr>
          <w:rFonts w:ascii="Times New Roman" w:hAnsi="Times New Roman" w:cs="Times New Roman"/>
          <w:sz w:val="28"/>
          <w:szCs w:val="28"/>
        </w:rPr>
        <w:t xml:space="preserve"> ЛНУ імені Івана Франка, 2011.</w:t>
      </w:r>
      <w:r w:rsidRPr="00A10EB5">
        <w:rPr>
          <w:rFonts w:ascii="Times New Roman" w:hAnsi="Times New Roman" w:cs="Times New Roman"/>
          <w:sz w:val="28"/>
          <w:szCs w:val="28"/>
        </w:rPr>
        <w:t xml:space="preserve"> 178 с.</w:t>
      </w:r>
      <w:r w:rsidR="00B613CF">
        <w:rPr>
          <w:rFonts w:ascii="Times New Roman" w:hAnsi="Times New Roman" w:cs="Times New Roman"/>
          <w:sz w:val="28"/>
          <w:szCs w:val="28"/>
        </w:rPr>
        <w:t xml:space="preserve"> </w:t>
      </w:r>
      <w:r w:rsidR="00B613CF" w:rsidRPr="00B613CF">
        <w:rPr>
          <w:rFonts w:ascii="Times New Roman" w:hAnsi="Times New Roman" w:cs="Times New Roman"/>
          <w:b/>
          <w:sz w:val="28"/>
          <w:szCs w:val="28"/>
        </w:rPr>
        <w:t>(</w:t>
      </w:r>
      <w:r w:rsidR="00B613CF" w:rsidRPr="00B613CF">
        <w:rPr>
          <w:rFonts w:ascii="Times New Roman" w:hAnsi="Times New Roman" w:cs="Times New Roman"/>
          <w:b/>
          <w:sz w:val="28"/>
          <w:szCs w:val="28"/>
          <w:lang w:val="en-US"/>
        </w:rPr>
        <w:t>L 2011)</w:t>
      </w:r>
    </w:p>
    <w:p w:rsidR="00144BC6" w:rsidRPr="00DF126A" w:rsidRDefault="00144BC6" w:rsidP="004334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1CC5" w:rsidRPr="00DF126A" w:rsidRDefault="008853CE" w:rsidP="0043342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26A">
        <w:rPr>
          <w:rFonts w:ascii="Times New Roman" w:hAnsi="Times New Roman" w:cs="Times New Roman"/>
          <w:b/>
          <w:sz w:val="28"/>
          <w:szCs w:val="28"/>
        </w:rPr>
        <w:t>Монографії та статті</w:t>
      </w:r>
    </w:p>
    <w:p w:rsidR="00FE6486" w:rsidRPr="00877CB6" w:rsidRDefault="00FE6486" w:rsidP="0043342E">
      <w:pPr>
        <w:shd w:val="clear" w:color="auto" w:fill="FFFFFF"/>
        <w:tabs>
          <w:tab w:val="left" w:pos="1134"/>
        </w:tabs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  <w:r w:rsidRPr="0043342E">
        <w:rPr>
          <w:rFonts w:ascii="Times New Roman" w:hAnsi="Times New Roman" w:cs="Times New Roman"/>
          <w:sz w:val="28"/>
          <w:szCs w:val="28"/>
        </w:rPr>
        <w:t>Бабкіна О.</w:t>
      </w:r>
      <w:r w:rsidR="00877C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342E">
        <w:rPr>
          <w:rFonts w:ascii="Times New Roman" w:hAnsi="Times New Roman" w:cs="Times New Roman"/>
          <w:sz w:val="28"/>
          <w:szCs w:val="28"/>
        </w:rPr>
        <w:t xml:space="preserve">В. Методологія дослідження політичного життя суспільства </w:t>
      </w:r>
      <w:r w:rsidR="00AE5940">
        <w:rPr>
          <w:rFonts w:ascii="Times New Roman" w:hAnsi="Times New Roman" w:cs="Times New Roman"/>
          <w:sz w:val="28"/>
          <w:szCs w:val="28"/>
        </w:rPr>
        <w:t>.</w:t>
      </w:r>
      <w:r w:rsidRPr="0043342E">
        <w:rPr>
          <w:rFonts w:ascii="Times New Roman" w:hAnsi="Times New Roman" w:cs="Times New Roman"/>
          <w:sz w:val="28"/>
          <w:szCs w:val="28"/>
        </w:rPr>
        <w:t xml:space="preserve"> </w:t>
      </w:r>
      <w:r w:rsidRPr="00AE5940">
        <w:rPr>
          <w:rFonts w:ascii="Times New Roman" w:hAnsi="Times New Roman" w:cs="Times New Roman"/>
          <w:i/>
          <w:sz w:val="28"/>
          <w:szCs w:val="28"/>
        </w:rPr>
        <w:t>Науковий часопис Національного педагогічного університету імені М.П. Драгоманова.</w:t>
      </w:r>
      <w:r w:rsidRPr="0043342E">
        <w:rPr>
          <w:rFonts w:ascii="Times New Roman" w:hAnsi="Times New Roman" w:cs="Times New Roman"/>
          <w:sz w:val="28"/>
          <w:szCs w:val="28"/>
        </w:rPr>
        <w:t xml:space="preserve"> Серія 22. Політичні науки та методика викладання соціально-політичних дисциплін. [</w:t>
      </w:r>
      <w:proofErr w:type="spellStart"/>
      <w:r w:rsidRPr="0043342E">
        <w:rPr>
          <w:rFonts w:ascii="Times New Roman" w:hAnsi="Times New Roman" w:cs="Times New Roman"/>
          <w:sz w:val="28"/>
          <w:szCs w:val="28"/>
        </w:rPr>
        <w:t>зб</w:t>
      </w:r>
      <w:proofErr w:type="spellEnd"/>
      <w:r w:rsidRPr="0043342E">
        <w:rPr>
          <w:rFonts w:ascii="Times New Roman" w:hAnsi="Times New Roman" w:cs="Times New Roman"/>
          <w:sz w:val="28"/>
          <w:szCs w:val="28"/>
        </w:rPr>
        <w:t xml:space="preserve">. наукових праць] / ред. рада: В. П. Андрущенко (голова); М-во освіти і науки, </w:t>
      </w:r>
      <w:proofErr w:type="spellStart"/>
      <w:r w:rsidRPr="0043342E">
        <w:rPr>
          <w:rFonts w:ascii="Times New Roman" w:hAnsi="Times New Roman" w:cs="Times New Roman"/>
          <w:sz w:val="28"/>
          <w:szCs w:val="28"/>
        </w:rPr>
        <w:t>Нац</w:t>
      </w:r>
      <w:proofErr w:type="spellEnd"/>
      <w:r w:rsidRPr="0043342E">
        <w:rPr>
          <w:rFonts w:ascii="Times New Roman" w:hAnsi="Times New Roman" w:cs="Times New Roman"/>
          <w:sz w:val="28"/>
          <w:szCs w:val="28"/>
        </w:rPr>
        <w:t>. пед.</w:t>
      </w:r>
      <w:r w:rsidR="00AE5940">
        <w:rPr>
          <w:rFonts w:ascii="Times New Roman" w:hAnsi="Times New Roman" w:cs="Times New Roman"/>
          <w:sz w:val="28"/>
          <w:szCs w:val="28"/>
        </w:rPr>
        <w:t xml:space="preserve"> ун-т імені М. П. Драгоманова.</w:t>
      </w:r>
      <w:r w:rsidRPr="0043342E">
        <w:rPr>
          <w:rFonts w:ascii="Times New Roman" w:hAnsi="Times New Roman" w:cs="Times New Roman"/>
          <w:sz w:val="28"/>
          <w:szCs w:val="28"/>
        </w:rPr>
        <w:t xml:space="preserve"> К.: Вид-во НПУ </w:t>
      </w:r>
      <w:r w:rsidR="00AE5940">
        <w:rPr>
          <w:rFonts w:ascii="Times New Roman" w:hAnsi="Times New Roman" w:cs="Times New Roman"/>
          <w:sz w:val="28"/>
          <w:szCs w:val="28"/>
        </w:rPr>
        <w:t xml:space="preserve">імені М. П. Драгоманова, 2009. </w:t>
      </w:r>
      <w:proofErr w:type="spellStart"/>
      <w:r w:rsidR="00AE5940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AE5940">
        <w:rPr>
          <w:rFonts w:ascii="Times New Roman" w:hAnsi="Times New Roman" w:cs="Times New Roman"/>
          <w:sz w:val="28"/>
          <w:szCs w:val="28"/>
        </w:rPr>
        <w:t>. 2.</w:t>
      </w:r>
      <w:r w:rsidRPr="0043342E">
        <w:rPr>
          <w:rFonts w:ascii="Times New Roman" w:hAnsi="Times New Roman" w:cs="Times New Roman"/>
          <w:sz w:val="28"/>
          <w:szCs w:val="28"/>
        </w:rPr>
        <w:t xml:space="preserve"> С. 3</w:t>
      </w:r>
      <w:r w:rsidR="006246D7">
        <w:rPr>
          <w:rFonts w:ascii="Times New Roman" w:hAnsi="Times New Roman" w:cs="Times New Roman"/>
          <w:sz w:val="28"/>
          <w:szCs w:val="28"/>
        </w:rPr>
        <w:t>–</w:t>
      </w:r>
      <w:r w:rsidR="00877CB6">
        <w:rPr>
          <w:rFonts w:ascii="Times New Roman" w:hAnsi="Times New Roman" w:cs="Times New Roman"/>
          <w:sz w:val="28"/>
          <w:szCs w:val="28"/>
        </w:rPr>
        <w:t>8</w:t>
      </w:r>
      <w:r w:rsidR="00877C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77CB6" w:rsidRPr="00877CB6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spellStart"/>
      <w:r w:rsidR="00877CB6" w:rsidRPr="00877CB6">
        <w:rPr>
          <w:rFonts w:ascii="Times New Roman" w:hAnsi="Times New Roman" w:cs="Times New Roman"/>
          <w:b/>
          <w:sz w:val="28"/>
          <w:szCs w:val="28"/>
          <w:lang w:val="en-US"/>
        </w:rPr>
        <w:t>Babkina</w:t>
      </w:r>
      <w:proofErr w:type="spellEnd"/>
      <w:r w:rsidR="00877CB6" w:rsidRPr="00877C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O.)</w:t>
      </w:r>
      <w:r w:rsidR="00877CB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3342E" w:rsidRPr="00700A27" w:rsidRDefault="0043342E" w:rsidP="0043342E">
      <w:pPr>
        <w:shd w:val="solid" w:color="FFFFFF" w:fill="FFFFFF"/>
        <w:tabs>
          <w:tab w:val="left" w:pos="141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42E">
        <w:rPr>
          <w:rFonts w:ascii="Times New Roman" w:hAnsi="Times New Roman" w:cs="Times New Roman"/>
          <w:sz w:val="28"/>
          <w:szCs w:val="28"/>
        </w:rPr>
        <w:t>Бойко-Бойчук Л. Метод матриць: застосу</w:t>
      </w:r>
      <w:r w:rsidR="00AE5940">
        <w:rPr>
          <w:rFonts w:ascii="Times New Roman" w:hAnsi="Times New Roman" w:cs="Times New Roman"/>
          <w:sz w:val="28"/>
          <w:szCs w:val="28"/>
        </w:rPr>
        <w:t xml:space="preserve">вання у політичних дослідженнях. </w:t>
      </w:r>
      <w:r w:rsidRPr="00AE5940">
        <w:rPr>
          <w:rFonts w:ascii="Times New Roman" w:hAnsi="Times New Roman" w:cs="Times New Roman"/>
          <w:i/>
          <w:sz w:val="28"/>
          <w:szCs w:val="28"/>
        </w:rPr>
        <w:t>Політичний менеджмент</w:t>
      </w:r>
      <w:r w:rsidR="00AE5940">
        <w:rPr>
          <w:rFonts w:ascii="Times New Roman" w:hAnsi="Times New Roman" w:cs="Times New Roman"/>
          <w:sz w:val="28"/>
          <w:szCs w:val="28"/>
        </w:rPr>
        <w:t xml:space="preserve"> </w:t>
      </w:r>
      <w:r w:rsidRPr="0043342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3342E">
        <w:rPr>
          <w:rFonts w:ascii="Times New Roman" w:hAnsi="Times New Roman" w:cs="Times New Roman"/>
          <w:sz w:val="28"/>
          <w:szCs w:val="28"/>
        </w:rPr>
        <w:t>Укр</w:t>
      </w:r>
      <w:proofErr w:type="spellEnd"/>
      <w:r w:rsidRPr="0043342E">
        <w:rPr>
          <w:rFonts w:ascii="Times New Roman" w:hAnsi="Times New Roman" w:cs="Times New Roman"/>
          <w:sz w:val="28"/>
          <w:szCs w:val="28"/>
        </w:rPr>
        <w:t xml:space="preserve">. науковий ж-л. – </w:t>
      </w:r>
      <w:proofErr w:type="spellStart"/>
      <w:r w:rsidRPr="0043342E">
        <w:rPr>
          <w:rFonts w:ascii="Times New Roman" w:hAnsi="Times New Roman" w:cs="Times New Roman"/>
          <w:sz w:val="28"/>
          <w:szCs w:val="28"/>
        </w:rPr>
        <w:t>Укр</w:t>
      </w:r>
      <w:proofErr w:type="spellEnd"/>
      <w:r w:rsidRPr="0043342E">
        <w:rPr>
          <w:rFonts w:ascii="Times New Roman" w:hAnsi="Times New Roman" w:cs="Times New Roman"/>
          <w:sz w:val="28"/>
          <w:szCs w:val="28"/>
        </w:rPr>
        <w:t xml:space="preserve">. </w:t>
      </w:r>
      <w:r w:rsidR="00AE5940">
        <w:rPr>
          <w:rFonts w:ascii="Times New Roman" w:hAnsi="Times New Roman" w:cs="Times New Roman"/>
          <w:sz w:val="28"/>
          <w:szCs w:val="28"/>
        </w:rPr>
        <w:t>центр політичного менеджменту. 2008. № 1.</w:t>
      </w:r>
      <w:r w:rsidR="006246D7">
        <w:rPr>
          <w:rFonts w:ascii="Times New Roman" w:hAnsi="Times New Roman" w:cs="Times New Roman"/>
          <w:sz w:val="28"/>
          <w:szCs w:val="28"/>
        </w:rPr>
        <w:t xml:space="preserve"> С. 165–</w:t>
      </w:r>
      <w:r w:rsidRPr="0043342E">
        <w:rPr>
          <w:rFonts w:ascii="Times New Roman" w:hAnsi="Times New Roman" w:cs="Times New Roman"/>
          <w:sz w:val="28"/>
          <w:szCs w:val="28"/>
        </w:rPr>
        <w:t>176</w:t>
      </w:r>
      <w:r w:rsidR="00700A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00A27" w:rsidRPr="00700A27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spellStart"/>
      <w:r w:rsidR="00700A27" w:rsidRPr="00700A27">
        <w:rPr>
          <w:rFonts w:ascii="Times New Roman" w:hAnsi="Times New Roman" w:cs="Times New Roman"/>
          <w:b/>
          <w:sz w:val="28"/>
          <w:szCs w:val="28"/>
          <w:lang w:val="en-US"/>
        </w:rPr>
        <w:t>Bojko</w:t>
      </w:r>
      <w:proofErr w:type="spellEnd"/>
      <w:r w:rsidR="00700A27" w:rsidRPr="00700A2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L.)</w:t>
      </w:r>
      <w:r w:rsidRPr="00AE5940">
        <w:rPr>
          <w:rFonts w:ascii="Times New Roman" w:hAnsi="Times New Roman" w:cs="Times New Roman"/>
          <w:sz w:val="28"/>
          <w:szCs w:val="28"/>
        </w:rPr>
        <w:t>.</w:t>
      </w:r>
    </w:p>
    <w:p w:rsidR="00610946" w:rsidRPr="00700A27" w:rsidRDefault="00610946" w:rsidP="004334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3139">
        <w:rPr>
          <w:rFonts w:ascii="Times New Roman" w:hAnsi="Times New Roman" w:cs="Times New Roman"/>
          <w:sz w:val="28"/>
          <w:szCs w:val="28"/>
        </w:rPr>
        <w:t>Ганжуров</w:t>
      </w:r>
      <w:proofErr w:type="spellEnd"/>
      <w:r w:rsidRPr="00003139">
        <w:rPr>
          <w:rFonts w:ascii="Times New Roman" w:hAnsi="Times New Roman" w:cs="Times New Roman"/>
          <w:sz w:val="28"/>
          <w:szCs w:val="28"/>
        </w:rPr>
        <w:t xml:space="preserve"> Ю.</w:t>
      </w:r>
      <w:r w:rsidR="0015045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03139">
        <w:rPr>
          <w:rFonts w:ascii="Times New Roman" w:hAnsi="Times New Roman" w:cs="Times New Roman"/>
          <w:sz w:val="28"/>
          <w:szCs w:val="28"/>
        </w:rPr>
        <w:t xml:space="preserve">Контент-аналіз </w:t>
      </w:r>
      <w:r w:rsidR="00AE5940">
        <w:rPr>
          <w:rFonts w:ascii="Times New Roman" w:hAnsi="Times New Roman" w:cs="Times New Roman"/>
          <w:sz w:val="28"/>
          <w:szCs w:val="28"/>
        </w:rPr>
        <w:t xml:space="preserve">у політичних дослідженнях преси. Політичний менеджмент. 2004. № 3. </w:t>
      </w:r>
      <w:r w:rsidR="006246D7">
        <w:rPr>
          <w:rFonts w:ascii="Times New Roman" w:hAnsi="Times New Roman" w:cs="Times New Roman"/>
          <w:sz w:val="28"/>
          <w:szCs w:val="28"/>
        </w:rPr>
        <w:t>С. 30–</w:t>
      </w:r>
      <w:r w:rsidRPr="00700A27">
        <w:rPr>
          <w:rFonts w:ascii="Times New Roman" w:hAnsi="Times New Roman" w:cs="Times New Roman"/>
          <w:sz w:val="28"/>
          <w:szCs w:val="28"/>
        </w:rPr>
        <w:t xml:space="preserve">35. </w:t>
      </w:r>
      <w:r w:rsidRPr="00700A27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003139" w:rsidRPr="00700A27">
        <w:rPr>
          <w:rFonts w:ascii="Times New Roman" w:hAnsi="Times New Roman" w:cs="Times New Roman"/>
          <w:b/>
          <w:sz w:val="28"/>
          <w:szCs w:val="28"/>
        </w:rPr>
        <w:t>Ganzhurov</w:t>
      </w:r>
      <w:proofErr w:type="spellEnd"/>
      <w:r w:rsidR="00003139" w:rsidRPr="00700A27">
        <w:rPr>
          <w:rFonts w:ascii="Times New Roman" w:hAnsi="Times New Roman" w:cs="Times New Roman"/>
          <w:b/>
          <w:sz w:val="28"/>
          <w:szCs w:val="28"/>
        </w:rPr>
        <w:t xml:space="preserve"> Y.)</w:t>
      </w:r>
    </w:p>
    <w:p w:rsidR="00273A7A" w:rsidRDefault="00C3550C" w:rsidP="004334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26A">
        <w:rPr>
          <w:rFonts w:ascii="Times New Roman" w:hAnsi="Times New Roman" w:cs="Times New Roman"/>
          <w:sz w:val="28"/>
          <w:szCs w:val="28"/>
        </w:rPr>
        <w:t>Дерев’янко С. М. Електронні петиції до органів влади України як інструмент електронної демократії</w:t>
      </w:r>
      <w:r w:rsidR="001D7BAA">
        <w:rPr>
          <w:rFonts w:ascii="Times New Roman" w:hAnsi="Times New Roman" w:cs="Times New Roman"/>
          <w:sz w:val="28"/>
          <w:szCs w:val="28"/>
        </w:rPr>
        <w:t>.</w:t>
      </w:r>
      <w:r w:rsidRPr="00DF126A">
        <w:rPr>
          <w:rFonts w:ascii="Times New Roman" w:hAnsi="Times New Roman" w:cs="Times New Roman"/>
          <w:sz w:val="28"/>
          <w:szCs w:val="28"/>
        </w:rPr>
        <w:t xml:space="preserve"> </w:t>
      </w:r>
      <w:r w:rsidRPr="001D7BAA">
        <w:rPr>
          <w:rFonts w:ascii="Times New Roman" w:hAnsi="Times New Roman" w:cs="Times New Roman"/>
          <w:i/>
          <w:sz w:val="28"/>
          <w:szCs w:val="28"/>
        </w:rPr>
        <w:t xml:space="preserve">Вісник Прикарпатського університету. </w:t>
      </w:r>
      <w:r w:rsidRPr="001D7BAA">
        <w:rPr>
          <w:rFonts w:ascii="Times New Roman" w:hAnsi="Times New Roman" w:cs="Times New Roman"/>
          <w:i/>
          <w:sz w:val="28"/>
          <w:szCs w:val="28"/>
        </w:rPr>
        <w:lastRenderedPageBreak/>
        <w:t>Політологія</w:t>
      </w:r>
      <w:r w:rsidRPr="00DF126A">
        <w:rPr>
          <w:rFonts w:ascii="Times New Roman" w:hAnsi="Times New Roman" w:cs="Times New Roman"/>
          <w:sz w:val="28"/>
          <w:szCs w:val="28"/>
        </w:rPr>
        <w:t xml:space="preserve"> / Прикарпатський </w:t>
      </w:r>
      <w:proofErr w:type="spellStart"/>
      <w:r w:rsidRPr="00DF126A">
        <w:rPr>
          <w:rFonts w:ascii="Times New Roman" w:hAnsi="Times New Roman" w:cs="Times New Roman"/>
          <w:sz w:val="28"/>
          <w:szCs w:val="28"/>
        </w:rPr>
        <w:t>нац</w:t>
      </w:r>
      <w:proofErr w:type="spellEnd"/>
      <w:r w:rsidR="001D7BAA">
        <w:rPr>
          <w:rFonts w:ascii="Times New Roman" w:hAnsi="Times New Roman" w:cs="Times New Roman"/>
          <w:sz w:val="28"/>
          <w:szCs w:val="28"/>
        </w:rPr>
        <w:t>.</w:t>
      </w:r>
      <w:r w:rsidRPr="00DF126A">
        <w:rPr>
          <w:rFonts w:ascii="Times New Roman" w:hAnsi="Times New Roman" w:cs="Times New Roman"/>
          <w:sz w:val="28"/>
          <w:szCs w:val="28"/>
        </w:rPr>
        <w:t xml:space="preserve"> ун</w:t>
      </w:r>
      <w:r w:rsidR="001D7BAA">
        <w:rPr>
          <w:rFonts w:ascii="Times New Roman" w:hAnsi="Times New Roman" w:cs="Times New Roman"/>
          <w:sz w:val="28"/>
          <w:szCs w:val="28"/>
        </w:rPr>
        <w:t>-т імені Василя Стефаника.</w:t>
      </w:r>
      <w:r w:rsidRPr="00DF126A">
        <w:rPr>
          <w:rFonts w:ascii="Times New Roman" w:hAnsi="Times New Roman" w:cs="Times New Roman"/>
          <w:sz w:val="28"/>
          <w:szCs w:val="28"/>
        </w:rPr>
        <w:t xml:space="preserve"> Івано-Франківськ: ЛІК,  </w:t>
      </w:r>
      <w:r w:rsidR="001D7BAA">
        <w:rPr>
          <w:rFonts w:ascii="Times New Roman" w:hAnsi="Times New Roman" w:cs="Times New Roman"/>
          <w:sz w:val="28"/>
          <w:szCs w:val="28"/>
        </w:rPr>
        <w:t xml:space="preserve">2016. </w:t>
      </w:r>
      <w:proofErr w:type="spellStart"/>
      <w:r w:rsidRPr="00DF126A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DF126A">
        <w:rPr>
          <w:rFonts w:ascii="Times New Roman" w:hAnsi="Times New Roman" w:cs="Times New Roman"/>
          <w:sz w:val="28"/>
          <w:szCs w:val="28"/>
        </w:rPr>
        <w:t xml:space="preserve">. 10. </w:t>
      </w:r>
      <w:r w:rsidR="006246D7">
        <w:rPr>
          <w:rFonts w:ascii="Times New Roman" w:hAnsi="Times New Roman" w:cs="Times New Roman"/>
          <w:sz w:val="28"/>
          <w:szCs w:val="28"/>
        </w:rPr>
        <w:t>С. 43–</w:t>
      </w:r>
      <w:r w:rsidRPr="00DF126A">
        <w:rPr>
          <w:rFonts w:ascii="Times New Roman" w:hAnsi="Times New Roman" w:cs="Times New Roman"/>
          <w:sz w:val="28"/>
          <w:szCs w:val="28"/>
        </w:rPr>
        <w:t>53</w:t>
      </w:r>
      <w:r w:rsidR="00877C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77CB6" w:rsidRPr="00877CB6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spellStart"/>
      <w:r w:rsidR="00877CB6" w:rsidRPr="00877CB6">
        <w:rPr>
          <w:rFonts w:ascii="Times New Roman" w:hAnsi="Times New Roman" w:cs="Times New Roman"/>
          <w:b/>
          <w:sz w:val="28"/>
          <w:szCs w:val="28"/>
          <w:lang w:val="en-US"/>
        </w:rPr>
        <w:t>Derevianko</w:t>
      </w:r>
      <w:proofErr w:type="spellEnd"/>
      <w:r w:rsidR="00877CB6" w:rsidRPr="00877C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S. </w:t>
      </w:r>
      <w:proofErr w:type="gramStart"/>
      <w:r w:rsidR="00877CB6" w:rsidRPr="00877CB6">
        <w:rPr>
          <w:rFonts w:ascii="Times New Roman" w:hAnsi="Times New Roman" w:cs="Times New Roman"/>
          <w:b/>
          <w:sz w:val="28"/>
          <w:szCs w:val="28"/>
          <w:lang w:val="en-US"/>
        </w:rPr>
        <w:t>E-petition_2016)</w:t>
      </w:r>
      <w:r w:rsidRPr="00DF126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00A27" w:rsidRDefault="00700A27" w:rsidP="0043342E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00A27">
        <w:rPr>
          <w:rFonts w:ascii="Times New Roman" w:hAnsi="Times New Roman" w:cs="Times New Roman"/>
          <w:sz w:val="28"/>
          <w:szCs w:val="28"/>
        </w:rPr>
        <w:t>К</w:t>
      </w:r>
      <w:r w:rsidRPr="00700A27">
        <w:rPr>
          <w:rFonts w:ascii="Times New Roman" w:hAnsi="Times New Roman" w:cs="Times New Roman"/>
          <w:sz w:val="28"/>
          <w:szCs w:val="28"/>
        </w:rPr>
        <w:t>артунов</w:t>
      </w:r>
      <w:proofErr w:type="spellEnd"/>
      <w:r w:rsidRPr="00700A27">
        <w:rPr>
          <w:rFonts w:ascii="Times New Roman" w:hAnsi="Times New Roman" w:cs="Times New Roman"/>
          <w:sz w:val="28"/>
          <w:szCs w:val="28"/>
        </w:rPr>
        <w:t xml:space="preserve">, О. В. Метод та матриця </w:t>
      </w:r>
      <w:proofErr w:type="spellStart"/>
      <w:r w:rsidRPr="00700A27">
        <w:rPr>
          <w:rFonts w:ascii="Times New Roman" w:hAnsi="Times New Roman" w:cs="Times New Roman"/>
          <w:sz w:val="28"/>
          <w:szCs w:val="28"/>
        </w:rPr>
        <w:t>swot</w:t>
      </w:r>
      <w:proofErr w:type="spellEnd"/>
      <w:r w:rsidRPr="00700A27">
        <w:rPr>
          <w:rFonts w:ascii="Times New Roman" w:hAnsi="Times New Roman" w:cs="Times New Roman"/>
          <w:sz w:val="28"/>
          <w:szCs w:val="28"/>
        </w:rPr>
        <w:t>-аналіз</w:t>
      </w:r>
      <w:r w:rsidR="001D7BAA">
        <w:rPr>
          <w:rFonts w:ascii="Times New Roman" w:hAnsi="Times New Roman" w:cs="Times New Roman"/>
          <w:sz w:val="28"/>
          <w:szCs w:val="28"/>
        </w:rPr>
        <w:t>у : пошуки шляхів удосконалення.</w:t>
      </w:r>
      <w:r w:rsidRPr="00700A27">
        <w:rPr>
          <w:rFonts w:ascii="Times New Roman" w:hAnsi="Times New Roman" w:cs="Times New Roman"/>
          <w:sz w:val="28"/>
          <w:szCs w:val="28"/>
        </w:rPr>
        <w:t xml:space="preserve"> </w:t>
      </w:r>
      <w:r w:rsidRPr="001D7BAA">
        <w:rPr>
          <w:rFonts w:ascii="Times New Roman" w:hAnsi="Times New Roman" w:cs="Times New Roman"/>
          <w:i/>
          <w:sz w:val="28"/>
          <w:szCs w:val="28"/>
        </w:rPr>
        <w:t>Науковий часопис Національного педагогічного університету імені М. П. Драгоманова.</w:t>
      </w:r>
      <w:r w:rsidRPr="00700A27">
        <w:rPr>
          <w:rFonts w:ascii="Times New Roman" w:hAnsi="Times New Roman" w:cs="Times New Roman"/>
          <w:sz w:val="28"/>
          <w:szCs w:val="28"/>
        </w:rPr>
        <w:t xml:space="preserve"> Серія 22 : Політичні науки та методика викладання соціально-політичних дисциплін : </w:t>
      </w:r>
      <w:proofErr w:type="spellStart"/>
      <w:r w:rsidRPr="00700A27">
        <w:rPr>
          <w:rFonts w:ascii="Times New Roman" w:hAnsi="Times New Roman" w:cs="Times New Roman"/>
          <w:sz w:val="28"/>
          <w:szCs w:val="28"/>
        </w:rPr>
        <w:t>зб</w:t>
      </w:r>
      <w:proofErr w:type="spellEnd"/>
      <w:r w:rsidRPr="00700A27">
        <w:rPr>
          <w:rFonts w:ascii="Times New Roman" w:hAnsi="Times New Roman" w:cs="Times New Roman"/>
          <w:sz w:val="28"/>
          <w:szCs w:val="28"/>
        </w:rPr>
        <w:t xml:space="preserve">. наук. праць. – Київ : Вид-во НПУ імені </w:t>
      </w:r>
      <w:r w:rsidR="001D7BAA">
        <w:rPr>
          <w:rFonts w:ascii="Times New Roman" w:hAnsi="Times New Roman" w:cs="Times New Roman"/>
          <w:sz w:val="28"/>
          <w:szCs w:val="28"/>
        </w:rPr>
        <w:br/>
      </w:r>
      <w:r w:rsidRPr="00700A27">
        <w:rPr>
          <w:rFonts w:ascii="Times New Roman" w:hAnsi="Times New Roman" w:cs="Times New Roman"/>
          <w:sz w:val="28"/>
          <w:szCs w:val="28"/>
        </w:rPr>
        <w:t>М. П. Драгоман</w:t>
      </w:r>
      <w:r w:rsidR="001D7BAA">
        <w:rPr>
          <w:rFonts w:ascii="Times New Roman" w:hAnsi="Times New Roman" w:cs="Times New Roman"/>
          <w:sz w:val="28"/>
          <w:szCs w:val="28"/>
        </w:rPr>
        <w:t xml:space="preserve">ова, 2017. </w:t>
      </w:r>
      <w:proofErr w:type="spellStart"/>
      <w:r w:rsidR="001D7BAA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1D7BAA">
        <w:rPr>
          <w:rFonts w:ascii="Times New Roman" w:hAnsi="Times New Roman" w:cs="Times New Roman"/>
          <w:sz w:val="28"/>
          <w:szCs w:val="28"/>
        </w:rPr>
        <w:t xml:space="preserve">. 21. </w:t>
      </w:r>
      <w:r>
        <w:rPr>
          <w:rFonts w:ascii="Times New Roman" w:hAnsi="Times New Roman" w:cs="Times New Roman"/>
          <w:sz w:val="28"/>
          <w:szCs w:val="28"/>
        </w:rPr>
        <w:t xml:space="preserve">С. 3-12 </w:t>
      </w:r>
      <w:r w:rsidRPr="00700A27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spellStart"/>
      <w:r w:rsidRPr="00700A27">
        <w:rPr>
          <w:rFonts w:ascii="Times New Roman" w:hAnsi="Times New Roman" w:cs="Times New Roman"/>
          <w:b/>
          <w:sz w:val="28"/>
          <w:szCs w:val="28"/>
          <w:lang w:val="en-US"/>
        </w:rPr>
        <w:t>Kartunov</w:t>
      </w:r>
      <w:proofErr w:type="spellEnd"/>
      <w:r w:rsidRPr="00700A2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O.)</w:t>
      </w:r>
    </w:p>
    <w:p w:rsidR="00C40595" w:rsidRPr="00C40595" w:rsidRDefault="00C40595" w:rsidP="004334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40595">
        <w:rPr>
          <w:rFonts w:ascii="Times New Roman" w:hAnsi="Times New Roman" w:cs="Times New Roman"/>
          <w:sz w:val="28"/>
          <w:szCs w:val="28"/>
        </w:rPr>
        <w:t>Кармазіна М.</w:t>
      </w:r>
      <w:r w:rsidR="006246D7">
        <w:rPr>
          <w:rFonts w:ascii="Times New Roman" w:hAnsi="Times New Roman" w:cs="Times New Roman"/>
          <w:sz w:val="28"/>
          <w:szCs w:val="28"/>
        </w:rPr>
        <w:t xml:space="preserve"> </w:t>
      </w:r>
      <w:r w:rsidRPr="00C40595">
        <w:rPr>
          <w:rFonts w:ascii="Times New Roman" w:hAnsi="Times New Roman" w:cs="Times New Roman"/>
          <w:sz w:val="28"/>
          <w:szCs w:val="28"/>
        </w:rPr>
        <w:t>Політична наука: предмет, структура, методологія</w:t>
      </w:r>
      <w:r w:rsidR="006246D7">
        <w:rPr>
          <w:rFonts w:ascii="Times New Roman" w:hAnsi="Times New Roman" w:cs="Times New Roman"/>
          <w:sz w:val="28"/>
          <w:szCs w:val="28"/>
        </w:rPr>
        <w:t xml:space="preserve">. </w:t>
      </w:r>
      <w:r w:rsidRPr="006246D7">
        <w:rPr>
          <w:rFonts w:ascii="Times New Roman" w:hAnsi="Times New Roman" w:cs="Times New Roman"/>
          <w:i/>
          <w:sz w:val="28"/>
          <w:szCs w:val="28"/>
        </w:rPr>
        <w:t>Політичний менеджмент</w:t>
      </w:r>
      <w:r w:rsidRPr="00C40595">
        <w:rPr>
          <w:rFonts w:ascii="Times New Roman" w:hAnsi="Times New Roman" w:cs="Times New Roman"/>
          <w:sz w:val="28"/>
          <w:szCs w:val="28"/>
        </w:rPr>
        <w:t>. 2010</w:t>
      </w:r>
      <w:r>
        <w:rPr>
          <w:rFonts w:ascii="Times New Roman" w:hAnsi="Times New Roman" w:cs="Times New Roman"/>
          <w:sz w:val="28"/>
          <w:szCs w:val="28"/>
        </w:rPr>
        <w:t xml:space="preserve">. № 1. </w:t>
      </w:r>
      <w:r w:rsidR="006246D7">
        <w:rPr>
          <w:rFonts w:ascii="Times New Roman" w:hAnsi="Times New Roman" w:cs="Times New Roman"/>
          <w:sz w:val="28"/>
          <w:szCs w:val="28"/>
        </w:rPr>
        <w:t>С. 19–</w:t>
      </w:r>
      <w:r>
        <w:rPr>
          <w:rFonts w:ascii="Times New Roman" w:hAnsi="Times New Roman" w:cs="Times New Roman"/>
          <w:sz w:val="28"/>
          <w:szCs w:val="28"/>
        </w:rPr>
        <w:t xml:space="preserve">33 </w:t>
      </w:r>
      <w:r w:rsidRPr="00C40595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spellStart"/>
      <w:r w:rsidRPr="00C40595">
        <w:rPr>
          <w:rFonts w:ascii="Times New Roman" w:hAnsi="Times New Roman" w:cs="Times New Roman"/>
          <w:b/>
          <w:sz w:val="28"/>
          <w:szCs w:val="28"/>
          <w:lang w:val="en-US"/>
        </w:rPr>
        <w:t>Karmazina</w:t>
      </w:r>
      <w:proofErr w:type="spellEnd"/>
      <w:r w:rsidRPr="00C4059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M.)</w:t>
      </w:r>
    </w:p>
    <w:p w:rsidR="00003139" w:rsidRDefault="00003139" w:rsidP="0000313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Кобильник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В.</w:t>
      </w:r>
      <w:r w:rsidRPr="00003139">
        <w:rPr>
          <w:rFonts w:ascii="Times New Roman" w:hAnsi="Times New Roman" w:cs="Times New Roman"/>
          <w:sz w:val="28"/>
          <w:szCs w:val="28"/>
        </w:rPr>
        <w:t xml:space="preserve"> </w:t>
      </w:r>
      <w:r w:rsidRPr="00003139">
        <w:rPr>
          <w:rFonts w:ascii="Times New Roman" w:hAnsi="Times New Roman" w:cs="Times New Roman"/>
          <w:sz w:val="28"/>
          <w:szCs w:val="28"/>
        </w:rPr>
        <w:t>Порівняльний метод як основа політологічного дослідження</w:t>
      </w:r>
      <w:r w:rsidR="006246D7">
        <w:rPr>
          <w:rFonts w:ascii="Times New Roman" w:hAnsi="Times New Roman" w:cs="Times New Roman"/>
          <w:sz w:val="28"/>
          <w:szCs w:val="28"/>
        </w:rPr>
        <w:t xml:space="preserve">. </w:t>
      </w:r>
      <w:r w:rsidR="006246D7" w:rsidRPr="006246D7">
        <w:rPr>
          <w:rFonts w:ascii="Times New Roman" w:hAnsi="Times New Roman" w:cs="Times New Roman"/>
          <w:i/>
          <w:sz w:val="28"/>
          <w:szCs w:val="28"/>
        </w:rPr>
        <w:t>Політологічні студії</w:t>
      </w:r>
      <w:r w:rsidR="006C6CB0">
        <w:rPr>
          <w:rFonts w:ascii="Times New Roman" w:hAnsi="Times New Roman" w:cs="Times New Roman"/>
          <w:sz w:val="28"/>
          <w:szCs w:val="28"/>
        </w:rPr>
        <w:t>:</w:t>
      </w:r>
      <w:r w:rsidRPr="000031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139">
        <w:rPr>
          <w:rFonts w:ascii="Times New Roman" w:hAnsi="Times New Roman" w:cs="Times New Roman"/>
          <w:sz w:val="28"/>
          <w:szCs w:val="28"/>
        </w:rPr>
        <w:t>Зб</w:t>
      </w:r>
      <w:proofErr w:type="spellEnd"/>
      <w:r w:rsidR="006C6CB0">
        <w:rPr>
          <w:rFonts w:ascii="Times New Roman" w:hAnsi="Times New Roman" w:cs="Times New Roman"/>
          <w:sz w:val="28"/>
          <w:szCs w:val="28"/>
        </w:rPr>
        <w:t>.</w:t>
      </w:r>
      <w:r w:rsidRPr="00003139">
        <w:rPr>
          <w:rFonts w:ascii="Times New Roman" w:hAnsi="Times New Roman" w:cs="Times New Roman"/>
          <w:sz w:val="28"/>
          <w:szCs w:val="28"/>
        </w:rPr>
        <w:t xml:space="preserve"> наук</w:t>
      </w:r>
      <w:r w:rsidR="006C6CB0">
        <w:rPr>
          <w:rFonts w:ascii="Times New Roman" w:hAnsi="Times New Roman" w:cs="Times New Roman"/>
          <w:sz w:val="28"/>
          <w:szCs w:val="28"/>
        </w:rPr>
        <w:t>. праць</w:t>
      </w:r>
      <w:r w:rsidRPr="00003139">
        <w:rPr>
          <w:rFonts w:ascii="Times New Roman" w:hAnsi="Times New Roman" w:cs="Times New Roman"/>
          <w:sz w:val="28"/>
          <w:szCs w:val="28"/>
        </w:rPr>
        <w:t>. 2011.</w:t>
      </w:r>
      <w:r w:rsidR="006C6C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139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003139">
        <w:rPr>
          <w:rFonts w:ascii="Times New Roman" w:hAnsi="Times New Roman" w:cs="Times New Roman"/>
          <w:sz w:val="28"/>
          <w:szCs w:val="28"/>
        </w:rPr>
        <w:t>. 2</w:t>
      </w:r>
      <w:r>
        <w:rPr>
          <w:rFonts w:ascii="Times New Roman" w:hAnsi="Times New Roman" w:cs="Times New Roman"/>
          <w:sz w:val="28"/>
          <w:szCs w:val="28"/>
        </w:rPr>
        <w:t>.</w:t>
      </w:r>
      <w:r w:rsidR="006C6CB0">
        <w:rPr>
          <w:rFonts w:ascii="Times New Roman" w:hAnsi="Times New Roman" w:cs="Times New Roman"/>
          <w:sz w:val="28"/>
          <w:szCs w:val="28"/>
        </w:rPr>
        <w:t xml:space="preserve"> С. 54–</w:t>
      </w:r>
      <w:r>
        <w:rPr>
          <w:rFonts w:ascii="Times New Roman" w:hAnsi="Times New Roman" w:cs="Times New Roman"/>
          <w:sz w:val="28"/>
          <w:szCs w:val="28"/>
        </w:rPr>
        <w:t>65</w:t>
      </w:r>
      <w:r w:rsidR="006C6CB0">
        <w:rPr>
          <w:rFonts w:ascii="Times New Roman" w:hAnsi="Times New Roman" w:cs="Times New Roman"/>
          <w:sz w:val="28"/>
          <w:szCs w:val="28"/>
        </w:rPr>
        <w:t xml:space="preserve"> </w:t>
      </w:r>
      <w:r w:rsidRPr="00003139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spellStart"/>
      <w:r w:rsidRPr="00003139">
        <w:rPr>
          <w:rFonts w:ascii="Times New Roman" w:hAnsi="Times New Roman" w:cs="Times New Roman"/>
          <w:b/>
          <w:sz w:val="28"/>
          <w:szCs w:val="28"/>
          <w:lang w:val="en-US"/>
        </w:rPr>
        <w:t>Kobilnik</w:t>
      </w:r>
      <w:proofErr w:type="spellEnd"/>
      <w:r w:rsidRPr="0000313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V.)</w:t>
      </w:r>
    </w:p>
    <w:p w:rsidR="006246D7" w:rsidRPr="00DF126A" w:rsidRDefault="006246D7" w:rsidP="006246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Кресіна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 О., </w:t>
      </w:r>
      <w:r w:rsidRPr="00DF126A">
        <w:rPr>
          <w:rFonts w:ascii="Times New Roman" w:hAnsi="Times New Roman" w:cs="Times New Roman"/>
          <w:sz w:val="28"/>
          <w:szCs w:val="28"/>
        </w:rPr>
        <w:t>Дерев’янко С. М. Віче як інститут установчої влади в новій Конституції України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126A">
        <w:rPr>
          <w:rFonts w:ascii="Times New Roman" w:hAnsi="Times New Roman" w:cs="Times New Roman"/>
          <w:sz w:val="28"/>
          <w:szCs w:val="28"/>
        </w:rPr>
        <w:t xml:space="preserve"> </w:t>
      </w:r>
      <w:r w:rsidRPr="001D7BAA">
        <w:rPr>
          <w:rFonts w:ascii="Times New Roman" w:hAnsi="Times New Roman" w:cs="Times New Roman"/>
          <w:i/>
          <w:sz w:val="28"/>
          <w:szCs w:val="28"/>
        </w:rPr>
        <w:t>Віче</w:t>
      </w:r>
      <w:r w:rsidRPr="00DF126A">
        <w:rPr>
          <w:rFonts w:ascii="Times New Roman" w:hAnsi="Times New Roman" w:cs="Times New Roman"/>
          <w:sz w:val="28"/>
          <w:szCs w:val="28"/>
        </w:rPr>
        <w:t xml:space="preserve">. 2016. № 11-12. </w:t>
      </w:r>
      <w:r>
        <w:rPr>
          <w:rFonts w:ascii="Times New Roman" w:hAnsi="Times New Roman" w:cs="Times New Roman"/>
          <w:sz w:val="28"/>
          <w:szCs w:val="28"/>
        </w:rPr>
        <w:t>С. 36–</w:t>
      </w:r>
      <w:r w:rsidRPr="00DF126A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77CB6">
        <w:rPr>
          <w:rFonts w:ascii="Times New Roman" w:hAnsi="Times New Roman" w:cs="Times New Roman"/>
          <w:b/>
          <w:sz w:val="28"/>
          <w:szCs w:val="28"/>
          <w:lang w:val="en-US"/>
        </w:rPr>
        <w:t>(Viche_2016)</w:t>
      </w:r>
      <w:r w:rsidRPr="00DF126A">
        <w:rPr>
          <w:rFonts w:ascii="Times New Roman" w:hAnsi="Times New Roman" w:cs="Times New Roman"/>
          <w:sz w:val="28"/>
          <w:szCs w:val="28"/>
        </w:rPr>
        <w:t>.</w:t>
      </w:r>
    </w:p>
    <w:p w:rsidR="00C40595" w:rsidRPr="00C40595" w:rsidRDefault="006C6CB0" w:rsidP="000031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Монолатій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 С. </w:t>
      </w:r>
      <w:r w:rsidR="00C40595" w:rsidRPr="00C40595">
        <w:rPr>
          <w:rFonts w:ascii="Times New Roman" w:hAnsi="Times New Roman" w:cs="Times New Roman"/>
          <w:sz w:val="28"/>
          <w:szCs w:val="28"/>
        </w:rPr>
        <w:t>Використання теоретико-методологічних дискурсів політичної участі для дослідження взаємодії етнічних акторів: варіанти (по)розуміння підходів і принципів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40595" w:rsidRPr="006C6CB0">
        <w:rPr>
          <w:rFonts w:ascii="Times New Roman" w:hAnsi="Times New Roman" w:cs="Times New Roman"/>
          <w:i/>
          <w:sz w:val="28"/>
          <w:szCs w:val="28"/>
        </w:rPr>
        <w:t>Прикарпатський вісник НТШ. Думка</w:t>
      </w:r>
      <w:r w:rsidR="00C40595" w:rsidRPr="00C4059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0595" w:rsidRPr="00C40595">
        <w:rPr>
          <w:rFonts w:ascii="Times New Roman" w:hAnsi="Times New Roman" w:cs="Times New Roman"/>
          <w:sz w:val="28"/>
          <w:szCs w:val="28"/>
        </w:rPr>
        <w:t xml:space="preserve">2013. </w:t>
      </w:r>
      <w:r>
        <w:rPr>
          <w:rFonts w:ascii="Times New Roman" w:hAnsi="Times New Roman" w:cs="Times New Roman"/>
          <w:sz w:val="28"/>
          <w:szCs w:val="28"/>
        </w:rPr>
        <w:t>№ 3. С. 217–</w:t>
      </w:r>
      <w:r w:rsidR="00C40595" w:rsidRPr="00C40595">
        <w:rPr>
          <w:rFonts w:ascii="Times New Roman" w:hAnsi="Times New Roman" w:cs="Times New Roman"/>
          <w:sz w:val="28"/>
          <w:szCs w:val="28"/>
        </w:rPr>
        <w:t>235</w:t>
      </w:r>
      <w:r w:rsidR="00C40595">
        <w:rPr>
          <w:rFonts w:ascii="Times New Roman" w:hAnsi="Times New Roman" w:cs="Times New Roman"/>
          <w:sz w:val="28"/>
          <w:szCs w:val="28"/>
        </w:rPr>
        <w:t xml:space="preserve"> </w:t>
      </w:r>
      <w:r w:rsidR="00C40595" w:rsidRPr="00C40595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spellStart"/>
      <w:r w:rsidR="00C40595" w:rsidRPr="00C40595">
        <w:rPr>
          <w:rFonts w:ascii="Times New Roman" w:hAnsi="Times New Roman" w:cs="Times New Roman"/>
          <w:b/>
          <w:sz w:val="28"/>
          <w:szCs w:val="28"/>
          <w:lang w:val="en-US"/>
        </w:rPr>
        <w:t>Monolatii</w:t>
      </w:r>
      <w:proofErr w:type="spellEnd"/>
      <w:r w:rsidR="00C40595" w:rsidRPr="00C4059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I.)</w:t>
      </w:r>
      <w:r w:rsidR="00C40595" w:rsidRPr="00C4059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6C87" w:rsidRDefault="00E40134" w:rsidP="00003139">
      <w:pPr>
        <w:spacing w:after="0"/>
        <w:ind w:firstLine="708"/>
        <w:jc w:val="both"/>
        <w:rPr>
          <w:rStyle w:val="a5"/>
          <w:rFonts w:ascii="Times New Roman" w:hAnsi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Лозова В.</w:t>
      </w:r>
      <w:r w:rsidR="006C6C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І.</w:t>
      </w:r>
      <w:r>
        <w:rPr>
          <w:rStyle w:val="a5"/>
          <w:rFonts w:ascii="Times New Roman" w:hAnsi="Times New Roman"/>
          <w:i w:val="0"/>
          <w:color w:val="auto"/>
          <w:sz w:val="28"/>
          <w:szCs w:val="28"/>
        </w:rPr>
        <w:t xml:space="preserve"> Етика науковця</w:t>
      </w:r>
      <w:r w:rsidR="006C6CB0">
        <w:rPr>
          <w:rStyle w:val="a5"/>
          <w:rFonts w:ascii="Times New Roman" w:hAnsi="Times New Roman"/>
          <w:i w:val="0"/>
          <w:color w:val="auto"/>
          <w:sz w:val="28"/>
          <w:szCs w:val="28"/>
        </w:rPr>
        <w:t>.</w:t>
      </w:r>
      <w:r>
        <w:rPr>
          <w:rStyle w:val="a5"/>
          <w:rFonts w:ascii="Times New Roman" w:hAnsi="Times New Roman"/>
          <w:i w:val="0"/>
          <w:color w:val="auto"/>
          <w:sz w:val="28"/>
          <w:szCs w:val="28"/>
        </w:rPr>
        <w:t xml:space="preserve"> </w:t>
      </w:r>
      <w:r w:rsidRPr="006C6CB0">
        <w:rPr>
          <w:rStyle w:val="a5"/>
          <w:rFonts w:ascii="Times New Roman" w:hAnsi="Times New Roman"/>
          <w:color w:val="auto"/>
          <w:sz w:val="28"/>
          <w:szCs w:val="28"/>
        </w:rPr>
        <w:t>Педагогіка та психологія</w:t>
      </w:r>
      <w:r w:rsidR="00586C87">
        <w:rPr>
          <w:rStyle w:val="a5"/>
          <w:rFonts w:ascii="Times New Roman" w:hAnsi="Times New Roman"/>
          <w:i w:val="0"/>
          <w:color w:val="auto"/>
          <w:sz w:val="28"/>
          <w:szCs w:val="28"/>
        </w:rPr>
        <w:t>.</w:t>
      </w:r>
      <w:r>
        <w:rPr>
          <w:rStyle w:val="a5"/>
          <w:rFonts w:ascii="Times New Roman" w:hAnsi="Times New Roman"/>
          <w:i w:val="0"/>
          <w:color w:val="auto"/>
          <w:sz w:val="28"/>
          <w:szCs w:val="28"/>
        </w:rPr>
        <w:t xml:space="preserve"> 2011. </w:t>
      </w:r>
      <w:proofErr w:type="spellStart"/>
      <w:r>
        <w:rPr>
          <w:rStyle w:val="a5"/>
          <w:rFonts w:ascii="Times New Roman" w:hAnsi="Times New Roman"/>
          <w:i w:val="0"/>
          <w:color w:val="auto"/>
          <w:sz w:val="28"/>
          <w:szCs w:val="28"/>
        </w:rPr>
        <w:t>Вип</w:t>
      </w:r>
      <w:proofErr w:type="spellEnd"/>
      <w:r>
        <w:rPr>
          <w:rStyle w:val="a5"/>
          <w:rFonts w:ascii="Times New Roman" w:hAnsi="Times New Roman"/>
          <w:i w:val="0"/>
          <w:color w:val="auto"/>
          <w:sz w:val="28"/>
          <w:szCs w:val="28"/>
        </w:rPr>
        <w:t xml:space="preserve">. 40(2). </w:t>
      </w:r>
      <w:r w:rsidR="00586C87">
        <w:rPr>
          <w:rStyle w:val="a5"/>
          <w:rFonts w:ascii="Times New Roman" w:hAnsi="Times New Roman"/>
          <w:i w:val="0"/>
          <w:color w:val="auto"/>
          <w:sz w:val="28"/>
          <w:szCs w:val="28"/>
        </w:rPr>
        <w:t>С. 47-51</w:t>
      </w:r>
      <w:r w:rsidR="00700A27">
        <w:rPr>
          <w:rStyle w:val="a5"/>
          <w:rFonts w:ascii="Times New Roman" w:hAnsi="Times New Roman"/>
          <w:i w:val="0"/>
          <w:color w:val="auto"/>
          <w:sz w:val="28"/>
          <w:szCs w:val="28"/>
          <w:lang w:val="en-US"/>
        </w:rPr>
        <w:t xml:space="preserve"> </w:t>
      </w:r>
      <w:r w:rsidR="00700A27" w:rsidRPr="00700A27">
        <w:rPr>
          <w:rStyle w:val="a5"/>
          <w:rFonts w:ascii="Times New Roman" w:hAnsi="Times New Roman"/>
          <w:b/>
          <w:i w:val="0"/>
          <w:color w:val="auto"/>
          <w:sz w:val="28"/>
          <w:szCs w:val="28"/>
          <w:lang w:val="en-US"/>
        </w:rPr>
        <w:t>(</w:t>
      </w:r>
      <w:proofErr w:type="spellStart"/>
      <w:r w:rsidR="00700A27" w:rsidRPr="00700A27">
        <w:rPr>
          <w:rStyle w:val="a5"/>
          <w:rFonts w:ascii="Times New Roman" w:hAnsi="Times New Roman"/>
          <w:b/>
          <w:i w:val="0"/>
          <w:color w:val="auto"/>
          <w:sz w:val="28"/>
          <w:szCs w:val="28"/>
          <w:lang w:val="en-US"/>
        </w:rPr>
        <w:t>Lozova</w:t>
      </w:r>
      <w:proofErr w:type="spellEnd"/>
      <w:r w:rsidR="00700A27" w:rsidRPr="00700A27">
        <w:rPr>
          <w:rStyle w:val="a5"/>
          <w:rFonts w:ascii="Times New Roman" w:hAnsi="Times New Roman"/>
          <w:b/>
          <w:i w:val="0"/>
          <w:color w:val="auto"/>
          <w:sz w:val="28"/>
          <w:szCs w:val="28"/>
          <w:lang w:val="en-US"/>
        </w:rPr>
        <w:t xml:space="preserve"> V.)</w:t>
      </w:r>
      <w:r w:rsidR="00586C87">
        <w:rPr>
          <w:rStyle w:val="a5"/>
          <w:rFonts w:ascii="Times New Roman" w:hAnsi="Times New Roman"/>
          <w:i w:val="0"/>
          <w:color w:val="auto"/>
          <w:sz w:val="28"/>
          <w:szCs w:val="28"/>
        </w:rPr>
        <w:t>.</w:t>
      </w:r>
    </w:p>
    <w:p w:rsidR="00C40595" w:rsidRPr="00C40595" w:rsidRDefault="006C6CB0" w:rsidP="00003139">
      <w:pPr>
        <w:spacing w:after="0"/>
        <w:ind w:firstLine="708"/>
        <w:jc w:val="both"/>
        <w:rPr>
          <w:rStyle w:val="a5"/>
          <w:rFonts w:ascii="Times New Roman" w:hAnsi="Times New Roman" w:cs="Times New Roman"/>
          <w:i w:val="0"/>
          <w:color w:val="auto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Неліпа Д. </w:t>
      </w:r>
      <w:r w:rsidR="00C40595" w:rsidRPr="00C40595">
        <w:rPr>
          <w:rFonts w:ascii="Times New Roman" w:hAnsi="Times New Roman" w:cs="Times New Roman"/>
          <w:sz w:val="28"/>
          <w:szCs w:val="28"/>
        </w:rPr>
        <w:t>Застосування технологій кореляційного та регресійного аналізу при здійсненні системного аналізу в політології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40595" w:rsidRPr="006C6CB0">
        <w:rPr>
          <w:rFonts w:ascii="Times New Roman" w:hAnsi="Times New Roman" w:cs="Times New Roman"/>
          <w:i/>
          <w:sz w:val="28"/>
          <w:szCs w:val="28"/>
        </w:rPr>
        <w:t>Політичний менедж</w:t>
      </w:r>
      <w:r w:rsidR="00C40595" w:rsidRPr="006C6CB0">
        <w:rPr>
          <w:rFonts w:ascii="Times New Roman" w:hAnsi="Times New Roman" w:cs="Times New Roman"/>
          <w:i/>
          <w:sz w:val="28"/>
          <w:szCs w:val="28"/>
        </w:rPr>
        <w:t>мент</w:t>
      </w:r>
      <w:r w:rsidR="00C40595">
        <w:rPr>
          <w:rFonts w:ascii="Times New Roman" w:hAnsi="Times New Roman" w:cs="Times New Roman"/>
          <w:sz w:val="28"/>
          <w:szCs w:val="28"/>
        </w:rPr>
        <w:t>. 2011. № 6. С. 43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C40595">
        <w:rPr>
          <w:rFonts w:ascii="Times New Roman" w:hAnsi="Times New Roman" w:cs="Times New Roman"/>
          <w:sz w:val="28"/>
          <w:szCs w:val="28"/>
        </w:rPr>
        <w:t xml:space="preserve">52 </w:t>
      </w:r>
      <w:r w:rsidR="00C40595" w:rsidRPr="00C40595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spellStart"/>
      <w:r w:rsidR="00C40595" w:rsidRPr="00C40595">
        <w:rPr>
          <w:rFonts w:ascii="Times New Roman" w:hAnsi="Times New Roman" w:cs="Times New Roman"/>
          <w:b/>
          <w:sz w:val="28"/>
          <w:szCs w:val="28"/>
          <w:lang w:val="en-US"/>
        </w:rPr>
        <w:t>Nelipa</w:t>
      </w:r>
      <w:proofErr w:type="spellEnd"/>
      <w:r w:rsidR="00C40595" w:rsidRPr="00C4059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D.)</w:t>
      </w:r>
      <w:r w:rsidR="00C40595" w:rsidRPr="006C6CB0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00A27" w:rsidRPr="00700A27" w:rsidRDefault="00700A27" w:rsidP="00003139">
      <w:pPr>
        <w:spacing w:after="0"/>
        <w:ind w:firstLine="708"/>
        <w:jc w:val="both"/>
        <w:rPr>
          <w:rStyle w:val="a5"/>
          <w:rFonts w:ascii="Times New Roman" w:hAnsi="Times New Roman" w:cs="Times New Roman"/>
          <w:i w:val="0"/>
          <w:color w:val="auto"/>
          <w:sz w:val="28"/>
          <w:szCs w:val="28"/>
          <w:lang w:val="en-US"/>
        </w:rPr>
      </w:pPr>
      <w:proofErr w:type="spellStart"/>
      <w:r w:rsidRPr="00700A27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едорчук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О.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00A27">
        <w:rPr>
          <w:rFonts w:ascii="Times New Roman" w:hAnsi="Times New Roman" w:cs="Times New Roman"/>
          <w:sz w:val="28"/>
          <w:szCs w:val="28"/>
        </w:rPr>
        <w:t>Інститут політичних і етнонаціональних досліджень імені І.</w:t>
      </w:r>
      <w:r w:rsidR="006C6CB0">
        <w:rPr>
          <w:rFonts w:ascii="Times New Roman" w:hAnsi="Times New Roman" w:cs="Times New Roman"/>
          <w:sz w:val="28"/>
          <w:szCs w:val="28"/>
        </w:rPr>
        <w:t xml:space="preserve"> </w:t>
      </w:r>
      <w:r w:rsidRPr="00700A27">
        <w:rPr>
          <w:rFonts w:ascii="Times New Roman" w:hAnsi="Times New Roman" w:cs="Times New Roman"/>
          <w:sz w:val="28"/>
          <w:szCs w:val="28"/>
        </w:rPr>
        <w:t>Ф. Кураса НАН України: історія діяльності (кінець 80 років ХХ століття – початок ХХІ століття)</w:t>
      </w:r>
      <w:r w:rsidR="006C6CB0">
        <w:rPr>
          <w:rFonts w:ascii="Times New Roman" w:hAnsi="Times New Roman" w:cs="Times New Roman"/>
          <w:sz w:val="28"/>
          <w:szCs w:val="28"/>
        </w:rPr>
        <w:t xml:space="preserve">. </w:t>
      </w:r>
      <w:r w:rsidRPr="006C6CB0">
        <w:rPr>
          <w:rFonts w:ascii="Times New Roman" w:hAnsi="Times New Roman" w:cs="Times New Roman"/>
          <w:i/>
          <w:sz w:val="28"/>
          <w:szCs w:val="28"/>
        </w:rPr>
        <w:t>Молодий вчени</w:t>
      </w:r>
      <w:r w:rsidRPr="006C6CB0">
        <w:rPr>
          <w:rFonts w:ascii="Times New Roman" w:hAnsi="Times New Roman" w:cs="Times New Roman"/>
          <w:i/>
          <w:sz w:val="28"/>
          <w:szCs w:val="28"/>
        </w:rPr>
        <w:t>й</w:t>
      </w:r>
      <w:r w:rsidR="006C6CB0">
        <w:rPr>
          <w:rFonts w:ascii="Times New Roman" w:hAnsi="Times New Roman" w:cs="Times New Roman"/>
          <w:sz w:val="28"/>
          <w:szCs w:val="28"/>
        </w:rPr>
        <w:t>. 2016. № 7. С. 499–</w:t>
      </w:r>
      <w:r>
        <w:rPr>
          <w:rFonts w:ascii="Times New Roman" w:hAnsi="Times New Roman" w:cs="Times New Roman"/>
          <w:sz w:val="28"/>
          <w:szCs w:val="28"/>
        </w:rPr>
        <w:t xml:space="preserve">503 </w:t>
      </w:r>
      <w:r w:rsidRPr="00700A27">
        <w:rPr>
          <w:rFonts w:ascii="Times New Roman" w:hAnsi="Times New Roman" w:cs="Times New Roman"/>
          <w:b/>
          <w:sz w:val="28"/>
          <w:szCs w:val="28"/>
        </w:rPr>
        <w:t>(</w:t>
      </w:r>
      <w:r w:rsidRPr="00700A27">
        <w:rPr>
          <w:rFonts w:ascii="Times New Roman" w:hAnsi="Times New Roman" w:cs="Times New Roman"/>
          <w:b/>
          <w:sz w:val="28"/>
          <w:szCs w:val="28"/>
          <w:lang w:val="en-US"/>
        </w:rPr>
        <w:t>IPEND).</w:t>
      </w:r>
    </w:p>
    <w:p w:rsidR="00711B55" w:rsidRPr="00C40595" w:rsidRDefault="00610946" w:rsidP="00700A2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0946">
        <w:rPr>
          <w:rFonts w:ascii="Times New Roman" w:hAnsi="Times New Roman" w:cs="Times New Roman"/>
          <w:sz w:val="28"/>
          <w:szCs w:val="28"/>
        </w:rPr>
        <w:t>Чальцева</w:t>
      </w:r>
      <w:proofErr w:type="spellEnd"/>
      <w:r w:rsidRPr="00610946">
        <w:rPr>
          <w:rFonts w:ascii="Times New Roman" w:hAnsi="Times New Roman" w:cs="Times New Roman"/>
          <w:sz w:val="28"/>
          <w:szCs w:val="28"/>
        </w:rPr>
        <w:t xml:space="preserve"> О. </w:t>
      </w:r>
      <w:r w:rsidRPr="00610946">
        <w:rPr>
          <w:rFonts w:ascii="Times New Roman" w:hAnsi="Times New Roman" w:cs="Times New Roman"/>
          <w:sz w:val="28"/>
          <w:szCs w:val="28"/>
        </w:rPr>
        <w:t>Проблеми організації порівняльних досліджень</w:t>
      </w:r>
      <w:r w:rsidR="006C6CB0">
        <w:rPr>
          <w:rFonts w:ascii="Times New Roman" w:hAnsi="Times New Roman" w:cs="Times New Roman"/>
          <w:sz w:val="28"/>
          <w:szCs w:val="28"/>
        </w:rPr>
        <w:t xml:space="preserve">. </w:t>
      </w:r>
      <w:r w:rsidR="006C6CB0" w:rsidRPr="006C6CB0">
        <w:rPr>
          <w:rFonts w:ascii="Times New Roman" w:hAnsi="Times New Roman" w:cs="Times New Roman"/>
          <w:i/>
          <w:sz w:val="28"/>
          <w:szCs w:val="28"/>
        </w:rPr>
        <w:t>С</w:t>
      </w:r>
      <w:r w:rsidRPr="006C6CB0">
        <w:rPr>
          <w:rFonts w:ascii="Times New Roman" w:hAnsi="Times New Roman" w:cs="Times New Roman"/>
          <w:i/>
          <w:sz w:val="28"/>
          <w:szCs w:val="28"/>
        </w:rPr>
        <w:t>учасна українська політика. Політики і політологи п</w:t>
      </w:r>
      <w:r w:rsidRPr="006C6CB0">
        <w:rPr>
          <w:rFonts w:ascii="Times New Roman" w:hAnsi="Times New Roman" w:cs="Times New Roman"/>
          <w:i/>
          <w:sz w:val="28"/>
          <w:szCs w:val="28"/>
        </w:rPr>
        <w:t>ро неї</w:t>
      </w:r>
      <w:r>
        <w:rPr>
          <w:rFonts w:ascii="Times New Roman" w:hAnsi="Times New Roman" w:cs="Times New Roman"/>
          <w:sz w:val="28"/>
          <w:szCs w:val="28"/>
        </w:rPr>
        <w:t xml:space="preserve">. 2011.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22. </w:t>
      </w:r>
      <w:r w:rsidR="006C6CB0">
        <w:rPr>
          <w:rFonts w:ascii="Times New Roman" w:hAnsi="Times New Roman" w:cs="Times New Roman"/>
          <w:sz w:val="28"/>
          <w:szCs w:val="28"/>
        </w:rPr>
        <w:t>С. 8–</w:t>
      </w:r>
      <w:r>
        <w:rPr>
          <w:rFonts w:ascii="Times New Roman" w:hAnsi="Times New Roman" w:cs="Times New Roman"/>
          <w:sz w:val="28"/>
          <w:szCs w:val="28"/>
        </w:rPr>
        <w:t xml:space="preserve">17 </w:t>
      </w:r>
      <w:r w:rsidRPr="00610946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610946">
        <w:rPr>
          <w:rFonts w:ascii="Times New Roman" w:hAnsi="Times New Roman" w:cs="Times New Roman"/>
          <w:b/>
          <w:sz w:val="28"/>
          <w:szCs w:val="28"/>
        </w:rPr>
        <w:t>Chaltseva</w:t>
      </w:r>
      <w:proofErr w:type="spellEnd"/>
      <w:r w:rsidRPr="00610946">
        <w:rPr>
          <w:rFonts w:ascii="Times New Roman" w:hAnsi="Times New Roman" w:cs="Times New Roman"/>
          <w:b/>
          <w:sz w:val="28"/>
          <w:szCs w:val="28"/>
        </w:rPr>
        <w:t xml:space="preserve"> О.)</w:t>
      </w:r>
    </w:p>
    <w:sectPr w:rsidR="00711B55" w:rsidRPr="00C405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0F68"/>
    <w:multiLevelType w:val="multilevel"/>
    <w:tmpl w:val="7630B424"/>
    <w:lvl w:ilvl="0">
      <w:start w:val="66"/>
      <w:numFmt w:val="decimal"/>
      <w:lvlText w:val="%1"/>
      <w:lvlJc w:val="left"/>
      <w:pPr>
        <w:tabs>
          <w:tab w:val="num" w:pos="1704"/>
        </w:tabs>
        <w:ind w:left="1704" w:hanging="1704"/>
      </w:pPr>
    </w:lvl>
    <w:lvl w:ilvl="1">
      <w:start w:val="2"/>
      <w:numFmt w:val="decimal"/>
      <w:lvlText w:val="%1.%2"/>
      <w:lvlJc w:val="left"/>
      <w:pPr>
        <w:tabs>
          <w:tab w:val="num" w:pos="1704"/>
        </w:tabs>
        <w:ind w:left="1704" w:hanging="1704"/>
      </w:pPr>
    </w:lvl>
    <w:lvl w:ilvl="2">
      <w:start w:val="1"/>
      <w:numFmt w:val="decimal"/>
      <w:lvlText w:val="%1.%2.%3"/>
      <w:lvlJc w:val="left"/>
      <w:pPr>
        <w:tabs>
          <w:tab w:val="num" w:pos="1704"/>
        </w:tabs>
        <w:ind w:left="1704" w:hanging="1704"/>
      </w:pPr>
    </w:lvl>
    <w:lvl w:ilvl="3">
      <w:start w:val="1"/>
      <w:numFmt w:val="decimal"/>
      <w:lvlText w:val="%1.%2.%3.%4"/>
      <w:lvlJc w:val="left"/>
      <w:pPr>
        <w:tabs>
          <w:tab w:val="num" w:pos="1704"/>
        </w:tabs>
        <w:ind w:left="1704" w:hanging="1704"/>
      </w:pPr>
    </w:lvl>
    <w:lvl w:ilvl="4">
      <w:start w:val="1"/>
      <w:numFmt w:val="decimal"/>
      <w:lvlText w:val="%1.%2.%3.%4.%5"/>
      <w:lvlJc w:val="left"/>
      <w:pPr>
        <w:tabs>
          <w:tab w:val="num" w:pos="1704"/>
        </w:tabs>
        <w:ind w:left="1704" w:hanging="1704"/>
      </w:pPr>
    </w:lvl>
    <w:lvl w:ilvl="5">
      <w:start w:val="1"/>
      <w:numFmt w:val="decimal"/>
      <w:lvlText w:val="%1.%2.%3.%4.%5.%6"/>
      <w:lvlJc w:val="left"/>
      <w:pPr>
        <w:tabs>
          <w:tab w:val="num" w:pos="1704"/>
        </w:tabs>
        <w:ind w:left="1704" w:hanging="1704"/>
      </w:pPr>
    </w:lvl>
    <w:lvl w:ilvl="6">
      <w:start w:val="1"/>
      <w:numFmt w:val="decimal"/>
      <w:lvlText w:val="%1.%2.%3.%4.%5.%6.%7"/>
      <w:lvlJc w:val="left"/>
      <w:pPr>
        <w:tabs>
          <w:tab w:val="num" w:pos="1704"/>
        </w:tabs>
        <w:ind w:left="1704" w:hanging="1704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">
    <w:nsid w:val="10D44BE9"/>
    <w:multiLevelType w:val="hybridMultilevel"/>
    <w:tmpl w:val="6B5E5904"/>
    <w:lvl w:ilvl="0" w:tplc="E58E071E">
      <w:start w:val="1"/>
      <w:numFmt w:val="decimal"/>
      <w:lvlText w:val="%1."/>
      <w:lvlJc w:val="left"/>
      <w:pPr>
        <w:ind w:left="567" w:hanging="360"/>
      </w:pPr>
      <w:rPr>
        <w:rFonts w:ascii="Times New Roman" w:hAnsi="Times New Roman" w:cs="Times New Roman" w:hint="default"/>
        <w:b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287" w:hanging="360"/>
      </w:pPr>
    </w:lvl>
    <w:lvl w:ilvl="2" w:tplc="0419001B">
      <w:start w:val="1"/>
      <w:numFmt w:val="lowerRoman"/>
      <w:lvlText w:val="%3."/>
      <w:lvlJc w:val="right"/>
      <w:pPr>
        <w:ind w:left="2007" w:hanging="180"/>
      </w:pPr>
    </w:lvl>
    <w:lvl w:ilvl="3" w:tplc="0419000F">
      <w:start w:val="1"/>
      <w:numFmt w:val="decimal"/>
      <w:lvlText w:val="%4."/>
      <w:lvlJc w:val="left"/>
      <w:pPr>
        <w:ind w:left="2727" w:hanging="360"/>
      </w:pPr>
    </w:lvl>
    <w:lvl w:ilvl="4" w:tplc="04190019">
      <w:start w:val="1"/>
      <w:numFmt w:val="lowerLetter"/>
      <w:lvlText w:val="%5."/>
      <w:lvlJc w:val="left"/>
      <w:pPr>
        <w:ind w:left="3447" w:hanging="360"/>
      </w:pPr>
    </w:lvl>
    <w:lvl w:ilvl="5" w:tplc="0419001B">
      <w:start w:val="1"/>
      <w:numFmt w:val="lowerRoman"/>
      <w:lvlText w:val="%6."/>
      <w:lvlJc w:val="right"/>
      <w:pPr>
        <w:ind w:left="4167" w:hanging="180"/>
      </w:pPr>
    </w:lvl>
    <w:lvl w:ilvl="6" w:tplc="0419000F">
      <w:start w:val="1"/>
      <w:numFmt w:val="decimal"/>
      <w:lvlText w:val="%7."/>
      <w:lvlJc w:val="left"/>
      <w:pPr>
        <w:ind w:left="4887" w:hanging="360"/>
      </w:pPr>
    </w:lvl>
    <w:lvl w:ilvl="7" w:tplc="04190019">
      <w:start w:val="1"/>
      <w:numFmt w:val="lowerLetter"/>
      <w:lvlText w:val="%8."/>
      <w:lvlJc w:val="left"/>
      <w:pPr>
        <w:ind w:left="5607" w:hanging="360"/>
      </w:pPr>
    </w:lvl>
    <w:lvl w:ilvl="8" w:tplc="0419001B">
      <w:start w:val="1"/>
      <w:numFmt w:val="lowerRoman"/>
      <w:lvlText w:val="%9."/>
      <w:lvlJc w:val="right"/>
      <w:pPr>
        <w:ind w:left="6327" w:hanging="180"/>
      </w:pPr>
    </w:lvl>
  </w:abstractNum>
  <w:abstractNum w:abstractNumId="2">
    <w:nsid w:val="52FC48D9"/>
    <w:multiLevelType w:val="hybridMultilevel"/>
    <w:tmpl w:val="BC8E255E"/>
    <w:lvl w:ilvl="0" w:tplc="FFFFFFFF">
      <w:start w:val="1"/>
      <w:numFmt w:val="decimal"/>
      <w:lvlText w:val="%1."/>
      <w:lvlJc w:val="left"/>
      <w:pPr>
        <w:tabs>
          <w:tab w:val="num" w:pos="5180"/>
        </w:tabs>
        <w:ind w:left="5180" w:hanging="360"/>
      </w:pPr>
      <w:rPr>
        <w:b w:val="0"/>
      </w:rPr>
    </w:lvl>
    <w:lvl w:ilvl="1" w:tplc="FFFFFFFF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641F43C9"/>
    <w:multiLevelType w:val="hybridMultilevel"/>
    <w:tmpl w:val="52AE433E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6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B55"/>
    <w:rsid w:val="00003139"/>
    <w:rsid w:val="000A0F9C"/>
    <w:rsid w:val="001147D8"/>
    <w:rsid w:val="00144BC6"/>
    <w:rsid w:val="00150457"/>
    <w:rsid w:val="001A6937"/>
    <w:rsid w:val="001B2878"/>
    <w:rsid w:val="001D7BAA"/>
    <w:rsid w:val="001E0AC4"/>
    <w:rsid w:val="001F442D"/>
    <w:rsid w:val="002606B8"/>
    <w:rsid w:val="00273A7A"/>
    <w:rsid w:val="00286EA1"/>
    <w:rsid w:val="002E01A3"/>
    <w:rsid w:val="003061E0"/>
    <w:rsid w:val="0030774A"/>
    <w:rsid w:val="003203A3"/>
    <w:rsid w:val="003857C5"/>
    <w:rsid w:val="003A1D11"/>
    <w:rsid w:val="0043342E"/>
    <w:rsid w:val="00445D36"/>
    <w:rsid w:val="00480864"/>
    <w:rsid w:val="004F38EC"/>
    <w:rsid w:val="005115F4"/>
    <w:rsid w:val="00564AD9"/>
    <w:rsid w:val="00586C87"/>
    <w:rsid w:val="0059567C"/>
    <w:rsid w:val="00610946"/>
    <w:rsid w:val="006246D7"/>
    <w:rsid w:val="0067095C"/>
    <w:rsid w:val="006A732F"/>
    <w:rsid w:val="006C6CB0"/>
    <w:rsid w:val="00700A27"/>
    <w:rsid w:val="00707858"/>
    <w:rsid w:val="00711B55"/>
    <w:rsid w:val="007B2CA5"/>
    <w:rsid w:val="007B7096"/>
    <w:rsid w:val="00835DF8"/>
    <w:rsid w:val="00877CB6"/>
    <w:rsid w:val="008853CE"/>
    <w:rsid w:val="009035FB"/>
    <w:rsid w:val="009504D6"/>
    <w:rsid w:val="009741A3"/>
    <w:rsid w:val="009B028A"/>
    <w:rsid w:val="009E0CCE"/>
    <w:rsid w:val="00A10EB5"/>
    <w:rsid w:val="00A51609"/>
    <w:rsid w:val="00A518BD"/>
    <w:rsid w:val="00A7021B"/>
    <w:rsid w:val="00A91E7A"/>
    <w:rsid w:val="00A94753"/>
    <w:rsid w:val="00AA1CC5"/>
    <w:rsid w:val="00AB5FCD"/>
    <w:rsid w:val="00AE5940"/>
    <w:rsid w:val="00B023BF"/>
    <w:rsid w:val="00B46600"/>
    <w:rsid w:val="00B47DD7"/>
    <w:rsid w:val="00B613CF"/>
    <w:rsid w:val="00BA0221"/>
    <w:rsid w:val="00BB111C"/>
    <w:rsid w:val="00BB322A"/>
    <w:rsid w:val="00C16AE8"/>
    <w:rsid w:val="00C26E10"/>
    <w:rsid w:val="00C3550C"/>
    <w:rsid w:val="00C36A8D"/>
    <w:rsid w:val="00C40595"/>
    <w:rsid w:val="00C64C3A"/>
    <w:rsid w:val="00CD0A2D"/>
    <w:rsid w:val="00CE1DAD"/>
    <w:rsid w:val="00D1312C"/>
    <w:rsid w:val="00D143B4"/>
    <w:rsid w:val="00D16956"/>
    <w:rsid w:val="00D41167"/>
    <w:rsid w:val="00D83CD7"/>
    <w:rsid w:val="00DA4C8C"/>
    <w:rsid w:val="00DF126A"/>
    <w:rsid w:val="00E00323"/>
    <w:rsid w:val="00E32EE4"/>
    <w:rsid w:val="00E40134"/>
    <w:rsid w:val="00E452AA"/>
    <w:rsid w:val="00E52F1C"/>
    <w:rsid w:val="00E6607A"/>
    <w:rsid w:val="00E90CE2"/>
    <w:rsid w:val="00EB4BFA"/>
    <w:rsid w:val="00EF1C5D"/>
    <w:rsid w:val="00F11727"/>
    <w:rsid w:val="00F40C36"/>
    <w:rsid w:val="00F84994"/>
    <w:rsid w:val="00F84F1E"/>
    <w:rsid w:val="00FB17EF"/>
    <w:rsid w:val="00FE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564AD9"/>
  </w:style>
  <w:style w:type="paragraph" w:styleId="a3">
    <w:name w:val="List Paragraph"/>
    <w:basedOn w:val="a"/>
    <w:uiPriority w:val="34"/>
    <w:qFormat/>
    <w:rsid w:val="00C26E10"/>
    <w:pPr>
      <w:spacing w:after="0" w:line="360" w:lineRule="auto"/>
      <w:ind w:left="720"/>
      <w:contextualSpacing/>
      <w:jc w:val="center"/>
    </w:pPr>
  </w:style>
  <w:style w:type="character" w:styleId="a4">
    <w:name w:val="Hyperlink"/>
    <w:basedOn w:val="a0"/>
    <w:uiPriority w:val="99"/>
    <w:unhideWhenUsed/>
    <w:rsid w:val="00DA4C8C"/>
    <w:rPr>
      <w:color w:val="0000FF" w:themeColor="hyperlink"/>
      <w:u w:val="single"/>
    </w:rPr>
  </w:style>
  <w:style w:type="character" w:customStyle="1" w:styleId="rvts78">
    <w:name w:val="rvts78"/>
    <w:basedOn w:val="a0"/>
    <w:rsid w:val="00DA4C8C"/>
  </w:style>
  <w:style w:type="character" w:customStyle="1" w:styleId="rvts44">
    <w:name w:val="rvts44"/>
    <w:basedOn w:val="a0"/>
    <w:rsid w:val="00DA4C8C"/>
  </w:style>
  <w:style w:type="paragraph" w:customStyle="1" w:styleId="Default">
    <w:name w:val="Default"/>
    <w:rsid w:val="00AB5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rsid w:val="00AA1CC5"/>
  </w:style>
  <w:style w:type="character" w:customStyle="1" w:styleId="dat0">
    <w:name w:val="dat0"/>
    <w:basedOn w:val="a0"/>
    <w:rsid w:val="00D41167"/>
  </w:style>
  <w:style w:type="paragraph" w:styleId="HTML">
    <w:name w:val="HTML Preformatted"/>
    <w:basedOn w:val="a"/>
    <w:link w:val="HTML0"/>
    <w:uiPriority w:val="99"/>
    <w:unhideWhenUsed/>
    <w:rsid w:val="00D411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41167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5">
    <w:name w:val="Intense Emphasis"/>
    <w:uiPriority w:val="21"/>
    <w:qFormat/>
    <w:rsid w:val="00586C87"/>
    <w:rPr>
      <w:i/>
      <w:iCs/>
      <w:color w:val="4F81BD"/>
    </w:rPr>
  </w:style>
  <w:style w:type="paragraph" w:customStyle="1" w:styleId="rvps12">
    <w:name w:val="rvps12"/>
    <w:basedOn w:val="a"/>
    <w:rsid w:val="00D13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D1312C"/>
  </w:style>
  <w:style w:type="paragraph" w:customStyle="1" w:styleId="rvps15">
    <w:name w:val="rvps15"/>
    <w:basedOn w:val="a"/>
    <w:rsid w:val="00D13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564AD9"/>
  </w:style>
  <w:style w:type="paragraph" w:styleId="a3">
    <w:name w:val="List Paragraph"/>
    <w:basedOn w:val="a"/>
    <w:uiPriority w:val="34"/>
    <w:qFormat/>
    <w:rsid w:val="00C26E10"/>
    <w:pPr>
      <w:spacing w:after="0" w:line="360" w:lineRule="auto"/>
      <w:ind w:left="720"/>
      <w:contextualSpacing/>
      <w:jc w:val="center"/>
    </w:pPr>
  </w:style>
  <w:style w:type="character" w:styleId="a4">
    <w:name w:val="Hyperlink"/>
    <w:basedOn w:val="a0"/>
    <w:uiPriority w:val="99"/>
    <w:unhideWhenUsed/>
    <w:rsid w:val="00DA4C8C"/>
    <w:rPr>
      <w:color w:val="0000FF" w:themeColor="hyperlink"/>
      <w:u w:val="single"/>
    </w:rPr>
  </w:style>
  <w:style w:type="character" w:customStyle="1" w:styleId="rvts78">
    <w:name w:val="rvts78"/>
    <w:basedOn w:val="a0"/>
    <w:rsid w:val="00DA4C8C"/>
  </w:style>
  <w:style w:type="character" w:customStyle="1" w:styleId="rvts44">
    <w:name w:val="rvts44"/>
    <w:basedOn w:val="a0"/>
    <w:rsid w:val="00DA4C8C"/>
  </w:style>
  <w:style w:type="paragraph" w:customStyle="1" w:styleId="Default">
    <w:name w:val="Default"/>
    <w:rsid w:val="00AB5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rsid w:val="00AA1CC5"/>
  </w:style>
  <w:style w:type="character" w:customStyle="1" w:styleId="dat0">
    <w:name w:val="dat0"/>
    <w:basedOn w:val="a0"/>
    <w:rsid w:val="00D41167"/>
  </w:style>
  <w:style w:type="paragraph" w:styleId="HTML">
    <w:name w:val="HTML Preformatted"/>
    <w:basedOn w:val="a"/>
    <w:link w:val="HTML0"/>
    <w:uiPriority w:val="99"/>
    <w:unhideWhenUsed/>
    <w:rsid w:val="00D411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41167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5">
    <w:name w:val="Intense Emphasis"/>
    <w:uiPriority w:val="21"/>
    <w:qFormat/>
    <w:rsid w:val="00586C87"/>
    <w:rPr>
      <w:i/>
      <w:iCs/>
      <w:color w:val="4F81BD"/>
    </w:rPr>
  </w:style>
  <w:style w:type="paragraph" w:customStyle="1" w:styleId="rvps12">
    <w:name w:val="rvps12"/>
    <w:basedOn w:val="a"/>
    <w:rsid w:val="00D13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D1312C"/>
  </w:style>
  <w:style w:type="paragraph" w:customStyle="1" w:styleId="rvps15">
    <w:name w:val="rvps15"/>
    <w:basedOn w:val="a"/>
    <w:rsid w:val="00D13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46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22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29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02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75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247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0146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1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323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8668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9072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97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087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6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1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8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5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zakon2.rada.gov.ua/laws/show/51/95-%D0%B2%D1%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54%D0%BA/96-%D0%B2%D1%8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4</Pages>
  <Words>4252</Words>
  <Characters>2424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43</cp:revision>
  <dcterms:created xsi:type="dcterms:W3CDTF">2017-10-29T06:23:00Z</dcterms:created>
  <dcterms:modified xsi:type="dcterms:W3CDTF">2019-02-26T16:29:00Z</dcterms:modified>
</cp:coreProperties>
</file>