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D7" w:rsidRDefault="009F39FB" w:rsidP="009F39FB">
      <w:pPr>
        <w:pStyle w:val="32"/>
        <w:shd w:val="clear" w:color="auto" w:fill="auto"/>
        <w:spacing w:after="544"/>
        <w:ind w:firstLine="0"/>
        <w:jc w:val="center"/>
        <w:rPr>
          <w:color w:val="000000"/>
        </w:rPr>
      </w:pPr>
      <w:r>
        <w:rPr>
          <w:color w:val="000000"/>
        </w:rPr>
        <w:t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</w:t>
      </w:r>
      <w:r w:rsidR="006C38D7">
        <w:rPr>
          <w:color w:val="000000"/>
        </w:rPr>
        <w:t>ідготовки бакалаврів</w:t>
      </w:r>
      <w:r>
        <w:rPr>
          <w:color w:val="000000"/>
        </w:rPr>
        <w:t xml:space="preserve"> </w:t>
      </w:r>
    </w:p>
    <w:p w:rsidR="009F39FB" w:rsidRDefault="009F39FB" w:rsidP="009F39FB">
      <w:pPr>
        <w:pStyle w:val="32"/>
        <w:shd w:val="clear" w:color="auto" w:fill="auto"/>
        <w:spacing w:after="544"/>
        <w:ind w:firstLine="0"/>
        <w:jc w:val="center"/>
      </w:pPr>
      <w:r>
        <w:rPr>
          <w:rStyle w:val="312pt"/>
        </w:rPr>
        <w:t>(згідно з розпорядженням Науково-дослідної частини № 03-21 від 05.05. 2017 р.)</w:t>
      </w:r>
    </w:p>
    <w:p w:rsidR="009F39FB" w:rsidRPr="004B483D" w:rsidRDefault="009F39FB" w:rsidP="009F39FB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b/>
          <w:color w:val="000000"/>
        </w:rPr>
      </w:pPr>
      <w:r>
        <w:rPr>
          <w:color w:val="000000"/>
        </w:rPr>
        <w:t xml:space="preserve">Дисципліна                             </w:t>
      </w:r>
      <w:r w:rsidR="006C38D7">
        <w:rPr>
          <w:b/>
          <w:color w:val="000000"/>
        </w:rPr>
        <w:t>Координаційна хімія</w:t>
      </w:r>
    </w:p>
    <w:p w:rsidR="004B483D" w:rsidRPr="004B483D" w:rsidRDefault="004B483D" w:rsidP="009F39FB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</w:pPr>
      <w:r>
        <w:rPr>
          <w:rFonts w:ascii="Arial" w:hAnsi="Arial" w:cs="Arial"/>
          <w:color w:val="000000"/>
          <w:shd w:val="clear" w:color="auto" w:fill="FFFFFF"/>
        </w:rPr>
        <w:t>для студентів спеціальності середня освіта (хімія) бакалавр 1,2 курс.</w:t>
      </w:r>
      <w:bookmarkStart w:id="0" w:name="_GoBack"/>
      <w:bookmarkEnd w:id="0"/>
    </w:p>
    <w:p w:rsidR="009F39FB" w:rsidRDefault="009F39FB" w:rsidP="009F39FB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>Факультет природничих наук</w:t>
      </w:r>
    </w:p>
    <w:p w:rsidR="00B54A8F" w:rsidRDefault="00B54A8F" w:rsidP="009F39FB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>Кафедра хімії середовища та хімічної освіти</w:t>
      </w:r>
    </w:p>
    <w:p w:rsidR="009F39FB" w:rsidRDefault="009F39FB" w:rsidP="009F39FB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>Викладач    Базюк Лілія Володимирівна</w:t>
      </w:r>
    </w:p>
    <w:p w:rsidR="009F39FB" w:rsidRDefault="009F39FB" w:rsidP="009F39FB">
      <w:pPr>
        <w:pStyle w:val="20"/>
        <w:shd w:val="clear" w:color="auto" w:fill="auto"/>
        <w:spacing w:before="0" w:after="0" w:line="367" w:lineRule="exact"/>
        <w:jc w:val="left"/>
      </w:pPr>
      <w:r>
        <w:rPr>
          <w:color w:val="000000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Style w:val="21"/>
          <w:rFonts w:eastAsia="Tahoma"/>
        </w:rPr>
        <w:t>http</w:t>
      </w:r>
      <w:r>
        <w:rPr>
          <w:rStyle w:val="21"/>
          <w:rFonts w:eastAsia="Tahoma"/>
          <w:lang w:val="ru-RU"/>
        </w:rPr>
        <w:t>;//</w:t>
      </w:r>
      <w:r>
        <w:rPr>
          <w:rStyle w:val="21"/>
          <w:rFonts w:eastAsia="Tahoma"/>
        </w:rPr>
        <w:t>lib</w:t>
      </w:r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pu</w:t>
      </w:r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if</w:t>
      </w:r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ua</w:t>
      </w:r>
      <w:r>
        <w:rPr>
          <w:rStyle w:val="21"/>
          <w:rFonts w:eastAsia="Tahoma"/>
          <w:lang w:val="ru-RU"/>
        </w:rPr>
        <w:t>/</w:t>
      </w:r>
      <w:r>
        <w:rPr>
          <w:rStyle w:val="21"/>
          <w:rFonts w:eastAsia="Tahoma"/>
        </w:rPr>
        <w:t>lib</w:t>
      </w:r>
      <w:r>
        <w:rPr>
          <w:rStyle w:val="21"/>
          <w:rFonts w:eastAsia="Tahoma"/>
          <w:lang w:val="ru-RU"/>
        </w:rPr>
        <w:t>/):</w:t>
      </w:r>
    </w:p>
    <w:p w:rsidR="009F39FB" w:rsidRDefault="009F39FB" w:rsidP="009F39FB">
      <w:pPr>
        <w:pStyle w:val="40"/>
        <w:shd w:val="clear" w:color="auto" w:fill="auto"/>
        <w:spacing w:line="240" w:lineRule="auto"/>
        <w:rPr>
          <w:rStyle w:val="1CordiaUPC"/>
          <w:rFonts w:eastAsia="CordiaUPC"/>
          <w:b w:val="0"/>
          <w:bCs w:val="0"/>
        </w:rPr>
      </w:pPr>
      <w:bookmarkStart w:id="1" w:name="bookmark0"/>
    </w:p>
    <w:p w:rsidR="00D26FD2" w:rsidRPr="00D26FD2" w:rsidRDefault="009F39FB" w:rsidP="00D26FD2">
      <w:pPr>
        <w:pStyle w:val="1"/>
        <w:shd w:val="clear" w:color="auto" w:fill="FFFFFF"/>
        <w:spacing w:before="240" w:beforeAutospacing="0" w:after="120" w:afterAutospacing="0"/>
        <w:jc w:val="both"/>
        <w:rPr>
          <w:rFonts w:ascii="Georgia" w:hAnsi="Georgia"/>
          <w:color w:val="000000"/>
        </w:rPr>
      </w:pPr>
      <w:r w:rsidRPr="00D26FD2">
        <w:rPr>
          <w:rStyle w:val="1CordiaUPC"/>
          <w:rFonts w:eastAsia="CordiaUPC"/>
          <w:b/>
        </w:rPr>
        <w:t>1</w:t>
      </w:r>
      <w:r w:rsidRPr="00D26FD2">
        <w:rPr>
          <w:b w:val="0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D26FD2" w:rsidRPr="00D26FD2">
        <w:rPr>
          <w:b w:val="0"/>
          <w:sz w:val="28"/>
          <w:szCs w:val="28"/>
        </w:rPr>
        <w:t>Synthesis, struc</w:t>
      </w:r>
      <w:r w:rsidR="00D26FD2">
        <w:rPr>
          <w:b w:val="0"/>
          <w:sz w:val="28"/>
          <w:szCs w:val="28"/>
        </w:rPr>
        <w:t>ture and properties of copper(ІІ</w:t>
      </w:r>
      <w:r w:rsidR="00D26FD2" w:rsidRPr="00D26FD2">
        <w:rPr>
          <w:b w:val="0"/>
          <w:sz w:val="28"/>
          <w:szCs w:val="28"/>
        </w:rPr>
        <w:t xml:space="preserve">) chelates with benzimidazole-2-n-arylcarbothioamides </w:t>
      </w:r>
      <w:r w:rsidR="00D26FD2">
        <w:rPr>
          <w:b w:val="0"/>
          <w:sz w:val="28"/>
          <w:szCs w:val="28"/>
        </w:rPr>
        <w:t xml:space="preserve">/ Olga Gordienko, Taras Titov, Anatoliy Ranskiy, Olexander Gumenchuk // </w:t>
      </w:r>
      <w:r w:rsidR="00D26FD2" w:rsidRPr="00D26FD2">
        <w:rPr>
          <w:b w:val="0"/>
          <w:sz w:val="28"/>
          <w:szCs w:val="28"/>
        </w:rPr>
        <w:t>Chem. Chem. Technol., 2018. ‒ Vol. 12, №</w:t>
      </w:r>
      <w:r w:rsidR="00D26FD2">
        <w:rPr>
          <w:b w:val="0"/>
          <w:sz w:val="28"/>
          <w:szCs w:val="28"/>
        </w:rPr>
        <w:t>. 2, pp. 176-</w:t>
      </w:r>
      <w:r w:rsidR="00D26FD2" w:rsidRPr="00D26FD2">
        <w:rPr>
          <w:b w:val="0"/>
          <w:sz w:val="28"/>
          <w:szCs w:val="28"/>
        </w:rPr>
        <w:t>181</w:t>
      </w:r>
      <w:r w:rsidR="00D26FD2">
        <w:rPr>
          <w:b w:val="0"/>
          <w:sz w:val="28"/>
          <w:szCs w:val="28"/>
        </w:rPr>
        <w:t>.</w:t>
      </w:r>
    </w:p>
    <w:p w:rsidR="00D26FD2" w:rsidRDefault="009F39FB" w:rsidP="00D26FD2">
      <w:pPr>
        <w:pStyle w:val="1"/>
        <w:shd w:val="clear" w:color="auto" w:fill="FFFFFF"/>
        <w:spacing w:before="240" w:beforeAutospacing="0" w:after="120" w:afterAutospacing="0"/>
        <w:jc w:val="both"/>
        <w:rPr>
          <w:rFonts w:ascii="Georgia" w:hAnsi="Georgia"/>
          <w:color w:val="000000"/>
        </w:rPr>
      </w:pPr>
      <w:r w:rsidRPr="006D01BC">
        <w:rPr>
          <w:rStyle w:val="11"/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6D01BC">
        <w:rPr>
          <w:b w:val="0"/>
          <w:color w:val="000000" w:themeColor="text1"/>
          <w:sz w:val="28"/>
          <w:szCs w:val="28"/>
        </w:rPr>
        <w:t>.</w:t>
      </w:r>
      <w:bookmarkEnd w:id="1"/>
      <w:r w:rsidRPr="00A4740D">
        <w:rPr>
          <w:color w:val="000000" w:themeColor="text1"/>
          <w:sz w:val="28"/>
          <w:szCs w:val="28"/>
        </w:rPr>
        <w:t xml:space="preserve"> </w:t>
      </w:r>
      <w:r w:rsidR="006D01BC" w:rsidRPr="006D01BC">
        <w:rPr>
          <w:b w:val="0"/>
          <w:sz w:val="28"/>
          <w:szCs w:val="28"/>
        </w:rPr>
        <w:t>The quantum-chemical modelling of structure and spectral characteristics for molecular complexes in pentaplast-terlon system</w:t>
      </w:r>
      <w:r w:rsidR="006D01BC">
        <w:rPr>
          <w:b w:val="0"/>
          <w:sz w:val="28"/>
          <w:szCs w:val="28"/>
        </w:rPr>
        <w:t xml:space="preserve"> </w:t>
      </w:r>
      <w:r w:rsidR="00D26FD2">
        <w:rPr>
          <w:b w:val="0"/>
          <w:color w:val="000000"/>
          <w:sz w:val="28"/>
          <w:szCs w:val="28"/>
        </w:rPr>
        <w:t xml:space="preserve">/ </w:t>
      </w:r>
      <w:r w:rsidR="006D01BC">
        <w:rPr>
          <w:b w:val="0"/>
          <w:sz w:val="28"/>
          <w:szCs w:val="28"/>
        </w:rPr>
        <w:t>Аndrey Tokar, Elena Synchuk</w:t>
      </w:r>
      <w:r w:rsidR="006D01BC" w:rsidRPr="006D01BC">
        <w:rPr>
          <w:b w:val="0"/>
          <w:sz w:val="28"/>
          <w:szCs w:val="28"/>
        </w:rPr>
        <w:t>, Olga Chigvintseva</w:t>
      </w:r>
      <w:r w:rsidR="006D01BC">
        <w:rPr>
          <w:b w:val="0"/>
          <w:sz w:val="28"/>
          <w:szCs w:val="28"/>
        </w:rPr>
        <w:t xml:space="preserve"> // Chem. Chem. Technol., 2017. ‒ Vol. 11</w:t>
      </w:r>
      <w:r w:rsidR="006D01BC" w:rsidRPr="00D26FD2">
        <w:rPr>
          <w:b w:val="0"/>
          <w:sz w:val="28"/>
          <w:szCs w:val="28"/>
        </w:rPr>
        <w:t>, №</w:t>
      </w:r>
      <w:r w:rsidR="006D01BC">
        <w:rPr>
          <w:b w:val="0"/>
          <w:sz w:val="28"/>
          <w:szCs w:val="28"/>
        </w:rPr>
        <w:t xml:space="preserve"> 4, pp. 405-409.</w:t>
      </w:r>
    </w:p>
    <w:p w:rsidR="006D01BC" w:rsidRPr="000E13A2" w:rsidRDefault="006D01BC" w:rsidP="00D26FD2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D01BC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13A2" w:rsidRPr="000E13A2">
        <w:rPr>
          <w:rFonts w:ascii="Times New Roman" w:hAnsi="Times New Roman" w:cs="Times New Roman"/>
          <w:sz w:val="28"/>
          <w:szCs w:val="28"/>
        </w:rPr>
        <w:t>Synthesis of heter</w:t>
      </w:r>
      <w:r w:rsidR="000E13A2">
        <w:rPr>
          <w:rFonts w:ascii="Times New Roman" w:hAnsi="Times New Roman" w:cs="Times New Roman"/>
          <w:sz w:val="28"/>
          <w:szCs w:val="28"/>
        </w:rPr>
        <w:t>ocyclic thioamides and copper(ІІ</w:t>
      </w:r>
      <w:r w:rsidR="000E13A2" w:rsidRPr="000E13A2">
        <w:rPr>
          <w:rFonts w:ascii="Times New Roman" w:hAnsi="Times New Roman" w:cs="Times New Roman"/>
          <w:sz w:val="28"/>
          <w:szCs w:val="28"/>
        </w:rPr>
        <w:t>) coordination compounds based on them</w:t>
      </w:r>
      <w:r w:rsidR="000E13A2">
        <w:rPr>
          <w:rFonts w:ascii="Times New Roman" w:hAnsi="Times New Roman" w:cs="Times New Roman"/>
          <w:sz w:val="28"/>
          <w:szCs w:val="28"/>
        </w:rPr>
        <w:t xml:space="preserve"> / Аnatoliy </w:t>
      </w:r>
      <w:r w:rsidR="000E13A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0E13A2">
        <w:rPr>
          <w:rFonts w:ascii="Times New Roman" w:hAnsi="Times New Roman" w:cs="Times New Roman"/>
          <w:sz w:val="28"/>
          <w:szCs w:val="28"/>
        </w:rPr>
        <w:t>anskiу, N</w:t>
      </w:r>
      <w:r w:rsidR="000E13A2" w:rsidRPr="000E13A2">
        <w:rPr>
          <w:rFonts w:ascii="Times New Roman" w:hAnsi="Times New Roman" w:cs="Times New Roman"/>
          <w:sz w:val="28"/>
          <w:szCs w:val="28"/>
        </w:rPr>
        <w:t xml:space="preserve">atalia </w:t>
      </w:r>
      <w:r w:rsidR="000E13A2">
        <w:rPr>
          <w:rFonts w:ascii="Times New Roman" w:hAnsi="Times New Roman" w:cs="Times New Roman"/>
          <w:sz w:val="28"/>
          <w:szCs w:val="28"/>
        </w:rPr>
        <w:t xml:space="preserve">Didenko, Olga Gordienko // </w:t>
      </w:r>
      <w:r w:rsidR="000E13A2" w:rsidRPr="000E13A2">
        <w:rPr>
          <w:rFonts w:ascii="Times New Roman" w:hAnsi="Times New Roman" w:cs="Times New Roman"/>
          <w:sz w:val="28"/>
          <w:szCs w:val="28"/>
        </w:rPr>
        <w:t>Chem. Chem. Technol., 2017. ‒ Vol. 11, №</w:t>
      </w:r>
      <w:r w:rsidR="000E13A2">
        <w:rPr>
          <w:rFonts w:ascii="Times New Roman" w:hAnsi="Times New Roman" w:cs="Times New Roman"/>
          <w:sz w:val="28"/>
          <w:szCs w:val="28"/>
        </w:rPr>
        <w:t xml:space="preserve"> 1, pp. 11</w:t>
      </w:r>
      <w:r w:rsidR="000E13A2" w:rsidRPr="000E13A2">
        <w:rPr>
          <w:rFonts w:ascii="Times New Roman" w:hAnsi="Times New Roman" w:cs="Times New Roman"/>
          <w:sz w:val="28"/>
          <w:szCs w:val="28"/>
        </w:rPr>
        <w:t>-</w:t>
      </w:r>
      <w:r w:rsidR="000E13A2">
        <w:rPr>
          <w:rFonts w:ascii="Times New Roman" w:hAnsi="Times New Roman" w:cs="Times New Roman"/>
          <w:sz w:val="28"/>
          <w:szCs w:val="28"/>
        </w:rPr>
        <w:t>1</w:t>
      </w:r>
      <w:r w:rsidR="000E13A2" w:rsidRPr="000E13A2">
        <w:rPr>
          <w:rFonts w:ascii="Times New Roman" w:hAnsi="Times New Roman" w:cs="Times New Roman"/>
          <w:sz w:val="28"/>
          <w:szCs w:val="28"/>
        </w:rPr>
        <w:t>9.</w:t>
      </w:r>
    </w:p>
    <w:p w:rsidR="004C116D" w:rsidRDefault="000E13A2" w:rsidP="004C116D">
      <w:pPr>
        <w:pStyle w:val="20"/>
        <w:shd w:val="clear" w:color="auto" w:fill="auto"/>
        <w:spacing w:before="0" w:after="0" w:line="240" w:lineRule="auto"/>
      </w:pPr>
      <w:r w:rsidRPr="005B3051">
        <w:rPr>
          <w:b/>
        </w:rPr>
        <w:t>4.</w:t>
      </w:r>
      <w:r>
        <w:t xml:space="preserve"> </w:t>
      </w:r>
      <w:r w:rsidR="005B3051">
        <w:t>Влияние разнометалльно-разнолигандных комплексов германия(iv) с лимонной кислотой и фенантролином на синтез полигликольмалеинатфталата и свойства его сополимеров / С.</w:t>
      </w:r>
      <w:r>
        <w:t>Н. Савин,</w:t>
      </w:r>
      <w:r w:rsidR="005B3051">
        <w:t xml:space="preserve"> О.</w:t>
      </w:r>
      <w:r>
        <w:t>О.</w:t>
      </w:r>
      <w:r w:rsidR="005B3051">
        <w:t xml:space="preserve"> Мазур, А.В. Лупашко, Е.А. Чебаненко, Е.Э. Марцинко, И.И. Сейфуллина, О.</w:t>
      </w:r>
      <w:r>
        <w:t xml:space="preserve">В. Пирожок </w:t>
      </w:r>
      <w:r w:rsidR="005B3051">
        <w:t>// Вісник ОНУ. Хімія, 2017. ‒ Т.22, 4(64). ‒ С. 37-44.</w:t>
      </w:r>
    </w:p>
    <w:p w:rsidR="005B3051" w:rsidRPr="005B3051" w:rsidRDefault="005B3051" w:rsidP="005B3051">
      <w:pPr>
        <w:pStyle w:val="20"/>
        <w:shd w:val="clear" w:color="auto" w:fill="auto"/>
        <w:spacing w:before="0" w:after="0" w:line="240" w:lineRule="auto"/>
        <w:rPr>
          <w:lang w:val="ru-RU"/>
        </w:rPr>
      </w:pPr>
      <w:r w:rsidRPr="005B3051">
        <w:rPr>
          <w:b/>
        </w:rPr>
        <w:t>5.</w:t>
      </w:r>
      <w:r>
        <w:t xml:space="preserve"> Комплексы </w:t>
      </w:r>
      <w:r>
        <w:rPr>
          <w:lang w:val="en-US"/>
        </w:rPr>
        <w:t>S</w:t>
      </w:r>
      <w:r>
        <w:t xml:space="preserve">n(IV) с изоникотиноилгидразонами ароматических альдегидов. Синтез, характеристика, влияние на рост </w:t>
      </w:r>
      <w:r w:rsidRPr="005B3051">
        <w:rPr>
          <w:i/>
        </w:rPr>
        <w:t>Мycobacterium tuberculosis</w:t>
      </w:r>
      <w:r w:rsidRPr="005B3051">
        <w:t xml:space="preserve"> </w:t>
      </w:r>
      <w:r>
        <w:t>/ Н.В. Шматкова, О.Ю. Зинченко, И.И. Сейфуллина // Вісник ОНУ. Хімія, 2017. ‒ Т.22, 4(64). ‒ С. 108-116.</w:t>
      </w:r>
    </w:p>
    <w:p w:rsidR="005B3051" w:rsidRPr="00394E05" w:rsidRDefault="005B3051" w:rsidP="005B3051">
      <w:pPr>
        <w:pStyle w:val="20"/>
        <w:shd w:val="clear" w:color="auto" w:fill="auto"/>
        <w:spacing w:before="0" w:after="0" w:line="240" w:lineRule="auto"/>
      </w:pPr>
      <w:r w:rsidRPr="006F0824">
        <w:rPr>
          <w:b/>
        </w:rPr>
        <w:t>6.</w:t>
      </w:r>
      <w:r>
        <w:t xml:space="preserve"> </w:t>
      </w:r>
      <w:r w:rsidR="006F0824">
        <w:t>Сравнительная характеристика координационных соединений Co(II), Ni(II), Cu(II) с некоторыми гидразонами пировиноградной кислоты / А.В. Пуля, И.И. Сейфуллина, Л.</w:t>
      </w:r>
      <w:r>
        <w:t xml:space="preserve">С. Скороход </w:t>
      </w:r>
      <w:r w:rsidR="006F0824">
        <w:t>// Вісник ОНУ. Хімія, 2016. ‒ Т.21, 4(60). ‒ С.31-38.</w:t>
      </w:r>
    </w:p>
    <w:p w:rsidR="00394E05" w:rsidRPr="004B483D" w:rsidRDefault="006F0824" w:rsidP="00394E05">
      <w:pPr>
        <w:pStyle w:val="20"/>
        <w:shd w:val="clear" w:color="auto" w:fill="auto"/>
        <w:spacing w:before="0" w:after="0" w:line="240" w:lineRule="auto"/>
      </w:pPr>
      <w:r w:rsidRPr="006F0824">
        <w:rPr>
          <w:b/>
        </w:rPr>
        <w:t>7.</w:t>
      </w:r>
      <w:r>
        <w:t xml:space="preserve"> Хома</w:t>
      </w:r>
      <w:r w:rsidRPr="006F0824">
        <w:t xml:space="preserve"> </w:t>
      </w:r>
      <w:r>
        <w:t>Р.Е., Эннан А. А.-А. Молекулярные комплексы оксида серы(</w:t>
      </w:r>
      <w:r>
        <w:rPr>
          <w:lang w:val="en-US"/>
        </w:rPr>
        <w:t>IV</w:t>
      </w:r>
      <w:r>
        <w:t>) с </w:t>
      </w:r>
      <w:r w:rsidRPr="006F0824">
        <w:rPr>
          <w:i/>
        </w:rPr>
        <w:t>n</w:t>
      </w:r>
      <w:r>
        <w:t>,</w:t>
      </w:r>
      <w:r w:rsidRPr="006F0824">
        <w:rPr>
          <w:i/>
        </w:rPr>
        <w:t>o</w:t>
      </w:r>
      <w:r>
        <w:t>-содержащими органическими основаниями (обзор)</w:t>
      </w:r>
      <w:r w:rsidRPr="006F0824">
        <w:rPr>
          <w:lang w:val="ru-RU"/>
        </w:rPr>
        <w:t xml:space="preserve"> </w:t>
      </w:r>
      <w:r>
        <w:rPr>
          <w:lang w:val="ru-RU"/>
        </w:rPr>
        <w:t xml:space="preserve">// </w:t>
      </w:r>
      <w:r>
        <w:t>Вісник ОНУ. Хімія, 2016. ‒ Т.21, 3(59). ‒ С.6-31.</w:t>
      </w:r>
    </w:p>
    <w:p w:rsidR="009F39FB" w:rsidRDefault="006F0824" w:rsidP="009F39FB">
      <w:pPr>
        <w:pStyle w:val="20"/>
        <w:shd w:val="clear" w:color="auto" w:fill="auto"/>
        <w:spacing w:before="0" w:after="0" w:line="240" w:lineRule="auto"/>
        <w:rPr>
          <w:color w:val="000000"/>
        </w:rPr>
      </w:pPr>
      <w:r w:rsidRPr="006F0824">
        <w:rPr>
          <w:b/>
          <w:color w:val="000000"/>
        </w:rPr>
        <w:t>8.</w:t>
      </w:r>
      <w:r>
        <w:rPr>
          <w:color w:val="000000"/>
        </w:rPr>
        <w:t xml:space="preserve"> </w:t>
      </w:r>
      <w:hyperlink r:id="rId6" w:history="1">
        <w:r w:rsidRPr="006F0824">
          <w:rPr>
            <w:rStyle w:val="a3"/>
            <w:color w:val="auto"/>
            <w:u w:val="none"/>
          </w:rPr>
          <w:t xml:space="preserve">Вплив природи синтетичних носіїв на геометрію поверхневих комплексів </w:t>
        </w:r>
        <w:r w:rsidRPr="006F0824">
          <w:rPr>
            <w:rStyle w:val="a3"/>
            <w:color w:val="auto"/>
            <w:u w:val="none"/>
          </w:rPr>
          <w:lastRenderedPageBreak/>
          <w:t>купруму(ІІ)</w:t>
        </w:r>
      </w:hyperlink>
      <w:r>
        <w:t xml:space="preserve"> /T.L. Rakitskaya, L.A. Raskola, A.S. Truba, I.V. Stoyanova, K.O. Golubchik, M.S. Serbina </w:t>
      </w:r>
      <w:r w:rsidRPr="006F0824">
        <w:t xml:space="preserve">// </w:t>
      </w:r>
      <w:r>
        <w:t>Вісник ОНУ. Хімія, 2016. ‒ Т.21, 3(59). ‒ С.42-50</w:t>
      </w:r>
    </w:p>
    <w:p w:rsidR="00D240AC" w:rsidRDefault="00D240AC" w:rsidP="00D240A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240AC">
        <w:rPr>
          <w:b/>
        </w:rPr>
        <w:t>9.</w:t>
      </w:r>
      <w:r>
        <w:t xml:space="preserve"> </w:t>
      </w:r>
      <w:r w:rsidRPr="00D240AC">
        <w:rPr>
          <w:rFonts w:ascii="Times New Roman" w:hAnsi="Times New Roman" w:cs="Times New Roman"/>
          <w:sz w:val="28"/>
          <w:szCs w:val="28"/>
        </w:rPr>
        <w:t>Катіонні координаційні сполуки [</w:t>
      </w:r>
      <w:r w:rsidRPr="00D240A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240AC">
        <w:rPr>
          <w:rFonts w:ascii="Times New Roman" w:hAnsi="Times New Roman" w:cs="Times New Roman"/>
          <w:sz w:val="28"/>
          <w:szCs w:val="28"/>
        </w:rPr>
        <w:t>n(Pip)</w:t>
      </w:r>
      <w:r w:rsidRPr="00D240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240AC">
        <w:rPr>
          <w:rFonts w:ascii="Times New Roman" w:hAnsi="Times New Roman" w:cs="Times New Roman"/>
          <w:sz w:val="28"/>
          <w:szCs w:val="28"/>
        </w:rPr>
        <w:t>(Ph</w:t>
      </w:r>
      <w:r w:rsidRPr="00D240A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240AC">
        <w:rPr>
          <w:rFonts w:ascii="Times New Roman" w:hAnsi="Times New Roman" w:cs="Times New Roman"/>
          <w:sz w:val="28"/>
          <w:szCs w:val="28"/>
        </w:rPr>
        <w:t>PO)</w:t>
      </w:r>
      <w:r w:rsidRPr="00D240A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240AC">
        <w:rPr>
          <w:rFonts w:ascii="Times New Roman" w:hAnsi="Times New Roman" w:cs="Times New Roman"/>
          <w:sz w:val="28"/>
          <w:szCs w:val="28"/>
        </w:rPr>
        <w:t>]B(Ph)</w:t>
      </w:r>
      <w:r w:rsidRPr="00D240A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D240AC">
        <w:rPr>
          <w:rFonts w:ascii="Times New Roman" w:hAnsi="Times New Roman" w:cs="Times New Roman"/>
          <w:sz w:val="28"/>
          <w:szCs w:val="28"/>
        </w:rPr>
        <w:t xml:space="preserve"> на основі 2,2,2-трихлоро-</w:t>
      </w:r>
      <w:r w:rsidRPr="00D240AC">
        <w:rPr>
          <w:rFonts w:ascii="Times New Roman" w:hAnsi="Times New Roman" w:cs="Times New Roman"/>
          <w:i/>
          <w:sz w:val="28"/>
          <w:szCs w:val="28"/>
        </w:rPr>
        <w:t>n</w:t>
      </w:r>
      <w:r w:rsidRPr="00D240AC">
        <w:rPr>
          <w:rFonts w:ascii="Times New Roman" w:hAnsi="Times New Roman" w:cs="Times New Roman"/>
          <w:sz w:val="28"/>
          <w:szCs w:val="28"/>
        </w:rPr>
        <w:t xml:space="preserve">- (дипіперидинфосфорил)ацетаміду / </w:t>
      </w:r>
      <w:r w:rsidRPr="00D240A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D240AC">
        <w:rPr>
          <w:rStyle w:val="a4"/>
          <w:rFonts w:ascii="Times New Roman" w:hAnsi="Times New Roman" w:cs="Times New Roman"/>
          <w:color w:val="111111"/>
          <w:sz w:val="28"/>
          <w:szCs w:val="28"/>
        </w:rPr>
        <w:t>.</w:t>
      </w:r>
      <w:r w:rsidRPr="00D240AC">
        <w:rPr>
          <w:rStyle w:val="a4"/>
          <w:rFonts w:ascii="Times New Roman" w:hAnsi="Times New Roman" w:cs="Times New Roman"/>
          <w:i w:val="0"/>
          <w:color w:val="111111"/>
          <w:sz w:val="28"/>
          <w:szCs w:val="28"/>
        </w:rPr>
        <w:t xml:space="preserve">О. Litsis, Т.Yu </w:t>
      </w:r>
      <w:r w:rsidRPr="00D240AC">
        <w:rPr>
          <w:rStyle w:val="a4"/>
          <w:rFonts w:ascii="Times New Roman" w:hAnsi="Times New Roman" w:cs="Times New Roman"/>
          <w:i w:val="0"/>
          <w:color w:val="111111"/>
          <w:sz w:val="28"/>
          <w:szCs w:val="28"/>
          <w:lang w:val="en-US"/>
        </w:rPr>
        <w:t>S</w:t>
      </w:r>
      <w:r w:rsidRPr="00D240AC">
        <w:rPr>
          <w:rStyle w:val="a4"/>
          <w:rFonts w:ascii="Times New Roman" w:hAnsi="Times New Roman" w:cs="Times New Roman"/>
          <w:i w:val="0"/>
          <w:color w:val="111111"/>
          <w:sz w:val="28"/>
          <w:szCs w:val="28"/>
        </w:rPr>
        <w:t xml:space="preserve">liva, S.V. Shishkina, V.M. Аmirkhanov // </w:t>
      </w:r>
      <w:r w:rsidRPr="00D240AC">
        <w:rPr>
          <w:rFonts w:ascii="Times New Roman" w:hAnsi="Times New Roman" w:cs="Times New Roman"/>
          <w:color w:val="auto"/>
          <w:sz w:val="28"/>
          <w:szCs w:val="28"/>
        </w:rPr>
        <w:t>Вісник ОНУ. Хімія, 2016. ‒ Т.21, 2(58). ‒ С.</w:t>
      </w:r>
      <w:r>
        <w:rPr>
          <w:rFonts w:ascii="Times New Roman" w:hAnsi="Times New Roman" w:cs="Times New Roman"/>
          <w:color w:val="auto"/>
          <w:sz w:val="28"/>
          <w:szCs w:val="28"/>
        </w:rPr>
        <w:t>29-37</w:t>
      </w:r>
      <w:r w:rsidRPr="00D240A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240AC" w:rsidRPr="00D240AC" w:rsidRDefault="00D240AC" w:rsidP="00D240AC">
      <w:pPr>
        <w:pStyle w:val="3"/>
        <w:shd w:val="clear" w:color="auto" w:fill="FBFBF3"/>
        <w:spacing w:before="0" w:after="60"/>
        <w:ind w:right="240"/>
        <w:jc w:val="both"/>
        <w:rPr>
          <w:rFonts w:ascii="Times New Roman" w:hAnsi="Times New Roman" w:cs="Times New Roman"/>
          <w:i/>
          <w:color w:val="111111"/>
          <w:sz w:val="28"/>
          <w:szCs w:val="28"/>
        </w:rPr>
      </w:pPr>
      <w:r w:rsidRPr="00D240AC">
        <w:rPr>
          <w:rFonts w:ascii="Times New Roman" w:hAnsi="Times New Roman" w:cs="Times New Roman"/>
          <w:b/>
          <w:color w:val="auto"/>
          <w:sz w:val="28"/>
          <w:szCs w:val="28"/>
        </w:rPr>
        <w:t>10.</w:t>
      </w:r>
      <w:r w:rsidRPr="00D240A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111111"/>
          <w:sz w:val="28"/>
          <w:szCs w:val="28"/>
        </w:rPr>
        <w:t>Комплексна сполука диренію(ІІІ</w:t>
      </w:r>
      <w:r w:rsidRPr="00D240AC">
        <w:rPr>
          <w:rFonts w:ascii="Times New Roman" w:hAnsi="Times New Roman" w:cs="Times New Roman"/>
          <w:bCs/>
          <w:color w:val="111111"/>
          <w:sz w:val="28"/>
          <w:szCs w:val="28"/>
        </w:rPr>
        <w:t>) з аргініном</w:t>
      </w:r>
      <w:r>
        <w:rPr>
          <w:rFonts w:ascii="Times New Roman" w:hAnsi="Times New Roman" w:cs="Times New Roman"/>
          <w:bCs/>
          <w:color w:val="111111"/>
          <w:sz w:val="28"/>
          <w:szCs w:val="28"/>
        </w:rPr>
        <w:t xml:space="preserve"> / </w:t>
      </w:r>
      <w:r>
        <w:rPr>
          <w:rStyle w:val="a4"/>
          <w:rFonts w:ascii="Times New Roman" w:hAnsi="Times New Roman" w:cs="Times New Roman"/>
          <w:i w:val="0"/>
          <w:color w:val="111111"/>
          <w:sz w:val="28"/>
          <w:szCs w:val="28"/>
        </w:rPr>
        <w:t>A.A. Ovcharenko, А.A. Golichenko, А.</w:t>
      </w:r>
      <w:r w:rsidRPr="00D240AC">
        <w:rPr>
          <w:rStyle w:val="a4"/>
          <w:rFonts w:ascii="Times New Roman" w:hAnsi="Times New Roman" w:cs="Times New Roman"/>
          <w:i w:val="0"/>
          <w:color w:val="111111"/>
          <w:sz w:val="28"/>
          <w:szCs w:val="28"/>
        </w:rPr>
        <w:t>V. Shtemenko</w:t>
      </w:r>
      <w:r>
        <w:rPr>
          <w:rStyle w:val="a4"/>
          <w:rFonts w:ascii="Times New Roman" w:hAnsi="Times New Roman" w:cs="Times New Roman"/>
          <w:i w:val="0"/>
          <w:color w:val="111111"/>
          <w:sz w:val="28"/>
          <w:szCs w:val="28"/>
        </w:rPr>
        <w:t xml:space="preserve"> </w:t>
      </w:r>
      <w:r w:rsidRPr="00D240AC">
        <w:rPr>
          <w:rStyle w:val="a4"/>
          <w:rFonts w:ascii="Times New Roman" w:hAnsi="Times New Roman" w:cs="Times New Roman"/>
          <w:i w:val="0"/>
          <w:color w:val="111111"/>
          <w:sz w:val="28"/>
          <w:szCs w:val="28"/>
        </w:rPr>
        <w:t xml:space="preserve">// </w:t>
      </w:r>
      <w:r w:rsidRPr="00D240AC">
        <w:rPr>
          <w:rFonts w:ascii="Times New Roman" w:hAnsi="Times New Roman" w:cs="Times New Roman"/>
          <w:color w:val="auto"/>
          <w:sz w:val="28"/>
          <w:szCs w:val="28"/>
        </w:rPr>
        <w:t>Вісник ОНУ. Хімія, 2016. ‒ Т.21, 2(58). ‒ С.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38-45. </w:t>
      </w:r>
    </w:p>
    <w:p w:rsidR="00D240AC" w:rsidRPr="00D240AC" w:rsidRDefault="00D240AC" w:rsidP="00D240AC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F39FB" w:rsidRPr="00D240AC" w:rsidRDefault="009F39FB" w:rsidP="00D240AC">
      <w:pPr>
        <w:pStyle w:val="20"/>
        <w:shd w:val="clear" w:color="auto" w:fill="auto"/>
        <w:spacing w:before="0" w:after="0" w:line="240" w:lineRule="auto"/>
        <w:rPr>
          <w:color w:val="000000"/>
        </w:rPr>
      </w:pPr>
    </w:p>
    <w:p w:rsidR="009F39FB" w:rsidRDefault="009F39FB" w:rsidP="009F39FB">
      <w:pPr>
        <w:pStyle w:val="20"/>
        <w:shd w:val="clear" w:color="auto" w:fill="auto"/>
        <w:spacing w:before="0" w:after="0" w:line="240" w:lineRule="auto"/>
        <w:jc w:val="left"/>
      </w:pPr>
      <w:r>
        <w:rPr>
          <w:color w:val="000000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>
          <w:rPr>
            <w:rStyle w:val="a3"/>
          </w:rPr>
          <w:t>pnu-lib@ukr.net</w:t>
        </w:r>
      </w:hyperlink>
    </w:p>
    <w:p w:rsidR="009F39FB" w:rsidRDefault="009F39FB" w:rsidP="009F39FB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>Контактна особа - Гуцуляк Олег Борисович, учений секретар наукової бібліотеки</w:t>
      </w:r>
    </w:p>
    <w:p w:rsidR="009F39FB" w:rsidRDefault="009F39FB" w:rsidP="009F39FB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</w:rPr>
        <w:t>Телефон для довідок 59-61-10</w:t>
      </w:r>
    </w:p>
    <w:p w:rsidR="009F39FB" w:rsidRDefault="009F39FB" w:rsidP="009F39FB">
      <w:pPr>
        <w:pStyle w:val="20"/>
        <w:shd w:val="clear" w:color="auto" w:fill="auto"/>
        <w:spacing w:before="0" w:after="0" w:line="240" w:lineRule="auto"/>
        <w:jc w:val="left"/>
        <w:rPr>
          <w:color w:val="000000"/>
        </w:rPr>
      </w:pPr>
      <w:r>
        <w:rPr>
          <w:color w:val="000000"/>
        </w:rPr>
        <w:t>Перевірити наявність хрестоматії у бібліотеці можна за посиланням:</w:t>
      </w:r>
    </w:p>
    <w:p w:rsidR="009F39FB" w:rsidRDefault="009F39FB" w:rsidP="009F39FB">
      <w:pPr>
        <w:pStyle w:val="20"/>
        <w:shd w:val="clear" w:color="auto" w:fill="auto"/>
        <w:spacing w:before="0" w:after="0" w:line="240" w:lineRule="auto"/>
        <w:jc w:val="left"/>
      </w:pPr>
      <w:r>
        <w:rPr>
          <w:rStyle w:val="213pt"/>
        </w:rPr>
        <w:t>http</w:t>
      </w:r>
      <w:r w:rsidRPr="0083011B">
        <w:rPr>
          <w:rStyle w:val="213pt"/>
        </w:rPr>
        <w:t>://</w:t>
      </w:r>
      <w:r>
        <w:rPr>
          <w:rStyle w:val="213pt"/>
        </w:rPr>
        <w:t>l</w:t>
      </w:r>
      <w:r w:rsidRPr="0083011B">
        <w:rPr>
          <w:rStyle w:val="213pt"/>
        </w:rPr>
        <w:t xml:space="preserve"> </w:t>
      </w:r>
      <w:r>
        <w:rPr>
          <w:rStyle w:val="213pt"/>
        </w:rPr>
        <w:t>ib</w:t>
      </w:r>
      <w:r w:rsidRPr="0083011B">
        <w:rPr>
          <w:rStyle w:val="213pt"/>
        </w:rPr>
        <w:t>.</w:t>
      </w:r>
      <w:r>
        <w:rPr>
          <w:rStyle w:val="213pt"/>
        </w:rPr>
        <w:t>pu</w:t>
      </w:r>
      <w:r w:rsidRPr="0083011B">
        <w:rPr>
          <w:rStyle w:val="213pt"/>
        </w:rPr>
        <w:t xml:space="preserve">. </w:t>
      </w:r>
      <w:r>
        <w:rPr>
          <w:rStyle w:val="213pt"/>
        </w:rPr>
        <w:t>if</w:t>
      </w:r>
      <w:r w:rsidRPr="0083011B">
        <w:rPr>
          <w:rStyle w:val="213pt"/>
        </w:rPr>
        <w:t>.</w:t>
      </w:r>
      <w:r>
        <w:rPr>
          <w:rStyle w:val="213pt"/>
        </w:rPr>
        <w:t>ua</w:t>
      </w:r>
      <w:r w:rsidRPr="0083011B">
        <w:rPr>
          <w:rStyle w:val="213pt"/>
        </w:rPr>
        <w:t>/</w:t>
      </w:r>
      <w:r>
        <w:rPr>
          <w:rStyle w:val="213pt"/>
        </w:rPr>
        <w:t>el</w:t>
      </w:r>
      <w:r w:rsidRPr="0083011B">
        <w:rPr>
          <w:rStyle w:val="213pt"/>
        </w:rPr>
        <w:t xml:space="preserve"> </w:t>
      </w:r>
      <w:r>
        <w:rPr>
          <w:rStyle w:val="213pt"/>
        </w:rPr>
        <w:t>ibrary</w:t>
      </w:r>
      <w:r w:rsidRPr="0083011B">
        <w:rPr>
          <w:rStyle w:val="213pt"/>
        </w:rPr>
        <w:t>-</w:t>
      </w:r>
      <w:r>
        <w:rPr>
          <w:rStyle w:val="213pt"/>
        </w:rPr>
        <w:t>res</w:t>
      </w:r>
      <w:r w:rsidRPr="0083011B">
        <w:rPr>
          <w:rStyle w:val="213pt"/>
        </w:rPr>
        <w:t>.</w:t>
      </w:r>
      <w:r>
        <w:rPr>
          <w:rStyle w:val="213pt"/>
        </w:rPr>
        <w:t>php</w:t>
      </w:r>
      <w:r w:rsidRPr="0083011B">
        <w:rPr>
          <w:rStyle w:val="213pt"/>
        </w:rPr>
        <w:t>?</w:t>
      </w:r>
      <w:r>
        <w:rPr>
          <w:rStyle w:val="213pt"/>
        </w:rPr>
        <w:t>a</w:t>
      </w:r>
      <w:r w:rsidRPr="0083011B">
        <w:rPr>
          <w:rStyle w:val="213pt"/>
        </w:rPr>
        <w:t>=</w:t>
      </w:r>
      <w:r>
        <w:rPr>
          <w:rStyle w:val="213pt"/>
        </w:rPr>
        <w:t>xpecTOMaTia</w:t>
      </w:r>
      <w:r w:rsidRPr="0083011B">
        <w:rPr>
          <w:rStyle w:val="213pt"/>
        </w:rPr>
        <w:t>&amp;</w:t>
      </w:r>
      <w:r>
        <w:rPr>
          <w:rStyle w:val="213pt"/>
        </w:rPr>
        <w:t>nom</w:t>
      </w:r>
      <w:r w:rsidRPr="0083011B">
        <w:rPr>
          <w:rStyle w:val="213pt"/>
        </w:rPr>
        <w:t>=2</w:t>
      </w:r>
    </w:p>
    <w:p w:rsidR="009F39FB" w:rsidRDefault="009F39FB" w:rsidP="009F39FB"/>
    <w:p w:rsidR="009F39FB" w:rsidRDefault="009F39FB" w:rsidP="009F39FB"/>
    <w:p w:rsidR="009F39FB" w:rsidRDefault="009F39FB" w:rsidP="009F39FB"/>
    <w:p w:rsidR="00D124D0" w:rsidRDefault="00D124D0"/>
    <w:sectPr w:rsidR="00D124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F053A"/>
    <w:multiLevelType w:val="multilevel"/>
    <w:tmpl w:val="60EEE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210025"/>
    <w:multiLevelType w:val="multilevel"/>
    <w:tmpl w:val="78A00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170257"/>
    <w:multiLevelType w:val="multilevel"/>
    <w:tmpl w:val="DF28C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156348"/>
    <w:multiLevelType w:val="multilevel"/>
    <w:tmpl w:val="F7FC2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244D01"/>
    <w:multiLevelType w:val="multilevel"/>
    <w:tmpl w:val="D6B8E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FB"/>
    <w:rsid w:val="00034310"/>
    <w:rsid w:val="000A6ED0"/>
    <w:rsid w:val="000E13A2"/>
    <w:rsid w:val="001D53E9"/>
    <w:rsid w:val="00394E05"/>
    <w:rsid w:val="004B483D"/>
    <w:rsid w:val="004C116D"/>
    <w:rsid w:val="00575744"/>
    <w:rsid w:val="005B3051"/>
    <w:rsid w:val="006228EF"/>
    <w:rsid w:val="006C38D7"/>
    <w:rsid w:val="006D01BC"/>
    <w:rsid w:val="006F0824"/>
    <w:rsid w:val="009F39FB"/>
    <w:rsid w:val="00B54A8F"/>
    <w:rsid w:val="00D124D0"/>
    <w:rsid w:val="00D240AC"/>
    <w:rsid w:val="00D26FD2"/>
    <w:rsid w:val="00E1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FB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link w:val="10"/>
    <w:uiPriority w:val="9"/>
    <w:qFormat/>
    <w:rsid w:val="00D26FD2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D240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F39FB"/>
    <w:rPr>
      <w:color w:val="0066CC"/>
      <w:u w:val="single"/>
    </w:rPr>
  </w:style>
  <w:style w:type="character" w:customStyle="1" w:styleId="31">
    <w:name w:val="Основний текст (3)_"/>
    <w:basedOn w:val="a0"/>
    <w:link w:val="32"/>
    <w:locked/>
    <w:rsid w:val="009F39F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9F39FB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ий текст (2)_"/>
    <w:basedOn w:val="a0"/>
    <w:link w:val="20"/>
    <w:locked/>
    <w:rsid w:val="009F39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9F39FB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4">
    <w:name w:val="Основний текст (4)_"/>
    <w:basedOn w:val="a0"/>
    <w:link w:val="40"/>
    <w:locked/>
    <w:rsid w:val="009F39FB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9F39FB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5">
    <w:name w:val="Основний текст (5)_"/>
    <w:basedOn w:val="a0"/>
    <w:link w:val="50"/>
    <w:locked/>
    <w:rsid w:val="009F39F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F39F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312pt">
    <w:name w:val="Основний текст (3) + 12 pt"/>
    <w:aliases w:val="Не напівжирний"/>
    <w:basedOn w:val="31"/>
    <w:rsid w:val="009F39F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">
    <w:name w:val="Основний текст (2) + Напівжирний"/>
    <w:basedOn w:val="2"/>
    <w:rsid w:val="009F39F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9F39F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9F39FB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9F39FB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"/>
    <w:rsid w:val="009F39F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10">
    <w:name w:val="Заголовок 1 Знак"/>
    <w:basedOn w:val="a0"/>
    <w:link w:val="1"/>
    <w:uiPriority w:val="9"/>
    <w:rsid w:val="00D26FD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bigtext">
    <w:name w:val="bigtext"/>
    <w:basedOn w:val="a0"/>
    <w:rsid w:val="006D01BC"/>
  </w:style>
  <w:style w:type="character" w:customStyle="1" w:styleId="astmd">
    <w:name w:val="astmd"/>
    <w:basedOn w:val="a0"/>
    <w:rsid w:val="006D01BC"/>
  </w:style>
  <w:style w:type="character" w:customStyle="1" w:styleId="30">
    <w:name w:val="Заголовок 3 Знак"/>
    <w:basedOn w:val="a0"/>
    <w:link w:val="3"/>
    <w:uiPriority w:val="9"/>
    <w:rsid w:val="00D240A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 w:bidi="uk-UA"/>
    </w:rPr>
  </w:style>
  <w:style w:type="character" w:styleId="a4">
    <w:name w:val="Emphasis"/>
    <w:basedOn w:val="a0"/>
    <w:uiPriority w:val="20"/>
    <w:qFormat/>
    <w:rsid w:val="00D240A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FB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link w:val="10"/>
    <w:uiPriority w:val="9"/>
    <w:qFormat/>
    <w:rsid w:val="00D26FD2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D240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F39FB"/>
    <w:rPr>
      <w:color w:val="0066CC"/>
      <w:u w:val="single"/>
    </w:rPr>
  </w:style>
  <w:style w:type="character" w:customStyle="1" w:styleId="31">
    <w:name w:val="Основний текст (3)_"/>
    <w:basedOn w:val="a0"/>
    <w:link w:val="32"/>
    <w:locked/>
    <w:rsid w:val="009F39F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9F39FB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ий текст (2)_"/>
    <w:basedOn w:val="a0"/>
    <w:link w:val="20"/>
    <w:locked/>
    <w:rsid w:val="009F39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9F39FB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4">
    <w:name w:val="Основний текст (4)_"/>
    <w:basedOn w:val="a0"/>
    <w:link w:val="40"/>
    <w:locked/>
    <w:rsid w:val="009F39FB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9F39FB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5">
    <w:name w:val="Основний текст (5)_"/>
    <w:basedOn w:val="a0"/>
    <w:link w:val="50"/>
    <w:locked/>
    <w:rsid w:val="009F39F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F39F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312pt">
    <w:name w:val="Основний текст (3) + 12 pt"/>
    <w:aliases w:val="Не напівжирний"/>
    <w:basedOn w:val="31"/>
    <w:rsid w:val="009F39F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">
    <w:name w:val="Основний текст (2) + Напівжирний"/>
    <w:basedOn w:val="2"/>
    <w:rsid w:val="009F39F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9F39F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9F39FB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9F39FB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"/>
    <w:rsid w:val="009F39F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10">
    <w:name w:val="Заголовок 1 Знак"/>
    <w:basedOn w:val="a0"/>
    <w:link w:val="1"/>
    <w:uiPriority w:val="9"/>
    <w:rsid w:val="00D26FD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bigtext">
    <w:name w:val="bigtext"/>
    <w:basedOn w:val="a0"/>
    <w:rsid w:val="006D01BC"/>
  </w:style>
  <w:style w:type="character" w:customStyle="1" w:styleId="astmd">
    <w:name w:val="astmd"/>
    <w:basedOn w:val="a0"/>
    <w:rsid w:val="006D01BC"/>
  </w:style>
  <w:style w:type="character" w:customStyle="1" w:styleId="30">
    <w:name w:val="Заголовок 3 Знак"/>
    <w:basedOn w:val="a0"/>
    <w:link w:val="3"/>
    <w:uiPriority w:val="9"/>
    <w:rsid w:val="00D240A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 w:bidi="uk-UA"/>
    </w:rPr>
  </w:style>
  <w:style w:type="character" w:styleId="a4">
    <w:name w:val="Emphasis"/>
    <w:basedOn w:val="a0"/>
    <w:uiPriority w:val="20"/>
    <w:qFormat/>
    <w:rsid w:val="00D240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eraldchem.onu.edu.ua/article/view/7958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Oleg</cp:lastModifiedBy>
  <cp:revision>7</cp:revision>
  <dcterms:created xsi:type="dcterms:W3CDTF">2018-05-20T03:09:00Z</dcterms:created>
  <dcterms:modified xsi:type="dcterms:W3CDTF">2019-02-13T07:59:00Z</dcterms:modified>
</cp:coreProperties>
</file>