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5B1215">
        <w:rPr>
          <w:rFonts w:ascii="Times New Roman" w:hAnsi="Times New Roman" w:cs="Times New Roman"/>
          <w:sz w:val="28"/>
          <w:szCs w:val="28"/>
          <w:u w:val="single"/>
          <w:lang w:val="uk-UA"/>
        </w:rPr>
        <w:t>Логісти</w:t>
      </w:r>
      <w:proofErr w:type="spellEnd"/>
      <w:r w:rsidR="005B1215">
        <w:rPr>
          <w:rFonts w:ascii="Times New Roman" w:hAnsi="Times New Roman" w:cs="Times New Roman"/>
          <w:sz w:val="28"/>
          <w:szCs w:val="28"/>
          <w:u w:val="single"/>
          <w:lang w:val="uk-UA"/>
        </w:rPr>
        <w:t>ка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5B1215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</w:t>
      </w:r>
      <w:r w:rsidR="002F36CC">
        <w:rPr>
          <w:rFonts w:ascii="Times New Roman" w:hAnsi="Times New Roman" w:cs="Times New Roman"/>
          <w:sz w:val="28"/>
          <w:szCs w:val="28"/>
          <w:u w:val="single"/>
          <w:lang w:val="uk-UA"/>
        </w:rPr>
        <w:t>М</w:t>
      </w:r>
      <w:r w:rsidR="00AC3A70">
        <w:rPr>
          <w:rFonts w:ascii="Times New Roman" w:hAnsi="Times New Roman" w:cs="Times New Roman"/>
          <w:sz w:val="28"/>
          <w:szCs w:val="28"/>
          <w:u w:val="single"/>
          <w:lang w:val="uk-UA"/>
        </w:rPr>
        <w:t>енеджмент</w:t>
      </w:r>
      <w:r w:rsidR="001A004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ЗЕД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 w:rsidR="005D25DA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менеджмен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ту і маркетингу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ек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ономічний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к.е</w:t>
      </w:r>
      <w:proofErr w:type="spellEnd"/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uk-UA"/>
        </w:rPr>
        <w:t>.н.,доцент Гринів Любов Володимирівна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573C50" w:rsidRPr="00573C50">
        <w:rPr>
          <w:rFonts w:ascii="Times New Roman" w:hAnsi="Times New Roman" w:cs="Times New Roman"/>
          <w:sz w:val="28"/>
          <w:szCs w:val="28"/>
          <w:u w:val="single"/>
          <w:lang w:val="en-US"/>
        </w:rPr>
        <w:t>GrunivL@ukr.net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612B4A" w:rsidRPr="005D25DA" w:rsidRDefault="00612B4A" w:rsidP="004D41AE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906F0" w:rsidRPr="00292EC8" w:rsidRDefault="009906F0" w:rsidP="00292EC8">
      <w:pPr>
        <w:pStyle w:val="a4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EC8">
        <w:rPr>
          <w:rFonts w:ascii="Times New Roman" w:hAnsi="Times New Roman" w:cs="Times New Roman"/>
          <w:sz w:val="28"/>
          <w:szCs w:val="28"/>
          <w:lang w:val="uk-UA"/>
        </w:rPr>
        <w:t>Гринів Л.В.</w:t>
      </w:r>
      <w:r w:rsidRPr="00292E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Шляхи підвищення конкурентоспроможності міжнародних транспортних перевезень / Л. В. Гринів, С. М. Синиця / Науково-теоретичний журнал Хмельницького національного університету. Наука й економіка. Хмельницький, – 2010. – №3 (19). – С.115 – 121.</w:t>
      </w:r>
    </w:p>
    <w:p w:rsidR="009906F0" w:rsidRPr="00292EC8" w:rsidRDefault="009906F0" w:rsidP="00292EC8">
      <w:pPr>
        <w:pStyle w:val="a4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Гринів Л.В. Проблеми та перспективи розвитку міжнародних перевезень в Україні / Л. В. Гринів, С.М.Синиця / Матеріали </w:t>
      </w:r>
      <w:r w:rsidRPr="00292EC8">
        <w:rPr>
          <w:rFonts w:ascii="Times New Roman" w:hAnsi="Times New Roman" w:cs="Times New Roman"/>
          <w:sz w:val="28"/>
          <w:szCs w:val="28"/>
        </w:rPr>
        <w:t>IV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Міжнародної науково-практичної конференції “Регіональні аспекти розвитку в умовах європейського вибору” (Судак, 23-25 вересня 2010р.) / М-во освіти і науки України, Кримський інститут бізнесу [та ін.] – Том </w:t>
      </w:r>
      <w:r w:rsidRPr="00292EC8">
        <w:rPr>
          <w:rFonts w:ascii="Times New Roman" w:hAnsi="Times New Roman" w:cs="Times New Roman"/>
          <w:sz w:val="28"/>
          <w:szCs w:val="28"/>
        </w:rPr>
        <w:t>I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. – Сімферополь: ЦРОНІ, – 2010. – С. 56 – 60.</w:t>
      </w:r>
    </w:p>
    <w:p w:rsidR="009906F0" w:rsidRPr="00292EC8" w:rsidRDefault="009906F0" w:rsidP="00292EC8">
      <w:pPr>
        <w:pStyle w:val="a4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Гринів Л.В. Шляхи підвищення конкурентоспроможності транспортних перевезень Карпатського регіону / Л.В.Гринів, С.М. Синиця /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r w:rsidRPr="00292EC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Міжнародної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науково-практичної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конференції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“Управление </w:t>
      </w:r>
      <w:r w:rsidRPr="00292EC8">
        <w:rPr>
          <w:rFonts w:ascii="Times New Roman" w:hAnsi="Times New Roman" w:cs="Times New Roman"/>
          <w:sz w:val="28"/>
          <w:szCs w:val="28"/>
        </w:rPr>
        <w:lastRenderedPageBreak/>
        <w:t xml:space="preserve">развитием предпринимательства в современных условиях” (Севастополь, 6-9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2010 р.) / </w:t>
      </w:r>
      <w:proofErr w:type="gramStart"/>
      <w:r w:rsidRPr="00292EC8">
        <w:rPr>
          <w:rFonts w:ascii="Times New Roman" w:hAnsi="Times New Roman" w:cs="Times New Roman"/>
          <w:sz w:val="28"/>
          <w:szCs w:val="28"/>
        </w:rPr>
        <w:t>М-во</w:t>
      </w:r>
      <w:proofErr w:type="gramEnd"/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і науки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Таврійський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. В.І.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Вернадського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[та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.] –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Сімферополь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92EC8">
        <w:rPr>
          <w:rFonts w:ascii="Times New Roman" w:hAnsi="Times New Roman" w:cs="Times New Roman"/>
          <w:sz w:val="28"/>
          <w:szCs w:val="28"/>
        </w:rPr>
        <w:t>Діайпі</w:t>
      </w:r>
      <w:proofErr w:type="spellEnd"/>
      <w:r w:rsidRPr="00292EC8">
        <w:rPr>
          <w:rFonts w:ascii="Times New Roman" w:hAnsi="Times New Roman" w:cs="Times New Roman"/>
          <w:sz w:val="28"/>
          <w:szCs w:val="28"/>
        </w:rPr>
        <w:t xml:space="preserve"> – 2011. – С. 66 – 68.</w:t>
      </w:r>
    </w:p>
    <w:p w:rsidR="009906F0" w:rsidRPr="00292EC8" w:rsidRDefault="009906F0" w:rsidP="00292EC8">
      <w:pPr>
        <w:pStyle w:val="a4"/>
        <w:keepLines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EC8">
        <w:rPr>
          <w:rFonts w:ascii="Times New Roman" w:hAnsi="Times New Roman" w:cs="Times New Roman"/>
          <w:sz w:val="28"/>
          <w:szCs w:val="28"/>
          <w:lang w:val="uk-UA"/>
        </w:rPr>
        <w:t>Гринів Л.В. Транспортно-економічні кластери як механізм підвищення ефективності міжнародних транспортних перевезень Карпатського регіону/ Л.В.Гринів, С.М.Синиця/ Галицький економічний вісник. – Тернопіль. – № 4(29). – 2010. – С. 11 – 17.</w:t>
      </w:r>
    </w:p>
    <w:p w:rsidR="006D0C63" w:rsidRPr="00292EC8" w:rsidRDefault="006D0C63" w:rsidP="00292EC8">
      <w:pPr>
        <w:pStyle w:val="a4"/>
        <w:keepLines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2EC8">
        <w:rPr>
          <w:rFonts w:ascii="Times New Roman" w:hAnsi="Times New Roman" w:cs="Times New Roman"/>
          <w:sz w:val="28"/>
          <w:szCs w:val="28"/>
          <w:lang w:val="uk-UA"/>
        </w:rPr>
        <w:t>Залізнюк</w:t>
      </w:r>
      <w:proofErr w:type="spellEnd"/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В. П. Транспортно-логістичне забезпечення експортної діяльності підприємства </w:t>
      </w:r>
      <w:r w:rsidRPr="00292EC8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292EC8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. Режим доступу: </w:t>
      </w:r>
      <w:hyperlink r:id="rId7" w:history="1">
        <w:r w:rsidRPr="00292EC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file:///C:/Users/%D0%9B%D1%8E%D0%B1%D0%BE%D0%B2/Downloads/Nzhm_2016_2_14.pdf</w:t>
        </w:r>
      </w:hyperlink>
    </w:p>
    <w:p w:rsidR="006D0C63" w:rsidRPr="00292EC8" w:rsidRDefault="006D0C63" w:rsidP="00292EC8">
      <w:pPr>
        <w:pStyle w:val="a4"/>
        <w:keepLines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2EC8">
        <w:rPr>
          <w:rFonts w:ascii="Times New Roman" w:hAnsi="Times New Roman" w:cs="Times New Roman"/>
          <w:sz w:val="28"/>
          <w:szCs w:val="28"/>
          <w:lang w:val="uk-UA"/>
        </w:rPr>
        <w:t>Болдовська</w:t>
      </w:r>
      <w:proofErr w:type="spellEnd"/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К.П., </w:t>
      </w:r>
      <w:proofErr w:type="spellStart"/>
      <w:r w:rsidRPr="00292EC8">
        <w:rPr>
          <w:rFonts w:ascii="Times New Roman" w:hAnsi="Times New Roman" w:cs="Times New Roman"/>
          <w:sz w:val="28"/>
          <w:szCs w:val="28"/>
          <w:lang w:val="uk-UA"/>
        </w:rPr>
        <w:t>Зам'ятіна</w:t>
      </w:r>
      <w:proofErr w:type="spellEnd"/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Є.Ж. </w:t>
      </w:r>
      <w:proofErr w:type="spellStart"/>
      <w:r w:rsidRPr="00292EC8">
        <w:rPr>
          <w:rFonts w:ascii="Times New Roman" w:hAnsi="Times New Roman" w:cs="Times New Roman"/>
          <w:sz w:val="28"/>
          <w:szCs w:val="28"/>
          <w:lang w:val="uk-UA"/>
        </w:rPr>
        <w:t>Лиженков</w:t>
      </w:r>
      <w:proofErr w:type="spellEnd"/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Д.В Шляхи активізації інноваційної діяльності підприємств автотранспортного комплексу України у контексті міжнародного співробітництва та євроінтеграції </w:t>
      </w:r>
      <w:r w:rsidRPr="00292EC8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292EC8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. Режим доступу: </w:t>
      </w:r>
      <w:hyperlink r:id="rId8" w:history="1">
        <w:r w:rsidRPr="00292EC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file:///C:/Users/%D0%9B%D1%8E%D0%B1%D0%BE%D0%B2/Downloads/piprp_2016_4(2)__3.pdf</w:t>
        </w:r>
      </w:hyperlink>
    </w:p>
    <w:p w:rsidR="00C81B76" w:rsidRDefault="00C81B76" w:rsidP="00292EC8">
      <w:pPr>
        <w:pStyle w:val="a4"/>
        <w:keepLines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Пасічник А. М., Лебідь І.Г., </w:t>
      </w:r>
      <w:proofErr w:type="spellStart"/>
      <w:r w:rsidRPr="00292EC8">
        <w:rPr>
          <w:rFonts w:ascii="Times New Roman" w:hAnsi="Times New Roman" w:cs="Times New Roman"/>
          <w:sz w:val="28"/>
          <w:szCs w:val="28"/>
          <w:lang w:val="uk-UA"/>
        </w:rPr>
        <w:t>Кутирєв</w:t>
      </w:r>
      <w:proofErr w:type="spellEnd"/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 В. В. Транспортно-логістична інфраструктура України: проблеми та перспективи розвитку </w:t>
      </w:r>
      <w:r w:rsidRPr="00292EC8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292EC8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 xml:space="preserve">. Режим доступу: </w:t>
      </w:r>
      <w:hyperlink r:id="rId9" w:history="1">
        <w:r w:rsidRPr="00292EC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http://biblio.umsf.dp.ua/jspui/bitstream/123456789/1979/1/Upsal_2012_10_36.pdf</w:t>
        </w:r>
      </w:hyperlink>
    </w:p>
    <w:p w:rsidR="00292EC8" w:rsidRDefault="00455F1D" w:rsidP="00455F1D">
      <w:pPr>
        <w:pStyle w:val="a4"/>
        <w:keepLines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55F1D">
        <w:rPr>
          <w:rFonts w:ascii="Times New Roman" w:hAnsi="Times New Roman" w:cs="Times New Roman"/>
          <w:sz w:val="28"/>
          <w:szCs w:val="28"/>
          <w:lang w:val="uk-UA"/>
        </w:rPr>
        <w:t>Куницька</w:t>
      </w:r>
      <w:proofErr w:type="spellEnd"/>
      <w:r w:rsidRPr="00455F1D">
        <w:rPr>
          <w:rFonts w:ascii="Times New Roman" w:hAnsi="Times New Roman" w:cs="Times New Roman"/>
          <w:sz w:val="28"/>
          <w:szCs w:val="28"/>
          <w:lang w:val="uk-UA"/>
        </w:rPr>
        <w:t xml:space="preserve"> О.М., </w:t>
      </w:r>
      <w:proofErr w:type="spellStart"/>
      <w:r w:rsidRPr="00455F1D">
        <w:rPr>
          <w:rFonts w:ascii="Times New Roman" w:hAnsi="Times New Roman" w:cs="Times New Roman"/>
          <w:sz w:val="28"/>
          <w:szCs w:val="28"/>
          <w:lang w:val="uk-UA"/>
        </w:rPr>
        <w:t>Мандро</w:t>
      </w:r>
      <w:proofErr w:type="spellEnd"/>
      <w:r w:rsidRPr="00455F1D">
        <w:rPr>
          <w:rFonts w:ascii="Times New Roman" w:hAnsi="Times New Roman" w:cs="Times New Roman"/>
          <w:sz w:val="28"/>
          <w:szCs w:val="28"/>
          <w:lang w:val="uk-UA"/>
        </w:rPr>
        <w:t xml:space="preserve"> Л.А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сновні тенденції розвитку складської логістики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[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. Режим доступу: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0" w:history="1">
        <w:r w:rsidRPr="00B8768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http://publications.ntu.edu.ua/visnyk/26_2_2013/186-191.pdf</w:t>
        </w:r>
      </w:hyperlink>
    </w:p>
    <w:p w:rsidR="00455F1D" w:rsidRDefault="00455F1D" w:rsidP="00455F1D">
      <w:pPr>
        <w:pStyle w:val="a4"/>
        <w:keepLines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5F1D">
        <w:rPr>
          <w:rFonts w:ascii="Times New Roman" w:hAnsi="Times New Roman" w:cs="Times New Roman"/>
          <w:sz w:val="28"/>
          <w:szCs w:val="28"/>
          <w:lang w:val="uk-UA"/>
        </w:rPr>
        <w:t>Котельникова Ю.М.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55F1D">
        <w:rPr>
          <w:rFonts w:ascii="Times New Roman" w:hAnsi="Times New Roman" w:cs="Times New Roman"/>
          <w:sz w:val="28"/>
          <w:szCs w:val="28"/>
          <w:lang w:val="uk-UA"/>
        </w:rPr>
        <w:t>Шеврекука</w:t>
      </w:r>
      <w:proofErr w:type="spellEnd"/>
      <w:r w:rsidRPr="00455F1D">
        <w:rPr>
          <w:rFonts w:ascii="Times New Roman" w:hAnsi="Times New Roman" w:cs="Times New Roman"/>
          <w:sz w:val="28"/>
          <w:szCs w:val="28"/>
          <w:lang w:val="uk-UA"/>
        </w:rPr>
        <w:t xml:space="preserve"> С.С.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досконалення логістичних процесів на підприємстві шляхом автоматизації складу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[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. Режим доступу:</w:t>
      </w:r>
      <w:r w:rsidRPr="00455F1D">
        <w:t xml:space="preserve"> </w:t>
      </w:r>
      <w:hyperlink r:id="rId11" w:history="1">
        <w:r w:rsidRPr="00B8768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http://global-national.in.ua/archive/17-2017/72.pdf</w:t>
        </w:r>
      </w:hyperlink>
    </w:p>
    <w:p w:rsidR="00455F1D" w:rsidRPr="00292EC8" w:rsidRDefault="00455F1D" w:rsidP="00455F1D">
      <w:pPr>
        <w:pStyle w:val="a4"/>
        <w:keepLines/>
        <w:numPr>
          <w:ilvl w:val="0"/>
          <w:numId w:val="5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5F1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В. В. </w:t>
      </w:r>
      <w:proofErr w:type="spellStart"/>
      <w:r w:rsidRPr="00455F1D">
        <w:rPr>
          <w:rFonts w:ascii="Times New Roman" w:hAnsi="Times New Roman" w:cs="Times New Roman"/>
          <w:sz w:val="28"/>
          <w:szCs w:val="28"/>
          <w:lang w:val="uk-UA"/>
        </w:rPr>
        <w:t>Струнін</w:t>
      </w:r>
      <w:proofErr w:type="spellEnd"/>
      <w:r w:rsidRPr="00455F1D">
        <w:rPr>
          <w:rFonts w:ascii="Times New Roman" w:hAnsi="Times New Roman" w:cs="Times New Roman"/>
          <w:sz w:val="28"/>
          <w:szCs w:val="28"/>
          <w:lang w:val="uk-UA"/>
        </w:rPr>
        <w:t xml:space="preserve">, М. М. Гиря </w:t>
      </w:r>
      <w:hyperlink r:id="rId12" w:tgtFrame="_blank" w:tooltip="Переглянути у форматі pdf ПІДВИЩЕННЯ ЕФЕКТИВНОСТІ ТРАНСПОРТНО-СКЛАДСЬКОЇ ДІЯЛЬНОСТІ ПІДПРИЄМСТВА В. В. Струнін, М. М. Гиря" w:history="1">
        <w:r>
          <w:rPr>
            <w:rFonts w:ascii="Times New Roman" w:hAnsi="Times New Roman" w:cs="Times New Roman"/>
            <w:sz w:val="28"/>
            <w:szCs w:val="28"/>
            <w:lang w:val="uk-UA"/>
          </w:rPr>
          <w:t>П</w:t>
        </w:r>
        <w:r w:rsidRPr="00455F1D">
          <w:rPr>
            <w:rFonts w:ascii="Times New Roman" w:hAnsi="Times New Roman" w:cs="Times New Roman"/>
            <w:sz w:val="28"/>
            <w:szCs w:val="28"/>
            <w:lang w:val="uk-UA"/>
          </w:rPr>
          <w:t>ідвищення ефективності транспортно-складської діяльності підприємства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</w:hyperlink>
      <w:r w:rsidRPr="00455F1D">
        <w:rPr>
          <w:rFonts w:ascii="Times New Roman" w:hAnsi="Times New Roman" w:cs="Times New Roman"/>
          <w:sz w:val="28"/>
          <w:szCs w:val="28"/>
          <w:lang w:val="uk-UA"/>
        </w:rPr>
        <w:t>[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]</w:t>
      </w:r>
      <w:r w:rsidRPr="00292EC8">
        <w:rPr>
          <w:rFonts w:ascii="Times New Roman" w:hAnsi="Times New Roman" w:cs="Times New Roman"/>
          <w:sz w:val="28"/>
          <w:szCs w:val="28"/>
          <w:lang w:val="uk-UA"/>
        </w:rPr>
        <w:t>. Режим доступу: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5F1D">
        <w:rPr>
          <w:rFonts w:ascii="Times New Roman" w:hAnsi="Times New Roman" w:cs="Times New Roman"/>
          <w:sz w:val="28"/>
          <w:szCs w:val="28"/>
          <w:lang w:val="uk-UA"/>
        </w:rPr>
        <w:t>http://www.economy.nayka.com.ua/?op=1&amp;z=4790</w:t>
      </w:r>
    </w:p>
    <w:p w:rsidR="00C81B76" w:rsidRDefault="00C81B76" w:rsidP="00292EC8">
      <w:pPr>
        <w:keepLines/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0C63" w:rsidRDefault="006D0C63" w:rsidP="009906F0">
      <w:pPr>
        <w:keepLines/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0C63" w:rsidRPr="006D0C63" w:rsidRDefault="006D0C63" w:rsidP="009906F0">
      <w:pPr>
        <w:keepLines/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3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14" w:history="1">
        <w:r w:rsidR="000F163C" w:rsidRPr="00FA728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0F163C" w:rsidRDefault="000F163C" w:rsidP="000F16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163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  <w:lang w:val="uk-UA"/>
        </w:rPr>
        <w:t>Кожна дисципліна подається в окремому електронному файлі-"папці", в якому знаходяться: 1) заповнений бланк зі змістом хрестоматії; 2) вказані у бланку електронні повнотекстові версії видань (або уривки), що включені у зміст хрестоматії.</w:t>
      </w:r>
      <w:r w:rsidRPr="00E049FC">
        <w:rPr>
          <w:rFonts w:ascii="Times New Roman" w:hAnsi="Times New Roman" w:cs="Times New Roman"/>
          <w:b/>
          <w:bCs/>
          <w:sz w:val="28"/>
          <w:szCs w:val="28"/>
          <w:shd w:val="clear" w:color="auto" w:fill="CDD6D3"/>
        </w:rPr>
        <w:t> </w:t>
      </w:r>
    </w:p>
    <w:sectPr w:rsidR="000F1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B4D4A"/>
    <w:multiLevelType w:val="hybridMultilevel"/>
    <w:tmpl w:val="B4209C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11C44"/>
    <w:multiLevelType w:val="hybridMultilevel"/>
    <w:tmpl w:val="15B06A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034A"/>
    <w:multiLevelType w:val="multilevel"/>
    <w:tmpl w:val="A5E01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E53401"/>
    <w:multiLevelType w:val="hybridMultilevel"/>
    <w:tmpl w:val="8AE2AAC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786658"/>
    <w:multiLevelType w:val="hybridMultilevel"/>
    <w:tmpl w:val="FAE49C8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F163C"/>
    <w:rsid w:val="001101E0"/>
    <w:rsid w:val="00111406"/>
    <w:rsid w:val="00114E9C"/>
    <w:rsid w:val="00157B9D"/>
    <w:rsid w:val="001A004D"/>
    <w:rsid w:val="001C38D5"/>
    <w:rsid w:val="00200060"/>
    <w:rsid w:val="0022718B"/>
    <w:rsid w:val="0025247D"/>
    <w:rsid w:val="00292EC8"/>
    <w:rsid w:val="002B54E4"/>
    <w:rsid w:val="002C0779"/>
    <w:rsid w:val="002F36CC"/>
    <w:rsid w:val="00303AF6"/>
    <w:rsid w:val="00330349"/>
    <w:rsid w:val="00355901"/>
    <w:rsid w:val="003B468A"/>
    <w:rsid w:val="004202FA"/>
    <w:rsid w:val="00434EED"/>
    <w:rsid w:val="00455F1D"/>
    <w:rsid w:val="004630F7"/>
    <w:rsid w:val="004846F2"/>
    <w:rsid w:val="004D41AE"/>
    <w:rsid w:val="004F2CEF"/>
    <w:rsid w:val="00523F49"/>
    <w:rsid w:val="00553583"/>
    <w:rsid w:val="00573C50"/>
    <w:rsid w:val="005B1215"/>
    <w:rsid w:val="005C1BF7"/>
    <w:rsid w:val="005D25DA"/>
    <w:rsid w:val="00612B4A"/>
    <w:rsid w:val="006C08AA"/>
    <w:rsid w:val="006D0C63"/>
    <w:rsid w:val="00734729"/>
    <w:rsid w:val="0075036D"/>
    <w:rsid w:val="007621B8"/>
    <w:rsid w:val="007A69F0"/>
    <w:rsid w:val="007B4B53"/>
    <w:rsid w:val="007D656B"/>
    <w:rsid w:val="008401BE"/>
    <w:rsid w:val="00887A78"/>
    <w:rsid w:val="008A596A"/>
    <w:rsid w:val="008C6D37"/>
    <w:rsid w:val="00975929"/>
    <w:rsid w:val="009906F0"/>
    <w:rsid w:val="00991E66"/>
    <w:rsid w:val="009940A2"/>
    <w:rsid w:val="009C69BA"/>
    <w:rsid w:val="009E28B6"/>
    <w:rsid w:val="00A35D46"/>
    <w:rsid w:val="00A41272"/>
    <w:rsid w:val="00A95EF2"/>
    <w:rsid w:val="00AC3A70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81B76"/>
    <w:rsid w:val="00C93182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E77266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163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4F2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/Users/%D0%9B%D1%8E%D0%B1%D0%BE%D0%B2/Downloads/piprp_2016_4(2)__3.pdf" TargetMode="External"/><Relationship Id="rId13" Type="http://schemas.openxmlformats.org/officeDocument/2006/relationships/hyperlink" Target="mailto:pnu-lib@ukr.net" TargetMode="External"/><Relationship Id="rId3" Type="http://schemas.openxmlformats.org/officeDocument/2006/relationships/styles" Target="styles.xml"/><Relationship Id="rId7" Type="http://schemas.openxmlformats.org/officeDocument/2006/relationships/hyperlink" Target="file:///C:/Users/%D0%9B%D1%8E%D0%B1%D0%BE%D0%B2/Downloads/Nzhm_2016_2_14.pdf" TargetMode="External"/><Relationship Id="rId12" Type="http://schemas.openxmlformats.org/officeDocument/2006/relationships/hyperlink" Target="http://www.economy.nayka.com.ua/pdf/2_2016/29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lobal-national.in.ua/archive/17-2017/72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publications.ntu.edu.ua/visnyk/26_2_2013/186-191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.umsf.dp.ua/jspui/bitstream/123456789/1979/1/Upsal_2012_10_36.pdf" TargetMode="External"/><Relationship Id="rId14" Type="http://schemas.openxmlformats.org/officeDocument/2006/relationships/hyperlink" Target="http://lib.pu.if.ua/elibrary-res.php?a=&#1093;&#1088;&#1077;&#1089;&#1090;&#1086;&#1084;&#1072;&#1090;&#1110;&#1103;&amp;nom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09D9F-7150-4933-A3EF-FBA455F73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3145</Words>
  <Characters>1794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Windows User</cp:lastModifiedBy>
  <cp:revision>15</cp:revision>
  <dcterms:created xsi:type="dcterms:W3CDTF">2019-02-12T17:36:00Z</dcterms:created>
  <dcterms:modified xsi:type="dcterms:W3CDTF">2019-02-12T19:44:00Z</dcterms:modified>
</cp:coreProperties>
</file>