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16" w:rsidRPr="004F5D16" w:rsidRDefault="004F5D16" w:rsidP="004F5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Самостійна робота </w:t>
      </w: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10</w:t>
      </w:r>
    </w:p>
    <w:p w:rsidR="004F5D16" w:rsidRPr="004F5D16" w:rsidRDefault="004F5D16" w:rsidP="004F5D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uk-UA"/>
        </w:rPr>
        <w:t>Міжнародне співробітництво в побудові глобального інформаційного</w:t>
      </w: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суспільства</w:t>
      </w:r>
    </w:p>
    <w:p w:rsidR="004F5D16" w:rsidRPr="004F5D16" w:rsidRDefault="004F5D16" w:rsidP="004F5D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4F5D16" w:rsidRPr="004F5D16" w:rsidRDefault="004F5D16" w:rsidP="004F5D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4" w:history="1"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1.</w:t>
        </w:r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Брюссельська конференція 1995 р.</w:t>
        </w:r>
      </w:hyperlink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5" w:history="1"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2.</w:t>
        </w:r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Окінавська Хартія глобального інформаційного суспільства.</w:t>
        </w:r>
      </w:hyperlink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6" w:history="1"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3.</w:t>
        </w:r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4F5D16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Програма ЮНЕСКО «Інформація для всіх» і участь України в цій програмі.</w:t>
        </w:r>
      </w:hyperlink>
    </w:p>
    <w:p w:rsidR="004F5D16" w:rsidRPr="004F5D16" w:rsidRDefault="004F5D16" w:rsidP="004F5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4F5D16" w:rsidRPr="004F5D16" w:rsidRDefault="004F5D16" w:rsidP="004F5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4F5D16" w:rsidRPr="004F5D16" w:rsidRDefault="004F5D16" w:rsidP="004F5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4F5D1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Окинавская хартия глобального информационного общества // Разви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тие информационного общества в России. – Т. 2. Концепции и про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граммы: Сб. документов и материалов. – СПб., 2001. – С. 63-71.</w:t>
      </w:r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</w:t>
      </w:r>
      <w:r w:rsidRPr="004F5D1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Окинавская хартия глобального информационного общества. – Окинава, 2000. – 180 с.</w:t>
      </w:r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Pr="004F5D1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План действий // Всемирный Саммит по информационному обществу. – СПб., 2004. – С. 25-47.</w:t>
      </w:r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4.</w:t>
      </w:r>
      <w:r w:rsidRPr="004F5D1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Риктор, Т. Л. Рискогенность социального развития  / Т. Л. Риктор // Интелект. Личность. Цивилизация. – 2004. – С.52-60.</w:t>
      </w:r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</w:t>
      </w:r>
      <w:r w:rsidRPr="004F5D1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Drucker P. F. Post-Capitalist Society. N.Y.: Harper-Collins Publ., 1995.</w:t>
      </w:r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</w:t>
      </w:r>
      <w:r w:rsidRPr="004F5D1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Katz R. L. The Information Society: An International Perspective. N.Y., 1988.</w:t>
      </w:r>
    </w:p>
    <w:p w:rsidR="004F5D16" w:rsidRPr="004F5D16" w:rsidRDefault="004F5D16" w:rsidP="004F5D1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7.</w:t>
      </w:r>
      <w:r w:rsidRPr="004F5D1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4F5D16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McLuhan M. The Gutenberg Galaxy. N.Y., 1962.</w:t>
      </w:r>
    </w:p>
    <w:p w:rsidR="004F5D16" w:rsidRPr="004F5D16" w:rsidRDefault="004F5D16" w:rsidP="004F5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F5D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4F5D16" w:rsidRPr="004F5D16" w:rsidRDefault="004F5D16" w:rsidP="004F5D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F5D16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ED0468" w:rsidRDefault="00ED0468"/>
    <w:sectPr w:rsidR="00ED0468" w:rsidSect="00ED04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4F5D16"/>
    <w:rsid w:val="004F5D16"/>
    <w:rsid w:val="00ED0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4F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4F5D16"/>
  </w:style>
  <w:style w:type="character" w:styleId="a4">
    <w:name w:val="Hyperlink"/>
    <w:basedOn w:val="a0"/>
    <w:uiPriority w:val="99"/>
    <w:semiHidden/>
    <w:unhideWhenUsed/>
    <w:rsid w:val="004F5D16"/>
    <w:rPr>
      <w:color w:val="0000FF"/>
      <w:u w:val="single"/>
    </w:rPr>
  </w:style>
  <w:style w:type="character" w:customStyle="1" w:styleId="spelle">
    <w:name w:val="spelle"/>
    <w:basedOn w:val="a0"/>
    <w:rsid w:val="004F5D16"/>
  </w:style>
  <w:style w:type="paragraph" w:customStyle="1" w:styleId="style27">
    <w:name w:val="style27"/>
    <w:basedOn w:val="a"/>
    <w:rsid w:val="004F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4F5D16"/>
  </w:style>
  <w:style w:type="character" w:customStyle="1" w:styleId="fontstyle56">
    <w:name w:val="fontstyle56"/>
    <w:basedOn w:val="a0"/>
    <w:rsid w:val="004F5D16"/>
  </w:style>
  <w:style w:type="character" w:customStyle="1" w:styleId="fontstyle57">
    <w:name w:val="fontstyle57"/>
    <w:basedOn w:val="a0"/>
    <w:rsid w:val="004F5D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o.vspu.net/ENK/Inf_Syspilstvo/sam_rob/1Sam_rob_/%D0%A1_10/%D0%A1_10_3/%D0%AE%D1%80%D1%87%D0%B5%D0%BD%D0%BA%D0%BE%20%D0%9E.%D0%AE%D0%9D%D0%95%D0%A1%D0%9A%D0%9E.pdf" TargetMode="External"/><Relationship Id="rId5" Type="http://schemas.openxmlformats.org/officeDocument/2006/relationships/hyperlink" Target="http://ito.vspu.net/ENK/Inf_Syspilstvo/sam_rob/1Sam_rob_/%D0%A1_10/%D0%A1_10_2/SR_10_2.pdf" TargetMode="External"/><Relationship Id="rId4" Type="http://schemas.openxmlformats.org/officeDocument/2006/relationships/hyperlink" Target="http://ito.vspu.net/ENK/Inf_Syspilstvo/sam_rob/1Sam_rob_/%D0%A1_10/%D0%A1_10_1/367-4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528</Characters>
  <Application>Microsoft Office Word</Application>
  <DocSecurity>0</DocSecurity>
  <Lines>4</Lines>
  <Paragraphs>2</Paragraphs>
  <ScaleCrop>false</ScaleCrop>
  <Company>Microsoft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2016-08-29T13:05:00Z</dcterms:created>
  <dcterms:modified xsi:type="dcterms:W3CDTF">2016-08-29T13:05:00Z</dcterms:modified>
</cp:coreProperties>
</file>