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center"/>
        <w:rPr>
          <w:b/>
          <w:bCs/>
          <w:color w:val="000000"/>
          <w:sz w:val="20"/>
          <w:szCs w:val="20"/>
        </w:rPr>
      </w:pPr>
      <w:bookmarkStart w:id="0" w:name="_GoBack"/>
      <w:r>
        <w:rPr>
          <w:rFonts w:ascii="Arial" w:hAnsi="Arial" w:cs="Arial"/>
          <w:b/>
          <w:bCs/>
          <w:color w:val="000000"/>
          <w:sz w:val="20"/>
          <w:szCs w:val="20"/>
        </w:rPr>
        <w:t>Практичне заняття 1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center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Інформаційне суспільство нова стадія розвитку цивілізації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center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center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План заняття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center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both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>
        <w:rPr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  <w:sz w:val="20"/>
          <w:szCs w:val="20"/>
        </w:rPr>
        <w:t>Основні етапи інформаційної еволюції людства.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both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>
        <w:rPr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  <w:sz w:val="20"/>
          <w:szCs w:val="20"/>
        </w:rPr>
        <w:t>Інформатизація суспільства і розвиток процесу глобалізації.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both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>
        <w:rPr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  <w:sz w:val="20"/>
          <w:szCs w:val="20"/>
        </w:rPr>
        <w:t>Інформатизація суспільства та проблема тривалого розвитку.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both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</w:t>
      </w:r>
      <w:r>
        <w:rPr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Fonts w:ascii="Arial" w:hAnsi="Arial" w:cs="Arial"/>
          <w:color w:val="000000"/>
          <w:sz w:val="20"/>
          <w:szCs w:val="20"/>
        </w:rPr>
        <w:t>Перспективи формування суспільства, основаного на знаннях.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both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both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Література:</w:t>
      </w:r>
    </w:p>
    <w:p w:rsidR="00537916" w:rsidRDefault="00537916" w:rsidP="00DF1408">
      <w:pPr>
        <w:pStyle w:val="a3"/>
        <w:spacing w:before="0" w:beforeAutospacing="0" w:after="0" w:afterAutospacing="0" w:line="215" w:lineRule="atLeast"/>
        <w:ind w:right="567" w:firstLine="567"/>
        <w:jc w:val="both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bookmarkStart w:id="1" w:name="OLE_LINK1"/>
      <w:bookmarkStart w:id="2" w:name="OLE_LINK2"/>
      <w:bookmarkEnd w:id="1"/>
      <w:r>
        <w:rPr>
          <w:rStyle w:val="fontstyle59"/>
          <w:rFonts w:ascii="Arial" w:hAnsi="Arial" w:cs="Arial"/>
          <w:color w:val="000000"/>
          <w:sz w:val="20"/>
          <w:szCs w:val="20"/>
        </w:rPr>
        <w:t>1.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bookmarkEnd w:id="2"/>
      <w:r>
        <w:rPr>
          <w:rStyle w:val="fontstyle56"/>
          <w:rFonts w:ascii="Arial" w:hAnsi="Arial" w:cs="Arial"/>
          <w:color w:val="000000"/>
          <w:sz w:val="20"/>
          <w:szCs w:val="20"/>
        </w:rPr>
        <w:t>Алешина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Постиндустриальное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международные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комму</w:t>
      </w:r>
      <w:r>
        <w:rPr>
          <w:rStyle w:val="spelle"/>
          <w:rFonts w:ascii="Arial" w:hAnsi="Arial" w:cs="Arial"/>
          <w:color w:val="000000"/>
          <w:sz w:val="20"/>
          <w:szCs w:val="20"/>
        </w:rPr>
        <w:softHyphen/>
        <w:t>никации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Алешина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Международное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сотрудничество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 2000. № 1. – С. 22-26.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2.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Вершинская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О. Н.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Информационно-коммуникационные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технологии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О. Н.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Вершинская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 – М. : Наука, 2007. – 203 с.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3.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Гэлбрейт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Д. К.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Справедливое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общество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Гуманистический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взгляд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Д. К.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Гэлбрейт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Новая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постиндустриальная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волна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на Западе: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Антологи</w:t>
      </w:r>
      <w:proofErr w:type="spellEnd"/>
      <w:r>
        <w:rPr>
          <w:rStyle w:val="spelle"/>
          <w:rFonts w:ascii="Arial" w:hAnsi="Arial" w:cs="Arial"/>
          <w:color w:val="000000"/>
          <w:sz w:val="20"/>
          <w:szCs w:val="20"/>
        </w:rPr>
        <w:t>я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 – М. :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Academi</w:t>
      </w:r>
      <w:proofErr w:type="spellEnd"/>
      <w:r>
        <w:rPr>
          <w:rStyle w:val="spelle"/>
          <w:rFonts w:ascii="Arial" w:hAnsi="Arial" w:cs="Arial"/>
          <w:color w:val="000000"/>
          <w:sz w:val="20"/>
          <w:szCs w:val="20"/>
        </w:rPr>
        <w:t>a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, 1999. – С. 223-242.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4.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Декларация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принципов.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Построение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информационного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глобальная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задача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новом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тысячелетии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Всемирный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Саммит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по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ин</w:t>
      </w:r>
      <w:r>
        <w:rPr>
          <w:rStyle w:val="spelle"/>
          <w:rFonts w:ascii="Arial" w:hAnsi="Arial" w:cs="Arial"/>
          <w:color w:val="000000"/>
          <w:sz w:val="20"/>
          <w:szCs w:val="20"/>
        </w:rPr>
        <w:softHyphen/>
        <w:t>формационному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обществу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 –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СПб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., 2004. – С. 11-24.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5.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Дракер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П.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Посткапиталистическое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П.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Дракер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Новая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постиндустри</w:t>
      </w:r>
      <w:r>
        <w:rPr>
          <w:rStyle w:val="spelle"/>
          <w:rFonts w:ascii="Arial" w:hAnsi="Arial" w:cs="Arial"/>
          <w:color w:val="000000"/>
          <w:sz w:val="20"/>
          <w:szCs w:val="20"/>
        </w:rPr>
        <w:softHyphen/>
        <w:t>альная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волна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на Западе: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Антологи</w:t>
      </w:r>
      <w:proofErr w:type="spellEnd"/>
      <w:r>
        <w:rPr>
          <w:rStyle w:val="spelle"/>
          <w:rFonts w:ascii="Arial" w:hAnsi="Arial" w:cs="Arial"/>
          <w:color w:val="000000"/>
          <w:sz w:val="20"/>
          <w:szCs w:val="20"/>
        </w:rPr>
        <w:t>я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 – М., 1999. – 640 с.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6.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Землянова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Л. М.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Зарубежная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коммуникативистика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преддверии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ин</w:t>
      </w:r>
      <w:r>
        <w:rPr>
          <w:rStyle w:val="spelle"/>
          <w:rFonts w:ascii="Arial" w:hAnsi="Arial" w:cs="Arial"/>
          <w:color w:val="000000"/>
          <w:sz w:val="20"/>
          <w:szCs w:val="20"/>
        </w:rPr>
        <w:softHyphen/>
        <w:t>формационного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общества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Толковый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словарь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терминов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концепций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Л. М.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Землянова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 – М., 1999. – 301 с.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7.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Иноземцев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В. Л.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Перспективы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постиндустриальной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теории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меняю</w:t>
      </w:r>
      <w:r>
        <w:rPr>
          <w:rStyle w:val="spelle"/>
          <w:rFonts w:ascii="Arial" w:hAnsi="Arial" w:cs="Arial"/>
          <w:color w:val="000000"/>
          <w:sz w:val="20"/>
          <w:szCs w:val="20"/>
        </w:rPr>
        <w:softHyphen/>
        <w:t>щемся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мире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В. Л.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Иноземцев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Новая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постиндустриальная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волна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на Западе: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Антоло</w:t>
      </w:r>
      <w:r>
        <w:rPr>
          <w:rStyle w:val="spelle"/>
          <w:rFonts w:ascii="Arial" w:hAnsi="Arial" w:cs="Arial"/>
          <w:color w:val="000000"/>
          <w:sz w:val="20"/>
          <w:szCs w:val="20"/>
        </w:rPr>
        <w:softHyphen/>
        <w:t>ги</w:t>
      </w:r>
      <w:proofErr w:type="spellEnd"/>
      <w:r>
        <w:rPr>
          <w:rStyle w:val="spelle"/>
          <w:rFonts w:ascii="Arial" w:hAnsi="Arial" w:cs="Arial"/>
          <w:color w:val="000000"/>
          <w:sz w:val="20"/>
          <w:szCs w:val="20"/>
        </w:rPr>
        <w:t>я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 М.: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Academi</w:t>
      </w:r>
      <w:proofErr w:type="spellEnd"/>
      <w:r>
        <w:rPr>
          <w:rStyle w:val="spelle"/>
          <w:rFonts w:ascii="Arial" w:hAnsi="Arial" w:cs="Arial"/>
          <w:color w:val="000000"/>
          <w:sz w:val="20"/>
          <w:szCs w:val="20"/>
        </w:rPr>
        <w:t>a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, 1999. – 640 с.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8.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Иноземцев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В. Л.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Современное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постиндустриальное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общество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: приро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softHyphen/>
        <w:t>да,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противоречия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перспективы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учебн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пособие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для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студентов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вузов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 В. Л.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Style w:val="spelle"/>
          <w:rFonts w:ascii="Arial" w:hAnsi="Arial" w:cs="Arial"/>
          <w:color w:val="000000"/>
          <w:sz w:val="20"/>
          <w:szCs w:val="20"/>
        </w:rPr>
        <w:t>Иноземцев</w:t>
      </w:r>
      <w:proofErr w:type="spellEnd"/>
      <w:r>
        <w:rPr>
          <w:rStyle w:val="fontstyle59"/>
          <w:rFonts w:ascii="Arial" w:hAnsi="Arial" w:cs="Arial"/>
          <w:color w:val="000000"/>
          <w:sz w:val="20"/>
          <w:szCs w:val="20"/>
        </w:rPr>
        <w:t>. – М., 2000. – 323 с.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9.</w:t>
      </w:r>
      <w:r>
        <w:rPr>
          <w:rStyle w:val="fontstyle59"/>
          <w:color w:val="000000"/>
          <w:sz w:val="14"/>
          <w:szCs w:val="14"/>
        </w:rPr>
        <w:t>    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Иноземцев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В. Л.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Современное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постиндустриальное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общество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: приро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softHyphen/>
        <w:t>да,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противоречия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перспективы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учебн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пособие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для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студентов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вузов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 В. Л.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Style w:val="spelle"/>
          <w:rFonts w:ascii="Arial" w:hAnsi="Arial" w:cs="Arial"/>
          <w:color w:val="000000"/>
          <w:sz w:val="20"/>
          <w:szCs w:val="20"/>
        </w:rPr>
        <w:t>Иноземцев</w:t>
      </w:r>
      <w:proofErr w:type="spellEnd"/>
      <w:r>
        <w:rPr>
          <w:rStyle w:val="fontstyle59"/>
          <w:rFonts w:ascii="Arial" w:hAnsi="Arial" w:cs="Arial"/>
          <w:color w:val="000000"/>
          <w:sz w:val="20"/>
          <w:szCs w:val="20"/>
        </w:rPr>
        <w:t>. – М., 2000. – 323 с.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10.</w:t>
      </w:r>
      <w:r>
        <w:rPr>
          <w:rStyle w:val="fontstyle59"/>
          <w:color w:val="000000"/>
          <w:sz w:val="14"/>
          <w:szCs w:val="14"/>
        </w:rPr>
        <w:t>       </w:t>
      </w:r>
      <w:r>
        <w:rPr>
          <w:rStyle w:val="apple-converted-space"/>
          <w:color w:val="000000"/>
          <w:sz w:val="14"/>
          <w:szCs w:val="14"/>
        </w:rPr>
        <w:t> </w:t>
      </w:r>
      <w:proofErr w:type="spellStart"/>
      <w:r>
        <w:rPr>
          <w:rStyle w:val="fontstyle56"/>
          <w:rFonts w:ascii="Arial" w:hAnsi="Arial" w:cs="Arial"/>
          <w:color w:val="000000"/>
          <w:sz w:val="20"/>
          <w:szCs w:val="20"/>
        </w:rPr>
        <w:t>К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обществам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знан</w:t>
      </w:r>
      <w:proofErr w:type="spellEnd"/>
      <w:r>
        <w:rPr>
          <w:rStyle w:val="spelle"/>
          <w:rFonts w:ascii="Arial" w:hAnsi="Arial" w:cs="Arial"/>
          <w:color w:val="000000"/>
          <w:sz w:val="20"/>
          <w:szCs w:val="20"/>
        </w:rPr>
        <w:t>ия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Всемирный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доклад ЮНЕСКО. Париж, 2005. – 231 с.</w:t>
      </w:r>
    </w:p>
    <w:p w:rsidR="00537916" w:rsidRDefault="00537916" w:rsidP="00DF1408">
      <w:pPr>
        <w:pStyle w:val="style27"/>
        <w:spacing w:before="0" w:beforeAutospacing="0" w:after="0" w:afterAutospacing="0" w:line="258" w:lineRule="atLeast"/>
        <w:ind w:right="567" w:firstLine="567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Style w:val="fontstyle59"/>
          <w:rFonts w:ascii="Arial" w:hAnsi="Arial" w:cs="Arial"/>
          <w:color w:val="000000"/>
          <w:sz w:val="20"/>
          <w:szCs w:val="20"/>
        </w:rPr>
        <w:t>11.</w:t>
      </w:r>
      <w:r>
        <w:rPr>
          <w:rStyle w:val="fontstyle59"/>
          <w:color w:val="000000"/>
          <w:sz w:val="14"/>
          <w:szCs w:val="14"/>
        </w:rPr>
        <w:t>       </w:t>
      </w:r>
      <w:r>
        <w:rPr>
          <w:rStyle w:val="apple-converted-space"/>
          <w:color w:val="000000"/>
          <w:sz w:val="14"/>
          <w:szCs w:val="14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Ривьер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Ф.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Устойчивое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разнообразие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знаний: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возможно</w:t>
      </w:r>
      <w:r>
        <w:rPr>
          <w:rStyle w:val="spelle"/>
          <w:rFonts w:ascii="Arial" w:hAnsi="Arial" w:cs="Arial"/>
          <w:color w:val="000000"/>
          <w:sz w:val="20"/>
          <w:szCs w:val="20"/>
        </w:rPr>
        <w:softHyphen/>
        <w:t>сти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вызовы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6"/>
          <w:rFonts w:ascii="Arial" w:hAnsi="Arial" w:cs="Arial"/>
          <w:color w:val="000000"/>
          <w:sz w:val="20"/>
          <w:szCs w:val="20"/>
        </w:rPr>
        <w:t>Ф.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Ривьер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// ЮНЕСКО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между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двумя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этапами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Всемирного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саммита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по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информационному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обществу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Труды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Style w:val="spelle"/>
          <w:rFonts w:ascii="Arial" w:hAnsi="Arial" w:cs="Arial"/>
          <w:color w:val="000000"/>
          <w:sz w:val="20"/>
          <w:szCs w:val="20"/>
        </w:rPr>
        <w:t>международн</w:t>
      </w:r>
      <w:proofErr w:type="spellEnd"/>
      <w:r>
        <w:rPr>
          <w:rStyle w:val="spelle"/>
          <w:rFonts w:ascii="Arial" w:hAnsi="Arial" w:cs="Arial"/>
          <w:color w:val="000000"/>
          <w:sz w:val="20"/>
          <w:szCs w:val="20"/>
        </w:rPr>
        <w:t>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конферен</w:t>
      </w:r>
      <w:r>
        <w:rPr>
          <w:rStyle w:val="spelle"/>
          <w:rFonts w:ascii="Arial" w:hAnsi="Arial" w:cs="Arial"/>
          <w:color w:val="000000"/>
          <w:sz w:val="20"/>
          <w:szCs w:val="20"/>
        </w:rPr>
        <w:softHyphen/>
        <w:t>ции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: (Санкт-Петербург,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spelle"/>
          <w:rFonts w:ascii="Arial" w:hAnsi="Arial" w:cs="Arial"/>
          <w:color w:val="000000"/>
          <w:sz w:val="20"/>
          <w:szCs w:val="20"/>
        </w:rPr>
        <w:t>Росси</w:t>
      </w:r>
      <w:proofErr w:type="spellEnd"/>
      <w:r>
        <w:rPr>
          <w:rStyle w:val="spelle"/>
          <w:rFonts w:ascii="Arial" w:hAnsi="Arial" w:cs="Arial"/>
          <w:color w:val="000000"/>
          <w:sz w:val="20"/>
          <w:szCs w:val="20"/>
        </w:rPr>
        <w:t>я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, 17-19</w:t>
      </w:r>
      <w:r>
        <w:rPr>
          <w:rStyle w:val="spelle"/>
          <w:rFonts w:ascii="Arial" w:hAnsi="Arial" w:cs="Arial"/>
          <w:color w:val="000000"/>
          <w:sz w:val="20"/>
          <w:szCs w:val="20"/>
        </w:rPr>
        <w:t>мая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fontstyle59"/>
          <w:rFonts w:ascii="Arial" w:hAnsi="Arial" w:cs="Arial"/>
          <w:color w:val="000000"/>
          <w:sz w:val="20"/>
          <w:szCs w:val="20"/>
        </w:rPr>
        <w:t>2005 г.). – М., 2005. – С. 21-26.</w:t>
      </w:r>
    </w:p>
    <w:bookmarkEnd w:id="0"/>
    <w:p w:rsidR="0065027A" w:rsidRDefault="0065027A" w:rsidP="00DF1408">
      <w:pPr>
        <w:ind w:firstLine="567"/>
      </w:pPr>
    </w:p>
    <w:sectPr w:rsidR="0065027A" w:rsidSect="006502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7916"/>
    <w:rsid w:val="00537916"/>
    <w:rsid w:val="0065027A"/>
    <w:rsid w:val="00D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qFormat/>
    <w:rsid w:val="0053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37916"/>
  </w:style>
  <w:style w:type="paragraph" w:customStyle="1" w:styleId="style27">
    <w:name w:val="style27"/>
    <w:basedOn w:val="a"/>
    <w:rsid w:val="0053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9">
    <w:name w:val="fontstyle59"/>
    <w:basedOn w:val="a0"/>
    <w:rsid w:val="00537916"/>
  </w:style>
  <w:style w:type="character" w:customStyle="1" w:styleId="spelle">
    <w:name w:val="spelle"/>
    <w:basedOn w:val="a0"/>
    <w:rsid w:val="00537916"/>
  </w:style>
  <w:style w:type="character" w:customStyle="1" w:styleId="fontstyle56">
    <w:name w:val="fontstyle56"/>
    <w:basedOn w:val="a0"/>
    <w:rsid w:val="005379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Admin</cp:lastModifiedBy>
  <cp:revision>3</cp:revision>
  <cp:lastPrinted>2016-08-29T13:36:00Z</cp:lastPrinted>
  <dcterms:created xsi:type="dcterms:W3CDTF">2016-08-29T12:56:00Z</dcterms:created>
  <dcterms:modified xsi:type="dcterms:W3CDTF">2016-08-29T13:36:00Z</dcterms:modified>
</cp:coreProperties>
</file>