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F50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педагогічна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012 – дошкільна освіта</w:t>
      </w:r>
    </w:p>
    <w:p w:rsidR="005D25DA" w:rsidRDefault="002F50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ОР: бакалавр</w:t>
      </w:r>
    </w:p>
    <w:p w:rsidR="005D25DA" w:rsidRDefault="00A142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освіти та інноваційних технологій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 післядипломної освіти та довузівської підготовки</w:t>
      </w:r>
    </w:p>
    <w:p w:rsidR="00612B4A" w:rsidRDefault="002F50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Сидорик Юрій Романович</w:t>
      </w:r>
      <w:bookmarkEnd w:id="0"/>
    </w:p>
    <w:p w:rsidR="00D06D14" w:rsidRPr="002F50F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F50FD">
        <w:rPr>
          <w:rFonts w:ascii="Times New Roman" w:hAnsi="Times New Roman" w:cs="Times New Roman"/>
          <w:sz w:val="28"/>
          <w:szCs w:val="28"/>
          <w:lang w:val="en-US"/>
        </w:rPr>
        <w:t>sydoryk</w:t>
      </w:r>
      <w:r w:rsidR="002F50FD" w:rsidRPr="006B68E6">
        <w:rPr>
          <w:rFonts w:ascii="Times New Roman" w:hAnsi="Times New Roman" w:cs="Times New Roman"/>
          <w:sz w:val="28"/>
          <w:szCs w:val="28"/>
        </w:rPr>
        <w:t>@</w:t>
      </w:r>
      <w:r w:rsidR="002F50FD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2F50FD" w:rsidRPr="006B68E6">
        <w:rPr>
          <w:rFonts w:ascii="Times New Roman" w:hAnsi="Times New Roman" w:cs="Times New Roman"/>
          <w:sz w:val="28"/>
          <w:szCs w:val="28"/>
        </w:rPr>
        <w:t>.</w:t>
      </w:r>
      <w:r w:rsidR="002F50FD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Андрусенко М. П. Розвиток емоційного інтелекту як фактор духовного виховання дошкільників [Електронний ресурс] / М. П. Андрусенко, Л. В. Балла // Духовність особистості: методологія, теорія і практика. - 2016. - Вип. 4. - С. 6-11. - Режим доступу: http://nbuv.gov.ua/UJRN/domtp_2016_4_3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Білоусько Л. В. Розвиток мовлення старших дошкільників у процесі навчанні їх елементів математики [Електронний ресурс] / Л. В. Білоусько // Психолінгвістика. - 2012. - Вип. 9. - С. 20-24. - Режим доступу: http://nbuv.gov.ua/UJRN/psling_2012_9_4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Левченко Л. Особливості сімейного виховання у формуванні особистісних якостей дошкільників [Електронний ресурс] / Л. Левченко // Вісник Інституту розвитку дитини. Сер. : Філософія, педагогіка, психологія. - 2014. - Вип. 32. - С. 80-84. - Режим доступу: http://nbuv.gov.ua/UJRN/Vird_2014_32_15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Лохвицька Л. В. Психологічні детермінанти морального виховання дошкільників: теоретичний аспект [Електронний ресурс] / Л. В. Лохвицька // Теоретико-методичні проблеми виховання дітей та учнівської молоді. - 2013. - Вип. 17(1). - С. 419-427. - Режим доступу: http://nbuv.gov.ua/UJRN/Tmpvd_2013_17(1)__48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Максименко Н. Л. Сенсорне виховання дошкільників з порушеннями слуху [Електронний ресурс] / Н. Л. Максименко // Освіта осіб з особливими потребами: шляхи розбудови. - 2013. - Вип. 4(1). - С. 58-66. - Режим доступу: http://nbuv.gov.ua/UJRN/ooop_2013_4(1)__10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t>Пихтіна Н. П. Особливості формування негативних проявів у поведінці дошкільників, що зумовлені неправильними типами сімейного виховання [Електронний ресурс] / Н. П. Пихтіна. // Наукові записки [Ніжинського державного університету ім. Миколи Гоголя]. Сер. : Психолого-педагогічні науки. - 2012. - № 6. - Режим доступу: http://nbuv.gov.ua/UJRN/Nzspp_2012_6_25</w:t>
      </w:r>
    </w:p>
    <w:p w:rsidR="006B68E6" w:rsidRPr="006B68E6" w:rsidRDefault="006B68E6" w:rsidP="006B68E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B68E6">
        <w:rPr>
          <w:rFonts w:ascii="Times New Roman" w:hAnsi="Times New Roman" w:cs="Times New Roman"/>
          <w:sz w:val="20"/>
          <w:szCs w:val="20"/>
          <w:lang w:val="uk-UA"/>
        </w:rPr>
        <w:lastRenderedPageBreak/>
        <w:t>Чернякова О. І. Психологічні засади навчання дошкільників іноземної мови [Електронний ресурс] / О. І. Чернякова // Психолінгвістика. - 2010. - Вип. 6. - С. 89-95. - Режим доступу: http://nbuv.gov.ua/UJRN/psling_2010_6_13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149DB"/>
    <w:multiLevelType w:val="hybridMultilevel"/>
    <w:tmpl w:val="588A3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A5456"/>
    <w:multiLevelType w:val="hybridMultilevel"/>
    <w:tmpl w:val="4B44CB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23BA0"/>
    <w:multiLevelType w:val="hybridMultilevel"/>
    <w:tmpl w:val="40BCD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50FD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B68E6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4285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4</cp:revision>
  <dcterms:created xsi:type="dcterms:W3CDTF">2019-02-14T13:51:00Z</dcterms:created>
  <dcterms:modified xsi:type="dcterms:W3CDTF">2019-03-04T14:07:00Z</dcterms:modified>
</cp:coreProperties>
</file>