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84" w:rsidRPr="00152EF3" w:rsidRDefault="003E7584" w:rsidP="003E75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2EF3">
        <w:rPr>
          <w:rFonts w:ascii="Times New Roman" w:hAnsi="Times New Roman" w:cs="Times New Roman"/>
          <w:sz w:val="24"/>
          <w:szCs w:val="24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магістрів</w:t>
      </w:r>
      <w:proofErr w:type="spellEnd"/>
    </w:p>
    <w:p w:rsidR="003E7584" w:rsidRPr="00152EF3" w:rsidRDefault="003E7584" w:rsidP="003E7584">
      <w:pPr>
        <w:rPr>
          <w:rFonts w:ascii="Times New Roman" w:hAnsi="Times New Roman" w:cs="Times New Roman"/>
          <w:sz w:val="24"/>
          <w:szCs w:val="24"/>
        </w:rPr>
      </w:pPr>
    </w:p>
    <w:p w:rsidR="003E7584" w:rsidRPr="00152EF3" w:rsidRDefault="003E7584" w:rsidP="003E7584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Дисципліна  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Основи психокорекції залежностей </w:t>
      </w:r>
    </w:p>
    <w:p w:rsidR="003E7584" w:rsidRPr="00152EF3" w:rsidRDefault="003E7584" w:rsidP="003E7584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152EF3">
        <w:rPr>
          <w:rFonts w:ascii="Times New Roman" w:hAnsi="Times New Roman" w:cs="Times New Roman"/>
          <w:b/>
          <w:sz w:val="24"/>
          <w:szCs w:val="24"/>
        </w:rPr>
        <w:t>«Психологія»</w:t>
      </w:r>
    </w:p>
    <w:p w:rsidR="003E7584" w:rsidRPr="00152EF3" w:rsidRDefault="003E7584" w:rsidP="003E7584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ОР </w:t>
      </w:r>
      <w:r w:rsidRPr="00152EF3">
        <w:rPr>
          <w:rFonts w:ascii="Times New Roman" w:hAnsi="Times New Roman" w:cs="Times New Roman"/>
          <w:b/>
          <w:sz w:val="24"/>
          <w:szCs w:val="24"/>
        </w:rPr>
        <w:t>бакалавр</w:t>
      </w:r>
    </w:p>
    <w:p w:rsidR="003E7584" w:rsidRPr="00152EF3" w:rsidRDefault="003E7584" w:rsidP="003E7584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152EF3">
        <w:rPr>
          <w:rFonts w:ascii="Times New Roman" w:hAnsi="Times New Roman" w:cs="Times New Roman"/>
          <w:b/>
          <w:sz w:val="24"/>
          <w:szCs w:val="24"/>
        </w:rPr>
        <w:t>загальної та клінічної психології</w:t>
      </w:r>
    </w:p>
    <w:p w:rsidR="003E7584" w:rsidRPr="00152EF3" w:rsidRDefault="003E7584" w:rsidP="003E7584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Факультет   </w:t>
      </w:r>
      <w:r w:rsidRPr="00152EF3">
        <w:rPr>
          <w:rFonts w:ascii="Times New Roman" w:hAnsi="Times New Roman" w:cs="Times New Roman"/>
          <w:b/>
          <w:sz w:val="24"/>
          <w:szCs w:val="24"/>
        </w:rPr>
        <w:t xml:space="preserve">філософський </w:t>
      </w:r>
    </w:p>
    <w:p w:rsidR="003E7584" w:rsidRPr="00152EF3" w:rsidRDefault="003E7584" w:rsidP="003E7584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Викладач   </w:t>
      </w:r>
      <w:proofErr w:type="spellStart"/>
      <w:r w:rsidRPr="00152EF3">
        <w:rPr>
          <w:rFonts w:ascii="Times New Roman" w:hAnsi="Times New Roman" w:cs="Times New Roman"/>
          <w:b/>
          <w:sz w:val="24"/>
          <w:szCs w:val="24"/>
        </w:rPr>
        <w:t>Матейко</w:t>
      </w:r>
      <w:proofErr w:type="spellEnd"/>
      <w:r w:rsidRPr="00152EF3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3E7584" w:rsidRPr="003E7584" w:rsidRDefault="003E7584" w:rsidP="003E758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52EF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52EF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2EF3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52EF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mnm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2807@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</w:p>
    <w:p w:rsidR="00651FFB" w:rsidRDefault="00651FFB">
      <w:pPr>
        <w:rPr>
          <w:lang w:val="ru-RU"/>
        </w:rPr>
      </w:pPr>
    </w:p>
    <w:p w:rsidR="003E7584" w:rsidRPr="003E7584" w:rsidRDefault="003E7584" w:rsidP="003E758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Айвазова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А. Е.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Психологические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аспекты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зависимости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>», 2003. - 120 с.</w:t>
      </w:r>
    </w:p>
    <w:p w:rsidR="003E7584" w:rsidRPr="003E7584" w:rsidRDefault="003E7584" w:rsidP="003E7584">
      <w:pPr>
        <w:pStyle w:val="a4"/>
        <w:numPr>
          <w:ilvl w:val="0"/>
          <w:numId w:val="1"/>
        </w:numPr>
        <w:shd w:val="clear" w:color="auto" w:fill="FEF6F6"/>
        <w:spacing w:before="240" w:after="12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</w:pPr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>Бугайова</w:t>
      </w:r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 xml:space="preserve"> Н.М</w:t>
      </w:r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>. Дослідже</w:t>
      </w:r>
      <w:bookmarkStart w:id="0" w:name="_GoBack"/>
      <w:bookmarkEnd w:id="0"/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 xml:space="preserve">ння </w:t>
      </w:r>
      <w:proofErr w:type="spellStart"/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>адиктивної</w:t>
      </w:r>
      <w:proofErr w:type="spellEnd"/>
      <w:r w:rsidRPr="003E758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uk-UA"/>
        </w:rPr>
        <w:t xml:space="preserve"> поведінки в синергетичному контексті</w:t>
      </w:r>
    </w:p>
    <w:p w:rsidR="003E7584" w:rsidRPr="003E7584" w:rsidRDefault="003E7584" w:rsidP="003E758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лечение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зависимого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поведения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r w:rsidRPr="003E75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ред. С.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Даулинга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</w:t>
      </w:r>
      <w:r w:rsidRPr="003E7584">
        <w:rPr>
          <w:rFonts w:ascii="Times New Roman" w:hAnsi="Times New Roman" w:cs="Times New Roman"/>
          <w:sz w:val="24"/>
          <w:szCs w:val="24"/>
        </w:rPr>
        <w:t xml:space="preserve">/Пер. с англ. Р.Р.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Мурт</w:t>
      </w:r>
      <w:r w:rsidRPr="003E7584">
        <w:rPr>
          <w:rFonts w:ascii="Times New Roman" w:hAnsi="Times New Roman" w:cs="Times New Roman"/>
          <w:sz w:val="24"/>
          <w:szCs w:val="24"/>
        </w:rPr>
        <w:t>а</w:t>
      </w:r>
      <w:r w:rsidRPr="003E7584">
        <w:rPr>
          <w:rFonts w:ascii="Times New Roman" w:hAnsi="Times New Roman" w:cs="Times New Roman"/>
          <w:sz w:val="24"/>
          <w:szCs w:val="24"/>
        </w:rPr>
        <w:t>зина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>.</w:t>
      </w:r>
      <w:r w:rsidRPr="003E7584">
        <w:rPr>
          <w:rFonts w:ascii="Times New Roman" w:hAnsi="Times New Roman" w:cs="Times New Roman"/>
          <w:sz w:val="24"/>
          <w:szCs w:val="24"/>
        </w:rPr>
        <w:t xml:space="preserve"> М.: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 Не</w:t>
      </w:r>
      <w:r w:rsidRPr="003E7584">
        <w:rPr>
          <w:rFonts w:ascii="Times New Roman" w:hAnsi="Times New Roman" w:cs="Times New Roman"/>
          <w:sz w:val="24"/>
          <w:szCs w:val="24"/>
        </w:rPr>
        <w:softHyphen/>
        <w:t>за</w:t>
      </w:r>
      <w:r w:rsidRPr="003E7584">
        <w:rPr>
          <w:rFonts w:ascii="Times New Roman" w:hAnsi="Times New Roman" w:cs="Times New Roman"/>
          <w:sz w:val="24"/>
          <w:szCs w:val="24"/>
        </w:rPr>
        <w:t>ви</w:t>
      </w:r>
      <w:r w:rsidRPr="003E7584">
        <w:rPr>
          <w:rFonts w:ascii="Times New Roman" w:hAnsi="Times New Roman" w:cs="Times New Roman"/>
          <w:sz w:val="24"/>
          <w:szCs w:val="24"/>
        </w:rPr>
        <w:softHyphen/>
        <w:t>сима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фир</w:t>
      </w:r>
      <w:r w:rsidRPr="003E7584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3E7584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3E7584">
        <w:rPr>
          <w:rFonts w:ascii="Times New Roman" w:hAnsi="Times New Roman" w:cs="Times New Roman"/>
          <w:sz w:val="24"/>
          <w:szCs w:val="24"/>
        </w:rPr>
        <w:t xml:space="preserve">”, 2000. </w:t>
      </w:r>
      <w:r w:rsidRPr="003E7584">
        <w:rPr>
          <w:rFonts w:ascii="Times New Roman" w:hAnsi="Times New Roman" w:cs="Times New Roman"/>
          <w:sz w:val="24"/>
          <w:szCs w:val="24"/>
        </w:rPr>
        <w:t xml:space="preserve"> 240 с</w:t>
      </w:r>
    </w:p>
    <w:sectPr w:rsidR="003E7584" w:rsidRPr="003E75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71D"/>
    <w:multiLevelType w:val="hybridMultilevel"/>
    <w:tmpl w:val="667AED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84"/>
    <w:rsid w:val="003E7584"/>
    <w:rsid w:val="0065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5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5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nm2807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2019-02-14T17:38:00Z</dcterms:created>
  <dcterms:modified xsi:type="dcterms:W3CDTF">2019-02-14T17:43:00Z</dcterms:modified>
</cp:coreProperties>
</file>