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A2" w:rsidRPr="00152EF3" w:rsidRDefault="00DA3CA2" w:rsidP="00DA3CA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2EF3">
        <w:rPr>
          <w:rFonts w:ascii="Times New Roman" w:hAnsi="Times New Roman" w:cs="Times New Roman"/>
          <w:sz w:val="24"/>
          <w:szCs w:val="24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магістрів</w:t>
      </w:r>
      <w:proofErr w:type="spellEnd"/>
    </w:p>
    <w:p w:rsidR="00DA3CA2" w:rsidRPr="00152EF3" w:rsidRDefault="00DA3CA2" w:rsidP="00DA3CA2">
      <w:pPr>
        <w:rPr>
          <w:rFonts w:ascii="Times New Roman" w:hAnsi="Times New Roman" w:cs="Times New Roman"/>
          <w:sz w:val="24"/>
          <w:szCs w:val="24"/>
        </w:rPr>
      </w:pPr>
    </w:p>
    <w:p w:rsidR="00DA3CA2" w:rsidRPr="00152EF3" w:rsidRDefault="00DA3CA2" w:rsidP="00DA3CA2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Дисципліна   </w:t>
      </w:r>
      <w:r>
        <w:rPr>
          <w:rFonts w:ascii="Times New Roman" w:hAnsi="Times New Roman" w:cs="Times New Roman"/>
          <w:b/>
          <w:sz w:val="24"/>
          <w:szCs w:val="24"/>
        </w:rPr>
        <w:t>Психологічний супровід інклюзивної освіти</w:t>
      </w:r>
    </w:p>
    <w:p w:rsidR="00DA3CA2" w:rsidRPr="00152EF3" w:rsidRDefault="00DA3CA2" w:rsidP="00DA3CA2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Pr="00152EF3">
        <w:rPr>
          <w:rFonts w:ascii="Times New Roman" w:hAnsi="Times New Roman" w:cs="Times New Roman"/>
          <w:b/>
          <w:sz w:val="24"/>
          <w:szCs w:val="24"/>
        </w:rPr>
        <w:t>«Психологія»</w:t>
      </w:r>
    </w:p>
    <w:p w:rsidR="00DA3CA2" w:rsidRPr="00152EF3" w:rsidRDefault="00DA3CA2" w:rsidP="00DA3CA2">
      <w:pPr>
        <w:rPr>
          <w:rFonts w:ascii="Times New Roman" w:hAnsi="Times New Roman" w:cs="Times New Roman"/>
          <w:b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ОР </w:t>
      </w:r>
      <w:r w:rsidRPr="00152EF3">
        <w:rPr>
          <w:rFonts w:ascii="Times New Roman" w:hAnsi="Times New Roman" w:cs="Times New Roman"/>
          <w:b/>
          <w:sz w:val="24"/>
          <w:szCs w:val="24"/>
        </w:rPr>
        <w:t>бакалавр</w:t>
      </w:r>
    </w:p>
    <w:p w:rsidR="00DA3CA2" w:rsidRPr="00152EF3" w:rsidRDefault="00DA3CA2" w:rsidP="00DA3CA2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152EF3">
        <w:rPr>
          <w:rFonts w:ascii="Times New Roman" w:hAnsi="Times New Roman" w:cs="Times New Roman"/>
          <w:b/>
          <w:sz w:val="24"/>
          <w:szCs w:val="24"/>
        </w:rPr>
        <w:t>загальної та клінічної психології</w:t>
      </w:r>
    </w:p>
    <w:p w:rsidR="00DA3CA2" w:rsidRPr="00152EF3" w:rsidRDefault="00DA3CA2" w:rsidP="00DA3CA2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Факультет   </w:t>
      </w:r>
      <w:r w:rsidRPr="00152EF3">
        <w:rPr>
          <w:rFonts w:ascii="Times New Roman" w:hAnsi="Times New Roman" w:cs="Times New Roman"/>
          <w:b/>
          <w:sz w:val="24"/>
          <w:szCs w:val="24"/>
        </w:rPr>
        <w:t xml:space="preserve">філософський </w:t>
      </w:r>
    </w:p>
    <w:p w:rsidR="00DA3CA2" w:rsidRPr="00152EF3" w:rsidRDefault="00DA3CA2" w:rsidP="00DA3CA2">
      <w:pPr>
        <w:rPr>
          <w:rFonts w:ascii="Times New Roman" w:hAnsi="Times New Roman" w:cs="Times New Roman"/>
          <w:sz w:val="24"/>
          <w:szCs w:val="24"/>
        </w:rPr>
      </w:pPr>
      <w:r w:rsidRPr="00152EF3">
        <w:rPr>
          <w:rFonts w:ascii="Times New Roman" w:hAnsi="Times New Roman" w:cs="Times New Roman"/>
          <w:sz w:val="24"/>
          <w:szCs w:val="24"/>
        </w:rPr>
        <w:t xml:space="preserve">Викладач   </w:t>
      </w:r>
      <w:proofErr w:type="spellStart"/>
      <w:r w:rsidRPr="00152EF3">
        <w:rPr>
          <w:rFonts w:ascii="Times New Roman" w:hAnsi="Times New Roman" w:cs="Times New Roman"/>
          <w:b/>
          <w:sz w:val="24"/>
          <w:szCs w:val="24"/>
        </w:rPr>
        <w:t>Матейко</w:t>
      </w:r>
      <w:proofErr w:type="spellEnd"/>
      <w:r w:rsidRPr="00152EF3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DA3CA2" w:rsidRPr="00DA3CA2" w:rsidRDefault="00DA3CA2" w:rsidP="00DA3CA2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52EF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52EF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52EF3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52EF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mnm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2807@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ukr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52EF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</w:p>
    <w:p w:rsidR="00651FFB" w:rsidRDefault="00651FFB">
      <w:pPr>
        <w:rPr>
          <w:lang w:val="ru-RU"/>
        </w:rPr>
      </w:pPr>
    </w:p>
    <w:p w:rsidR="00DA3CA2" w:rsidRPr="00DA3CA2" w:rsidRDefault="00DA3CA2" w:rsidP="00DA3CA2">
      <w:pPr>
        <w:pStyle w:val="a4"/>
        <w:numPr>
          <w:ilvl w:val="0"/>
          <w:numId w:val="1"/>
        </w:numPr>
        <w:rPr>
          <w:lang w:val="ru-RU"/>
        </w:rPr>
      </w:pPr>
      <w:r>
        <w:t xml:space="preserve">Актуальні питання </w:t>
      </w:r>
      <w:proofErr w:type="spellStart"/>
      <w:r>
        <w:t>корекційної</w:t>
      </w:r>
      <w:proofErr w:type="spellEnd"/>
      <w:r>
        <w:t xml:space="preserve"> освіти (педагогічні науки): збірник наукових праць: вип. 9, у 2 т./ за ред. В.М. </w:t>
      </w:r>
      <w:proofErr w:type="spellStart"/>
      <w:r>
        <w:t>Синьова</w:t>
      </w:r>
      <w:proofErr w:type="spellEnd"/>
      <w:r>
        <w:t xml:space="preserve">, О.В. </w:t>
      </w:r>
      <w:proofErr w:type="spellStart"/>
      <w:r>
        <w:t>Гаврилова.–</w:t>
      </w:r>
      <w:proofErr w:type="spellEnd"/>
      <w:r>
        <w:t xml:space="preserve"> Кам’янець-Подільський: ПП </w:t>
      </w:r>
      <w:proofErr w:type="spellStart"/>
      <w:r>
        <w:t>Медобори</w:t>
      </w:r>
      <w:proofErr w:type="spellEnd"/>
      <w:r>
        <w:t>-2006, 2017. – T.2. – 310 с.</w:t>
      </w:r>
    </w:p>
    <w:p w:rsidR="00DA3CA2" w:rsidRPr="00DA3CA2" w:rsidRDefault="00DA3CA2" w:rsidP="00DA3CA2">
      <w:pPr>
        <w:pStyle w:val="a4"/>
        <w:numPr>
          <w:ilvl w:val="0"/>
          <w:numId w:val="1"/>
        </w:numPr>
        <w:rPr>
          <w:lang w:val="ru-RU"/>
        </w:rPr>
      </w:pPr>
      <w:proofErr w:type="spellStart"/>
      <w:r>
        <w:t>Семаго</w:t>
      </w:r>
      <w:proofErr w:type="spellEnd"/>
      <w:r>
        <w:t xml:space="preserve"> Н.Я., </w:t>
      </w:r>
      <w:proofErr w:type="spellStart"/>
      <w:r>
        <w:t>Семаго</w:t>
      </w:r>
      <w:proofErr w:type="spellEnd"/>
      <w:r>
        <w:t xml:space="preserve"> М.М. </w:t>
      </w:r>
      <w:proofErr w:type="spellStart"/>
      <w:r>
        <w:t>Проблемные</w:t>
      </w:r>
      <w:proofErr w:type="spellEnd"/>
      <w:r>
        <w:t xml:space="preserve"> </w:t>
      </w:r>
      <w:proofErr w:type="spellStart"/>
      <w:r>
        <w:t>дети</w:t>
      </w:r>
      <w:proofErr w:type="spellEnd"/>
      <w:r>
        <w:t xml:space="preserve">: </w:t>
      </w:r>
      <w:proofErr w:type="spellStart"/>
      <w:r>
        <w:t>Основы</w:t>
      </w:r>
      <w:proofErr w:type="spellEnd"/>
      <w:r>
        <w:t xml:space="preserve"> </w:t>
      </w:r>
      <w:proofErr w:type="spellStart"/>
      <w:r>
        <w:t>диагностической</w:t>
      </w:r>
      <w:proofErr w:type="spellEnd"/>
      <w:r>
        <w:t xml:space="preserve"> и </w:t>
      </w:r>
      <w:proofErr w:type="spellStart"/>
      <w:r>
        <w:t>коррекционной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психолога.</w:t>
      </w:r>
    </w:p>
    <w:p w:rsidR="00DA3CA2" w:rsidRPr="00DA3CA2" w:rsidRDefault="00DA3CA2" w:rsidP="00DA3CA2">
      <w:pPr>
        <w:pStyle w:val="a4"/>
        <w:numPr>
          <w:ilvl w:val="0"/>
          <w:numId w:val="1"/>
        </w:numPr>
        <w:rPr>
          <w:lang w:val="ru-RU"/>
        </w:rPr>
      </w:pPr>
      <w:r>
        <w:t xml:space="preserve">Консультативно-діагностичний супровід дітей з особливими освітніми потребами в діяльності </w:t>
      </w:r>
      <w:proofErr w:type="spellStart"/>
      <w:r>
        <w:t>психолого-медико-педагогічних</w:t>
      </w:r>
      <w:proofErr w:type="spellEnd"/>
      <w:r>
        <w:t xml:space="preserve"> консультацій : </w:t>
      </w:r>
      <w:proofErr w:type="spellStart"/>
      <w:r>
        <w:t>посіб</w:t>
      </w:r>
      <w:proofErr w:type="spellEnd"/>
      <w:r>
        <w:t xml:space="preserve">. / Жук Т. В., </w:t>
      </w:r>
      <w:proofErr w:type="spellStart"/>
      <w:r>
        <w:t>Ілляшенко</w:t>
      </w:r>
      <w:proofErr w:type="spellEnd"/>
      <w:r>
        <w:t xml:space="preserve"> Т. Д., Луценко І. В. та ін. ; за ред. А. Г. Обухівської. – К. : УНМЦ практичної психології і соціальної роботи, 2016. – 247 с.</w:t>
      </w:r>
      <w:bookmarkStart w:id="0" w:name="_GoBack"/>
      <w:bookmarkEnd w:id="0"/>
    </w:p>
    <w:sectPr w:rsidR="00DA3CA2" w:rsidRPr="00DA3C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628CA"/>
    <w:multiLevelType w:val="hybridMultilevel"/>
    <w:tmpl w:val="D0F84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A2"/>
    <w:rsid w:val="00651FFB"/>
    <w:rsid w:val="00DA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C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A3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CA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A3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nm2807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2019-02-14T17:45:00Z</dcterms:created>
  <dcterms:modified xsi:type="dcterms:W3CDTF">2019-02-14T17:48:00Z</dcterms:modified>
</cp:coreProperties>
</file>