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84D" w:rsidRPr="00612B4A" w:rsidRDefault="00AC384D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AC384D" w:rsidRDefault="00AC384D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AC384D" w:rsidRDefault="00AC384D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AC384D" w:rsidRPr="00CC2FDB" w:rsidRDefault="00AC384D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1E30FC">
        <w:rPr>
          <w:rFonts w:ascii="Times New Roman" w:hAnsi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AC384D" w:rsidRPr="00075343" w:rsidRDefault="00AC384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proofErr w:type="spellStart"/>
      <w:r w:rsidR="000E509E" w:rsidRPr="000E509E">
        <w:rPr>
          <w:rFonts w:ascii="Times New Roman" w:hAnsi="Times New Roman"/>
          <w:b/>
          <w:sz w:val="28"/>
          <w:szCs w:val="28"/>
          <w:lang w:val="uk-UA"/>
        </w:rPr>
        <w:t>Business</w:t>
      </w:r>
      <w:proofErr w:type="spellEnd"/>
      <w:r w:rsidR="000E509E" w:rsidRPr="000E509E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proofErr w:type="spellStart"/>
      <w:r w:rsidR="000E509E" w:rsidRPr="000E509E">
        <w:rPr>
          <w:rFonts w:ascii="Times New Roman" w:hAnsi="Times New Roman"/>
          <w:b/>
          <w:sz w:val="28"/>
          <w:szCs w:val="28"/>
          <w:lang w:val="uk-UA"/>
        </w:rPr>
        <w:t>English</w:t>
      </w:r>
      <w:proofErr w:type="spellEnd"/>
    </w:p>
    <w:p w:rsidR="00AE0746" w:rsidRDefault="00AC384D" w:rsidP="000E509E">
      <w:pPr>
        <w:widowControl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Спеціальність: </w:t>
      </w:r>
      <w:r w:rsidR="00AE0746" w:rsidRPr="00AE0746">
        <w:rPr>
          <w:rFonts w:ascii="Times New Roman" w:hAnsi="Times New Roman"/>
          <w:sz w:val="28"/>
          <w:szCs w:val="28"/>
          <w:lang w:val="uk-UA"/>
        </w:rPr>
        <w:t>Публічне управління та адміністрування (1 курс, бакалавр)</w:t>
      </w:r>
    </w:p>
    <w:p w:rsidR="00AC384D" w:rsidRDefault="00AC384D" w:rsidP="000E509E">
      <w:pPr>
        <w:widowControl w:val="0"/>
        <w:jc w:val="both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Кафедра управління та бізнес-адміністрування </w:t>
      </w:r>
    </w:p>
    <w:p w:rsidR="00AC384D" w:rsidRDefault="00AC384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Інститут післядипломної освіти та довузівської підготовки</w:t>
      </w:r>
    </w:p>
    <w:p w:rsidR="00AC384D" w:rsidRDefault="00AC384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proofErr w:type="spellStart"/>
      <w:r w:rsidR="00BB53B6">
        <w:rPr>
          <w:rFonts w:ascii="Times New Roman" w:hAnsi="Times New Roman"/>
          <w:b/>
          <w:sz w:val="28"/>
          <w:szCs w:val="28"/>
          <w:lang w:val="uk-UA"/>
        </w:rPr>
        <w:t>Григорук</w:t>
      </w:r>
      <w:proofErr w:type="spellEnd"/>
      <w:r w:rsidR="00BB53B6">
        <w:rPr>
          <w:rFonts w:ascii="Times New Roman" w:hAnsi="Times New Roman"/>
          <w:b/>
          <w:sz w:val="28"/>
          <w:szCs w:val="28"/>
          <w:lang w:val="uk-UA"/>
        </w:rPr>
        <w:t xml:space="preserve"> І.І.</w:t>
      </w:r>
    </w:p>
    <w:p w:rsidR="00EC5BE1" w:rsidRPr="000E509E" w:rsidRDefault="000E509E" w:rsidP="000E509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hyperlink r:id="rId5" w:tooltip="Пошук за автором" w:history="1">
        <w:r w:rsidRPr="000E509E">
          <w:rPr>
            <w:rFonts w:ascii="Times New Roman" w:hAnsi="Times New Roman"/>
            <w:sz w:val="28"/>
            <w:szCs w:val="28"/>
            <w:lang w:val="uk-UA"/>
          </w:rPr>
          <w:t>Слюсар К. А.</w:t>
        </w:r>
      </w:hyperlink>
      <w:r w:rsidRPr="000E509E"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Verb+noun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phrases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in business english discou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rse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and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peculiarities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of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their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translation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into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ukrainian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/ К. А. Слюсар // </w:t>
      </w:r>
      <w:hyperlink r:id="rId6" w:tooltip="Періодичне видання" w:history="1">
        <w:r w:rsidRPr="000E509E">
          <w:rPr>
            <w:rFonts w:ascii="Times New Roman" w:hAnsi="Times New Roman"/>
            <w:sz w:val="28"/>
            <w:szCs w:val="28"/>
            <w:lang w:val="uk-UA"/>
          </w:rPr>
          <w:t>Наукові записки [Національного університету "Острозька академія"]. Сер. : Філологічна</w:t>
        </w:r>
      </w:hyperlink>
      <w:r w:rsidRPr="000E509E">
        <w:rPr>
          <w:rFonts w:ascii="Times New Roman" w:hAnsi="Times New Roman"/>
          <w:sz w:val="28"/>
          <w:szCs w:val="28"/>
          <w:lang w:val="uk-UA"/>
        </w:rPr>
        <w:t xml:space="preserve">. - 2012. - Вип. 25. - С. 101-102. </w:t>
      </w:r>
    </w:p>
    <w:p w:rsidR="000E509E" w:rsidRPr="000E509E" w:rsidRDefault="000E509E" w:rsidP="000E509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hyperlink r:id="rId7" w:tooltip="Пошук за автором" w:history="1">
        <w:r w:rsidRPr="000E509E">
          <w:rPr>
            <w:rFonts w:ascii="Times New Roman" w:hAnsi="Times New Roman"/>
            <w:sz w:val="28"/>
            <w:szCs w:val="28"/>
            <w:lang w:val="uk-UA"/>
          </w:rPr>
          <w:t>Rezunova O. S.</w:t>
        </w:r>
      </w:hyperlink>
      <w:r w:rsidRPr="000E509E"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Teaching business En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glish for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agrarian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students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of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economic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specialities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  / O. S.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Rezunova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// </w:t>
      </w:r>
      <w:hyperlink r:id="rId8" w:tooltip="Періодичне видання" w:history="1">
        <w:r w:rsidRPr="000E509E">
          <w:rPr>
            <w:rFonts w:ascii="Times New Roman" w:hAnsi="Times New Roman"/>
            <w:sz w:val="28"/>
            <w:szCs w:val="28"/>
            <w:lang w:val="uk-UA"/>
          </w:rPr>
          <w:t>Науковий вісник Національного університету біоресурсів і природокористування України. Серія : Філологічні науки</w:t>
        </w:r>
      </w:hyperlink>
      <w:r w:rsidRPr="000E509E">
        <w:rPr>
          <w:rFonts w:ascii="Times New Roman" w:hAnsi="Times New Roman"/>
          <w:sz w:val="28"/>
          <w:szCs w:val="28"/>
          <w:lang w:val="uk-UA"/>
        </w:rPr>
        <w:t xml:space="preserve">. - 2013. - Вип. 186(2). - С. 179-184. </w:t>
      </w:r>
    </w:p>
    <w:p w:rsidR="000E509E" w:rsidRDefault="000E509E" w:rsidP="000E509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hyperlink r:id="rId9" w:tooltip="Пошук за автором" w:history="1">
        <w:r w:rsidRPr="000E509E">
          <w:rPr>
            <w:rFonts w:ascii="Times New Roman" w:hAnsi="Times New Roman"/>
            <w:sz w:val="28"/>
            <w:szCs w:val="28"/>
            <w:lang w:val="uk-UA"/>
          </w:rPr>
          <w:t>Savichuk V.</w:t>
        </w:r>
      </w:hyperlink>
      <w:r w:rsidRPr="000E509E"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Some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Aspects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of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Content-Based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Instruction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in English for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Economics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Students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>(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on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the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Basis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of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the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Teaching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Complex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Intellig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ent Business)  / V.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Savichuk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// </w:t>
      </w:r>
      <w:hyperlink r:id="rId10" w:tooltip="Періодичне видання" w:history="1">
        <w:r w:rsidRPr="000E509E">
          <w:rPr>
            <w:rFonts w:ascii="Times New Roman" w:hAnsi="Times New Roman"/>
            <w:sz w:val="28"/>
            <w:szCs w:val="28"/>
            <w:lang w:val="uk-UA"/>
          </w:rPr>
          <w:t>Актуальні питання іноземної філології</w:t>
        </w:r>
      </w:hyperlink>
      <w:r w:rsidRPr="000E509E">
        <w:rPr>
          <w:rFonts w:ascii="Times New Roman" w:hAnsi="Times New Roman"/>
          <w:sz w:val="28"/>
          <w:szCs w:val="28"/>
          <w:lang w:val="uk-UA"/>
        </w:rPr>
        <w:t xml:space="preserve">. - 2015. - № 2. - С. 178-186. </w:t>
      </w:r>
    </w:p>
    <w:p w:rsidR="000E509E" w:rsidRPr="000E509E" w:rsidRDefault="000E509E" w:rsidP="000E509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hyperlink r:id="rId11" w:tooltip="Пошук за автором" w:history="1">
        <w:r w:rsidRPr="000E509E">
          <w:rPr>
            <w:rFonts w:ascii="Times New Roman" w:hAnsi="Times New Roman"/>
            <w:sz w:val="28"/>
            <w:szCs w:val="28"/>
            <w:lang w:val="uk-UA"/>
          </w:rPr>
          <w:t>Naumenko L.</w:t>
        </w:r>
      </w:hyperlink>
      <w:r w:rsidRPr="000E509E"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The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subordinate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concept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"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marketing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"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in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the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contemporary business Engl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ish discourse  / L.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Naumenko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//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 </w:t>
      </w:r>
      <w:hyperlink r:id="rId12" w:tooltip="Періодичне видання" w:history="1">
        <w:r w:rsidRPr="000E509E">
          <w:rPr>
            <w:rFonts w:ascii="Times New Roman" w:hAnsi="Times New Roman"/>
            <w:sz w:val="28"/>
            <w:szCs w:val="28"/>
            <w:lang w:val="uk-UA"/>
          </w:rPr>
          <w:t>ScienceRis</w:t>
        </w:r>
        <w:proofErr w:type="spellEnd"/>
        <w:r w:rsidRPr="000E509E">
          <w:rPr>
            <w:rFonts w:ascii="Times New Roman" w:hAnsi="Times New Roman"/>
            <w:sz w:val="28"/>
            <w:szCs w:val="28"/>
            <w:lang w:val="uk-UA"/>
          </w:rPr>
          <w:t>e</w:t>
        </w:r>
      </w:hyperlink>
      <w:r w:rsidRPr="000E509E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- 2015. - № 5(1). - С. 87-91. </w:t>
      </w:r>
    </w:p>
    <w:p w:rsidR="000E509E" w:rsidRPr="000E509E" w:rsidRDefault="000E509E" w:rsidP="000E509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</w:t>
      </w:r>
      <w:hyperlink r:id="rId13" w:tooltip="Пошук за автором" w:history="1">
        <w:r w:rsidRPr="000E509E">
          <w:rPr>
            <w:rFonts w:ascii="Times New Roman" w:hAnsi="Times New Roman"/>
            <w:sz w:val="28"/>
            <w:szCs w:val="28"/>
            <w:lang w:val="uk-UA"/>
          </w:rPr>
          <w:t>Richter O.</w:t>
        </w:r>
      </w:hyperlink>
      <w:r w:rsidRPr="000E509E">
        <w:rPr>
          <w:rFonts w:ascii="Times New Roman" w:hAnsi="Times New Roman"/>
          <w:sz w:val="28"/>
          <w:szCs w:val="28"/>
          <w:lang w:val="uk-UA"/>
        </w:rPr>
        <w:t> 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Some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Aspects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of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Teaching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Business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english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to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Economics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Students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in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the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Context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of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Their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Professional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Orientation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 / O. </w:t>
      </w:r>
      <w:proofErr w:type="spellStart"/>
      <w:r w:rsidRPr="000E509E">
        <w:rPr>
          <w:rFonts w:ascii="Times New Roman" w:hAnsi="Times New Roman"/>
          <w:sz w:val="28"/>
          <w:szCs w:val="28"/>
          <w:lang w:val="uk-UA"/>
        </w:rPr>
        <w:t>Richter</w:t>
      </w:r>
      <w:proofErr w:type="spellEnd"/>
      <w:r w:rsidRPr="000E509E">
        <w:rPr>
          <w:rFonts w:ascii="Times New Roman" w:hAnsi="Times New Roman"/>
          <w:sz w:val="28"/>
          <w:szCs w:val="28"/>
          <w:lang w:val="uk-UA"/>
        </w:rPr>
        <w:t xml:space="preserve"> // </w:t>
      </w:r>
      <w:hyperlink r:id="rId14" w:tooltip="Періодичне видання" w:history="1">
        <w:r w:rsidRPr="000E509E">
          <w:rPr>
            <w:rFonts w:ascii="Times New Roman" w:hAnsi="Times New Roman"/>
            <w:sz w:val="28"/>
            <w:szCs w:val="28"/>
            <w:lang w:val="uk-UA"/>
          </w:rPr>
          <w:t>Вісник Університету банківської справи</w:t>
        </w:r>
      </w:hyperlink>
      <w:r w:rsidRPr="000E509E">
        <w:rPr>
          <w:rFonts w:ascii="Times New Roman" w:hAnsi="Times New Roman"/>
          <w:sz w:val="28"/>
          <w:szCs w:val="28"/>
          <w:lang w:val="uk-UA"/>
        </w:rPr>
        <w:t xml:space="preserve">. - 2015. - № 1. - С. 173–176. </w:t>
      </w:r>
    </w:p>
    <w:p w:rsidR="000E509E" w:rsidRPr="000E509E" w:rsidRDefault="000E509E" w:rsidP="000E509E">
      <w:pPr>
        <w:rPr>
          <w:rFonts w:ascii="Times New Roman" w:hAnsi="Times New Roman"/>
          <w:sz w:val="28"/>
          <w:szCs w:val="28"/>
          <w:lang w:val="uk-UA"/>
        </w:rPr>
      </w:pPr>
    </w:p>
    <w:sectPr w:rsidR="000E509E" w:rsidRPr="000E509E" w:rsidSect="00D569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05BA"/>
    <w:rsid w:val="00075343"/>
    <w:rsid w:val="00082A59"/>
    <w:rsid w:val="000E0EAA"/>
    <w:rsid w:val="000E509E"/>
    <w:rsid w:val="001101E0"/>
    <w:rsid w:val="00111406"/>
    <w:rsid w:val="00114E9C"/>
    <w:rsid w:val="00157B9D"/>
    <w:rsid w:val="001E30FC"/>
    <w:rsid w:val="001F625E"/>
    <w:rsid w:val="0022718B"/>
    <w:rsid w:val="0025247D"/>
    <w:rsid w:val="002B54E4"/>
    <w:rsid w:val="002C0779"/>
    <w:rsid w:val="002C7CA3"/>
    <w:rsid w:val="00303AF6"/>
    <w:rsid w:val="00330349"/>
    <w:rsid w:val="00355901"/>
    <w:rsid w:val="003B468A"/>
    <w:rsid w:val="00414936"/>
    <w:rsid w:val="004202FA"/>
    <w:rsid w:val="00434EED"/>
    <w:rsid w:val="00453414"/>
    <w:rsid w:val="004630F7"/>
    <w:rsid w:val="00523F49"/>
    <w:rsid w:val="00534AE2"/>
    <w:rsid w:val="00553583"/>
    <w:rsid w:val="005C1BF7"/>
    <w:rsid w:val="00612B4A"/>
    <w:rsid w:val="006B4FEA"/>
    <w:rsid w:val="006C08AA"/>
    <w:rsid w:val="00734729"/>
    <w:rsid w:val="0075036D"/>
    <w:rsid w:val="007621B8"/>
    <w:rsid w:val="007B4B53"/>
    <w:rsid w:val="008401BE"/>
    <w:rsid w:val="00887A78"/>
    <w:rsid w:val="008C6B32"/>
    <w:rsid w:val="008C6D37"/>
    <w:rsid w:val="008F2B2F"/>
    <w:rsid w:val="00952412"/>
    <w:rsid w:val="00975929"/>
    <w:rsid w:val="00991E66"/>
    <w:rsid w:val="009940A2"/>
    <w:rsid w:val="009A67C1"/>
    <w:rsid w:val="009C008E"/>
    <w:rsid w:val="009C69BA"/>
    <w:rsid w:val="009E28B6"/>
    <w:rsid w:val="00A35D46"/>
    <w:rsid w:val="00A41272"/>
    <w:rsid w:val="00A669AC"/>
    <w:rsid w:val="00A95EF2"/>
    <w:rsid w:val="00AC384D"/>
    <w:rsid w:val="00AE0746"/>
    <w:rsid w:val="00AF41FC"/>
    <w:rsid w:val="00B16AC3"/>
    <w:rsid w:val="00B26DB7"/>
    <w:rsid w:val="00B41E81"/>
    <w:rsid w:val="00B6780C"/>
    <w:rsid w:val="00B820EA"/>
    <w:rsid w:val="00B92B78"/>
    <w:rsid w:val="00BA4941"/>
    <w:rsid w:val="00BB53B6"/>
    <w:rsid w:val="00BD6EDA"/>
    <w:rsid w:val="00C0490B"/>
    <w:rsid w:val="00C33718"/>
    <w:rsid w:val="00C93182"/>
    <w:rsid w:val="00CC1223"/>
    <w:rsid w:val="00CC2FDB"/>
    <w:rsid w:val="00CE5A9B"/>
    <w:rsid w:val="00D430D7"/>
    <w:rsid w:val="00D505F7"/>
    <w:rsid w:val="00D56972"/>
    <w:rsid w:val="00D74D07"/>
    <w:rsid w:val="00D90F53"/>
    <w:rsid w:val="00DB0613"/>
    <w:rsid w:val="00DD7C7B"/>
    <w:rsid w:val="00E03C49"/>
    <w:rsid w:val="00E65F23"/>
    <w:rsid w:val="00EB02DC"/>
    <w:rsid w:val="00EB7466"/>
    <w:rsid w:val="00EC5BE1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972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9C00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972"/>
    <w:pPr>
      <w:spacing w:after="200" w:line="276" w:lineRule="auto"/>
    </w:pPr>
    <w:rPr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9C00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942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942550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69836:%D0%A4%D1%96%D0%BB%D0%BE%D0%BB.%D0%BD%D0%B0%D1%83%D0%BA%D0%B8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Richter%20O$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Rezunova%20O$" TargetMode="External"/><Relationship Id="rId12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EJ000129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69992:%D0%A4%D1%96%D0%BB%D0%BE%D0%BB." TargetMode="External"/><Relationship Id="rId11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Naumenko%20L$" TargetMode="External"/><Relationship Id="rId5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%D0%A1%D0%BB%D1%8E%D1%81%D0%B0%D1%80%20%D0%9A$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irbis-nbuv.gov.ua/cgi-bin/irbis_nbuv/cgiirbis_64.exe?Z21ID=&amp;I21DBN=UJRN&amp;P21DBN=UJRN&amp;S21STN=1&amp;S21REF=10&amp;S21FMT=JUU_all&amp;C21COM=S&amp;S21CNR=20&amp;S21P01=0&amp;S21P02=0&amp;S21P03=IJ=&amp;S21COLORTERMS=1&amp;S21STR=%D0%9610125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rbis-nbuv.gov.ua/cgi-bin/irbis_nbuv/cgiirbis_64.exe?Z21ID=&amp;I21DBN=UJRN&amp;P21DBN=UJRN&amp;S21STN=1&amp;S21REF=10&amp;S21FMT=fullwebr&amp;C21COM=S&amp;S21CNR=20&amp;S21P01=0&amp;S21P02=0&amp;S21P03=A=&amp;S21COLORTERMS=1&amp;S21STR=Savichuk%20V$" TargetMode="External"/><Relationship Id="rId1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012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2738</Words>
  <Characters>1562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Електронні навчально-методичні видання</vt:lpstr>
    </vt:vector>
  </TitlesOfParts>
  <Company>SanBuild &amp; SPecialiST RePack</Company>
  <LinksUpToDate>false</LinksUpToDate>
  <CharactersWithSpaces>4292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creator>Oleg</dc:creator>
  <cp:lastModifiedBy>ira</cp:lastModifiedBy>
  <cp:revision>2</cp:revision>
  <dcterms:created xsi:type="dcterms:W3CDTF">2019-02-17T18:48:00Z</dcterms:created>
  <dcterms:modified xsi:type="dcterms:W3CDTF">2019-02-17T18:48:00Z</dcterms:modified>
</cp:coreProperties>
</file>