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9F4" w:rsidRDefault="005709D1" w:rsidP="005709D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Гасюк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Мирослава Богданівна</w:t>
      </w:r>
    </w:p>
    <w:p w:rsidR="005709D1" w:rsidRDefault="005709D1" w:rsidP="005709D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Чайка Яна Сергіївна</w:t>
      </w:r>
    </w:p>
    <w:p w:rsidR="005709D1" w:rsidRDefault="005709D1" w:rsidP="005709D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Прикарпатський національний університет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ім.В.Стефаника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5709D1" w:rsidRDefault="005709D1" w:rsidP="005709D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м.Івано-Франківськ</w:t>
      </w:r>
      <w:proofErr w:type="spellEnd"/>
    </w:p>
    <w:p w:rsidR="005709D1" w:rsidRDefault="005709D1" w:rsidP="0035457D">
      <w:pPr>
        <w:spacing w:after="0" w:line="360" w:lineRule="auto"/>
        <w:ind w:left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ПСИХОЛОГІЧНА ДОПОМОГА ЛЮДЯМ ЯКІ ПЕРЕЖИВАЮТЬ ПОСТТРАВМАТИЧНИЙ СТРЕСОВИЙ РОЗЛАД</w:t>
      </w:r>
    </w:p>
    <w:p w:rsidR="005709D1" w:rsidRDefault="0035457D" w:rsidP="0035457D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статті проаналізовано симптоматику посттравматичного стресового розладу, та найефективніші форми роботи та надання допомоги людям. Які переживають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психотравмуючу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ситуацію.</w:t>
      </w:r>
    </w:p>
    <w:p w:rsidR="0035457D" w:rsidRPr="00782057" w:rsidRDefault="0035457D" w:rsidP="0035457D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Ключові слова: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психотравма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посттравматичний стресовий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роздад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кризова ситуація.</w:t>
      </w:r>
    </w:p>
    <w:p w:rsidR="00F21DF9" w:rsidRDefault="0035457D" w:rsidP="005709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наш час к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ризове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7314">
        <w:rPr>
          <w:rFonts w:ascii="Times New Roman" w:hAnsi="Times New Roman" w:cs="Times New Roman"/>
          <w:sz w:val="28"/>
          <w:szCs w:val="28"/>
        </w:rPr>
        <w:t>консультування</w:t>
      </w:r>
      <w:proofErr w:type="spellEnd"/>
      <w:r w:rsidR="00BC73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C7314">
        <w:rPr>
          <w:rFonts w:ascii="Times New Roman" w:hAnsi="Times New Roman" w:cs="Times New Roman"/>
          <w:sz w:val="28"/>
          <w:szCs w:val="28"/>
        </w:rPr>
        <w:t>поряд</w:t>
      </w:r>
      <w:proofErr w:type="spellEnd"/>
      <w:r w:rsidR="00BC731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BC7314">
        <w:rPr>
          <w:rFonts w:ascii="Times New Roman" w:hAnsi="Times New Roman" w:cs="Times New Roman"/>
          <w:sz w:val="28"/>
          <w:szCs w:val="28"/>
        </w:rPr>
        <w:t>кризово</w:t>
      </w:r>
      <w:proofErr w:type="spellEnd"/>
      <w:r w:rsidR="00BC7314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психотерапією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направлено на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психологічної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переживанні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критичної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. Критична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ситуація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739F4" w:rsidRPr="00782057">
        <w:rPr>
          <w:rFonts w:ascii="Times New Roman" w:hAnsi="Times New Roman" w:cs="Times New Roman"/>
          <w:sz w:val="28"/>
          <w:szCs w:val="28"/>
        </w:rPr>
        <w:t>пов'язана</w:t>
      </w:r>
      <w:proofErr w:type="spellEnd"/>
      <w:proofErr w:type="gram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внутрішніми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зовнішніми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подіями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1400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2140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4006">
        <w:rPr>
          <w:rFonts w:ascii="Times New Roman" w:hAnsi="Times New Roman" w:cs="Times New Roman"/>
          <w:sz w:val="28"/>
          <w:szCs w:val="28"/>
        </w:rPr>
        <w:t>відбуваються</w:t>
      </w:r>
      <w:proofErr w:type="spellEnd"/>
      <w:r w:rsidR="0021400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214006">
        <w:rPr>
          <w:rFonts w:ascii="Times New Roman" w:hAnsi="Times New Roman" w:cs="Times New Roman"/>
          <w:sz w:val="28"/>
          <w:szCs w:val="28"/>
        </w:rPr>
        <w:t>житті</w:t>
      </w:r>
      <w:proofErr w:type="spellEnd"/>
      <w:r w:rsidR="002140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4006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214006">
        <w:rPr>
          <w:rFonts w:ascii="Times New Roman" w:hAnsi="Times New Roman" w:cs="Times New Roman"/>
          <w:sz w:val="28"/>
          <w:szCs w:val="28"/>
        </w:rPr>
        <w:t>.</w:t>
      </w:r>
      <w:r w:rsidR="00214006" w:rsidRPr="00214006">
        <w:rPr>
          <w:rFonts w:ascii="Times New Roman" w:hAnsi="Times New Roman" w:cs="Times New Roman"/>
          <w:sz w:val="28"/>
          <w:szCs w:val="28"/>
        </w:rPr>
        <w:t xml:space="preserve"> </w:t>
      </w:r>
      <w:r w:rsidR="00214006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214006">
        <w:rPr>
          <w:rFonts w:ascii="Times New Roman" w:hAnsi="Times New Roman" w:cs="Times New Roman"/>
          <w:sz w:val="28"/>
          <w:szCs w:val="28"/>
          <w:lang w:val="uk-UA"/>
        </w:rPr>
        <w:t>учасна</w:t>
      </w:r>
      <w:proofErr w:type="spellEnd"/>
      <w:r w:rsidR="00214006">
        <w:rPr>
          <w:rFonts w:ascii="Times New Roman" w:hAnsi="Times New Roman" w:cs="Times New Roman"/>
          <w:sz w:val="28"/>
          <w:szCs w:val="28"/>
          <w:lang w:val="uk-UA"/>
        </w:rPr>
        <w:t xml:space="preserve"> ситуація в країні, нажаль, надає нам безліч прикладів таких подій: неоголошена війна,</w:t>
      </w:r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739F4" w:rsidRPr="00782057">
        <w:rPr>
          <w:rFonts w:ascii="Times New Roman" w:hAnsi="Times New Roman" w:cs="Times New Roman"/>
          <w:sz w:val="28"/>
          <w:szCs w:val="28"/>
        </w:rPr>
        <w:t>непоправна</w:t>
      </w:r>
      <w:proofErr w:type="spellEnd"/>
      <w:r w:rsidR="00BC73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втрата</w:t>
      </w:r>
      <w:proofErr w:type="spellEnd"/>
      <w:proofErr w:type="gram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(смерть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близького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втрата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працездатності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і т.д.);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неприпустиму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поведінку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зрада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виправдання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надій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фізичне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сексуальне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насильство</w:t>
      </w:r>
      <w:proofErr w:type="spellEnd"/>
      <w:r w:rsidR="00BC7314">
        <w:rPr>
          <w:rFonts w:ascii="Times New Roman" w:hAnsi="Times New Roman" w:cs="Times New Roman"/>
          <w:sz w:val="28"/>
          <w:szCs w:val="28"/>
          <w:lang w:val="uk-UA"/>
        </w:rPr>
        <w:t xml:space="preserve">, полон </w:t>
      </w:r>
      <w:r w:rsidR="006739F4" w:rsidRPr="0078205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.);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об'єктивні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статусу,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матеріального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становища,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життєвих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перспектив (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звільнення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втрата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з</w:t>
      </w:r>
      <w:r w:rsidR="00F21DF9">
        <w:rPr>
          <w:rFonts w:ascii="Times New Roman" w:hAnsi="Times New Roman" w:cs="Times New Roman"/>
          <w:sz w:val="28"/>
          <w:szCs w:val="28"/>
        </w:rPr>
        <w:t>аощаджень</w:t>
      </w:r>
      <w:proofErr w:type="spellEnd"/>
      <w:r w:rsidR="00F21D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21DF9">
        <w:rPr>
          <w:rFonts w:ascii="Times New Roman" w:hAnsi="Times New Roman" w:cs="Times New Roman"/>
          <w:sz w:val="28"/>
          <w:szCs w:val="28"/>
        </w:rPr>
        <w:t>житла</w:t>
      </w:r>
      <w:proofErr w:type="spellEnd"/>
      <w:r w:rsidR="00F21D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21DF9">
        <w:rPr>
          <w:rFonts w:ascii="Times New Roman" w:hAnsi="Times New Roman" w:cs="Times New Roman"/>
          <w:sz w:val="28"/>
          <w:szCs w:val="28"/>
        </w:rPr>
        <w:t>банкрутство</w:t>
      </w:r>
      <w:proofErr w:type="spellEnd"/>
      <w:r w:rsidR="00F21DF9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6739F4" w:rsidRDefault="006739F4" w:rsidP="005709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82057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="00BC731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переживаючи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критичну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ситуацію</w:t>
      </w:r>
      <w:proofErr w:type="spellEnd"/>
      <w:r w:rsidR="00BC731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людина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знаходить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способів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адаптації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і не </w:t>
      </w:r>
      <w:r w:rsidR="00BC7314">
        <w:rPr>
          <w:rFonts w:ascii="Times New Roman" w:hAnsi="Times New Roman" w:cs="Times New Roman"/>
          <w:sz w:val="28"/>
          <w:szCs w:val="28"/>
          <w:lang w:val="uk-UA"/>
        </w:rPr>
        <w:t>може змиритися</w:t>
      </w:r>
      <w:r w:rsidRPr="0078205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новими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обставинами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, </w:t>
      </w:r>
      <w:r w:rsidR="00BC7314"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психологічний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змінюється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: </w:t>
      </w:r>
      <w:r w:rsidR="00BC7314">
        <w:rPr>
          <w:rFonts w:ascii="Times New Roman" w:hAnsi="Times New Roman" w:cs="Times New Roman"/>
          <w:sz w:val="28"/>
          <w:szCs w:val="28"/>
          <w:lang w:val="uk-UA"/>
        </w:rPr>
        <w:t xml:space="preserve">вона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занурюється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руйнуючі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переживання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63E3" w:rsidRPr="003C3E0B" w:rsidRDefault="005C1B8E" w:rsidP="005709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C1B8E">
        <w:rPr>
          <w:rFonts w:ascii="Times New Roman" w:hAnsi="Times New Roman" w:cs="Times New Roman"/>
          <w:sz w:val="28"/>
          <w:szCs w:val="28"/>
        </w:rPr>
        <w:t>Перші</w:t>
      </w:r>
      <w:proofErr w:type="spellEnd"/>
      <w:r w:rsidRPr="005C1B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1B8E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5C1B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1B8E">
        <w:rPr>
          <w:rFonts w:ascii="Times New Roman" w:hAnsi="Times New Roman" w:cs="Times New Roman"/>
          <w:sz w:val="28"/>
          <w:szCs w:val="28"/>
        </w:rPr>
        <w:t>стосовно</w:t>
      </w:r>
      <w:proofErr w:type="spellEnd"/>
      <w:r w:rsidRPr="005C1B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1B8E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5C1B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1B8E">
        <w:rPr>
          <w:rFonts w:ascii="Times New Roman" w:hAnsi="Times New Roman" w:cs="Times New Roman"/>
          <w:sz w:val="28"/>
          <w:szCs w:val="28"/>
        </w:rPr>
        <w:t>надзвичайних</w:t>
      </w:r>
      <w:proofErr w:type="spellEnd"/>
      <w:r w:rsidRPr="005C1B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1B8E"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 w:rsidRPr="005C1B8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C1B8E">
        <w:rPr>
          <w:rFonts w:ascii="Times New Roman" w:hAnsi="Times New Roman" w:cs="Times New Roman"/>
          <w:sz w:val="28"/>
          <w:szCs w:val="28"/>
        </w:rPr>
        <w:t>психічний</w:t>
      </w:r>
      <w:proofErr w:type="spellEnd"/>
      <w:r w:rsidRPr="005C1B8E">
        <w:rPr>
          <w:rFonts w:ascii="Times New Roman" w:hAnsi="Times New Roman" w:cs="Times New Roman"/>
          <w:sz w:val="28"/>
          <w:szCs w:val="28"/>
        </w:rPr>
        <w:t xml:space="preserve"> стан людей </w:t>
      </w:r>
      <w:proofErr w:type="spellStart"/>
      <w:r w:rsidRPr="005C1B8E">
        <w:rPr>
          <w:rFonts w:ascii="Times New Roman" w:hAnsi="Times New Roman" w:cs="Times New Roman"/>
          <w:sz w:val="28"/>
          <w:szCs w:val="28"/>
        </w:rPr>
        <w:t>розпочались</w:t>
      </w:r>
      <w:proofErr w:type="spellEnd"/>
      <w:r w:rsidRPr="005C1B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1B8E">
        <w:rPr>
          <w:rFonts w:ascii="Times New Roman" w:hAnsi="Times New Roman" w:cs="Times New Roman"/>
          <w:sz w:val="28"/>
          <w:szCs w:val="28"/>
        </w:rPr>
        <w:t>наприкінц</w:t>
      </w:r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ХΙ</w:t>
      </w:r>
      <w:proofErr w:type="gramStart"/>
      <w:r>
        <w:rPr>
          <w:rFonts w:ascii="Times New Roman" w:hAnsi="Times New Roman" w:cs="Times New Roman"/>
          <w:sz w:val="28"/>
          <w:szCs w:val="28"/>
        </w:rPr>
        <w:t>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на початку ХХ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сторіччя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5C1B8E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5C1B8E">
        <w:rPr>
          <w:rFonts w:ascii="Times New Roman" w:hAnsi="Times New Roman" w:cs="Times New Roman"/>
          <w:sz w:val="28"/>
          <w:szCs w:val="28"/>
        </w:rPr>
        <w:t>Оппегейм</w:t>
      </w:r>
      <w:proofErr w:type="spellEnd"/>
      <w:r w:rsidRPr="005C1B8E">
        <w:rPr>
          <w:rFonts w:ascii="Times New Roman" w:hAnsi="Times New Roman" w:cs="Times New Roman"/>
          <w:sz w:val="28"/>
          <w:szCs w:val="28"/>
        </w:rPr>
        <w:t xml:space="preserve">, Дж. </w:t>
      </w:r>
      <w:proofErr w:type="spellStart"/>
      <w:r w:rsidRPr="005C1B8E">
        <w:rPr>
          <w:rFonts w:ascii="Times New Roman" w:hAnsi="Times New Roman" w:cs="Times New Roman"/>
          <w:sz w:val="28"/>
          <w:szCs w:val="28"/>
        </w:rPr>
        <w:t>Еріксон</w:t>
      </w:r>
      <w:proofErr w:type="spellEnd"/>
      <w:r w:rsidRPr="005C1B8E">
        <w:rPr>
          <w:rFonts w:ascii="Times New Roman" w:hAnsi="Times New Roman" w:cs="Times New Roman"/>
          <w:sz w:val="28"/>
          <w:szCs w:val="28"/>
        </w:rPr>
        <w:t xml:space="preserve">, З. </w:t>
      </w:r>
      <w:proofErr w:type="spellStart"/>
      <w:r w:rsidRPr="005C1B8E">
        <w:rPr>
          <w:rFonts w:ascii="Times New Roman" w:hAnsi="Times New Roman" w:cs="Times New Roman"/>
          <w:sz w:val="28"/>
          <w:szCs w:val="28"/>
        </w:rPr>
        <w:t>Фройд</w:t>
      </w:r>
      <w:proofErr w:type="spellEnd"/>
      <w:r w:rsidRPr="005C1B8E">
        <w:rPr>
          <w:rFonts w:ascii="Times New Roman" w:hAnsi="Times New Roman" w:cs="Times New Roman"/>
          <w:sz w:val="28"/>
          <w:szCs w:val="28"/>
        </w:rPr>
        <w:t xml:space="preserve">, Е. </w:t>
      </w:r>
      <w:proofErr w:type="spellStart"/>
      <w:r w:rsidRPr="005C1B8E">
        <w:rPr>
          <w:rFonts w:ascii="Times New Roman" w:hAnsi="Times New Roman" w:cs="Times New Roman"/>
          <w:sz w:val="28"/>
          <w:szCs w:val="28"/>
        </w:rPr>
        <w:t>Крепелін</w:t>
      </w:r>
      <w:proofErr w:type="spellEnd"/>
      <w:r w:rsidRPr="005C1B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1B8E">
        <w:rPr>
          <w:rFonts w:ascii="Times New Roman" w:hAnsi="Times New Roman" w:cs="Times New Roman"/>
          <w:sz w:val="28"/>
          <w:szCs w:val="28"/>
        </w:rPr>
        <w:t>Ганнушкін</w:t>
      </w:r>
      <w:proofErr w:type="spellEnd"/>
      <w:r w:rsidRPr="005C1B8E">
        <w:rPr>
          <w:rFonts w:ascii="Times New Roman" w:hAnsi="Times New Roman" w:cs="Times New Roman"/>
          <w:sz w:val="28"/>
          <w:szCs w:val="28"/>
        </w:rPr>
        <w:t xml:space="preserve"> П.Б., </w:t>
      </w:r>
      <w:proofErr w:type="spellStart"/>
      <w:r w:rsidRPr="005C1B8E">
        <w:rPr>
          <w:rFonts w:ascii="Times New Roman" w:hAnsi="Times New Roman" w:cs="Times New Roman"/>
          <w:sz w:val="28"/>
          <w:szCs w:val="28"/>
        </w:rPr>
        <w:t>Гіляровський</w:t>
      </w:r>
      <w:proofErr w:type="spellEnd"/>
      <w:r w:rsidRPr="005C1B8E">
        <w:rPr>
          <w:rFonts w:ascii="Times New Roman" w:hAnsi="Times New Roman" w:cs="Times New Roman"/>
          <w:sz w:val="28"/>
          <w:szCs w:val="28"/>
        </w:rPr>
        <w:t xml:space="preserve"> В.О., </w:t>
      </w:r>
      <w:proofErr w:type="spellStart"/>
      <w:r w:rsidRPr="005C1B8E">
        <w:rPr>
          <w:rFonts w:ascii="Times New Roman" w:hAnsi="Times New Roman" w:cs="Times New Roman"/>
          <w:sz w:val="28"/>
          <w:szCs w:val="28"/>
        </w:rPr>
        <w:t>Краснушкін</w:t>
      </w:r>
      <w:proofErr w:type="spellEnd"/>
      <w:r w:rsidRPr="005C1B8E">
        <w:rPr>
          <w:rFonts w:ascii="Times New Roman" w:hAnsi="Times New Roman" w:cs="Times New Roman"/>
          <w:sz w:val="28"/>
          <w:szCs w:val="28"/>
        </w:rPr>
        <w:t xml:space="preserve"> Є.К., Мясищев В.М. та </w:t>
      </w:r>
      <w:proofErr w:type="spellStart"/>
      <w:r w:rsidRPr="005C1B8E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5C1B8E">
        <w:rPr>
          <w:rFonts w:ascii="Times New Roman" w:hAnsi="Times New Roman" w:cs="Times New Roman"/>
          <w:sz w:val="28"/>
          <w:szCs w:val="28"/>
        </w:rPr>
        <w:t>.).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63E3">
        <w:rPr>
          <w:rFonts w:ascii="Times New Roman" w:hAnsi="Times New Roman" w:cs="Times New Roman"/>
          <w:sz w:val="28"/>
          <w:szCs w:val="28"/>
          <w:lang w:val="uk-UA"/>
        </w:rPr>
        <w:t xml:space="preserve">Питаннями психологічної допомоги особистості при переживанні кризової ситуації займалися такі вітчизняні та зарубіжні науковці як І.Г </w:t>
      </w:r>
      <w:proofErr w:type="spellStart"/>
      <w:r w:rsidR="003863E3">
        <w:rPr>
          <w:rFonts w:ascii="Times New Roman" w:hAnsi="Times New Roman" w:cs="Times New Roman"/>
          <w:sz w:val="28"/>
          <w:szCs w:val="28"/>
          <w:lang w:val="uk-UA"/>
        </w:rPr>
        <w:t>Малкіна-Пих</w:t>
      </w:r>
      <w:proofErr w:type="spellEnd"/>
      <w:r w:rsidR="003863E3">
        <w:rPr>
          <w:rFonts w:ascii="Times New Roman" w:hAnsi="Times New Roman" w:cs="Times New Roman"/>
          <w:sz w:val="28"/>
          <w:szCs w:val="28"/>
          <w:lang w:val="uk-UA"/>
        </w:rPr>
        <w:t xml:space="preserve">, Л.Ф. </w:t>
      </w:r>
      <w:proofErr w:type="spellStart"/>
      <w:r w:rsidR="003863E3">
        <w:rPr>
          <w:rFonts w:ascii="Times New Roman" w:hAnsi="Times New Roman" w:cs="Times New Roman"/>
          <w:sz w:val="28"/>
          <w:szCs w:val="28"/>
          <w:lang w:val="uk-UA"/>
        </w:rPr>
        <w:lastRenderedPageBreak/>
        <w:t>Бурлачук</w:t>
      </w:r>
      <w:proofErr w:type="spellEnd"/>
      <w:r w:rsidR="003863E3">
        <w:rPr>
          <w:rFonts w:ascii="Times New Roman" w:hAnsi="Times New Roman" w:cs="Times New Roman"/>
          <w:sz w:val="28"/>
          <w:szCs w:val="28"/>
          <w:lang w:val="uk-UA"/>
        </w:rPr>
        <w:t>, М.</w:t>
      </w:r>
      <w:proofErr w:type="spellStart"/>
      <w:r w:rsidR="003863E3">
        <w:rPr>
          <w:rFonts w:ascii="Times New Roman" w:hAnsi="Times New Roman" w:cs="Times New Roman"/>
          <w:sz w:val="28"/>
          <w:szCs w:val="28"/>
          <w:lang w:val="uk-UA"/>
        </w:rPr>
        <w:t>Вайтхед</w:t>
      </w:r>
      <w:proofErr w:type="spellEnd"/>
      <w:r w:rsidR="003863E3">
        <w:rPr>
          <w:rFonts w:ascii="Times New Roman" w:hAnsi="Times New Roman" w:cs="Times New Roman"/>
          <w:sz w:val="28"/>
          <w:szCs w:val="28"/>
          <w:lang w:val="uk-UA"/>
        </w:rPr>
        <w:t>, Ф.Є.</w:t>
      </w:r>
      <w:proofErr w:type="spellStart"/>
      <w:r w:rsidR="003863E3">
        <w:rPr>
          <w:rFonts w:ascii="Times New Roman" w:hAnsi="Times New Roman" w:cs="Times New Roman"/>
          <w:sz w:val="28"/>
          <w:szCs w:val="28"/>
          <w:lang w:val="uk-UA"/>
        </w:rPr>
        <w:t>Василюк</w:t>
      </w:r>
      <w:proofErr w:type="spellEnd"/>
      <w:r w:rsidR="003863E3">
        <w:rPr>
          <w:rFonts w:ascii="Times New Roman" w:hAnsi="Times New Roman" w:cs="Times New Roman"/>
          <w:sz w:val="28"/>
          <w:szCs w:val="28"/>
          <w:lang w:val="uk-UA"/>
        </w:rPr>
        <w:t>, О.</w:t>
      </w:r>
      <w:proofErr w:type="spellStart"/>
      <w:r w:rsidR="003863E3">
        <w:rPr>
          <w:rFonts w:ascii="Times New Roman" w:hAnsi="Times New Roman" w:cs="Times New Roman"/>
          <w:sz w:val="28"/>
          <w:szCs w:val="28"/>
          <w:lang w:val="uk-UA"/>
        </w:rPr>
        <w:t>Романчук</w:t>
      </w:r>
      <w:proofErr w:type="spellEnd"/>
      <w:r w:rsidR="003863E3">
        <w:rPr>
          <w:rFonts w:ascii="Times New Roman" w:hAnsi="Times New Roman" w:cs="Times New Roman"/>
          <w:sz w:val="28"/>
          <w:szCs w:val="28"/>
          <w:lang w:val="uk-UA"/>
        </w:rPr>
        <w:t>, А.А.І</w:t>
      </w:r>
      <w:bookmarkStart w:id="0" w:name="_GoBack"/>
      <w:bookmarkEnd w:id="0"/>
      <w:r w:rsidR="003863E3">
        <w:rPr>
          <w:rFonts w:ascii="Times New Roman" w:hAnsi="Times New Roman" w:cs="Times New Roman"/>
          <w:sz w:val="28"/>
          <w:szCs w:val="28"/>
          <w:lang w:val="uk-UA"/>
        </w:rPr>
        <w:t>льїн</w:t>
      </w:r>
      <w:r w:rsidR="00120602">
        <w:rPr>
          <w:rFonts w:ascii="Times New Roman" w:hAnsi="Times New Roman" w:cs="Times New Roman"/>
          <w:sz w:val="28"/>
          <w:szCs w:val="28"/>
          <w:lang w:val="uk-UA"/>
        </w:rPr>
        <w:t xml:space="preserve">, Н.В. </w:t>
      </w:r>
      <w:proofErr w:type="spellStart"/>
      <w:r w:rsidR="00120602">
        <w:rPr>
          <w:rFonts w:ascii="Times New Roman" w:hAnsi="Times New Roman" w:cs="Times New Roman"/>
          <w:sz w:val="28"/>
          <w:szCs w:val="28"/>
          <w:lang w:val="uk-UA"/>
        </w:rPr>
        <w:t>Тарабріна</w:t>
      </w:r>
      <w:proofErr w:type="spellEnd"/>
      <w:r w:rsidR="00120602">
        <w:rPr>
          <w:rFonts w:ascii="Times New Roman" w:hAnsi="Times New Roman" w:cs="Times New Roman"/>
          <w:sz w:val="28"/>
          <w:szCs w:val="28"/>
          <w:lang w:val="uk-UA"/>
        </w:rPr>
        <w:t>, М.Є.</w:t>
      </w:r>
      <w:proofErr w:type="spellStart"/>
      <w:r w:rsidR="00120602">
        <w:rPr>
          <w:rFonts w:ascii="Times New Roman" w:hAnsi="Times New Roman" w:cs="Times New Roman"/>
          <w:sz w:val="28"/>
          <w:szCs w:val="28"/>
          <w:lang w:val="uk-UA"/>
        </w:rPr>
        <w:t>Зеленова</w:t>
      </w:r>
      <w:proofErr w:type="spellEnd"/>
      <w:r w:rsidR="0012060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C3E0B" w:rsidRPr="003C3E0B">
        <w:rPr>
          <w:rFonts w:ascii="Times New Roman" w:hAnsi="Times New Roman" w:cs="Times New Roman"/>
          <w:sz w:val="28"/>
          <w:szCs w:val="28"/>
          <w:lang w:val="uk-UA"/>
        </w:rPr>
        <w:t>[4]</w:t>
      </w:r>
    </w:p>
    <w:p w:rsidR="0035457D" w:rsidRPr="003863E3" w:rsidRDefault="00D83880" w:rsidP="005709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Актуальним є питання надання правильної першої психологічної допомоги при посттравматичному стресовому розладі та розробка ефективних програм для роботи з такими людьми.</w:t>
      </w:r>
    </w:p>
    <w:p w:rsidR="00214006" w:rsidRDefault="006739F4" w:rsidP="005709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Кризове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консультування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82057">
        <w:rPr>
          <w:rFonts w:ascii="Times New Roman" w:hAnsi="Times New Roman" w:cs="Times New Roman"/>
          <w:sz w:val="28"/>
          <w:szCs w:val="28"/>
        </w:rPr>
        <w:t>починається</w:t>
      </w:r>
      <w:proofErr w:type="spellEnd"/>
      <w:proofErr w:type="gramEnd"/>
      <w:r w:rsidRPr="0078205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клієнту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екстреної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психологічної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, яка в першу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чергу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спрямована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на роботу з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станом, а не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змістом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4006" w:rsidRPr="00324503" w:rsidRDefault="006739F4" w:rsidP="005709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82057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базується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на принципах с</w:t>
      </w:r>
      <w:r w:rsidRPr="00782057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мптомоцентрованного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контролю,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короткостроковості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реалістичності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особистої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залученості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професіонала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стратегії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пов'язане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="002140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4006">
        <w:rPr>
          <w:rFonts w:ascii="Times New Roman" w:hAnsi="Times New Roman" w:cs="Times New Roman"/>
          <w:sz w:val="28"/>
          <w:szCs w:val="28"/>
        </w:rPr>
        <w:t>створенням</w:t>
      </w:r>
      <w:proofErr w:type="spellEnd"/>
      <w:r w:rsidR="002140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4006">
        <w:rPr>
          <w:rFonts w:ascii="Times New Roman" w:hAnsi="Times New Roman" w:cs="Times New Roman"/>
          <w:sz w:val="28"/>
          <w:szCs w:val="28"/>
        </w:rPr>
        <w:t>специфічних</w:t>
      </w:r>
      <w:proofErr w:type="spellEnd"/>
      <w:r w:rsidR="00214006">
        <w:rPr>
          <w:rFonts w:ascii="Times New Roman" w:hAnsi="Times New Roman" w:cs="Times New Roman"/>
          <w:sz w:val="28"/>
          <w:szCs w:val="28"/>
        </w:rPr>
        <w:t xml:space="preserve"> </w:t>
      </w:r>
      <w:r w:rsidR="00214006">
        <w:rPr>
          <w:rFonts w:ascii="Times New Roman" w:hAnsi="Times New Roman" w:cs="Times New Roman"/>
          <w:sz w:val="28"/>
          <w:szCs w:val="28"/>
          <w:lang w:val="uk-UA"/>
        </w:rPr>
        <w:t>стосунків</w:t>
      </w:r>
      <w:r w:rsidRPr="0078205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клієнтом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заснованих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п</w:t>
      </w:r>
      <w:r w:rsidR="00120602">
        <w:rPr>
          <w:rFonts w:ascii="Times New Roman" w:hAnsi="Times New Roman" w:cs="Times New Roman"/>
          <w:sz w:val="28"/>
          <w:szCs w:val="28"/>
        </w:rPr>
        <w:t>рийнятті</w:t>
      </w:r>
      <w:proofErr w:type="spellEnd"/>
      <w:r w:rsidR="001206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20602">
        <w:rPr>
          <w:rFonts w:ascii="Times New Roman" w:hAnsi="Times New Roman" w:cs="Times New Roman"/>
          <w:sz w:val="28"/>
          <w:szCs w:val="28"/>
        </w:rPr>
        <w:t>розумінні</w:t>
      </w:r>
      <w:proofErr w:type="spellEnd"/>
      <w:r w:rsidR="0012060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120602">
        <w:rPr>
          <w:rFonts w:ascii="Times New Roman" w:hAnsi="Times New Roman" w:cs="Times New Roman"/>
          <w:sz w:val="28"/>
          <w:szCs w:val="28"/>
        </w:rPr>
        <w:t>безумовно</w:t>
      </w:r>
      <w:r w:rsidR="00120602">
        <w:rPr>
          <w:rFonts w:ascii="Times New Roman" w:hAnsi="Times New Roman" w:cs="Times New Roman"/>
          <w:sz w:val="28"/>
          <w:szCs w:val="28"/>
          <w:lang w:val="uk-UA"/>
        </w:rPr>
        <w:t>му</w:t>
      </w:r>
      <w:proofErr w:type="spellEnd"/>
      <w:r w:rsidR="001206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782057">
        <w:rPr>
          <w:rFonts w:ascii="Times New Roman" w:hAnsi="Times New Roman" w:cs="Times New Roman"/>
          <w:sz w:val="28"/>
          <w:szCs w:val="28"/>
        </w:rPr>
        <w:t>позитивному</w:t>
      </w:r>
      <w:proofErr w:type="gramEnd"/>
      <w:r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ставленні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82057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782057">
        <w:rPr>
          <w:rFonts w:ascii="Times New Roman" w:hAnsi="Times New Roman" w:cs="Times New Roman"/>
          <w:sz w:val="28"/>
          <w:szCs w:val="28"/>
        </w:rPr>
        <w:t xml:space="preserve">. </w:t>
      </w:r>
      <w:r w:rsidR="00324503">
        <w:rPr>
          <w:rFonts w:ascii="Times New Roman" w:hAnsi="Times New Roman" w:cs="Times New Roman"/>
          <w:sz w:val="28"/>
          <w:szCs w:val="28"/>
          <w:lang w:val="en-US"/>
        </w:rPr>
        <w:t>[2]</w:t>
      </w:r>
    </w:p>
    <w:p w:rsidR="006739F4" w:rsidRPr="00214006" w:rsidRDefault="006739F4" w:rsidP="005709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4006">
        <w:rPr>
          <w:rFonts w:ascii="Times New Roman" w:hAnsi="Times New Roman" w:cs="Times New Roman"/>
          <w:sz w:val="28"/>
          <w:szCs w:val="28"/>
          <w:lang w:val="uk-UA"/>
        </w:rPr>
        <w:t>Характерні риси кризо</w:t>
      </w:r>
      <w:r w:rsidR="00120602">
        <w:rPr>
          <w:rFonts w:ascii="Times New Roman" w:hAnsi="Times New Roman" w:cs="Times New Roman"/>
          <w:sz w:val="28"/>
          <w:szCs w:val="28"/>
          <w:lang w:val="uk-UA"/>
        </w:rPr>
        <w:t xml:space="preserve">вого консультування - </w:t>
      </w:r>
      <w:proofErr w:type="spellStart"/>
      <w:r w:rsidR="00120602">
        <w:rPr>
          <w:rFonts w:ascii="Times New Roman" w:hAnsi="Times New Roman" w:cs="Times New Roman"/>
          <w:sz w:val="28"/>
          <w:szCs w:val="28"/>
          <w:lang w:val="uk-UA"/>
        </w:rPr>
        <w:t>емпатійний</w:t>
      </w:r>
      <w:proofErr w:type="spellEnd"/>
      <w:r w:rsidRPr="00214006">
        <w:rPr>
          <w:rFonts w:ascii="Times New Roman" w:hAnsi="Times New Roman" w:cs="Times New Roman"/>
          <w:sz w:val="28"/>
          <w:szCs w:val="28"/>
          <w:lang w:val="uk-UA"/>
        </w:rPr>
        <w:t xml:space="preserve"> контакт, </w:t>
      </w:r>
      <w:r w:rsidR="00120602">
        <w:rPr>
          <w:rFonts w:ascii="Times New Roman" w:hAnsi="Times New Roman" w:cs="Times New Roman"/>
          <w:sz w:val="28"/>
          <w:szCs w:val="28"/>
          <w:lang w:val="uk-UA"/>
        </w:rPr>
        <w:t xml:space="preserve">повага, </w:t>
      </w:r>
      <w:r w:rsidRPr="00214006">
        <w:rPr>
          <w:rFonts w:ascii="Times New Roman" w:hAnsi="Times New Roman" w:cs="Times New Roman"/>
          <w:sz w:val="28"/>
          <w:szCs w:val="28"/>
          <w:lang w:val="uk-UA"/>
        </w:rPr>
        <w:t>невідкладність, високий рівень активнос</w:t>
      </w:r>
      <w:r w:rsidR="00120602">
        <w:rPr>
          <w:rFonts w:ascii="Times New Roman" w:hAnsi="Times New Roman" w:cs="Times New Roman"/>
          <w:sz w:val="28"/>
          <w:szCs w:val="28"/>
          <w:lang w:val="uk-UA"/>
        </w:rPr>
        <w:t>ті консультанта, обмеження мети</w:t>
      </w:r>
      <w:r w:rsidRPr="00214006">
        <w:rPr>
          <w:rFonts w:ascii="Times New Roman" w:hAnsi="Times New Roman" w:cs="Times New Roman"/>
          <w:sz w:val="28"/>
          <w:szCs w:val="28"/>
          <w:lang w:val="uk-UA"/>
        </w:rPr>
        <w:t xml:space="preserve"> нормалізацією стану, підтримка, фокусува</w:t>
      </w:r>
      <w:r w:rsidR="00120602">
        <w:rPr>
          <w:rFonts w:ascii="Times New Roman" w:hAnsi="Times New Roman" w:cs="Times New Roman"/>
          <w:sz w:val="28"/>
          <w:szCs w:val="28"/>
          <w:lang w:val="uk-UA"/>
        </w:rPr>
        <w:t>ння на основній проблемі</w:t>
      </w:r>
      <w:r w:rsidRPr="0021400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739F4" w:rsidRPr="003C3E0B" w:rsidRDefault="006739F4" w:rsidP="005709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2057">
        <w:rPr>
          <w:rFonts w:ascii="Times New Roman" w:hAnsi="Times New Roman" w:cs="Times New Roman"/>
          <w:sz w:val="28"/>
          <w:szCs w:val="28"/>
        </w:rPr>
        <w:t> </w:t>
      </w:r>
      <w:r w:rsidRPr="00214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205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C1B8E">
        <w:rPr>
          <w:rFonts w:ascii="Times New Roman" w:hAnsi="Times New Roman" w:cs="Times New Roman"/>
          <w:sz w:val="28"/>
          <w:szCs w:val="28"/>
          <w:lang w:val="uk-UA"/>
        </w:rPr>
        <w:t>Мета такого консультування нормалізація</w:t>
      </w:r>
      <w:r w:rsidRPr="00782057">
        <w:rPr>
          <w:rFonts w:ascii="Times New Roman" w:hAnsi="Times New Roman" w:cs="Times New Roman"/>
          <w:sz w:val="28"/>
          <w:szCs w:val="28"/>
          <w:lang w:val="uk-UA"/>
        </w:rPr>
        <w:t xml:space="preserve"> емоційного стану та досягнення прийнятного рівня адаптації</w:t>
      </w:r>
      <w:r w:rsidR="00BC731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1B8E">
        <w:rPr>
          <w:rFonts w:ascii="Times New Roman" w:hAnsi="Times New Roman" w:cs="Times New Roman"/>
          <w:sz w:val="28"/>
          <w:szCs w:val="28"/>
          <w:lang w:val="uk-UA"/>
        </w:rPr>
        <w:t xml:space="preserve"> після того людина стає більш здатною</w:t>
      </w:r>
      <w:r w:rsidRPr="00782057">
        <w:rPr>
          <w:rFonts w:ascii="Times New Roman" w:hAnsi="Times New Roman" w:cs="Times New Roman"/>
          <w:sz w:val="28"/>
          <w:szCs w:val="28"/>
          <w:lang w:val="uk-UA"/>
        </w:rPr>
        <w:t xml:space="preserve"> до раціонального </w:t>
      </w:r>
      <w:r w:rsidR="005C1B8E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Pr="00782057">
        <w:rPr>
          <w:rFonts w:ascii="Times New Roman" w:hAnsi="Times New Roman" w:cs="Times New Roman"/>
          <w:sz w:val="28"/>
          <w:szCs w:val="28"/>
          <w:lang w:val="uk-UA"/>
        </w:rPr>
        <w:t>рішення проблеми або психологічно</w:t>
      </w:r>
      <w:r w:rsidR="00BC7314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782057">
        <w:rPr>
          <w:rFonts w:ascii="Times New Roman" w:hAnsi="Times New Roman" w:cs="Times New Roman"/>
          <w:sz w:val="28"/>
          <w:szCs w:val="28"/>
          <w:lang w:val="uk-UA"/>
        </w:rPr>
        <w:t xml:space="preserve"> прийнятт</w:t>
      </w:r>
      <w:r w:rsidR="00BC7314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721064">
        <w:rPr>
          <w:rFonts w:ascii="Times New Roman" w:hAnsi="Times New Roman" w:cs="Times New Roman"/>
          <w:sz w:val="28"/>
          <w:szCs w:val="28"/>
          <w:lang w:val="uk-UA"/>
        </w:rPr>
        <w:t xml:space="preserve"> нової життєвої ситуації. Над</w:t>
      </w:r>
      <w:r w:rsidRPr="00782057">
        <w:rPr>
          <w:rFonts w:ascii="Times New Roman" w:hAnsi="Times New Roman" w:cs="Times New Roman"/>
          <w:sz w:val="28"/>
          <w:szCs w:val="28"/>
          <w:lang w:val="uk-UA"/>
        </w:rPr>
        <w:t>алі психологічна допомога може здійснюватися як проблемно-орієнтоване консультування: обговорюється проблема, виявляються дії,</w:t>
      </w:r>
      <w:r w:rsidR="00BC7314">
        <w:rPr>
          <w:rFonts w:ascii="Times New Roman" w:hAnsi="Times New Roman" w:cs="Times New Roman"/>
          <w:sz w:val="28"/>
          <w:szCs w:val="28"/>
          <w:lang w:val="uk-UA"/>
        </w:rPr>
        <w:t xml:space="preserve"> які </w:t>
      </w:r>
      <w:r w:rsidRPr="00782057">
        <w:rPr>
          <w:rFonts w:ascii="Times New Roman" w:hAnsi="Times New Roman" w:cs="Times New Roman"/>
          <w:sz w:val="28"/>
          <w:szCs w:val="28"/>
          <w:lang w:val="uk-UA"/>
        </w:rPr>
        <w:t xml:space="preserve">вже </w:t>
      </w:r>
      <w:r w:rsidR="00BC7314">
        <w:rPr>
          <w:rFonts w:ascii="Times New Roman" w:hAnsi="Times New Roman" w:cs="Times New Roman"/>
          <w:sz w:val="28"/>
          <w:szCs w:val="28"/>
          <w:lang w:val="uk-UA"/>
        </w:rPr>
        <w:t>застосовувалися</w:t>
      </w:r>
      <w:r w:rsidRPr="00782057">
        <w:rPr>
          <w:rFonts w:ascii="Times New Roman" w:hAnsi="Times New Roman" w:cs="Times New Roman"/>
          <w:sz w:val="28"/>
          <w:szCs w:val="28"/>
          <w:lang w:val="uk-UA"/>
        </w:rPr>
        <w:t xml:space="preserve"> для вирішення проблеми; виявляються перешкоди і обговорюються можливості клієнта.</w:t>
      </w:r>
      <w:r w:rsidR="003C3E0B" w:rsidRPr="003C3E0B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324503" w:rsidRPr="0032450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C3E0B" w:rsidRPr="003C3E0B">
        <w:rPr>
          <w:rFonts w:ascii="Times New Roman" w:hAnsi="Times New Roman" w:cs="Times New Roman"/>
          <w:sz w:val="28"/>
          <w:szCs w:val="28"/>
          <w:lang w:val="uk-UA"/>
        </w:rPr>
        <w:t>]</w:t>
      </w:r>
    </w:p>
    <w:p w:rsidR="006F3337" w:rsidRPr="00324503" w:rsidRDefault="00721064" w:rsidP="005709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кризов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консультування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переважно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спрямоване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на роботу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станом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клієн</w:t>
      </w:r>
      <w:r>
        <w:rPr>
          <w:rFonts w:ascii="Times New Roman" w:hAnsi="Times New Roman" w:cs="Times New Roman"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психолог-консультант </w:t>
      </w:r>
      <w:r>
        <w:rPr>
          <w:rFonts w:ascii="Times New Roman" w:hAnsi="Times New Roman" w:cs="Times New Roman"/>
          <w:sz w:val="28"/>
          <w:szCs w:val="28"/>
          <w:lang w:val="uk-UA"/>
        </w:rPr>
        <w:t>має</w:t>
      </w:r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володіти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вміннями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працювати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proofErr w:type="gramStart"/>
      <w:r w:rsidR="006739F4" w:rsidRPr="007820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739F4" w:rsidRPr="00782057">
        <w:rPr>
          <w:rFonts w:ascii="Times New Roman" w:hAnsi="Times New Roman" w:cs="Times New Roman"/>
          <w:sz w:val="28"/>
          <w:szCs w:val="28"/>
        </w:rPr>
        <w:t>ізними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руйнуючими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емоційними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переживаннями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. Перш за все,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гнів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почуття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провини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, страх і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тривога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депресія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переживання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горя.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Особливу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тут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приділя</w:t>
      </w:r>
      <w:r>
        <w:rPr>
          <w:rFonts w:ascii="Times New Roman" w:hAnsi="Times New Roman" w:cs="Times New Roman"/>
          <w:sz w:val="28"/>
          <w:szCs w:val="28"/>
          <w:lang w:val="uk-UA"/>
        </w:rPr>
        <w:t>ють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ризику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суїцид</w:t>
      </w:r>
      <w:r w:rsidR="00525DDF">
        <w:rPr>
          <w:rFonts w:ascii="Times New Roman" w:hAnsi="Times New Roman" w:cs="Times New Roman"/>
          <w:sz w:val="28"/>
          <w:szCs w:val="28"/>
          <w:lang w:val="uk-UA"/>
        </w:rPr>
        <w:t>альної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9F4" w:rsidRPr="00782057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="006739F4" w:rsidRPr="00782057">
        <w:rPr>
          <w:rFonts w:ascii="Times New Roman" w:hAnsi="Times New Roman" w:cs="Times New Roman"/>
          <w:sz w:val="28"/>
          <w:szCs w:val="28"/>
        </w:rPr>
        <w:t xml:space="preserve">. </w:t>
      </w:r>
      <w:r w:rsidR="00525DDF">
        <w:rPr>
          <w:rFonts w:ascii="Times New Roman" w:hAnsi="Times New Roman" w:cs="Times New Roman"/>
          <w:sz w:val="28"/>
          <w:szCs w:val="28"/>
          <w:lang w:val="uk-UA"/>
        </w:rPr>
        <w:t xml:space="preserve"> Реакція людини на пережиту кризову ситуацію </w:t>
      </w:r>
      <w:r>
        <w:rPr>
          <w:rFonts w:ascii="Times New Roman" w:hAnsi="Times New Roman" w:cs="Times New Roman"/>
          <w:sz w:val="28"/>
          <w:szCs w:val="28"/>
          <w:lang w:val="uk-UA"/>
        </w:rPr>
        <w:t>залежить від багатьох чинників</w:t>
      </w:r>
      <w:r w:rsidR="006739F4" w:rsidRPr="00782057">
        <w:rPr>
          <w:rFonts w:ascii="Times New Roman" w:hAnsi="Times New Roman" w:cs="Times New Roman"/>
          <w:sz w:val="28"/>
          <w:szCs w:val="28"/>
          <w:lang w:val="uk-UA"/>
        </w:rPr>
        <w:t>: характер, тип нервової системи, психічний, емоційний та фізичний ста</w:t>
      </w:r>
      <w:r w:rsidR="00525DDF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6739F4" w:rsidRPr="007820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9F4" w:rsidRPr="00782057">
        <w:rPr>
          <w:rFonts w:ascii="Times New Roman" w:hAnsi="Times New Roman" w:cs="Times New Roman"/>
          <w:sz w:val="28"/>
          <w:szCs w:val="28"/>
          <w:lang w:val="uk-UA"/>
        </w:rPr>
        <w:lastRenderedPageBreak/>
        <w:t>людини під час переживання кризової ситуації, наявний досвід пережит</w:t>
      </w:r>
      <w:r w:rsidR="00525DDF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6739F4" w:rsidRPr="007820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25DDF">
        <w:rPr>
          <w:rFonts w:ascii="Times New Roman" w:hAnsi="Times New Roman" w:cs="Times New Roman"/>
          <w:sz w:val="28"/>
          <w:szCs w:val="28"/>
          <w:lang w:val="uk-UA"/>
        </w:rPr>
        <w:t>травмуючих</w:t>
      </w:r>
      <w:proofErr w:type="spellEnd"/>
      <w:r w:rsidR="00525DDF">
        <w:rPr>
          <w:rFonts w:ascii="Times New Roman" w:hAnsi="Times New Roman" w:cs="Times New Roman"/>
          <w:sz w:val="28"/>
          <w:szCs w:val="28"/>
          <w:lang w:val="uk-UA"/>
        </w:rPr>
        <w:t xml:space="preserve"> подій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минулому, тощо.</w:t>
      </w:r>
      <w:r w:rsidR="00324503" w:rsidRPr="00324503">
        <w:rPr>
          <w:rFonts w:ascii="Times New Roman" w:hAnsi="Times New Roman" w:cs="Times New Roman"/>
          <w:sz w:val="28"/>
          <w:szCs w:val="28"/>
          <w:lang w:val="uk-UA"/>
        </w:rPr>
        <w:t>[5]</w:t>
      </w:r>
    </w:p>
    <w:p w:rsidR="00721064" w:rsidRPr="00721064" w:rsidRDefault="00721064" w:rsidP="005709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064">
        <w:rPr>
          <w:rFonts w:ascii="Times New Roman" w:hAnsi="Times New Roman" w:cs="Times New Roman"/>
          <w:sz w:val="28"/>
          <w:szCs w:val="28"/>
          <w:lang w:val="uk-UA"/>
        </w:rPr>
        <w:t xml:space="preserve">У людей, які пережили надзвичайні ситуації, змінюється якість життя в цілому і окремих його параметрів. Оцінка якості життя пацієнтами з ПТСР за всіма показниками перебуває на рівні нижче середньої. </w:t>
      </w:r>
    </w:p>
    <w:p w:rsidR="00721064" w:rsidRPr="00324503" w:rsidRDefault="00721064" w:rsidP="005709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064">
        <w:rPr>
          <w:rFonts w:ascii="Times New Roman" w:hAnsi="Times New Roman" w:cs="Times New Roman"/>
          <w:sz w:val="28"/>
          <w:szCs w:val="28"/>
          <w:lang w:val="uk-UA"/>
        </w:rPr>
        <w:t>Пацієнти з ПТСР достовірно частіше осіб з окремими ознаками ПТСР проявляють відверті агресивні реакції та використовують деструктивні способи вирішення конфліктних ситуацій. Існуючі афективні розлади поглиблюють порушення комунікативної сфери, що призводить до загального погіршення мікросоціального функціонування і зниження якості життя.</w:t>
      </w:r>
      <w:r w:rsidR="00324503" w:rsidRPr="00324503">
        <w:rPr>
          <w:rFonts w:ascii="Times New Roman" w:hAnsi="Times New Roman" w:cs="Times New Roman"/>
          <w:sz w:val="28"/>
          <w:szCs w:val="28"/>
          <w:lang w:val="uk-UA"/>
        </w:rPr>
        <w:t>[7]</w:t>
      </w:r>
    </w:p>
    <w:p w:rsidR="0015753C" w:rsidRDefault="0015753C" w:rsidP="005709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2057">
        <w:rPr>
          <w:rFonts w:ascii="Times New Roman" w:hAnsi="Times New Roman" w:cs="Times New Roman"/>
          <w:sz w:val="28"/>
          <w:szCs w:val="28"/>
          <w:lang w:val="uk-UA"/>
        </w:rPr>
        <w:t xml:space="preserve">Надання першої психологічної допомоги </w:t>
      </w:r>
      <w:proofErr w:type="spellStart"/>
      <w:r w:rsidRPr="00782057">
        <w:rPr>
          <w:rFonts w:ascii="Times New Roman" w:hAnsi="Times New Roman" w:cs="Times New Roman"/>
          <w:sz w:val="28"/>
          <w:szCs w:val="28"/>
          <w:lang w:val="uk-UA"/>
        </w:rPr>
        <w:t>людин</w:t>
      </w:r>
      <w:proofErr w:type="spellEnd"/>
      <w:r w:rsidR="00525DD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82057">
        <w:rPr>
          <w:rFonts w:ascii="Times New Roman" w:hAnsi="Times New Roman" w:cs="Times New Roman"/>
          <w:sz w:val="28"/>
          <w:szCs w:val="28"/>
          <w:lang w:val="uk-UA"/>
        </w:rPr>
        <w:t>і яка пережила кризову ситуацію</w:t>
      </w:r>
      <w:r w:rsidR="00525DD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21064">
        <w:rPr>
          <w:rFonts w:ascii="Times New Roman" w:hAnsi="Times New Roman" w:cs="Times New Roman"/>
          <w:sz w:val="28"/>
          <w:szCs w:val="28"/>
          <w:lang w:val="uk-UA"/>
        </w:rPr>
        <w:t xml:space="preserve"> при потребі має</w:t>
      </w:r>
      <w:r w:rsidRPr="00782057">
        <w:rPr>
          <w:rFonts w:ascii="Times New Roman" w:hAnsi="Times New Roman" w:cs="Times New Roman"/>
          <w:sz w:val="28"/>
          <w:szCs w:val="28"/>
          <w:lang w:val="uk-UA"/>
        </w:rPr>
        <w:t xml:space="preserve"> супроводжуватись т</w:t>
      </w:r>
      <w:r w:rsidR="00721064">
        <w:rPr>
          <w:rFonts w:ascii="Times New Roman" w:hAnsi="Times New Roman" w:cs="Times New Roman"/>
          <w:sz w:val="28"/>
          <w:szCs w:val="28"/>
          <w:lang w:val="uk-UA"/>
        </w:rPr>
        <w:t>акож медикаментозним втручанням, що відбувається із залученням відповідних фахівців.</w:t>
      </w:r>
    </w:p>
    <w:p w:rsidR="00525DDF" w:rsidRPr="00EC1C65" w:rsidRDefault="00525DDF" w:rsidP="005709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Несвоєчасне  або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нефахове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надання першої психологічної допомоги  особі при переживанні  кризової ситуації призводить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хроніфік</w:t>
      </w:r>
      <w:r w:rsidR="007D4986">
        <w:rPr>
          <w:rFonts w:ascii="Times New Roman" w:hAnsi="Times New Roman" w:cs="Times New Roman"/>
          <w:sz w:val="28"/>
          <w:szCs w:val="28"/>
          <w:lang w:val="uk-UA"/>
        </w:rPr>
        <w:t>ування</w:t>
      </w:r>
      <w:proofErr w:type="spellEnd"/>
      <w:r w:rsidR="007D4986">
        <w:rPr>
          <w:rFonts w:ascii="Times New Roman" w:hAnsi="Times New Roman" w:cs="Times New Roman"/>
          <w:sz w:val="28"/>
          <w:szCs w:val="28"/>
          <w:lang w:val="uk-UA"/>
        </w:rPr>
        <w:t xml:space="preserve">  психологічних  порушень, які виявляються у  розвитку  посттравматичного стресового  розладу та інших психічних порушень.</w:t>
      </w:r>
      <w:r w:rsidR="00EC1C65" w:rsidRPr="00EC1C65">
        <w:rPr>
          <w:rFonts w:ascii="Times New Roman" w:hAnsi="Times New Roman" w:cs="Times New Roman"/>
          <w:sz w:val="28"/>
          <w:szCs w:val="28"/>
          <w:lang w:val="uk-UA"/>
        </w:rPr>
        <w:t>[2]</w:t>
      </w:r>
    </w:p>
    <w:p w:rsidR="00D629F7" w:rsidRDefault="00D629F7" w:rsidP="005709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рамках посттравматичної</w:t>
      </w:r>
      <w:r w:rsidRPr="00D629F7">
        <w:rPr>
          <w:rFonts w:ascii="Times New Roman" w:hAnsi="Times New Roman" w:cs="Times New Roman"/>
          <w:sz w:val="28"/>
          <w:szCs w:val="28"/>
          <w:lang w:val="uk-UA"/>
        </w:rPr>
        <w:t xml:space="preserve"> патології більшість авторів виділяють три основні групи симптомів: </w:t>
      </w:r>
    </w:p>
    <w:p w:rsidR="00D629F7" w:rsidRDefault="00D629F7" w:rsidP="005709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29F7">
        <w:rPr>
          <w:rFonts w:ascii="Times New Roman" w:hAnsi="Times New Roman" w:cs="Times New Roman"/>
          <w:sz w:val="28"/>
          <w:szCs w:val="28"/>
          <w:lang w:val="uk-UA"/>
        </w:rPr>
        <w:t>1) надмірне збудження (</w:t>
      </w:r>
      <w:proofErr w:type="spellStart"/>
      <w:r w:rsidRPr="00D629F7">
        <w:rPr>
          <w:rFonts w:ascii="Times New Roman" w:hAnsi="Times New Roman" w:cs="Times New Roman"/>
          <w:sz w:val="28"/>
          <w:szCs w:val="28"/>
          <w:lang w:val="uk-UA"/>
        </w:rPr>
        <w:t>включаючивегетативну</w:t>
      </w:r>
      <w:proofErr w:type="spellEnd"/>
      <w:r w:rsidRPr="00D629F7">
        <w:rPr>
          <w:rFonts w:ascii="Times New Roman" w:hAnsi="Times New Roman" w:cs="Times New Roman"/>
          <w:sz w:val="28"/>
          <w:szCs w:val="28"/>
          <w:lang w:val="uk-UA"/>
        </w:rPr>
        <w:t xml:space="preserve"> лабільність, порушення сну, тривогу, нав'язливі спогади, </w:t>
      </w:r>
      <w:proofErr w:type="spellStart"/>
      <w:r w:rsidRPr="00D629F7">
        <w:rPr>
          <w:rFonts w:ascii="Times New Roman" w:hAnsi="Times New Roman" w:cs="Times New Roman"/>
          <w:sz w:val="28"/>
          <w:szCs w:val="28"/>
          <w:lang w:val="uk-UA"/>
        </w:rPr>
        <w:t>фобічecкoe</w:t>
      </w:r>
      <w:proofErr w:type="spellEnd"/>
      <w:r w:rsidRPr="00D629F7">
        <w:rPr>
          <w:rFonts w:ascii="Times New Roman" w:hAnsi="Times New Roman" w:cs="Times New Roman"/>
          <w:sz w:val="28"/>
          <w:szCs w:val="28"/>
          <w:lang w:val="uk-UA"/>
        </w:rPr>
        <w:t xml:space="preserve"> уникнення ситуацій, що асоціюються з травматичною); </w:t>
      </w:r>
    </w:p>
    <w:p w:rsidR="00D629F7" w:rsidRDefault="00D629F7" w:rsidP="005709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29F7">
        <w:rPr>
          <w:rFonts w:ascii="Times New Roman" w:hAnsi="Times New Roman" w:cs="Times New Roman"/>
          <w:sz w:val="28"/>
          <w:szCs w:val="28"/>
          <w:lang w:val="uk-UA"/>
        </w:rPr>
        <w:t>2) періодичні напади д</w:t>
      </w:r>
      <w:r>
        <w:rPr>
          <w:rFonts w:ascii="Times New Roman" w:hAnsi="Times New Roman" w:cs="Times New Roman"/>
          <w:sz w:val="28"/>
          <w:szCs w:val="28"/>
          <w:lang w:val="uk-UA"/>
        </w:rPr>
        <w:t>епресивного настрою (притуплені</w:t>
      </w:r>
      <w:r w:rsidRPr="00D629F7">
        <w:rPr>
          <w:rFonts w:ascii="Times New Roman" w:hAnsi="Times New Roman" w:cs="Times New Roman"/>
          <w:sz w:val="28"/>
          <w:szCs w:val="28"/>
          <w:lang w:val="uk-UA"/>
        </w:rPr>
        <w:t xml:space="preserve">сть почуттів, емоційна заціпенілість, відчай, свідомість безвиході); </w:t>
      </w:r>
    </w:p>
    <w:p w:rsidR="00D629F7" w:rsidRDefault="00D629F7" w:rsidP="005709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29F7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) риси істеричного реагування</w:t>
      </w:r>
      <w:r w:rsidRPr="00D629F7">
        <w:rPr>
          <w:rFonts w:ascii="Times New Roman" w:hAnsi="Times New Roman" w:cs="Times New Roman"/>
          <w:sz w:val="28"/>
          <w:szCs w:val="28"/>
          <w:lang w:val="uk-UA"/>
        </w:rPr>
        <w:t xml:space="preserve"> (паралічі, сліпота, глухота, припадки, нервове </w:t>
      </w:r>
      <w:proofErr w:type="spellStart"/>
      <w:r w:rsidRPr="00D629F7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ремтінн</w:t>
      </w:r>
      <w:proofErr w:type="spellEnd"/>
      <w:r w:rsidRPr="00D629F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24503" w:rsidRPr="00324503">
        <w:rPr>
          <w:rFonts w:ascii="Times New Roman" w:hAnsi="Times New Roman" w:cs="Times New Roman"/>
          <w:sz w:val="28"/>
          <w:szCs w:val="28"/>
        </w:rPr>
        <w:t>[</w:t>
      </w:r>
      <w:proofErr w:type="gramStart"/>
      <w:r w:rsidR="00324503" w:rsidRPr="00324503">
        <w:rPr>
          <w:rFonts w:ascii="Times New Roman" w:hAnsi="Times New Roman" w:cs="Times New Roman"/>
          <w:sz w:val="28"/>
          <w:szCs w:val="28"/>
        </w:rPr>
        <w:t>4]</w:t>
      </w:r>
      <w:r w:rsidRPr="00D629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End"/>
    </w:p>
    <w:p w:rsidR="00E75AD3" w:rsidRPr="00324503" w:rsidRDefault="00D629F7" w:rsidP="005709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9F7">
        <w:rPr>
          <w:rFonts w:ascii="Times New Roman" w:hAnsi="Times New Roman" w:cs="Times New Roman"/>
          <w:sz w:val="28"/>
          <w:szCs w:val="28"/>
          <w:lang w:val="uk-UA"/>
        </w:rPr>
        <w:t>Се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ред невротичних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патохарактеро</w:t>
      </w:r>
      <w:r w:rsidRPr="00D629F7">
        <w:rPr>
          <w:rFonts w:ascii="Times New Roman" w:hAnsi="Times New Roman" w:cs="Times New Roman"/>
          <w:sz w:val="28"/>
          <w:szCs w:val="28"/>
          <w:lang w:val="uk-UA"/>
        </w:rPr>
        <w:t>логічних</w:t>
      </w:r>
      <w:proofErr w:type="spellEnd"/>
      <w:r w:rsidRPr="00D629F7">
        <w:rPr>
          <w:rFonts w:ascii="Times New Roman" w:hAnsi="Times New Roman" w:cs="Times New Roman"/>
          <w:sz w:val="28"/>
          <w:szCs w:val="28"/>
          <w:lang w:val="uk-UA"/>
        </w:rPr>
        <w:t xml:space="preserve"> синдромів виділені характерні для ПТСР стану: «солдатське серце» (біль за грудиною, серцебиття, уривчастість дихання, підвищена пітливість), синдром вижив (хронічне «почуття провини, що залишився в живих»), </w:t>
      </w:r>
      <w:proofErr w:type="spellStart"/>
      <w:r w:rsidRPr="00D629F7">
        <w:rPr>
          <w:rFonts w:ascii="Times New Roman" w:hAnsi="Times New Roman" w:cs="Times New Roman"/>
          <w:sz w:val="28"/>
          <w:szCs w:val="28"/>
          <w:lang w:val="uk-UA"/>
        </w:rPr>
        <w:t>флешбек-синдром</w:t>
      </w:r>
      <w:proofErr w:type="spellEnd"/>
      <w:r w:rsidRPr="00D629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29F7">
        <w:rPr>
          <w:rFonts w:ascii="Times New Roman" w:hAnsi="Times New Roman" w:cs="Times New Roman"/>
          <w:sz w:val="28"/>
          <w:szCs w:val="28"/>
          <w:lang w:val="uk-UA"/>
        </w:rPr>
        <w:lastRenderedPageBreak/>
        <w:t>(насильно вторгаються в свідомість спогади про «нестерпн</w:t>
      </w:r>
      <w:r w:rsidR="00CA02B4">
        <w:rPr>
          <w:rFonts w:ascii="Times New Roman" w:hAnsi="Times New Roman" w:cs="Times New Roman"/>
          <w:sz w:val="28"/>
          <w:szCs w:val="28"/>
          <w:lang w:val="uk-UA"/>
        </w:rPr>
        <w:t>их» події), прояви «</w:t>
      </w:r>
      <w:proofErr w:type="spellStart"/>
      <w:r w:rsidR="00CA02B4">
        <w:rPr>
          <w:rFonts w:ascii="Times New Roman" w:hAnsi="Times New Roman" w:cs="Times New Roman"/>
          <w:sz w:val="28"/>
          <w:szCs w:val="28"/>
          <w:lang w:val="uk-UA"/>
        </w:rPr>
        <w:t>комбатантної</w:t>
      </w:r>
      <w:proofErr w:type="spellEnd"/>
      <w:r w:rsidRPr="00D629F7">
        <w:rPr>
          <w:rFonts w:ascii="Times New Roman" w:hAnsi="Times New Roman" w:cs="Times New Roman"/>
          <w:sz w:val="28"/>
          <w:szCs w:val="28"/>
          <w:lang w:val="uk-UA"/>
        </w:rPr>
        <w:t>» психопатії (агресивність і імпульсивна поведінка зі спалахами насильства, зловживання алкоголем і наркотиками, безладність сексуальних зв'язків при замкнутості і підозрілості), син</w:t>
      </w:r>
      <w:r w:rsidR="00CA02B4">
        <w:rPr>
          <w:rFonts w:ascii="Times New Roman" w:hAnsi="Times New Roman" w:cs="Times New Roman"/>
          <w:sz w:val="28"/>
          <w:szCs w:val="28"/>
          <w:lang w:val="uk-UA"/>
        </w:rPr>
        <w:t>дром прогресуючої астенії (</w:t>
      </w:r>
      <w:proofErr w:type="spellStart"/>
      <w:r w:rsidR="00CA02B4">
        <w:rPr>
          <w:rFonts w:ascii="Times New Roman" w:hAnsi="Times New Roman" w:cs="Times New Roman"/>
          <w:sz w:val="28"/>
          <w:szCs w:val="28"/>
          <w:lang w:val="uk-UA"/>
        </w:rPr>
        <w:t>послялагерна</w:t>
      </w:r>
      <w:proofErr w:type="spellEnd"/>
      <w:r w:rsidR="00CA02B4">
        <w:rPr>
          <w:rFonts w:ascii="Times New Roman" w:hAnsi="Times New Roman" w:cs="Times New Roman"/>
          <w:sz w:val="28"/>
          <w:szCs w:val="28"/>
          <w:lang w:val="uk-UA"/>
        </w:rPr>
        <w:t xml:space="preserve"> астенія, </w:t>
      </w:r>
      <w:r w:rsidRPr="00D629F7">
        <w:rPr>
          <w:rFonts w:ascii="Times New Roman" w:hAnsi="Times New Roman" w:cs="Times New Roman"/>
          <w:sz w:val="28"/>
          <w:szCs w:val="28"/>
          <w:lang w:val="uk-UA"/>
        </w:rPr>
        <w:t>після повернення до нормального життя</w:t>
      </w:r>
      <w:r w:rsidR="00CA02B4">
        <w:rPr>
          <w:rFonts w:ascii="Times New Roman" w:hAnsi="Times New Roman" w:cs="Times New Roman"/>
          <w:sz w:val="28"/>
          <w:szCs w:val="28"/>
          <w:lang w:val="uk-UA"/>
        </w:rPr>
        <w:t xml:space="preserve"> спостерігається</w:t>
      </w:r>
      <w:r w:rsidRPr="00D629F7">
        <w:rPr>
          <w:rFonts w:ascii="Times New Roman" w:hAnsi="Times New Roman" w:cs="Times New Roman"/>
          <w:sz w:val="28"/>
          <w:szCs w:val="28"/>
          <w:lang w:val="uk-UA"/>
        </w:rPr>
        <w:t xml:space="preserve"> у вигляді швидкого старіння, падіння ваги, психічної млявості і прагнення до споко</w:t>
      </w:r>
      <w:r w:rsidR="00CA02B4">
        <w:rPr>
          <w:rFonts w:ascii="Times New Roman" w:hAnsi="Times New Roman" w:cs="Times New Roman"/>
          <w:sz w:val="28"/>
          <w:szCs w:val="28"/>
          <w:lang w:val="uk-UA"/>
        </w:rPr>
        <w:t>ю), посттравматичні рентні стани</w:t>
      </w:r>
      <w:r w:rsidRPr="00D629F7">
        <w:rPr>
          <w:rFonts w:ascii="Times New Roman" w:hAnsi="Times New Roman" w:cs="Times New Roman"/>
          <w:sz w:val="28"/>
          <w:szCs w:val="28"/>
          <w:lang w:val="uk-UA"/>
        </w:rPr>
        <w:t xml:space="preserve"> (нажита інвалідність з усвідомленою вигодою від належних пільг і привілеїв з переходом до пасивної життєвої</w:t>
      </w:r>
      <w:r w:rsidR="00CA02B4">
        <w:rPr>
          <w:rFonts w:ascii="Times New Roman" w:hAnsi="Times New Roman" w:cs="Times New Roman"/>
          <w:sz w:val="28"/>
          <w:szCs w:val="28"/>
          <w:lang w:val="uk-UA"/>
        </w:rPr>
        <w:t xml:space="preserve"> позиції). Ці стани мають певну динаміку</w:t>
      </w:r>
      <w:r w:rsidRPr="00D629F7">
        <w:rPr>
          <w:rFonts w:ascii="Times New Roman" w:hAnsi="Times New Roman" w:cs="Times New Roman"/>
          <w:sz w:val="28"/>
          <w:szCs w:val="28"/>
          <w:lang w:val="uk-UA"/>
        </w:rPr>
        <w:t>, зокрема - посттравматична симптоматика з віком може не тільки не слабшати, а ставати все більш вираженою.</w:t>
      </w:r>
      <w:r w:rsidR="00324503" w:rsidRPr="00324503">
        <w:rPr>
          <w:rFonts w:ascii="Times New Roman" w:hAnsi="Times New Roman" w:cs="Times New Roman"/>
          <w:sz w:val="28"/>
          <w:szCs w:val="28"/>
        </w:rPr>
        <w:t>[</w:t>
      </w:r>
      <w:proofErr w:type="gramStart"/>
      <w:r w:rsidR="00324503" w:rsidRPr="00324503">
        <w:rPr>
          <w:rFonts w:ascii="Times New Roman" w:hAnsi="Times New Roman" w:cs="Times New Roman"/>
          <w:sz w:val="28"/>
          <w:szCs w:val="28"/>
        </w:rPr>
        <w:t>4</w:t>
      </w:r>
      <w:r w:rsidR="00EC1C65">
        <w:rPr>
          <w:rFonts w:ascii="Times New Roman" w:hAnsi="Times New Roman" w:cs="Times New Roman"/>
          <w:sz w:val="28"/>
          <w:szCs w:val="28"/>
          <w:lang w:val="uk-UA"/>
        </w:rPr>
        <w:t>;2</w:t>
      </w:r>
      <w:r w:rsidR="00324503" w:rsidRPr="00324503">
        <w:rPr>
          <w:rFonts w:ascii="Times New Roman" w:hAnsi="Times New Roman" w:cs="Times New Roman"/>
          <w:sz w:val="28"/>
          <w:szCs w:val="28"/>
        </w:rPr>
        <w:t>]</w:t>
      </w:r>
      <w:proofErr w:type="gramEnd"/>
    </w:p>
    <w:p w:rsidR="00907B60" w:rsidRPr="00907B60" w:rsidRDefault="00907B60" w:rsidP="005709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DF9">
        <w:rPr>
          <w:rFonts w:ascii="Times New Roman" w:hAnsi="Times New Roman" w:cs="Times New Roman"/>
          <w:bCs/>
          <w:sz w:val="28"/>
          <w:szCs w:val="28"/>
          <w:lang w:val="uk-UA"/>
        </w:rPr>
        <w:t>Патологічними ознаками психологічної деформації структури особистості</w:t>
      </w:r>
      <w:r w:rsidRPr="00907B60">
        <w:rPr>
          <w:rFonts w:ascii="Times New Roman" w:hAnsi="Times New Roman" w:cs="Times New Roman"/>
          <w:sz w:val="28"/>
          <w:szCs w:val="28"/>
          <w:lang w:val="uk-UA"/>
        </w:rPr>
        <w:t xml:space="preserve"> (до рівня </w:t>
      </w:r>
      <w:proofErr w:type="spellStart"/>
      <w:r w:rsidRPr="00907B60">
        <w:rPr>
          <w:rFonts w:ascii="Times New Roman" w:hAnsi="Times New Roman" w:cs="Times New Roman"/>
          <w:sz w:val="28"/>
          <w:szCs w:val="28"/>
          <w:lang w:val="uk-UA"/>
        </w:rPr>
        <w:t>дезадаптації</w:t>
      </w:r>
      <w:proofErr w:type="spellEnd"/>
      <w:r w:rsidRPr="00907B60">
        <w:rPr>
          <w:rFonts w:ascii="Times New Roman" w:hAnsi="Times New Roman" w:cs="Times New Roman"/>
          <w:sz w:val="28"/>
          <w:szCs w:val="28"/>
          <w:lang w:val="uk-UA"/>
        </w:rPr>
        <w:t xml:space="preserve">, патологічної структури особистості), яка пережила надзвичайну ситуацію й потребує </w:t>
      </w:r>
      <w:proofErr w:type="spellStart"/>
      <w:r w:rsidRPr="00907B60">
        <w:rPr>
          <w:rFonts w:ascii="Times New Roman" w:hAnsi="Times New Roman" w:cs="Times New Roman"/>
          <w:sz w:val="28"/>
          <w:szCs w:val="28"/>
          <w:lang w:val="uk-UA"/>
        </w:rPr>
        <w:t>психокорекційної</w:t>
      </w:r>
      <w:proofErr w:type="spellEnd"/>
      <w:r w:rsidRPr="00907B60">
        <w:rPr>
          <w:rFonts w:ascii="Times New Roman" w:hAnsi="Times New Roman" w:cs="Times New Roman"/>
          <w:sz w:val="28"/>
          <w:szCs w:val="28"/>
          <w:lang w:val="uk-UA"/>
        </w:rPr>
        <w:t xml:space="preserve"> допомоги, є наявність:</w:t>
      </w:r>
    </w:p>
    <w:p w:rsidR="00907B60" w:rsidRPr="00907B60" w:rsidRDefault="00907B60" w:rsidP="005709D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7B60">
        <w:rPr>
          <w:rFonts w:ascii="Times New Roman" w:hAnsi="Times New Roman" w:cs="Times New Roman"/>
          <w:sz w:val="28"/>
          <w:szCs w:val="28"/>
          <w:lang w:val="uk-UA"/>
        </w:rPr>
        <w:t xml:space="preserve">високого рівню особистісної тривожності та сенситивності; </w:t>
      </w:r>
    </w:p>
    <w:p w:rsidR="00907B60" w:rsidRPr="00907B60" w:rsidRDefault="00907B60" w:rsidP="005709D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7B60">
        <w:rPr>
          <w:rFonts w:ascii="Times New Roman" w:hAnsi="Times New Roman" w:cs="Times New Roman"/>
          <w:sz w:val="28"/>
          <w:szCs w:val="28"/>
          <w:lang w:val="uk-UA"/>
        </w:rPr>
        <w:t xml:space="preserve">знижених показників самопочуття та настрою; </w:t>
      </w:r>
    </w:p>
    <w:p w:rsidR="00907B60" w:rsidRPr="00907B60" w:rsidRDefault="00907B60" w:rsidP="005709D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7B60">
        <w:rPr>
          <w:rFonts w:ascii="Times New Roman" w:hAnsi="Times New Roman" w:cs="Times New Roman"/>
          <w:sz w:val="28"/>
          <w:szCs w:val="28"/>
          <w:lang w:val="uk-UA"/>
        </w:rPr>
        <w:t xml:space="preserve">емоційно-вольової слабкості та нездатності до самоконтролю; </w:t>
      </w:r>
    </w:p>
    <w:p w:rsidR="00907B60" w:rsidRPr="00907B60" w:rsidRDefault="00907B60" w:rsidP="005709D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7B60">
        <w:rPr>
          <w:rFonts w:ascii="Times New Roman" w:hAnsi="Times New Roman" w:cs="Times New Roman"/>
          <w:sz w:val="28"/>
          <w:szCs w:val="28"/>
          <w:lang w:val="uk-UA"/>
        </w:rPr>
        <w:t xml:space="preserve">неадекватного </w:t>
      </w:r>
      <w:proofErr w:type="spellStart"/>
      <w:r w:rsidRPr="00907B60">
        <w:rPr>
          <w:rFonts w:ascii="Times New Roman" w:hAnsi="Times New Roman" w:cs="Times New Roman"/>
          <w:sz w:val="28"/>
          <w:szCs w:val="28"/>
          <w:lang w:val="uk-UA"/>
        </w:rPr>
        <w:t>самосприймання</w:t>
      </w:r>
      <w:proofErr w:type="spellEnd"/>
      <w:r w:rsidRPr="00907B60">
        <w:rPr>
          <w:rFonts w:ascii="Times New Roman" w:hAnsi="Times New Roman" w:cs="Times New Roman"/>
          <w:sz w:val="28"/>
          <w:szCs w:val="28"/>
          <w:lang w:val="uk-UA"/>
        </w:rPr>
        <w:t xml:space="preserve"> та світосприйняття в цілому; </w:t>
      </w:r>
    </w:p>
    <w:p w:rsidR="00907B60" w:rsidRPr="00907B60" w:rsidRDefault="00907B60" w:rsidP="005709D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7B60">
        <w:rPr>
          <w:rFonts w:ascii="Times New Roman" w:hAnsi="Times New Roman" w:cs="Times New Roman"/>
          <w:sz w:val="28"/>
          <w:szCs w:val="28"/>
          <w:lang w:val="uk-UA"/>
        </w:rPr>
        <w:t xml:space="preserve">афективної ригідності та її превалювання над раціональним мисленням; </w:t>
      </w:r>
    </w:p>
    <w:p w:rsidR="00907B60" w:rsidRPr="00907B60" w:rsidRDefault="00907B60" w:rsidP="005709D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7B60">
        <w:rPr>
          <w:rFonts w:ascii="Times New Roman" w:hAnsi="Times New Roman" w:cs="Times New Roman"/>
          <w:sz w:val="28"/>
          <w:szCs w:val="28"/>
          <w:lang w:val="uk-UA"/>
        </w:rPr>
        <w:t xml:space="preserve">неузгодженості між своїми психологічними потребами та власними психофізіологічними можливостями, необхідних для їх реалізації; </w:t>
      </w:r>
    </w:p>
    <w:p w:rsidR="00907B60" w:rsidRPr="00907B60" w:rsidRDefault="00907B60" w:rsidP="005709D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7B60">
        <w:rPr>
          <w:rFonts w:ascii="Times New Roman" w:hAnsi="Times New Roman" w:cs="Times New Roman"/>
          <w:sz w:val="28"/>
          <w:szCs w:val="28"/>
          <w:lang w:val="uk-UA"/>
        </w:rPr>
        <w:t xml:space="preserve">екзальтації та </w:t>
      </w:r>
      <w:proofErr w:type="spellStart"/>
      <w:r w:rsidRPr="00907B60">
        <w:rPr>
          <w:rFonts w:ascii="Times New Roman" w:hAnsi="Times New Roman" w:cs="Times New Roman"/>
          <w:sz w:val="28"/>
          <w:szCs w:val="28"/>
          <w:lang w:val="uk-UA"/>
        </w:rPr>
        <w:t>неконтрольованості</w:t>
      </w:r>
      <w:proofErr w:type="spellEnd"/>
      <w:r w:rsidRPr="00907B60">
        <w:rPr>
          <w:rFonts w:ascii="Times New Roman" w:hAnsi="Times New Roman" w:cs="Times New Roman"/>
          <w:sz w:val="28"/>
          <w:szCs w:val="28"/>
          <w:lang w:val="uk-UA"/>
        </w:rPr>
        <w:t xml:space="preserve"> почуттів, які при певних умовах можуть трансформуватись у форму </w:t>
      </w:r>
      <w:proofErr w:type="spellStart"/>
      <w:r w:rsidRPr="00907B60">
        <w:rPr>
          <w:rFonts w:ascii="Times New Roman" w:hAnsi="Times New Roman" w:cs="Times New Roman"/>
          <w:sz w:val="28"/>
          <w:szCs w:val="28"/>
          <w:lang w:val="uk-UA"/>
        </w:rPr>
        <w:t>психоагресії</w:t>
      </w:r>
      <w:proofErr w:type="spellEnd"/>
      <w:r w:rsidRPr="00907B60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907B60" w:rsidRPr="00907B60" w:rsidRDefault="00907B60" w:rsidP="005709D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7B60">
        <w:rPr>
          <w:rFonts w:ascii="Times New Roman" w:hAnsi="Times New Roman" w:cs="Times New Roman"/>
          <w:sz w:val="28"/>
          <w:szCs w:val="28"/>
          <w:lang w:val="uk-UA"/>
        </w:rPr>
        <w:t>недостатньо міцного внутрішнього стрижня та чіткого морально-ціннісного підґрунтя особистості.</w:t>
      </w:r>
      <w:r w:rsidR="00324503" w:rsidRPr="00324503">
        <w:rPr>
          <w:rFonts w:ascii="Times New Roman" w:hAnsi="Times New Roman" w:cs="Times New Roman"/>
          <w:sz w:val="28"/>
          <w:szCs w:val="28"/>
        </w:rPr>
        <w:t>[</w:t>
      </w:r>
      <w:proofErr w:type="gramStart"/>
      <w:r w:rsidR="00324503" w:rsidRPr="00324503">
        <w:rPr>
          <w:rFonts w:ascii="Times New Roman" w:hAnsi="Times New Roman" w:cs="Times New Roman"/>
          <w:sz w:val="28"/>
          <w:szCs w:val="28"/>
        </w:rPr>
        <w:t>7]</w:t>
      </w:r>
      <w:proofErr w:type="gramEnd"/>
    </w:p>
    <w:p w:rsidR="00907B60" w:rsidRPr="00324503" w:rsidRDefault="00907B60" w:rsidP="005709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7B60">
        <w:rPr>
          <w:rFonts w:ascii="Times New Roman" w:hAnsi="Times New Roman" w:cs="Times New Roman"/>
          <w:sz w:val="28"/>
          <w:szCs w:val="28"/>
          <w:lang w:val="uk-UA"/>
        </w:rPr>
        <w:t xml:space="preserve">Дана психофізіологічна симптоматика свідчить про порушення функціонування таких психологічних сфер особистості, як мотиваційна, емоційно-вольова, комунікативна, когнітивна, моральна, ціннісно-смислова. Тому «мішенями» впливу на особистість постраждалого внаслідок кризової </w:t>
      </w:r>
      <w:r w:rsidRPr="00907B60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події з психічними розладами, мають бути ці психологічні механізми та окремі елементи в її структурі</w:t>
      </w:r>
      <w:r w:rsidRPr="00907B6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24503" w:rsidRPr="00324503">
        <w:rPr>
          <w:rFonts w:ascii="Times New Roman" w:hAnsi="Times New Roman" w:cs="Times New Roman"/>
          <w:b/>
          <w:sz w:val="28"/>
          <w:szCs w:val="28"/>
        </w:rPr>
        <w:t>[</w:t>
      </w:r>
      <w:proofErr w:type="gramStart"/>
      <w:r w:rsidR="00324503" w:rsidRPr="00324503">
        <w:rPr>
          <w:rFonts w:ascii="Times New Roman" w:hAnsi="Times New Roman" w:cs="Times New Roman"/>
          <w:b/>
          <w:sz w:val="28"/>
          <w:szCs w:val="28"/>
        </w:rPr>
        <w:t>7]</w:t>
      </w:r>
      <w:proofErr w:type="gramEnd"/>
    </w:p>
    <w:p w:rsidR="00782057" w:rsidRPr="00782057" w:rsidRDefault="00782057" w:rsidP="005709D1">
      <w:pPr>
        <w:pStyle w:val="4"/>
        <w:spacing w:before="0" w:after="0" w:line="360" w:lineRule="auto"/>
        <w:ind w:firstLine="708"/>
        <w:jc w:val="both"/>
        <w:rPr>
          <w:b w:val="0"/>
          <w:i/>
          <w:iCs/>
        </w:rPr>
      </w:pPr>
      <w:proofErr w:type="spellStart"/>
      <w:r w:rsidRPr="00F21DF9">
        <w:rPr>
          <w:b w:val="0"/>
        </w:rPr>
        <w:t>Психокорекційна</w:t>
      </w:r>
      <w:proofErr w:type="spellEnd"/>
      <w:r w:rsidRPr="00F21DF9">
        <w:rPr>
          <w:b w:val="0"/>
        </w:rPr>
        <w:t xml:space="preserve"> робота</w:t>
      </w:r>
      <w:r w:rsidR="00907B60" w:rsidRPr="00F21DF9">
        <w:rPr>
          <w:b w:val="0"/>
        </w:rPr>
        <w:t>.</w:t>
      </w:r>
      <w:r w:rsidR="00907B60">
        <w:t xml:space="preserve"> </w:t>
      </w:r>
      <w:r w:rsidRPr="00782057">
        <w:rPr>
          <w:b w:val="0"/>
        </w:rPr>
        <w:t xml:space="preserve">Існують три обов’язкові етапи загального </w:t>
      </w:r>
      <w:proofErr w:type="spellStart"/>
      <w:r w:rsidRPr="00782057">
        <w:rPr>
          <w:b w:val="0"/>
        </w:rPr>
        <w:t>психокорекційного</w:t>
      </w:r>
      <w:proofErr w:type="spellEnd"/>
      <w:r w:rsidRPr="00782057">
        <w:rPr>
          <w:b w:val="0"/>
        </w:rPr>
        <w:t xml:space="preserve"> процесу, а саме: підготовчий етап, безпосередньо психокорекція та етап рефлексії</w:t>
      </w:r>
      <w:r w:rsidR="00907B60">
        <w:rPr>
          <w:b w:val="0"/>
        </w:rPr>
        <w:t>,</w:t>
      </w:r>
      <w:r w:rsidRPr="00782057">
        <w:rPr>
          <w:b w:val="0"/>
        </w:rPr>
        <w:t xml:space="preserve"> позитивних змін та </w:t>
      </w:r>
      <w:proofErr w:type="spellStart"/>
      <w:r w:rsidRPr="00782057">
        <w:rPr>
          <w:b w:val="0"/>
        </w:rPr>
        <w:t>психокорекційної</w:t>
      </w:r>
      <w:proofErr w:type="spellEnd"/>
      <w:r w:rsidRPr="00782057">
        <w:rPr>
          <w:b w:val="0"/>
        </w:rPr>
        <w:t xml:space="preserve"> роботи в цілому</w:t>
      </w:r>
      <w:r w:rsidRPr="00782057">
        <w:rPr>
          <w:b w:val="0"/>
          <w:i/>
          <w:iCs/>
        </w:rPr>
        <w:t>.</w:t>
      </w:r>
    </w:p>
    <w:p w:rsidR="00F21DF9" w:rsidRDefault="00907B60" w:rsidP="005709D1">
      <w:pPr>
        <w:pStyle w:val="a3"/>
        <w:spacing w:after="0" w:line="36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F21DF9">
        <w:rPr>
          <w:rFonts w:ascii="Times New Roman" w:hAnsi="Times New Roman"/>
          <w:sz w:val="28"/>
          <w:szCs w:val="28"/>
          <w:lang w:val="uk-UA"/>
        </w:rPr>
        <w:t>Метою</w:t>
      </w:r>
      <w:r w:rsidR="00782057" w:rsidRPr="00F21DF9">
        <w:rPr>
          <w:rFonts w:ascii="Times New Roman" w:hAnsi="Times New Roman"/>
          <w:sz w:val="28"/>
          <w:szCs w:val="28"/>
          <w:lang w:val="uk-UA"/>
        </w:rPr>
        <w:t xml:space="preserve"> підготовчого етапу є:</w:t>
      </w:r>
    </w:p>
    <w:p w:rsidR="00782057" w:rsidRPr="00782057" w:rsidRDefault="00782057" w:rsidP="005709D1">
      <w:pPr>
        <w:pStyle w:val="a3"/>
        <w:numPr>
          <w:ilvl w:val="0"/>
          <w:numId w:val="4"/>
        </w:numPr>
        <w:spacing w:after="0" w:line="36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782057">
        <w:rPr>
          <w:rFonts w:ascii="Times New Roman" w:hAnsi="Times New Roman"/>
          <w:sz w:val="28"/>
          <w:szCs w:val="28"/>
          <w:lang w:val="uk-UA"/>
        </w:rPr>
        <w:t xml:space="preserve">встановлення довірливих </w:t>
      </w:r>
      <w:r w:rsidR="00907B60">
        <w:rPr>
          <w:rFonts w:ascii="Times New Roman" w:hAnsi="Times New Roman"/>
          <w:sz w:val="28"/>
          <w:szCs w:val="28"/>
          <w:lang w:val="uk-UA"/>
        </w:rPr>
        <w:t>взаємо</w:t>
      </w:r>
      <w:r w:rsidRPr="00782057">
        <w:rPr>
          <w:rFonts w:ascii="Times New Roman" w:hAnsi="Times New Roman"/>
          <w:sz w:val="28"/>
          <w:szCs w:val="28"/>
          <w:lang w:val="uk-UA"/>
        </w:rPr>
        <w:t xml:space="preserve">відносин між психологом та клієнтом; </w:t>
      </w:r>
    </w:p>
    <w:p w:rsidR="00782057" w:rsidRPr="00F21DF9" w:rsidRDefault="00782057" w:rsidP="005709D1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DF9">
        <w:rPr>
          <w:rFonts w:ascii="Times New Roman" w:hAnsi="Times New Roman" w:cs="Times New Roman"/>
          <w:sz w:val="28"/>
          <w:szCs w:val="28"/>
          <w:lang w:val="uk-UA"/>
        </w:rPr>
        <w:t>заспокоєння клієнта.</w:t>
      </w:r>
    </w:p>
    <w:p w:rsidR="00782057" w:rsidRPr="00F21DF9" w:rsidRDefault="00907B60" w:rsidP="005709D1">
      <w:pPr>
        <w:pStyle w:val="a3"/>
        <w:spacing w:after="0" w:line="36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F21DF9">
        <w:rPr>
          <w:rFonts w:ascii="Times New Roman" w:hAnsi="Times New Roman"/>
          <w:sz w:val="28"/>
          <w:szCs w:val="28"/>
          <w:lang w:val="uk-UA"/>
        </w:rPr>
        <w:t>Е</w:t>
      </w:r>
      <w:r w:rsidR="00782057" w:rsidRPr="00F21DF9">
        <w:rPr>
          <w:rFonts w:ascii="Times New Roman" w:hAnsi="Times New Roman"/>
          <w:sz w:val="28"/>
          <w:szCs w:val="28"/>
          <w:lang w:val="uk-UA"/>
        </w:rPr>
        <w:t>тап психокорекції включає в себе три блоки:</w:t>
      </w:r>
    </w:p>
    <w:p w:rsidR="00782057" w:rsidRPr="00F21DF9" w:rsidRDefault="00782057" w:rsidP="005709D1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21DF9">
        <w:rPr>
          <w:rFonts w:ascii="Times New Roman" w:hAnsi="Times New Roman"/>
          <w:sz w:val="28"/>
          <w:szCs w:val="28"/>
          <w:lang w:val="uk-UA"/>
        </w:rPr>
        <w:t>а) діагностичний блок:</w:t>
      </w:r>
    </w:p>
    <w:p w:rsidR="00782057" w:rsidRPr="00782057" w:rsidRDefault="00CA02B4" w:rsidP="005709D1">
      <w:pPr>
        <w:pStyle w:val="a3"/>
        <w:spacing w:after="0" w:line="360" w:lineRule="auto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</w:t>
      </w:r>
      <w:r w:rsidR="00907B60">
        <w:rPr>
          <w:rFonts w:ascii="Times New Roman" w:hAnsi="Times New Roman"/>
          <w:sz w:val="28"/>
          <w:szCs w:val="28"/>
          <w:lang w:val="uk-UA"/>
        </w:rPr>
        <w:t xml:space="preserve"> діагностика особливостей особистості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="00782057" w:rsidRPr="00782057">
        <w:rPr>
          <w:rFonts w:ascii="Times New Roman" w:hAnsi="Times New Roman"/>
          <w:sz w:val="28"/>
          <w:szCs w:val="28"/>
          <w:lang w:val="uk-UA"/>
        </w:rPr>
        <w:br/>
        <w:t>2) вияв факторів ризику;</w:t>
      </w:r>
      <w:r w:rsidR="00782057" w:rsidRPr="00782057">
        <w:rPr>
          <w:rFonts w:ascii="Times New Roman" w:hAnsi="Times New Roman"/>
          <w:sz w:val="28"/>
          <w:szCs w:val="28"/>
          <w:lang w:val="uk-UA"/>
        </w:rPr>
        <w:br/>
        <w:t>3) формування загальної програми психокорекції;</w:t>
      </w:r>
    </w:p>
    <w:p w:rsidR="00782057" w:rsidRPr="00F21DF9" w:rsidRDefault="00907B60" w:rsidP="005709D1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21DF9">
        <w:rPr>
          <w:rFonts w:ascii="Times New Roman" w:hAnsi="Times New Roman"/>
          <w:sz w:val="28"/>
          <w:szCs w:val="28"/>
          <w:lang w:val="uk-UA"/>
        </w:rPr>
        <w:t xml:space="preserve">б) </w:t>
      </w:r>
      <w:proofErr w:type="spellStart"/>
      <w:r w:rsidRPr="00F21DF9">
        <w:rPr>
          <w:rFonts w:ascii="Times New Roman" w:hAnsi="Times New Roman"/>
          <w:sz w:val="28"/>
          <w:szCs w:val="28"/>
          <w:lang w:val="uk-UA"/>
        </w:rPr>
        <w:t>настановчий</w:t>
      </w:r>
      <w:proofErr w:type="spellEnd"/>
      <w:r w:rsidR="00782057" w:rsidRPr="00F21DF9">
        <w:rPr>
          <w:rFonts w:ascii="Times New Roman" w:hAnsi="Times New Roman"/>
          <w:sz w:val="28"/>
          <w:szCs w:val="28"/>
          <w:lang w:val="uk-UA"/>
        </w:rPr>
        <w:t xml:space="preserve"> блок:</w:t>
      </w:r>
    </w:p>
    <w:p w:rsidR="00782057" w:rsidRPr="00F21DF9" w:rsidRDefault="00782057" w:rsidP="005709D1">
      <w:pPr>
        <w:pStyle w:val="bq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782057">
        <w:rPr>
          <w:sz w:val="28"/>
          <w:szCs w:val="28"/>
          <w:lang w:val="uk-UA"/>
        </w:rPr>
        <w:t>1) формування мотивації роботи клієнта над собою;</w:t>
      </w:r>
      <w:r w:rsidRPr="00782057">
        <w:rPr>
          <w:sz w:val="28"/>
          <w:szCs w:val="28"/>
          <w:lang w:val="uk-UA"/>
        </w:rPr>
        <w:br/>
        <w:t>2) зняття тривожності;</w:t>
      </w:r>
      <w:r w:rsidRPr="00782057">
        <w:rPr>
          <w:sz w:val="28"/>
          <w:szCs w:val="28"/>
          <w:lang w:val="uk-UA"/>
        </w:rPr>
        <w:br/>
      </w:r>
      <w:r w:rsidRPr="00F21DF9">
        <w:rPr>
          <w:sz w:val="28"/>
          <w:szCs w:val="28"/>
          <w:lang w:val="uk-UA"/>
        </w:rPr>
        <w:t>3) підвищення впевненості клієнта в собі;</w:t>
      </w:r>
    </w:p>
    <w:p w:rsidR="00782057" w:rsidRPr="00F21DF9" w:rsidRDefault="00782057" w:rsidP="005709D1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21DF9">
        <w:rPr>
          <w:rFonts w:ascii="Times New Roman" w:hAnsi="Times New Roman"/>
          <w:sz w:val="28"/>
          <w:szCs w:val="28"/>
          <w:lang w:val="uk-UA"/>
        </w:rPr>
        <w:t xml:space="preserve">в) </w:t>
      </w:r>
      <w:proofErr w:type="spellStart"/>
      <w:r w:rsidRPr="00F21DF9">
        <w:rPr>
          <w:rFonts w:ascii="Times New Roman" w:hAnsi="Times New Roman"/>
          <w:sz w:val="28"/>
          <w:szCs w:val="28"/>
          <w:lang w:val="uk-UA"/>
        </w:rPr>
        <w:t>корекційний</w:t>
      </w:r>
      <w:proofErr w:type="spellEnd"/>
      <w:r w:rsidRPr="00F21DF9">
        <w:rPr>
          <w:rFonts w:ascii="Times New Roman" w:hAnsi="Times New Roman"/>
          <w:sz w:val="28"/>
          <w:szCs w:val="28"/>
          <w:lang w:val="uk-UA"/>
        </w:rPr>
        <w:t xml:space="preserve"> блок, метою якого є гармонізація та оптимізація розвитку особистості клієнта:</w:t>
      </w:r>
    </w:p>
    <w:p w:rsidR="00782057" w:rsidRPr="00782057" w:rsidRDefault="00782057" w:rsidP="005709D1">
      <w:pPr>
        <w:pStyle w:val="bq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782057">
        <w:rPr>
          <w:sz w:val="28"/>
          <w:szCs w:val="28"/>
          <w:lang w:val="uk-UA"/>
        </w:rPr>
        <w:t>1) формування навичок саморегуляції;</w:t>
      </w:r>
      <w:r w:rsidRPr="00782057">
        <w:rPr>
          <w:sz w:val="28"/>
          <w:szCs w:val="28"/>
          <w:lang w:val="uk-UA"/>
        </w:rPr>
        <w:br/>
        <w:t xml:space="preserve">2) самопізнання за допомогою психолога та </w:t>
      </w:r>
      <w:proofErr w:type="spellStart"/>
      <w:r w:rsidRPr="00782057">
        <w:rPr>
          <w:sz w:val="28"/>
          <w:szCs w:val="28"/>
          <w:lang w:val="uk-UA"/>
        </w:rPr>
        <w:t>психодіагностичних</w:t>
      </w:r>
      <w:proofErr w:type="spellEnd"/>
      <w:r w:rsidRPr="00782057">
        <w:rPr>
          <w:sz w:val="28"/>
          <w:szCs w:val="28"/>
          <w:lang w:val="uk-UA"/>
        </w:rPr>
        <w:t xml:space="preserve"> засобів;</w:t>
      </w:r>
      <w:r w:rsidRPr="00782057">
        <w:rPr>
          <w:sz w:val="28"/>
          <w:szCs w:val="28"/>
          <w:lang w:val="uk-UA"/>
        </w:rPr>
        <w:br/>
        <w:t>3) розвиток самосвідомості: усвідомлення особистістю власних психологічних проблем та зон психологічного дискомфорту;</w:t>
      </w:r>
      <w:r w:rsidRPr="00782057">
        <w:rPr>
          <w:sz w:val="28"/>
          <w:szCs w:val="28"/>
          <w:lang w:val="uk-UA"/>
        </w:rPr>
        <w:br/>
        <w:t>4) корекція характерологічних рис особистості, які зазнали деструктивного впливу в наслідок надзвичайної ситуації, та структури особистості в цілому;</w:t>
      </w:r>
      <w:r w:rsidRPr="00782057">
        <w:rPr>
          <w:sz w:val="28"/>
          <w:szCs w:val="28"/>
          <w:lang w:val="uk-UA"/>
        </w:rPr>
        <w:br/>
        <w:t>5) оволодіння засобами взаємодії з внутрішнім та зовнішнім світом особистості;</w:t>
      </w:r>
    </w:p>
    <w:p w:rsidR="00782057" w:rsidRPr="00F21DF9" w:rsidRDefault="00782057" w:rsidP="005709D1">
      <w:pPr>
        <w:pStyle w:val="a3"/>
        <w:spacing w:after="0" w:line="36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F21DF9">
        <w:rPr>
          <w:rFonts w:ascii="Times New Roman" w:hAnsi="Times New Roman"/>
          <w:sz w:val="28"/>
          <w:szCs w:val="28"/>
          <w:lang w:val="uk-UA"/>
        </w:rPr>
        <w:t xml:space="preserve">На заключному етапі </w:t>
      </w:r>
      <w:proofErr w:type="spellStart"/>
      <w:r w:rsidRPr="00F21DF9">
        <w:rPr>
          <w:rFonts w:ascii="Times New Roman" w:hAnsi="Times New Roman"/>
          <w:sz w:val="28"/>
          <w:szCs w:val="28"/>
          <w:lang w:val="uk-UA"/>
        </w:rPr>
        <w:t>психокорекційної</w:t>
      </w:r>
      <w:proofErr w:type="spellEnd"/>
      <w:r w:rsidRPr="00F21DF9">
        <w:rPr>
          <w:rFonts w:ascii="Times New Roman" w:hAnsi="Times New Roman"/>
          <w:sz w:val="28"/>
          <w:szCs w:val="28"/>
          <w:lang w:val="uk-UA"/>
        </w:rPr>
        <w:t xml:space="preserve"> роботи відбувається:</w:t>
      </w:r>
    </w:p>
    <w:p w:rsidR="00782057" w:rsidRPr="00922B93" w:rsidRDefault="00782057" w:rsidP="005709D1">
      <w:pPr>
        <w:pStyle w:val="bq"/>
        <w:spacing w:before="0" w:beforeAutospacing="0" w:after="0" w:afterAutospacing="0" w:line="360" w:lineRule="auto"/>
        <w:rPr>
          <w:rStyle w:val="a4"/>
          <w:b w:val="0"/>
          <w:bCs w:val="0"/>
          <w:sz w:val="28"/>
          <w:szCs w:val="28"/>
          <w:lang w:val="uk-UA"/>
        </w:rPr>
      </w:pPr>
      <w:r w:rsidRPr="00782057">
        <w:rPr>
          <w:sz w:val="28"/>
          <w:szCs w:val="28"/>
          <w:lang w:val="uk-UA"/>
        </w:rPr>
        <w:lastRenderedPageBreak/>
        <w:t>1) рефлексія позитивних змін особистості;</w:t>
      </w:r>
      <w:r w:rsidRPr="00782057">
        <w:rPr>
          <w:sz w:val="28"/>
          <w:szCs w:val="28"/>
          <w:lang w:val="uk-UA"/>
        </w:rPr>
        <w:br/>
        <w:t>2) закріплення отриманих психологічних навичок;</w:t>
      </w:r>
      <w:r w:rsidRPr="00782057">
        <w:rPr>
          <w:sz w:val="28"/>
          <w:szCs w:val="28"/>
          <w:lang w:val="uk-UA"/>
        </w:rPr>
        <w:br/>
        <w:t xml:space="preserve">3) розвиток </w:t>
      </w:r>
      <w:proofErr w:type="spellStart"/>
      <w:r w:rsidRPr="00782057">
        <w:rPr>
          <w:sz w:val="28"/>
          <w:szCs w:val="28"/>
          <w:lang w:val="uk-UA"/>
        </w:rPr>
        <w:t>антиципаційної</w:t>
      </w:r>
      <w:proofErr w:type="spellEnd"/>
      <w:r w:rsidRPr="00782057">
        <w:rPr>
          <w:sz w:val="28"/>
          <w:szCs w:val="28"/>
          <w:lang w:val="uk-UA"/>
        </w:rPr>
        <w:t xml:space="preserve"> спроможності особистості (прогностичних здібностей) на основі конструктивної обробки життєвого досвіду.</w:t>
      </w:r>
    </w:p>
    <w:p w:rsidR="00922B93" w:rsidRPr="00324503" w:rsidRDefault="00782057" w:rsidP="0035457D">
      <w:pPr>
        <w:pStyle w:val="a3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21DF9">
        <w:rPr>
          <w:rFonts w:ascii="Times New Roman" w:hAnsi="Times New Roman"/>
          <w:sz w:val="28"/>
          <w:szCs w:val="28"/>
          <w:lang w:val="uk-UA"/>
        </w:rPr>
        <w:t>Треба відзначити, що застосування психотерапії повинно бути короткостроковим, реалістичним, інтегративним.</w:t>
      </w:r>
      <w:r w:rsidR="00907B60" w:rsidRPr="00F21DF9">
        <w:rPr>
          <w:rFonts w:ascii="Times New Roman" w:hAnsi="Times New Roman"/>
          <w:sz w:val="28"/>
          <w:szCs w:val="28"/>
          <w:lang w:val="uk-UA"/>
        </w:rPr>
        <w:t xml:space="preserve"> Є доцільним пошук</w:t>
      </w:r>
      <w:r w:rsidRPr="00F21DF9">
        <w:rPr>
          <w:rFonts w:ascii="Times New Roman" w:hAnsi="Times New Roman"/>
          <w:sz w:val="28"/>
          <w:szCs w:val="28"/>
          <w:lang w:val="uk-UA"/>
        </w:rPr>
        <w:t xml:space="preserve"> «забутих у минулому» потреб та інтересів, шляхів їх актуалізації. Роботу треба спрямовувати на запобігання фіксації когнітивних установок на безвихідність ситуації, відсутності сенсу жи</w:t>
      </w:r>
      <w:r w:rsidR="00F21DF9" w:rsidRPr="00F21DF9">
        <w:rPr>
          <w:rFonts w:ascii="Times New Roman" w:hAnsi="Times New Roman"/>
          <w:sz w:val="28"/>
          <w:szCs w:val="28"/>
          <w:lang w:val="uk-UA"/>
        </w:rPr>
        <w:t xml:space="preserve">ття, а також особистісний зріст  постраждалих, зміни ієрархії їх ціннісних </w:t>
      </w:r>
      <w:r w:rsidRPr="00F21DF9">
        <w:rPr>
          <w:rFonts w:ascii="Times New Roman" w:hAnsi="Times New Roman"/>
          <w:sz w:val="28"/>
          <w:szCs w:val="28"/>
          <w:lang w:val="uk-UA"/>
        </w:rPr>
        <w:t xml:space="preserve">настанов (переакцентування, </w:t>
      </w:r>
      <w:proofErr w:type="spellStart"/>
      <w:r w:rsidRPr="00F21DF9">
        <w:rPr>
          <w:rFonts w:ascii="Times New Roman" w:hAnsi="Times New Roman"/>
          <w:sz w:val="28"/>
          <w:szCs w:val="28"/>
          <w:lang w:val="uk-UA"/>
        </w:rPr>
        <w:t>дезактуалізація</w:t>
      </w:r>
      <w:proofErr w:type="spellEnd"/>
      <w:r w:rsidRPr="00F21DF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F21DF9">
        <w:rPr>
          <w:rFonts w:ascii="Times New Roman" w:hAnsi="Times New Roman"/>
          <w:sz w:val="28"/>
          <w:szCs w:val="28"/>
          <w:lang w:val="uk-UA"/>
        </w:rPr>
        <w:t>реакцентування</w:t>
      </w:r>
      <w:proofErr w:type="spellEnd"/>
      <w:r w:rsidRPr="00F21DF9">
        <w:rPr>
          <w:rFonts w:ascii="Times New Roman" w:hAnsi="Times New Roman"/>
          <w:sz w:val="28"/>
          <w:szCs w:val="28"/>
          <w:lang w:val="uk-UA"/>
        </w:rPr>
        <w:t xml:space="preserve"> рангу індивідуальних значень).</w:t>
      </w:r>
      <w:r w:rsidR="00324503" w:rsidRPr="00324503">
        <w:rPr>
          <w:rFonts w:ascii="Times New Roman" w:hAnsi="Times New Roman"/>
          <w:sz w:val="28"/>
          <w:szCs w:val="28"/>
          <w:lang w:val="uk-UA"/>
        </w:rPr>
        <w:t>[4]</w:t>
      </w:r>
    </w:p>
    <w:p w:rsidR="0035457D" w:rsidRPr="00922B93" w:rsidRDefault="0035457D" w:rsidP="0035457D">
      <w:pPr>
        <w:pStyle w:val="a3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Тарабріна</w:t>
      </w:r>
      <w:proofErr w:type="spellEnd"/>
      <w:r w:rsidR="00EC1C65" w:rsidRPr="00EC1C6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1C65">
        <w:rPr>
          <w:rFonts w:ascii="Times New Roman" w:hAnsi="Times New Roman"/>
          <w:sz w:val="28"/>
          <w:szCs w:val="28"/>
          <w:lang w:val="uk-UA"/>
        </w:rPr>
        <w:t xml:space="preserve">і </w:t>
      </w:r>
      <w:proofErr w:type="spellStart"/>
      <w:r w:rsidR="00EC1C65">
        <w:rPr>
          <w:rFonts w:ascii="Times New Roman" w:hAnsi="Times New Roman"/>
          <w:sz w:val="28"/>
          <w:szCs w:val="28"/>
          <w:lang w:val="uk-UA"/>
        </w:rPr>
        <w:t>Вачков</w:t>
      </w:r>
      <w:proofErr w:type="spellEnd"/>
      <w:r w:rsidR="00EC1C65">
        <w:rPr>
          <w:rFonts w:ascii="Times New Roman" w:hAnsi="Times New Roman"/>
          <w:sz w:val="28"/>
          <w:szCs w:val="28"/>
          <w:lang w:val="uk-UA"/>
        </w:rPr>
        <w:t xml:space="preserve"> виокремлюють</w:t>
      </w:r>
      <w:r>
        <w:rPr>
          <w:rFonts w:ascii="Times New Roman" w:hAnsi="Times New Roman"/>
          <w:sz w:val="28"/>
          <w:szCs w:val="28"/>
          <w:lang w:val="uk-UA"/>
        </w:rPr>
        <w:t xml:space="preserve"> такі основні та найефективніші форми роботи з людьми які переживають посттравматичний стресовий розлад:</w:t>
      </w:r>
    </w:p>
    <w:p w:rsidR="00922B93" w:rsidRPr="00922B93" w:rsidRDefault="00922B93" w:rsidP="005709D1">
      <w:pPr>
        <w:pStyle w:val="a3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Pr="00922B93">
        <w:rPr>
          <w:rFonts w:ascii="Times New Roman" w:hAnsi="Times New Roman"/>
          <w:sz w:val="28"/>
          <w:szCs w:val="28"/>
          <w:lang w:val="uk-UA"/>
        </w:rPr>
        <w:t>. Технік</w:t>
      </w:r>
      <w:r w:rsidR="005709D1"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spellStart"/>
      <w:r w:rsidR="005709D1">
        <w:rPr>
          <w:rFonts w:ascii="Times New Roman" w:hAnsi="Times New Roman"/>
          <w:sz w:val="28"/>
          <w:szCs w:val="28"/>
          <w:lang w:val="uk-UA"/>
        </w:rPr>
        <w:t>розкриваючих</w:t>
      </w:r>
      <w:proofErr w:type="spellEnd"/>
      <w:r w:rsidR="005709D1">
        <w:rPr>
          <w:rFonts w:ascii="Times New Roman" w:hAnsi="Times New Roman"/>
          <w:sz w:val="28"/>
          <w:szCs w:val="28"/>
          <w:lang w:val="uk-UA"/>
        </w:rPr>
        <w:t xml:space="preserve"> інтервенцій</w:t>
      </w:r>
      <w:r w:rsidRPr="00922B93">
        <w:rPr>
          <w:rFonts w:ascii="Times New Roman" w:hAnsi="Times New Roman"/>
          <w:sz w:val="28"/>
          <w:szCs w:val="28"/>
          <w:lang w:val="uk-UA"/>
        </w:rPr>
        <w:t xml:space="preserve">: метод полягає в тому, щоб допомогти пацієнтові пережити заново травматичні спогади та їх інтегрувати, при цьому знижується рівень </w:t>
      </w:r>
      <w:proofErr w:type="spellStart"/>
      <w:r w:rsidRPr="00922B93">
        <w:rPr>
          <w:rFonts w:ascii="Times New Roman" w:hAnsi="Times New Roman"/>
          <w:sz w:val="28"/>
          <w:szCs w:val="28"/>
          <w:lang w:val="uk-UA"/>
        </w:rPr>
        <w:t>дистресу</w:t>
      </w:r>
      <w:proofErr w:type="spellEnd"/>
      <w:r w:rsidRPr="00922B93">
        <w:rPr>
          <w:rFonts w:ascii="Times New Roman" w:hAnsi="Times New Roman"/>
          <w:sz w:val="28"/>
          <w:szCs w:val="28"/>
          <w:lang w:val="uk-UA"/>
        </w:rPr>
        <w:t xml:space="preserve"> та фізіологічної реактивності нав’язливих спогадів. Метод потрібний для зниження переляку, нав’язливих думок, агресивності. </w:t>
      </w:r>
    </w:p>
    <w:p w:rsidR="00922B93" w:rsidRPr="00922B93" w:rsidRDefault="00922B93" w:rsidP="005709D1">
      <w:pPr>
        <w:pStyle w:val="a3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5709D1">
        <w:rPr>
          <w:rFonts w:ascii="Times New Roman" w:hAnsi="Times New Roman"/>
          <w:sz w:val="28"/>
          <w:szCs w:val="28"/>
          <w:lang w:val="uk-UA"/>
        </w:rPr>
        <w:t>. Техніка подолання тривоги</w:t>
      </w:r>
      <w:r w:rsidRPr="00922B93">
        <w:rPr>
          <w:rFonts w:ascii="Times New Roman" w:hAnsi="Times New Roman"/>
          <w:sz w:val="28"/>
          <w:szCs w:val="28"/>
          <w:lang w:val="uk-UA"/>
        </w:rPr>
        <w:t xml:space="preserve">: включає релаксаційні методи, розпізнавання і корекція спотворених сприйняттів і переконань (тренування призупинення думок у разі нав’язливих спогадів, упізнавання ірраціональних думок, заучування адекватної моделі поведінки, когнітивне переструктурування за допомогою «сократівського методу постановки питань»). </w:t>
      </w:r>
    </w:p>
    <w:p w:rsidR="00922B93" w:rsidRPr="00922B93" w:rsidRDefault="00922B93" w:rsidP="005709D1">
      <w:pPr>
        <w:pStyle w:val="a3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922B93">
        <w:rPr>
          <w:rFonts w:ascii="Times New Roman" w:hAnsi="Times New Roman"/>
          <w:sz w:val="28"/>
          <w:szCs w:val="28"/>
          <w:lang w:val="uk-UA"/>
        </w:rPr>
        <w:t xml:space="preserve">. Техніка переробки травмуючи переживань за допомогою рухів очей (EMDR): пацієнт уявляє травматичні сцени, переживання почуття тривоги, зосереджується на цих спогадах і пробує відтворити усе, що викликає у нього травма «Я безпорадний», «Я нічого не контролюю»). Потім пацієнта просять уявити  травматичну сцену у більш «стислому» вигляді, сформувати </w:t>
      </w:r>
      <w:r w:rsidRPr="00922B93">
        <w:rPr>
          <w:rFonts w:ascii="Times New Roman" w:hAnsi="Times New Roman"/>
          <w:sz w:val="28"/>
          <w:szCs w:val="28"/>
          <w:lang w:val="uk-UA"/>
        </w:rPr>
        <w:lastRenderedPageBreak/>
        <w:t>негативні думки з приводу травматичного спогаду, сконцентруватися на пов’язаних з цими думками фізичних відчуттях і стежити очима за пальцем терапевта, що ритмічно рухається на відстані 30-35 с</w:t>
      </w:r>
      <w:r w:rsidR="005709D1">
        <w:rPr>
          <w:rFonts w:ascii="Times New Roman" w:hAnsi="Times New Roman"/>
          <w:sz w:val="28"/>
          <w:szCs w:val="28"/>
          <w:lang w:val="uk-UA"/>
        </w:rPr>
        <w:t>м від його обличчя. Після 24</w:t>
      </w:r>
      <w:r w:rsidRPr="00922B93">
        <w:rPr>
          <w:rFonts w:ascii="Times New Roman" w:hAnsi="Times New Roman"/>
          <w:sz w:val="28"/>
          <w:szCs w:val="28"/>
          <w:lang w:val="uk-UA"/>
        </w:rPr>
        <w:t xml:space="preserve"> рухів пацієнта просять зробити глибокий вдих і відволіктися від переживань. Далі йому слід зосередитися на тілесних переживаннях, пов’язаних з уявною сценою, а також на позитивних думках («Я зробив краще з того, що міг», «Усе у минулому», тощо). Терапевт оцінює стан пацієнта по суб’єктивній десятибальній шкалі </w:t>
      </w:r>
      <w:proofErr w:type="spellStart"/>
      <w:r w:rsidRPr="00922B93">
        <w:rPr>
          <w:rFonts w:ascii="Times New Roman" w:hAnsi="Times New Roman"/>
          <w:sz w:val="28"/>
          <w:szCs w:val="28"/>
          <w:lang w:val="uk-UA"/>
        </w:rPr>
        <w:t>дистресу</w:t>
      </w:r>
      <w:proofErr w:type="spellEnd"/>
      <w:r w:rsidRPr="00922B93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Pr="00922B93">
        <w:rPr>
          <w:rFonts w:ascii="Times New Roman" w:hAnsi="Times New Roman"/>
          <w:sz w:val="28"/>
          <w:szCs w:val="28"/>
          <w:lang w:val="uk-UA"/>
        </w:rPr>
        <w:t>Subjective</w:t>
      </w:r>
      <w:proofErr w:type="spellEnd"/>
      <w:r w:rsidRPr="00922B9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2B93">
        <w:rPr>
          <w:rFonts w:ascii="Times New Roman" w:hAnsi="Times New Roman"/>
          <w:sz w:val="28"/>
          <w:szCs w:val="28"/>
          <w:lang w:val="uk-UA"/>
        </w:rPr>
        <w:t>Units</w:t>
      </w:r>
      <w:proofErr w:type="spellEnd"/>
      <w:r w:rsidRPr="00922B9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2B93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922B9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2B93">
        <w:rPr>
          <w:rFonts w:ascii="Times New Roman" w:hAnsi="Times New Roman"/>
          <w:sz w:val="28"/>
          <w:szCs w:val="28"/>
          <w:lang w:val="uk-UA"/>
        </w:rPr>
        <w:t>Distress</w:t>
      </w:r>
      <w:proofErr w:type="spellEnd"/>
      <w:r w:rsidRPr="00922B9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2B93">
        <w:rPr>
          <w:rFonts w:ascii="Times New Roman" w:hAnsi="Times New Roman"/>
          <w:sz w:val="28"/>
          <w:szCs w:val="28"/>
          <w:lang w:val="uk-UA"/>
        </w:rPr>
        <w:t>scale</w:t>
      </w:r>
      <w:proofErr w:type="spellEnd"/>
      <w:r w:rsidRPr="00922B93">
        <w:rPr>
          <w:rFonts w:ascii="Times New Roman" w:hAnsi="Times New Roman"/>
          <w:sz w:val="28"/>
          <w:szCs w:val="28"/>
          <w:lang w:val="uk-UA"/>
        </w:rPr>
        <w:t>, SUD), після чого приймає рішення, чи вносити в сцену які-небудь зміни. Процедура повторюється до тих пір, поки бал по SUD не опуститься до 1 або 2.</w:t>
      </w:r>
    </w:p>
    <w:p w:rsidR="00922B93" w:rsidRPr="00324503" w:rsidRDefault="00922B93" w:rsidP="005709D1">
      <w:pPr>
        <w:pStyle w:val="a3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922B93">
        <w:rPr>
          <w:rFonts w:ascii="Times New Roman" w:hAnsi="Times New Roman"/>
          <w:sz w:val="28"/>
          <w:szCs w:val="28"/>
          <w:lang w:val="uk-UA"/>
        </w:rPr>
        <w:t>. Тренінг короткотривалої позитивн</w:t>
      </w:r>
      <w:r>
        <w:rPr>
          <w:rFonts w:ascii="Times New Roman" w:hAnsi="Times New Roman"/>
          <w:sz w:val="28"/>
          <w:szCs w:val="28"/>
          <w:lang w:val="uk-UA"/>
        </w:rPr>
        <w:t>ої те</w:t>
      </w:r>
      <w:r w:rsidRPr="00922B93">
        <w:rPr>
          <w:rFonts w:ascii="Times New Roman" w:hAnsi="Times New Roman"/>
          <w:sz w:val="28"/>
          <w:szCs w:val="28"/>
          <w:lang w:val="uk-UA"/>
        </w:rPr>
        <w:t>рапії. Створений за матеріалами книги «Короткострокова позитивна психотерапія» (Н.</w:t>
      </w:r>
      <w:proofErr w:type="spellStart"/>
      <w:r w:rsidRPr="00922B93">
        <w:rPr>
          <w:rFonts w:ascii="Times New Roman" w:hAnsi="Times New Roman"/>
          <w:sz w:val="28"/>
          <w:szCs w:val="28"/>
          <w:lang w:val="uk-UA"/>
        </w:rPr>
        <w:t>Пезешкіан</w:t>
      </w:r>
      <w:proofErr w:type="spellEnd"/>
      <w:r w:rsidRPr="00922B93">
        <w:rPr>
          <w:rFonts w:ascii="Times New Roman" w:hAnsi="Times New Roman"/>
          <w:sz w:val="28"/>
          <w:szCs w:val="28"/>
          <w:lang w:val="uk-UA"/>
        </w:rPr>
        <w:t>). Запропонована техніка показана в широкому діапазоні в</w:t>
      </w:r>
      <w:r>
        <w:rPr>
          <w:rFonts w:ascii="Times New Roman" w:hAnsi="Times New Roman"/>
          <w:sz w:val="28"/>
          <w:szCs w:val="28"/>
          <w:lang w:val="uk-UA"/>
        </w:rPr>
        <w:t>ипадків, у роботі з втратою (го</w:t>
      </w:r>
      <w:r w:rsidRPr="00922B93">
        <w:rPr>
          <w:rFonts w:ascii="Times New Roman" w:hAnsi="Times New Roman"/>
          <w:sz w:val="28"/>
          <w:szCs w:val="28"/>
          <w:lang w:val="uk-UA"/>
        </w:rPr>
        <w:t xml:space="preserve">рем). У концепції терапії, сфокусованій на рішенні, підкреслюється, що </w:t>
      </w:r>
      <w:r>
        <w:rPr>
          <w:rFonts w:ascii="Times New Roman" w:hAnsi="Times New Roman"/>
          <w:sz w:val="28"/>
          <w:szCs w:val="28"/>
          <w:lang w:val="uk-UA"/>
        </w:rPr>
        <w:t>відчуття прови</w:t>
      </w:r>
      <w:r w:rsidRPr="00922B93">
        <w:rPr>
          <w:rFonts w:ascii="Times New Roman" w:hAnsi="Times New Roman"/>
          <w:sz w:val="28"/>
          <w:szCs w:val="28"/>
          <w:lang w:val="uk-UA"/>
        </w:rPr>
        <w:t>ни є деструктивним для психотерапії, а самозвинуваче</w:t>
      </w:r>
      <w:r>
        <w:rPr>
          <w:rFonts w:ascii="Times New Roman" w:hAnsi="Times New Roman"/>
          <w:sz w:val="28"/>
          <w:szCs w:val="28"/>
          <w:lang w:val="uk-UA"/>
        </w:rPr>
        <w:t>ння і обвинувачення своїх близь</w:t>
      </w:r>
      <w:r w:rsidRPr="00922B93">
        <w:rPr>
          <w:rFonts w:ascii="Times New Roman" w:hAnsi="Times New Roman"/>
          <w:sz w:val="28"/>
          <w:szCs w:val="28"/>
          <w:lang w:val="uk-UA"/>
        </w:rPr>
        <w:t xml:space="preserve">ких є перешкодою до співробітництва клієнта і його близьких з лікарем, причиною низької ефективності і тривалості класичної психотерапії. Терапія проводиться на основі </w:t>
      </w:r>
      <w:r>
        <w:rPr>
          <w:rFonts w:ascii="Times New Roman" w:hAnsi="Times New Roman"/>
          <w:sz w:val="28"/>
          <w:szCs w:val="28"/>
          <w:lang w:val="uk-UA"/>
        </w:rPr>
        <w:t>роботи зі сферами моделі балансу</w:t>
      </w:r>
      <w:r w:rsidRPr="00922B93">
        <w:rPr>
          <w:rFonts w:ascii="Times New Roman" w:hAnsi="Times New Roman"/>
          <w:sz w:val="28"/>
          <w:szCs w:val="28"/>
          <w:lang w:val="uk-UA"/>
        </w:rPr>
        <w:t>, яка  включає сферу відчуттів, ментальну сферу (розум, діяльність), сферу контактів та емоцій, сферу смислів.</w:t>
      </w:r>
      <w:r w:rsidR="00324503" w:rsidRPr="00324503">
        <w:rPr>
          <w:rFonts w:ascii="Times New Roman" w:hAnsi="Times New Roman"/>
          <w:sz w:val="28"/>
          <w:szCs w:val="28"/>
        </w:rPr>
        <w:t>[</w:t>
      </w:r>
      <w:proofErr w:type="gramStart"/>
      <w:r w:rsidR="00324503" w:rsidRPr="00324503">
        <w:rPr>
          <w:rFonts w:ascii="Times New Roman" w:hAnsi="Times New Roman"/>
          <w:sz w:val="28"/>
          <w:szCs w:val="28"/>
        </w:rPr>
        <w:t>3]</w:t>
      </w:r>
      <w:proofErr w:type="gramEnd"/>
    </w:p>
    <w:p w:rsidR="00922B93" w:rsidRDefault="00922B93" w:rsidP="005709D1">
      <w:pPr>
        <w:pStyle w:val="a3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Pr="00922B93">
        <w:rPr>
          <w:rFonts w:ascii="Times New Roman" w:hAnsi="Times New Roman"/>
          <w:sz w:val="28"/>
          <w:szCs w:val="28"/>
          <w:lang w:val="uk-UA"/>
        </w:rPr>
        <w:t>Мето</w:t>
      </w:r>
      <w:r>
        <w:rPr>
          <w:rFonts w:ascii="Times New Roman" w:hAnsi="Times New Roman"/>
          <w:sz w:val="28"/>
          <w:szCs w:val="28"/>
          <w:lang w:val="uk-UA"/>
        </w:rPr>
        <w:t>ди психологічної саморегуляції:</w:t>
      </w:r>
    </w:p>
    <w:p w:rsidR="00922B93" w:rsidRDefault="00922B93" w:rsidP="005709D1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22B93">
        <w:rPr>
          <w:rFonts w:ascii="Times New Roman" w:hAnsi="Times New Roman"/>
          <w:sz w:val="28"/>
          <w:szCs w:val="28"/>
          <w:lang w:val="uk-UA"/>
        </w:rPr>
        <w:t xml:space="preserve">«Візуалізація позитивних емоцій». Коли викликаєш внутрішні відчуття і зовнішні прояви, що відповідають потрібній емоції, то за принципом </w:t>
      </w:r>
      <w:proofErr w:type="spellStart"/>
      <w:r w:rsidRPr="00922B93">
        <w:rPr>
          <w:rFonts w:ascii="Times New Roman" w:hAnsi="Times New Roman"/>
          <w:sz w:val="28"/>
          <w:szCs w:val="28"/>
          <w:lang w:val="uk-UA"/>
        </w:rPr>
        <w:t>зворотнього</w:t>
      </w:r>
      <w:proofErr w:type="spellEnd"/>
      <w:r w:rsidRPr="00922B93">
        <w:rPr>
          <w:rFonts w:ascii="Times New Roman" w:hAnsi="Times New Roman"/>
          <w:sz w:val="28"/>
          <w:szCs w:val="28"/>
          <w:lang w:val="uk-UA"/>
        </w:rPr>
        <w:t xml:space="preserve"> зв'язку це впливає на наш стані через деякий час (5-15 хв.) можна добитися бажані емоції. У спокої дуже легко досягти довільної емоції. Але потрібна хороша підготовка, щоб у стресовій ситуації, коли негативні емоції переважають, яскраво уявити і викликати у себе протилежну емоцію. </w:t>
      </w:r>
    </w:p>
    <w:p w:rsidR="00922B93" w:rsidRDefault="00922B93" w:rsidP="005709D1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22B93">
        <w:rPr>
          <w:rFonts w:ascii="Times New Roman" w:hAnsi="Times New Roman"/>
          <w:sz w:val="28"/>
          <w:szCs w:val="28"/>
          <w:lang w:val="uk-UA"/>
        </w:rPr>
        <w:lastRenderedPageBreak/>
        <w:t>«Дисоціація». Даний спосіб призначений для людей, які є надто емоційні. В цих випадках варто використовувати навичку відсторонення від емоцій – дисоціації. Вона ґрунтується на розділенні усвідомлення людиною фізіологічних процесів у власному організмі, викликаних емоціями, від усвідомлення свого внутрішнього, психологічного стану. Для цього необхідно навчитися відділяти емоції, які нав’язані із-зовні від діяльності власного «Я».</w:t>
      </w:r>
    </w:p>
    <w:p w:rsidR="00922B93" w:rsidRDefault="00922B93" w:rsidP="005709D1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2B93">
        <w:rPr>
          <w:rFonts w:ascii="Times New Roman" w:hAnsi="Times New Roman"/>
          <w:sz w:val="28"/>
          <w:szCs w:val="28"/>
          <w:lang w:val="uk-UA"/>
        </w:rPr>
        <w:t xml:space="preserve"> Дихання і емоції. Дихання відображає характер емоційного стану людини, є чутливим індикатором для емоцій. Ритмічне і глибоке дихання заспокоює людину.</w:t>
      </w:r>
    </w:p>
    <w:p w:rsidR="00922B93" w:rsidRPr="00F21DF9" w:rsidRDefault="00922B93" w:rsidP="005709D1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22B93">
        <w:rPr>
          <w:rFonts w:ascii="Times New Roman" w:hAnsi="Times New Roman"/>
          <w:sz w:val="28"/>
          <w:szCs w:val="28"/>
          <w:lang w:val="uk-UA"/>
        </w:rPr>
        <w:t xml:space="preserve">Розслаблення м’язів – зняття фізичної напруги і емоційної напруги. </w:t>
      </w:r>
      <w:proofErr w:type="spellStart"/>
      <w:r w:rsidRPr="00922B93">
        <w:rPr>
          <w:rFonts w:ascii="Times New Roman" w:hAnsi="Times New Roman"/>
          <w:sz w:val="28"/>
          <w:szCs w:val="28"/>
          <w:lang w:val="uk-UA"/>
        </w:rPr>
        <w:t>Джекобсон</w:t>
      </w:r>
      <w:proofErr w:type="spellEnd"/>
      <w:r w:rsidRPr="00922B93">
        <w:rPr>
          <w:rFonts w:ascii="Times New Roman" w:hAnsi="Times New Roman"/>
          <w:sz w:val="28"/>
          <w:szCs w:val="28"/>
          <w:lang w:val="uk-UA"/>
        </w:rPr>
        <w:t xml:space="preserve"> виявив, що різноманітні психосоматичні захворювання і неврози супроводжуються підвищенням </w:t>
      </w:r>
      <w:proofErr w:type="spellStart"/>
      <w:r w:rsidRPr="00922B93">
        <w:rPr>
          <w:rFonts w:ascii="Times New Roman" w:hAnsi="Times New Roman"/>
          <w:sz w:val="28"/>
          <w:szCs w:val="28"/>
          <w:lang w:val="uk-UA"/>
        </w:rPr>
        <w:t>тонуса</w:t>
      </w:r>
      <w:proofErr w:type="spellEnd"/>
      <w:r w:rsidRPr="00922B93">
        <w:rPr>
          <w:rFonts w:ascii="Times New Roman" w:hAnsi="Times New Roman"/>
          <w:sz w:val="28"/>
          <w:szCs w:val="28"/>
          <w:lang w:val="uk-UA"/>
        </w:rPr>
        <w:t xml:space="preserve"> скелетних м’язів Оскільки м’язове напруження є індикатором стресу, то чим більш глибоким є стан стресу у людини, тим вище м’язовий тонус. Зниження м’язового тонусу сприяє зниженню стресу в організму.</w:t>
      </w:r>
      <w:r w:rsidR="00324503">
        <w:rPr>
          <w:rFonts w:ascii="Times New Roman" w:hAnsi="Times New Roman"/>
          <w:sz w:val="28"/>
          <w:szCs w:val="28"/>
          <w:lang w:val="en-US"/>
        </w:rPr>
        <w:t>[4;5]</w:t>
      </w:r>
    </w:p>
    <w:p w:rsidR="00782057" w:rsidRPr="00F21DF9" w:rsidRDefault="00F21DF9" w:rsidP="005709D1">
      <w:pPr>
        <w:pStyle w:val="a3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Отже, </w:t>
      </w:r>
      <w:proofErr w:type="spellStart"/>
      <w:r w:rsidR="00782057" w:rsidRPr="00F21DF9">
        <w:rPr>
          <w:rStyle w:val="a4"/>
          <w:rFonts w:ascii="Times New Roman" w:hAnsi="Times New Roman"/>
          <w:b w:val="0"/>
          <w:sz w:val="28"/>
          <w:szCs w:val="28"/>
          <w:lang w:val="uk-UA"/>
        </w:rPr>
        <w:t>психокорекційна</w:t>
      </w:r>
      <w:proofErr w:type="spellEnd"/>
      <w:r w:rsidR="00782057" w:rsidRPr="00F21DF9">
        <w:rPr>
          <w:rStyle w:val="a4"/>
          <w:rFonts w:ascii="Times New Roman" w:hAnsi="Times New Roman"/>
          <w:b w:val="0"/>
          <w:sz w:val="28"/>
          <w:szCs w:val="28"/>
          <w:lang w:val="uk-UA"/>
        </w:rPr>
        <w:t xml:space="preserve"> робота</w:t>
      </w:r>
      <w:r w:rsidR="00782057" w:rsidRPr="00F21DF9">
        <w:rPr>
          <w:rFonts w:ascii="Times New Roman" w:hAnsi="Times New Roman"/>
          <w:sz w:val="28"/>
          <w:szCs w:val="28"/>
          <w:lang w:val="uk-UA"/>
        </w:rPr>
        <w:t>, повинна впливати на вказані вище психологічні сфери наступним чином:</w:t>
      </w:r>
    </w:p>
    <w:p w:rsidR="00782057" w:rsidRPr="00F21DF9" w:rsidRDefault="00782057" w:rsidP="005709D1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21DF9">
        <w:rPr>
          <w:rFonts w:ascii="Times New Roman" w:hAnsi="Times New Roman"/>
          <w:sz w:val="28"/>
          <w:szCs w:val="28"/>
          <w:lang w:val="uk-UA"/>
        </w:rPr>
        <w:t>а) формування мотивації постраждалого та навичок психологічної, психотерапевтичної роботи над собою в напрямку конструктивних змін власної особистості з метою подолання психіатричної проблематики та особистісного розвитку в цілому;</w:t>
      </w:r>
    </w:p>
    <w:p w:rsidR="00782057" w:rsidRPr="00F21DF9" w:rsidRDefault="00782057" w:rsidP="005709D1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21DF9">
        <w:rPr>
          <w:rFonts w:ascii="Times New Roman" w:hAnsi="Times New Roman"/>
          <w:sz w:val="28"/>
          <w:szCs w:val="28"/>
          <w:lang w:val="uk-UA"/>
        </w:rPr>
        <w:t>б) робота з емоційно-вольовою сферою постраждалого:</w:t>
      </w:r>
    </w:p>
    <w:p w:rsidR="00907B60" w:rsidRDefault="00782057" w:rsidP="005709D1">
      <w:pPr>
        <w:pStyle w:val="bq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F21DF9">
        <w:rPr>
          <w:sz w:val="28"/>
          <w:szCs w:val="28"/>
          <w:lang w:val="uk-UA"/>
        </w:rPr>
        <w:t>1) формування навичок самоспостереження свого фізичного та емоційного стану, релаксації та зняття психофізіологічної напруги;</w:t>
      </w:r>
      <w:r w:rsidRPr="00F21DF9">
        <w:rPr>
          <w:sz w:val="28"/>
          <w:szCs w:val="28"/>
          <w:lang w:val="uk-UA"/>
        </w:rPr>
        <w:br/>
        <w:t>2) розвиток самоконтролю емоцій та поведінки (формування навичок самоорганізації та впорядкування власного життя);</w:t>
      </w:r>
      <w:r w:rsidRPr="00F21DF9">
        <w:rPr>
          <w:sz w:val="28"/>
          <w:szCs w:val="28"/>
          <w:lang w:val="uk-UA"/>
        </w:rPr>
        <w:br/>
        <w:t>3) підвищення загального фону</w:t>
      </w:r>
      <w:r w:rsidRPr="00782057">
        <w:rPr>
          <w:sz w:val="28"/>
          <w:szCs w:val="28"/>
          <w:lang w:val="uk-UA"/>
        </w:rPr>
        <w:t xml:space="preserve"> н</w:t>
      </w:r>
      <w:r w:rsidR="00907B60">
        <w:rPr>
          <w:sz w:val="28"/>
          <w:szCs w:val="28"/>
          <w:lang w:val="uk-UA"/>
        </w:rPr>
        <w:t>астрою (шляхом опосередкованого</w:t>
      </w:r>
      <w:r w:rsidR="00903324">
        <w:rPr>
          <w:sz w:val="28"/>
          <w:szCs w:val="28"/>
          <w:lang w:val="uk-UA"/>
        </w:rPr>
        <w:t xml:space="preserve"> </w:t>
      </w:r>
      <w:r w:rsidRPr="00782057">
        <w:rPr>
          <w:sz w:val="28"/>
          <w:szCs w:val="28"/>
          <w:lang w:val="uk-UA"/>
        </w:rPr>
        <w:t>впливу);</w:t>
      </w:r>
    </w:p>
    <w:p w:rsidR="00903324" w:rsidRDefault="00903324" w:rsidP="005709D1">
      <w:pPr>
        <w:pStyle w:val="bq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82057" w:rsidRPr="00782057">
        <w:rPr>
          <w:sz w:val="28"/>
          <w:szCs w:val="28"/>
          <w:lang w:val="uk-UA"/>
        </w:rPr>
        <w:t>) включення постраждалого в незвичну для</w:t>
      </w:r>
      <w:r>
        <w:rPr>
          <w:sz w:val="28"/>
          <w:szCs w:val="28"/>
          <w:lang w:val="uk-UA"/>
        </w:rPr>
        <w:t xml:space="preserve"> нього та суспільно-корисну </w:t>
      </w:r>
      <w:r w:rsidR="00782057" w:rsidRPr="00782057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рудову діяльність;</w:t>
      </w:r>
    </w:p>
    <w:p w:rsidR="00903324" w:rsidRDefault="00903324" w:rsidP="005709D1">
      <w:pPr>
        <w:pStyle w:val="bq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5)формування </w:t>
      </w:r>
      <w:proofErr w:type="spellStart"/>
      <w:r>
        <w:rPr>
          <w:sz w:val="28"/>
          <w:szCs w:val="28"/>
          <w:lang w:val="uk-UA"/>
        </w:rPr>
        <w:t>фрустраційної</w:t>
      </w:r>
      <w:proofErr w:type="spellEnd"/>
      <w:r>
        <w:rPr>
          <w:sz w:val="28"/>
          <w:szCs w:val="28"/>
          <w:lang w:val="uk-UA"/>
        </w:rPr>
        <w:t xml:space="preserve"> толерантності;</w:t>
      </w:r>
    </w:p>
    <w:p w:rsidR="00903324" w:rsidRDefault="00903324" w:rsidP="005709D1">
      <w:pPr>
        <w:pStyle w:val="bq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6) від реагування придушених </w:t>
      </w:r>
      <w:proofErr w:type="spellStart"/>
      <w:r w:rsidR="00782057" w:rsidRPr="00782057">
        <w:rPr>
          <w:sz w:val="28"/>
          <w:szCs w:val="28"/>
          <w:lang w:val="uk-UA"/>
        </w:rPr>
        <w:t>психотравмуючих</w:t>
      </w:r>
      <w:proofErr w:type="spellEnd"/>
      <w:r w:rsidR="00782057" w:rsidRPr="00782057">
        <w:rPr>
          <w:sz w:val="28"/>
          <w:szCs w:val="28"/>
          <w:lang w:val="uk-UA"/>
        </w:rPr>
        <w:t xml:space="preserve"> емоцій з урахуванням принципів етики та моральності;</w:t>
      </w:r>
    </w:p>
    <w:p w:rsidR="00782057" w:rsidRPr="00F21DF9" w:rsidRDefault="00782057" w:rsidP="005709D1">
      <w:pPr>
        <w:pStyle w:val="bq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F21DF9">
        <w:rPr>
          <w:sz w:val="28"/>
          <w:szCs w:val="28"/>
          <w:lang w:val="uk-UA"/>
        </w:rPr>
        <w:t>в) робота з комунікативною сферою особистості:</w:t>
      </w:r>
    </w:p>
    <w:p w:rsidR="00F21DF9" w:rsidRPr="00F21DF9" w:rsidRDefault="00F21DF9" w:rsidP="005709D1">
      <w:pPr>
        <w:pStyle w:val="bq"/>
        <w:spacing w:before="0" w:beforeAutospacing="0" w:after="0" w:afterAutospacing="0" w:line="360" w:lineRule="auto"/>
        <w:ind w:left="0"/>
        <w:jc w:val="both"/>
        <w:rPr>
          <w:sz w:val="28"/>
          <w:szCs w:val="28"/>
          <w:lang w:val="uk-UA"/>
        </w:rPr>
      </w:pPr>
      <w:r w:rsidRPr="00F21DF9">
        <w:rPr>
          <w:sz w:val="28"/>
          <w:szCs w:val="28"/>
          <w:lang w:val="uk-UA"/>
        </w:rPr>
        <w:t xml:space="preserve">1) формування </w:t>
      </w:r>
      <w:r w:rsidR="00782057" w:rsidRPr="00F21DF9">
        <w:rPr>
          <w:sz w:val="28"/>
          <w:szCs w:val="28"/>
          <w:lang w:val="uk-UA"/>
        </w:rPr>
        <w:t>навичок</w:t>
      </w:r>
      <w:r w:rsidRPr="00F21DF9">
        <w:rPr>
          <w:sz w:val="28"/>
          <w:szCs w:val="28"/>
          <w:lang w:val="uk-UA"/>
        </w:rPr>
        <w:t xml:space="preserve"> конструктивного спілкування;</w:t>
      </w:r>
    </w:p>
    <w:p w:rsidR="00903324" w:rsidRPr="00F21DF9" w:rsidRDefault="00782057" w:rsidP="005709D1">
      <w:pPr>
        <w:pStyle w:val="bq"/>
        <w:spacing w:before="0" w:beforeAutospacing="0" w:after="0" w:afterAutospacing="0" w:line="360" w:lineRule="auto"/>
        <w:ind w:left="0"/>
        <w:jc w:val="both"/>
        <w:rPr>
          <w:sz w:val="28"/>
          <w:szCs w:val="28"/>
          <w:lang w:val="uk-UA"/>
        </w:rPr>
      </w:pPr>
      <w:r w:rsidRPr="00F21DF9">
        <w:rPr>
          <w:sz w:val="28"/>
          <w:szCs w:val="28"/>
          <w:lang w:val="uk-UA"/>
        </w:rPr>
        <w:t xml:space="preserve">2) узгодження потреби в спілкуванні та навичок особистості до </w:t>
      </w:r>
      <w:r w:rsidR="00903324" w:rsidRPr="00F21DF9">
        <w:rPr>
          <w:sz w:val="28"/>
          <w:szCs w:val="28"/>
          <w:lang w:val="uk-UA"/>
        </w:rPr>
        <w:t>конструктивного спілкування;</w:t>
      </w:r>
    </w:p>
    <w:p w:rsidR="00903324" w:rsidRPr="00F21DF9" w:rsidRDefault="00782057" w:rsidP="005709D1">
      <w:pPr>
        <w:pStyle w:val="bq"/>
        <w:spacing w:before="0" w:beforeAutospacing="0" w:after="0" w:afterAutospacing="0" w:line="360" w:lineRule="auto"/>
        <w:ind w:left="0"/>
        <w:jc w:val="both"/>
        <w:rPr>
          <w:sz w:val="28"/>
          <w:szCs w:val="28"/>
          <w:lang w:val="uk-UA"/>
        </w:rPr>
      </w:pPr>
      <w:r w:rsidRPr="00F21DF9">
        <w:rPr>
          <w:sz w:val="28"/>
          <w:szCs w:val="28"/>
          <w:lang w:val="uk-UA"/>
        </w:rPr>
        <w:t>3) формування здатності до адекватного та позитивного сп</w:t>
      </w:r>
      <w:r w:rsidR="00903324" w:rsidRPr="00F21DF9">
        <w:rPr>
          <w:sz w:val="28"/>
          <w:szCs w:val="28"/>
          <w:lang w:val="uk-UA"/>
        </w:rPr>
        <w:t>рийняття оточуючих;</w:t>
      </w:r>
      <w:r w:rsidR="00903324" w:rsidRPr="00F21DF9">
        <w:rPr>
          <w:sz w:val="28"/>
          <w:szCs w:val="28"/>
          <w:lang w:val="uk-UA"/>
        </w:rPr>
        <w:br/>
        <w:t xml:space="preserve">4) розвиток </w:t>
      </w:r>
      <w:proofErr w:type="spellStart"/>
      <w:r w:rsidR="00903324" w:rsidRPr="00F21DF9">
        <w:rPr>
          <w:sz w:val="28"/>
          <w:szCs w:val="28"/>
          <w:lang w:val="uk-UA"/>
        </w:rPr>
        <w:t>емпатії</w:t>
      </w:r>
      <w:proofErr w:type="spellEnd"/>
      <w:r w:rsidR="00903324" w:rsidRPr="00F21DF9">
        <w:rPr>
          <w:sz w:val="28"/>
          <w:szCs w:val="28"/>
          <w:lang w:val="uk-UA"/>
        </w:rPr>
        <w:t xml:space="preserve"> та компромісів у спілкуванні;</w:t>
      </w:r>
    </w:p>
    <w:p w:rsidR="00782057" w:rsidRPr="00F21DF9" w:rsidRDefault="00782057" w:rsidP="005709D1">
      <w:pPr>
        <w:pStyle w:val="bq"/>
        <w:spacing w:before="0" w:beforeAutospacing="0" w:after="0" w:afterAutospacing="0" w:line="360" w:lineRule="auto"/>
        <w:ind w:left="0"/>
        <w:jc w:val="both"/>
        <w:rPr>
          <w:sz w:val="28"/>
          <w:szCs w:val="28"/>
          <w:lang w:val="uk-UA"/>
        </w:rPr>
      </w:pPr>
      <w:r w:rsidRPr="00F21DF9">
        <w:rPr>
          <w:sz w:val="28"/>
          <w:szCs w:val="28"/>
          <w:lang w:val="uk-UA"/>
        </w:rPr>
        <w:t>5) сімейна психокорекція;</w:t>
      </w:r>
    </w:p>
    <w:p w:rsidR="00782057" w:rsidRPr="00F21DF9" w:rsidRDefault="00782057" w:rsidP="005709D1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21DF9">
        <w:rPr>
          <w:rFonts w:ascii="Times New Roman" w:hAnsi="Times New Roman"/>
          <w:sz w:val="28"/>
          <w:szCs w:val="28"/>
          <w:lang w:val="uk-UA"/>
        </w:rPr>
        <w:t>г) робота з когнітивною сферою постраждалого:</w:t>
      </w:r>
    </w:p>
    <w:p w:rsidR="00903324" w:rsidRPr="00F21DF9" w:rsidRDefault="00903324" w:rsidP="005709D1">
      <w:pPr>
        <w:pStyle w:val="bq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F21DF9">
        <w:rPr>
          <w:sz w:val="28"/>
          <w:szCs w:val="28"/>
          <w:lang w:val="uk-UA"/>
        </w:rPr>
        <w:t>1) розвиток самосвідомості;</w:t>
      </w:r>
    </w:p>
    <w:p w:rsidR="00903324" w:rsidRDefault="00903324" w:rsidP="005709D1">
      <w:pPr>
        <w:pStyle w:val="bq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формування адекватної самооцінки та реалістичного світосприйняття;</w:t>
      </w:r>
    </w:p>
    <w:p w:rsidR="00903324" w:rsidRDefault="00903324" w:rsidP="005709D1">
      <w:pPr>
        <w:pStyle w:val="bq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усвідомлення </w:t>
      </w:r>
      <w:proofErr w:type="spellStart"/>
      <w:r>
        <w:rPr>
          <w:sz w:val="28"/>
          <w:szCs w:val="28"/>
          <w:lang w:val="uk-UA"/>
        </w:rPr>
        <w:t>психотравмуючих</w:t>
      </w:r>
      <w:proofErr w:type="spellEnd"/>
      <w:r>
        <w:rPr>
          <w:sz w:val="28"/>
          <w:szCs w:val="28"/>
          <w:lang w:val="uk-UA"/>
        </w:rPr>
        <w:t xml:space="preserve"> спогадів;</w:t>
      </w:r>
    </w:p>
    <w:p w:rsidR="00903324" w:rsidRDefault="00782057" w:rsidP="005709D1">
      <w:pPr>
        <w:pStyle w:val="bq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782057">
        <w:rPr>
          <w:sz w:val="28"/>
          <w:szCs w:val="28"/>
          <w:lang w:val="uk-UA"/>
        </w:rPr>
        <w:t xml:space="preserve">4) конструктивне завершення </w:t>
      </w:r>
      <w:proofErr w:type="spellStart"/>
      <w:r w:rsidRPr="00782057">
        <w:rPr>
          <w:sz w:val="28"/>
          <w:szCs w:val="28"/>
          <w:lang w:val="uk-UA"/>
        </w:rPr>
        <w:t>психотравмуючих</w:t>
      </w:r>
      <w:proofErr w:type="spellEnd"/>
      <w:r w:rsidRPr="00782057">
        <w:rPr>
          <w:sz w:val="28"/>
          <w:szCs w:val="28"/>
          <w:lang w:val="uk-UA"/>
        </w:rPr>
        <w:t xml:space="preserve"> </w:t>
      </w:r>
      <w:proofErr w:type="spellStart"/>
      <w:r w:rsidRPr="00782057">
        <w:rPr>
          <w:sz w:val="28"/>
          <w:szCs w:val="28"/>
          <w:lang w:val="uk-UA"/>
        </w:rPr>
        <w:t>гештальті</w:t>
      </w:r>
      <w:r w:rsidR="00903324">
        <w:rPr>
          <w:sz w:val="28"/>
          <w:szCs w:val="28"/>
          <w:lang w:val="uk-UA"/>
        </w:rPr>
        <w:t>в</w:t>
      </w:r>
      <w:proofErr w:type="spellEnd"/>
      <w:r w:rsidR="00903324">
        <w:rPr>
          <w:sz w:val="28"/>
          <w:szCs w:val="28"/>
          <w:lang w:val="uk-UA"/>
        </w:rPr>
        <w:t>;</w:t>
      </w:r>
      <w:r w:rsidR="00903324">
        <w:rPr>
          <w:sz w:val="28"/>
          <w:szCs w:val="28"/>
          <w:lang w:val="uk-UA"/>
        </w:rPr>
        <w:br/>
        <w:t xml:space="preserve">5)когнітивна обробка </w:t>
      </w:r>
      <w:proofErr w:type="spellStart"/>
      <w:r w:rsidR="00903324">
        <w:rPr>
          <w:sz w:val="28"/>
          <w:szCs w:val="28"/>
          <w:lang w:val="uk-UA"/>
        </w:rPr>
        <w:t>психотравмуючого</w:t>
      </w:r>
      <w:proofErr w:type="spellEnd"/>
      <w:r w:rsidR="00903324">
        <w:rPr>
          <w:sz w:val="28"/>
          <w:szCs w:val="28"/>
          <w:lang w:val="uk-UA"/>
        </w:rPr>
        <w:t xml:space="preserve"> досвіду;</w:t>
      </w:r>
    </w:p>
    <w:p w:rsidR="00903324" w:rsidRDefault="00903324" w:rsidP="005709D1">
      <w:pPr>
        <w:pStyle w:val="bq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6)антиципація власних дій в аналогічних ситуаціях;</w:t>
      </w:r>
    </w:p>
    <w:p w:rsidR="00782057" w:rsidRPr="00F21DF9" w:rsidRDefault="00782057" w:rsidP="005709D1">
      <w:pPr>
        <w:pStyle w:val="bq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782057">
        <w:rPr>
          <w:sz w:val="28"/>
          <w:szCs w:val="28"/>
          <w:lang w:val="uk-UA"/>
        </w:rPr>
        <w:t xml:space="preserve">7) вияв ірраціональних </w:t>
      </w:r>
      <w:proofErr w:type="spellStart"/>
      <w:r w:rsidRPr="00782057">
        <w:rPr>
          <w:sz w:val="28"/>
          <w:szCs w:val="28"/>
          <w:lang w:val="uk-UA"/>
        </w:rPr>
        <w:t>когніцій</w:t>
      </w:r>
      <w:proofErr w:type="spellEnd"/>
      <w:r w:rsidRPr="00782057">
        <w:rPr>
          <w:sz w:val="28"/>
          <w:szCs w:val="28"/>
          <w:lang w:val="uk-UA"/>
        </w:rPr>
        <w:t xml:space="preserve"> та невірних цілей та заміщення їх конструктивними;</w:t>
      </w:r>
      <w:r w:rsidRPr="00782057">
        <w:rPr>
          <w:sz w:val="28"/>
          <w:szCs w:val="28"/>
          <w:lang w:val="uk-UA"/>
        </w:rPr>
        <w:br/>
        <w:t xml:space="preserve">8) зміна стереотипів сприйняття, когнітивних реакцій, поведінки та </w:t>
      </w:r>
      <w:proofErr w:type="spellStart"/>
      <w:r w:rsidRPr="00F21DF9">
        <w:rPr>
          <w:sz w:val="28"/>
          <w:szCs w:val="28"/>
          <w:lang w:val="uk-UA"/>
        </w:rPr>
        <w:t>атит’юдів</w:t>
      </w:r>
      <w:proofErr w:type="spellEnd"/>
      <w:r w:rsidRPr="00F21DF9">
        <w:rPr>
          <w:sz w:val="28"/>
          <w:szCs w:val="28"/>
          <w:lang w:val="uk-UA"/>
        </w:rPr>
        <w:t>;</w:t>
      </w:r>
    </w:p>
    <w:p w:rsidR="00782057" w:rsidRPr="00F21DF9" w:rsidRDefault="00782057" w:rsidP="005709D1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21DF9">
        <w:rPr>
          <w:rFonts w:ascii="Times New Roman" w:hAnsi="Times New Roman"/>
          <w:sz w:val="28"/>
          <w:szCs w:val="28"/>
          <w:lang w:val="uk-UA"/>
        </w:rPr>
        <w:t>д) робота з моральною сферою особистості:</w:t>
      </w:r>
    </w:p>
    <w:p w:rsidR="00903324" w:rsidRPr="00F21DF9" w:rsidRDefault="00903324" w:rsidP="005709D1">
      <w:pPr>
        <w:pStyle w:val="bq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F21DF9">
        <w:rPr>
          <w:sz w:val="28"/>
          <w:szCs w:val="28"/>
          <w:lang w:val="uk-UA"/>
        </w:rPr>
        <w:t>1) формування внутрішнього локусу контролю;</w:t>
      </w:r>
    </w:p>
    <w:p w:rsidR="00F21DF9" w:rsidRPr="00F21DF9" w:rsidRDefault="00782057" w:rsidP="005709D1">
      <w:pPr>
        <w:pStyle w:val="bq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F21DF9">
        <w:rPr>
          <w:sz w:val="28"/>
          <w:szCs w:val="28"/>
          <w:lang w:val="uk-UA"/>
        </w:rPr>
        <w:t>2) формування моральної самосвідомості як</w:t>
      </w:r>
      <w:r w:rsidR="00F21DF9" w:rsidRPr="00F21DF9">
        <w:rPr>
          <w:sz w:val="28"/>
          <w:szCs w:val="28"/>
          <w:lang w:val="uk-UA"/>
        </w:rPr>
        <w:t xml:space="preserve"> чинник моральної саморегуляції поведінки;</w:t>
      </w:r>
    </w:p>
    <w:p w:rsidR="00F21DF9" w:rsidRPr="00F21DF9" w:rsidRDefault="00F21DF9" w:rsidP="005709D1">
      <w:pPr>
        <w:pStyle w:val="bq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F21DF9">
        <w:rPr>
          <w:sz w:val="28"/>
          <w:szCs w:val="28"/>
          <w:lang w:val="uk-UA"/>
        </w:rPr>
        <w:t>3) формування моральних ставлень людини до оточуючих;</w:t>
      </w:r>
    </w:p>
    <w:p w:rsidR="00F21DF9" w:rsidRPr="00F21DF9" w:rsidRDefault="00F21DF9" w:rsidP="005709D1">
      <w:pPr>
        <w:pStyle w:val="bq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F21DF9">
        <w:rPr>
          <w:sz w:val="28"/>
          <w:szCs w:val="28"/>
          <w:lang w:val="uk-UA"/>
        </w:rPr>
        <w:t>4) формування здатності до морального вибору в проблемних ситуаціях;</w:t>
      </w:r>
    </w:p>
    <w:p w:rsidR="00782057" w:rsidRPr="00F21DF9" w:rsidRDefault="00782057" w:rsidP="005709D1">
      <w:pPr>
        <w:pStyle w:val="bq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F21DF9">
        <w:rPr>
          <w:sz w:val="28"/>
          <w:szCs w:val="28"/>
          <w:lang w:val="uk-UA"/>
        </w:rPr>
        <w:t>е) робота з ціннісно-смисловою сферою постраждалого:</w:t>
      </w:r>
    </w:p>
    <w:p w:rsidR="00F21DF9" w:rsidRDefault="00782057" w:rsidP="005709D1">
      <w:pPr>
        <w:pStyle w:val="bq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F21DF9">
        <w:rPr>
          <w:sz w:val="28"/>
          <w:szCs w:val="28"/>
          <w:lang w:val="uk-UA"/>
        </w:rPr>
        <w:lastRenderedPageBreak/>
        <w:t xml:space="preserve">1) усвідомлення та перебудова власної </w:t>
      </w:r>
      <w:r w:rsidR="00F21DF9" w:rsidRPr="00F21DF9">
        <w:rPr>
          <w:sz w:val="28"/>
          <w:szCs w:val="28"/>
          <w:lang w:val="uk-UA"/>
        </w:rPr>
        <w:t>системи</w:t>
      </w:r>
      <w:r w:rsidR="00F21DF9">
        <w:rPr>
          <w:sz w:val="28"/>
          <w:szCs w:val="28"/>
          <w:lang w:val="uk-UA"/>
        </w:rPr>
        <w:t xml:space="preserve"> цінностей з урахуванням нових  </w:t>
      </w:r>
      <w:proofErr w:type="spellStart"/>
      <w:r w:rsidR="00F21DF9">
        <w:rPr>
          <w:sz w:val="28"/>
          <w:szCs w:val="28"/>
          <w:lang w:val="uk-UA"/>
        </w:rPr>
        <w:t>умовжиття</w:t>
      </w:r>
      <w:proofErr w:type="spellEnd"/>
      <w:r w:rsidR="00F21DF9">
        <w:rPr>
          <w:sz w:val="28"/>
          <w:szCs w:val="28"/>
          <w:lang w:val="uk-UA"/>
        </w:rPr>
        <w:t>;</w:t>
      </w:r>
    </w:p>
    <w:p w:rsidR="00782057" w:rsidRPr="00782057" w:rsidRDefault="00782057" w:rsidP="005709D1">
      <w:pPr>
        <w:pStyle w:val="bq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782057">
        <w:rPr>
          <w:sz w:val="28"/>
          <w:szCs w:val="28"/>
          <w:lang w:val="uk-UA"/>
        </w:rPr>
        <w:t>2) свідоме засвоєння системи вищих цінностей, що надають сенсу людському існуванню у будь-яких умовах.</w:t>
      </w:r>
    </w:p>
    <w:p w:rsidR="00B23E14" w:rsidRPr="00782057" w:rsidRDefault="00B23E14" w:rsidP="005709D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3880" w:rsidRDefault="00D83880" w:rsidP="00D838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Література:</w:t>
      </w:r>
    </w:p>
    <w:p w:rsidR="00FB2B7F" w:rsidRPr="00FB2B7F" w:rsidRDefault="00FB2B7F" w:rsidP="00FB2B7F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Бурлачук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 Л.Ф.,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Коржова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 Е.Ю.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Психология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жизненных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 ситуацій / Е.Ю.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Коржова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, Л.Ф.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Бурлачук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. - М.,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Российское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педагогическое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 агентство, 1998.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263с.</w:t>
      </w:r>
    </w:p>
    <w:p w:rsidR="00FB2B7F" w:rsidRPr="00FB2B7F" w:rsidRDefault="00FB2B7F" w:rsidP="00FB2B7F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Василюк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 Ф.Е.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Психология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переживания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анализ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преодоления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критических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ситуаций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. / Ф.Е.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Василюк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. - М.: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Изд-во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Моск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ун-та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>, 1984.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200с.</w:t>
      </w:r>
    </w:p>
    <w:p w:rsidR="00FB2B7F" w:rsidRPr="00FB2B7F" w:rsidRDefault="00FB2B7F" w:rsidP="00FB2B7F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Вачков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 И.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Основы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технологии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группового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тренинга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Психотехники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>. / И.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Вачков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. -  М.,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Изд-во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 «Ось-89», 1999</w:t>
      </w:r>
      <w:r>
        <w:rPr>
          <w:rFonts w:ascii="Times New Roman" w:hAnsi="Times New Roman" w:cs="Times New Roman"/>
          <w:sz w:val="28"/>
          <w:szCs w:val="28"/>
          <w:lang w:val="uk-UA"/>
        </w:rPr>
        <w:t>. 176с.</w:t>
      </w:r>
    </w:p>
    <w:p w:rsidR="00D83880" w:rsidRPr="00D83880" w:rsidRDefault="00FB2B7F" w:rsidP="00D83880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83880">
        <w:rPr>
          <w:rFonts w:ascii="Times New Roman" w:hAnsi="Times New Roman" w:cs="Times New Roman"/>
          <w:sz w:val="28"/>
          <w:szCs w:val="28"/>
          <w:lang w:val="uk-UA"/>
        </w:rPr>
        <w:t>Малкина-Пых</w:t>
      </w:r>
      <w:proofErr w:type="spellEnd"/>
      <w:r w:rsidR="00D83880">
        <w:rPr>
          <w:rFonts w:ascii="Times New Roman" w:hAnsi="Times New Roman" w:cs="Times New Roman"/>
          <w:sz w:val="28"/>
          <w:szCs w:val="28"/>
          <w:lang w:val="uk-UA"/>
        </w:rPr>
        <w:t xml:space="preserve"> И.Г. </w:t>
      </w:r>
      <w:proofErr w:type="spellStart"/>
      <w:r w:rsidR="00D83880">
        <w:rPr>
          <w:rFonts w:ascii="Times New Roman" w:hAnsi="Times New Roman" w:cs="Times New Roman"/>
          <w:sz w:val="28"/>
          <w:szCs w:val="28"/>
          <w:lang w:val="uk-UA"/>
        </w:rPr>
        <w:t>Психологическая</w:t>
      </w:r>
      <w:proofErr w:type="spellEnd"/>
      <w:r w:rsidR="00D838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83880">
        <w:rPr>
          <w:rFonts w:ascii="Times New Roman" w:hAnsi="Times New Roman" w:cs="Times New Roman"/>
          <w:sz w:val="28"/>
          <w:szCs w:val="28"/>
          <w:lang w:val="uk-UA"/>
        </w:rPr>
        <w:t>помощь</w:t>
      </w:r>
      <w:proofErr w:type="spellEnd"/>
      <w:r w:rsidR="00D83880">
        <w:rPr>
          <w:rFonts w:ascii="Times New Roman" w:hAnsi="Times New Roman" w:cs="Times New Roman"/>
          <w:sz w:val="28"/>
          <w:szCs w:val="28"/>
          <w:lang w:val="uk-UA"/>
        </w:rPr>
        <w:t xml:space="preserve"> в кризисних ситуаціях / И.Г.</w:t>
      </w:r>
      <w:proofErr w:type="spellStart"/>
      <w:r w:rsidR="00D83880">
        <w:rPr>
          <w:rFonts w:ascii="Times New Roman" w:hAnsi="Times New Roman" w:cs="Times New Roman"/>
          <w:sz w:val="28"/>
          <w:szCs w:val="28"/>
          <w:lang w:val="uk-UA"/>
        </w:rPr>
        <w:t>Малкина-</w:t>
      </w:r>
      <w:proofErr w:type="spellEnd"/>
      <w:r w:rsidR="00D83880">
        <w:rPr>
          <w:rFonts w:ascii="Times New Roman" w:hAnsi="Times New Roman" w:cs="Times New Roman"/>
          <w:sz w:val="28"/>
          <w:szCs w:val="28"/>
        </w:rPr>
        <w:t xml:space="preserve">Пых. - М.: Изд-во </w:t>
      </w:r>
      <w:proofErr w:type="spellStart"/>
      <w:r w:rsidR="00D83880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="00D83880">
        <w:rPr>
          <w:rFonts w:ascii="Times New Roman" w:hAnsi="Times New Roman" w:cs="Times New Roman"/>
          <w:sz w:val="28"/>
          <w:szCs w:val="28"/>
        </w:rPr>
        <w:t>, 2005. – 960</w:t>
      </w:r>
      <w:r w:rsidR="00D83880" w:rsidRPr="00D83880">
        <w:rPr>
          <w:rFonts w:ascii="Times New Roman" w:hAnsi="Times New Roman" w:cs="Times New Roman"/>
          <w:sz w:val="28"/>
          <w:szCs w:val="28"/>
        </w:rPr>
        <w:t>с</w:t>
      </w:r>
      <w:r w:rsidR="00D83880">
        <w:rPr>
          <w:rFonts w:ascii="Times New Roman" w:hAnsi="Times New Roman" w:cs="Times New Roman"/>
          <w:sz w:val="28"/>
          <w:szCs w:val="28"/>
        </w:rPr>
        <w:t>.</w:t>
      </w:r>
    </w:p>
    <w:p w:rsidR="00FB2B7F" w:rsidRPr="00FB2B7F" w:rsidRDefault="00FB2B7F" w:rsidP="00FB2B7F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Мюлер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 М. Якщо ви пережили кризову ситуацію / М.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МюллерЛьвів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: видавництво Українського католицького університету :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Світчадо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>, 2014. 120с.</w:t>
      </w:r>
    </w:p>
    <w:p w:rsidR="00FB2B7F" w:rsidRPr="00FB2B7F" w:rsidRDefault="00FB2B7F" w:rsidP="00FB2B7F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Таланов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 В.Л.,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Малкина-Пых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 И.Г.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Справочник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практического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 психолога /И.Г.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Малкина-Пых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, В.Л.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Таланов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СПб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 xml:space="preserve">. –М., Сова – </w:t>
      </w:r>
      <w:proofErr w:type="spellStart"/>
      <w:r w:rsidRPr="00FB2B7F">
        <w:rPr>
          <w:rFonts w:ascii="Times New Roman" w:hAnsi="Times New Roman" w:cs="Times New Roman"/>
          <w:sz w:val="28"/>
          <w:szCs w:val="28"/>
          <w:lang w:val="uk-UA"/>
        </w:rPr>
        <w:t>Эксмо</w:t>
      </w:r>
      <w:proofErr w:type="spellEnd"/>
      <w:r w:rsidRPr="00FB2B7F">
        <w:rPr>
          <w:rFonts w:ascii="Times New Roman" w:hAnsi="Times New Roman" w:cs="Times New Roman"/>
          <w:sz w:val="28"/>
          <w:szCs w:val="28"/>
          <w:lang w:val="uk-UA"/>
        </w:rPr>
        <w:t>, 2003. 546с.</w:t>
      </w:r>
    </w:p>
    <w:p w:rsidR="00D83880" w:rsidRDefault="00FB2B7F" w:rsidP="003A77C8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83880">
        <w:rPr>
          <w:rFonts w:ascii="Times New Roman" w:hAnsi="Times New Roman" w:cs="Times New Roman"/>
          <w:sz w:val="28"/>
          <w:szCs w:val="28"/>
        </w:rPr>
        <w:t>Тарабрина</w:t>
      </w:r>
      <w:proofErr w:type="spellEnd"/>
      <w:r w:rsidR="00D83880">
        <w:rPr>
          <w:rFonts w:ascii="Times New Roman" w:hAnsi="Times New Roman" w:cs="Times New Roman"/>
          <w:sz w:val="28"/>
          <w:szCs w:val="28"/>
        </w:rPr>
        <w:t xml:space="preserve"> Н.В. </w:t>
      </w:r>
      <w:r w:rsidR="003A77C8" w:rsidRPr="003A77C8">
        <w:rPr>
          <w:rFonts w:ascii="Times New Roman" w:hAnsi="Times New Roman" w:cs="Times New Roman"/>
          <w:sz w:val="28"/>
          <w:szCs w:val="28"/>
        </w:rPr>
        <w:t>Практикум по психоло</w:t>
      </w:r>
      <w:r w:rsidR="003A77C8">
        <w:rPr>
          <w:rFonts w:ascii="Times New Roman" w:hAnsi="Times New Roman" w:cs="Times New Roman"/>
          <w:sz w:val="28"/>
          <w:szCs w:val="28"/>
        </w:rPr>
        <w:t xml:space="preserve">гии посттравматического стресса / </w:t>
      </w:r>
      <w:proofErr w:type="spellStart"/>
      <w:r w:rsidR="003A77C8">
        <w:rPr>
          <w:rFonts w:ascii="Times New Roman" w:hAnsi="Times New Roman" w:cs="Times New Roman"/>
          <w:sz w:val="28"/>
          <w:szCs w:val="28"/>
        </w:rPr>
        <w:t>Н.В.Тарабрина</w:t>
      </w:r>
      <w:proofErr w:type="spellEnd"/>
      <w:r w:rsidR="003A77C8">
        <w:rPr>
          <w:rFonts w:ascii="Times New Roman" w:hAnsi="Times New Roman" w:cs="Times New Roman"/>
          <w:sz w:val="28"/>
          <w:szCs w:val="28"/>
        </w:rPr>
        <w:t xml:space="preserve"> - </w:t>
      </w:r>
      <w:r w:rsidR="003A77C8" w:rsidRPr="003A77C8">
        <w:rPr>
          <w:rFonts w:ascii="Times New Roman" w:hAnsi="Times New Roman" w:cs="Times New Roman"/>
          <w:sz w:val="28"/>
          <w:szCs w:val="28"/>
        </w:rPr>
        <w:t xml:space="preserve"> СПб</w:t>
      </w:r>
      <w:proofErr w:type="gramStart"/>
      <w:r w:rsidR="003A77C8" w:rsidRPr="003A77C8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3A77C8" w:rsidRPr="003A77C8">
        <w:rPr>
          <w:rFonts w:ascii="Times New Roman" w:hAnsi="Times New Roman" w:cs="Times New Roman"/>
          <w:sz w:val="28"/>
          <w:szCs w:val="28"/>
        </w:rPr>
        <w:t>Питер, 2001.</w:t>
      </w:r>
      <w:r w:rsidR="003A77C8">
        <w:rPr>
          <w:rFonts w:ascii="Times New Roman" w:hAnsi="Times New Roman" w:cs="Times New Roman"/>
          <w:sz w:val="28"/>
          <w:szCs w:val="28"/>
        </w:rPr>
        <w:t xml:space="preserve"> – 267с.</w:t>
      </w:r>
    </w:p>
    <w:sectPr w:rsidR="00D83880" w:rsidSect="0078205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C6A63"/>
    <w:multiLevelType w:val="hybridMultilevel"/>
    <w:tmpl w:val="31C6DD0A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161C8"/>
    <w:multiLevelType w:val="multilevel"/>
    <w:tmpl w:val="1012E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82671F"/>
    <w:multiLevelType w:val="hybridMultilevel"/>
    <w:tmpl w:val="2E0E19B2"/>
    <w:lvl w:ilvl="0" w:tplc="21A40BE2">
      <w:start w:val="1"/>
      <w:numFmt w:val="upperRoman"/>
      <w:lvlText w:val="%1."/>
      <w:lvlJc w:val="left"/>
      <w:pPr>
        <w:ind w:left="1773" w:hanging="10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B0816C5"/>
    <w:multiLevelType w:val="hybridMultilevel"/>
    <w:tmpl w:val="FBA0C2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070E32"/>
    <w:multiLevelType w:val="multilevel"/>
    <w:tmpl w:val="8C88A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384388"/>
    <w:multiLevelType w:val="hybridMultilevel"/>
    <w:tmpl w:val="38B60D4C"/>
    <w:lvl w:ilvl="0" w:tplc="4DA66D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6D81431"/>
    <w:multiLevelType w:val="hybridMultilevel"/>
    <w:tmpl w:val="AD844B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763416"/>
    <w:multiLevelType w:val="multilevel"/>
    <w:tmpl w:val="F2D0A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7205C5"/>
    <w:multiLevelType w:val="hybridMultilevel"/>
    <w:tmpl w:val="E9C0128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739F4"/>
    <w:rsid w:val="00120602"/>
    <w:rsid w:val="0015753C"/>
    <w:rsid w:val="00214006"/>
    <w:rsid w:val="00324503"/>
    <w:rsid w:val="0035457D"/>
    <w:rsid w:val="003863E3"/>
    <w:rsid w:val="003A77C8"/>
    <w:rsid w:val="003C3E0B"/>
    <w:rsid w:val="00525DDF"/>
    <w:rsid w:val="005709D1"/>
    <w:rsid w:val="005C1B8E"/>
    <w:rsid w:val="00601077"/>
    <w:rsid w:val="006739F4"/>
    <w:rsid w:val="006F3337"/>
    <w:rsid w:val="006F6F76"/>
    <w:rsid w:val="00721064"/>
    <w:rsid w:val="00782057"/>
    <w:rsid w:val="007D4986"/>
    <w:rsid w:val="00903324"/>
    <w:rsid w:val="00907B60"/>
    <w:rsid w:val="00922B93"/>
    <w:rsid w:val="00B23E14"/>
    <w:rsid w:val="00BC7314"/>
    <w:rsid w:val="00BE07DF"/>
    <w:rsid w:val="00CA02B4"/>
    <w:rsid w:val="00D629F7"/>
    <w:rsid w:val="00D83880"/>
    <w:rsid w:val="00E75AD3"/>
    <w:rsid w:val="00EC1C65"/>
    <w:rsid w:val="00F21DF9"/>
    <w:rsid w:val="00FB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37"/>
  </w:style>
  <w:style w:type="paragraph" w:styleId="4">
    <w:name w:val="heading 4"/>
    <w:basedOn w:val="a"/>
    <w:next w:val="a"/>
    <w:link w:val="40"/>
    <w:qFormat/>
    <w:rsid w:val="0078205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82057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Normal (Web)"/>
    <w:basedOn w:val="a"/>
    <w:rsid w:val="00782057"/>
    <w:pPr>
      <w:spacing w:after="150" w:line="240" w:lineRule="auto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bq">
    <w:name w:val="bq"/>
    <w:basedOn w:val="a"/>
    <w:rsid w:val="00782057"/>
    <w:pPr>
      <w:spacing w:before="100" w:beforeAutospacing="1" w:after="100" w:afterAutospacing="1" w:line="240" w:lineRule="auto"/>
      <w:ind w:left="612" w:right="61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782057"/>
    <w:rPr>
      <w:b/>
      <w:bCs/>
    </w:rPr>
  </w:style>
  <w:style w:type="paragraph" w:styleId="a5">
    <w:name w:val="List Paragraph"/>
    <w:basedOn w:val="a"/>
    <w:uiPriority w:val="34"/>
    <w:qFormat/>
    <w:rsid w:val="00F21D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7437C-CB88-4092-9C22-4633DE14C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10</Pages>
  <Words>10575</Words>
  <Characters>6028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M</cp:lastModifiedBy>
  <cp:revision>6</cp:revision>
  <dcterms:created xsi:type="dcterms:W3CDTF">2014-10-21T07:59:00Z</dcterms:created>
  <dcterms:modified xsi:type="dcterms:W3CDTF">2014-10-30T20:44:00Z</dcterms:modified>
</cp:coreProperties>
</file>