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CF49E6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8E3AC4">
        <w:rPr>
          <w:rFonts w:ascii="Times New Roman" w:hAnsi="Times New Roman" w:cs="Times New Roman"/>
          <w:b/>
          <w:sz w:val="28"/>
          <w:szCs w:val="28"/>
          <w:lang w:val="uk-UA"/>
        </w:rPr>
        <w:t>Цитологіч</w:t>
      </w:r>
      <w:proofErr w:type="spellEnd"/>
      <w:r w:rsidR="008E3AC4">
        <w:rPr>
          <w:rFonts w:ascii="Times New Roman" w:hAnsi="Times New Roman" w:cs="Times New Roman"/>
          <w:b/>
          <w:sz w:val="28"/>
          <w:szCs w:val="28"/>
          <w:lang w:val="uk-UA"/>
        </w:rPr>
        <w:t>на діагностика мікропрепаратів серцево-судинної та дихальної систем________</w:t>
      </w:r>
      <w:r w:rsidR="0060796E">
        <w:rPr>
          <w:rFonts w:ascii="Times New Roman" w:hAnsi="Times New Roman" w:cs="Times New Roman"/>
          <w:b/>
          <w:sz w:val="28"/>
          <w:szCs w:val="28"/>
          <w:lang w:val="uk-UA"/>
        </w:rPr>
        <w:t>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анатомії і фізіології людини та тварин   </w:t>
      </w:r>
      <w:proofErr w:type="spellStart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____Факульт</w:t>
      </w:r>
      <w:proofErr w:type="spellEnd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ет природничих наук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Грицул</w:t>
      </w:r>
      <w:proofErr w:type="spellEnd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як Богдан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F49E6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D06D14" w:rsidRPr="00466A6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kfa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pu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235D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C06C24" w:rsidRDefault="00612B4A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466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06C24" w:rsidRPr="00C06C24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612B4A" w:rsidRDefault="00C06C24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Х</w:t>
      </w:r>
      <w:r w:rsidRPr="00FF53EA">
        <w:rPr>
          <w:rFonts w:ascii="Times New Roman" w:hAnsi="Times New Roman" w:cs="Times New Roman"/>
          <w:sz w:val="28"/>
          <w:szCs w:val="24"/>
          <w:lang w:val="uk-UA"/>
        </w:rPr>
        <w:t>рестоматії з дисципліни</w:t>
      </w:r>
      <w:r>
        <w:rPr>
          <w:rFonts w:ascii="Times New Roman" w:hAnsi="Times New Roman" w:cs="Times New Roman"/>
          <w:sz w:val="28"/>
          <w:szCs w:val="24"/>
          <w:lang w:val="uk-UA"/>
        </w:rPr>
        <w:t>:</w:t>
      </w:r>
    </w:p>
    <w:p w:rsidR="00FF53EA" w:rsidRPr="002D0A57" w:rsidRDefault="002D0A57" w:rsidP="00530D95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40"/>
          <w:szCs w:val="28"/>
          <w:lang w:val="uk-UA"/>
        </w:rPr>
      </w:pPr>
      <w:r w:rsidRPr="002D0A57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1"/>
          <w:shd w:val="clear" w:color="auto" w:fill="FFFFFF"/>
          <w:lang w:val="uk-UA"/>
        </w:rPr>
        <w:t>Гістологія</w:t>
      </w:r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 </w:t>
      </w:r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з</w:t>
      </w:r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 </w:t>
      </w:r>
      <w:r w:rsidRPr="002D0A57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1"/>
          <w:shd w:val="clear" w:color="auto" w:fill="FFFFFF"/>
          <w:lang w:val="uk-UA"/>
        </w:rPr>
        <w:t>основами гістологічної техніки</w:t>
      </w:r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підручник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 для студ.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ви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щ</w:t>
      </w:r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. </w:t>
      </w:r>
      <w:proofErr w:type="spellStart"/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навч</w:t>
      </w:r>
      <w:proofErr w:type="spellEnd"/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 xml:space="preserve">. </w:t>
      </w:r>
      <w:proofErr w:type="spellStart"/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закладів</w:t>
      </w:r>
      <w:proofErr w:type="spellEnd"/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 </w:t>
      </w:r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/ за ред. В.</w:t>
      </w:r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П.</w:t>
      </w:r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 </w:t>
      </w:r>
      <w:proofErr w:type="gramStart"/>
      <w:r w:rsidRPr="002D0A57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1"/>
          <w:shd w:val="clear" w:color="auto" w:fill="FFFFFF"/>
          <w:lang w:val="uk-UA"/>
        </w:rPr>
        <w:t>П</w:t>
      </w:r>
      <w:proofErr w:type="gramEnd"/>
      <w:r w:rsidRPr="002D0A57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1"/>
          <w:shd w:val="clear" w:color="auto" w:fill="FFFFFF"/>
          <w:lang w:val="uk-UA"/>
        </w:rPr>
        <w:t>ішака</w:t>
      </w:r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 К.</w:t>
      </w:r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: Кондор,</w:t>
      </w:r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 </w:t>
      </w:r>
      <w:r w:rsidRPr="002D0A57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1"/>
          <w:shd w:val="clear" w:color="auto" w:fill="FFFFFF"/>
          <w:lang w:val="uk-UA"/>
        </w:rPr>
        <w:t>2008</w:t>
      </w:r>
      <w:r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– </w:t>
      </w:r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 400 с.</w:t>
      </w:r>
      <w:r w:rsidRPr="002D0A57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 </w:t>
      </w:r>
    </w:p>
    <w:p w:rsidR="00AD34E1" w:rsidRPr="00F57C3E" w:rsidRDefault="00AD34E1" w:rsidP="00530D95">
      <w:pPr>
        <w:pStyle w:val="p20"/>
        <w:numPr>
          <w:ilvl w:val="0"/>
          <w:numId w:val="5"/>
        </w:numPr>
        <w:spacing w:before="0" w:beforeAutospacing="0" w:after="0" w:afterAutospacing="0" w:line="285" w:lineRule="atLeast"/>
        <w:jc w:val="both"/>
        <w:rPr>
          <w:color w:val="000000"/>
          <w:sz w:val="28"/>
          <w:szCs w:val="23"/>
        </w:rPr>
      </w:pPr>
      <w:proofErr w:type="spellStart"/>
      <w:r w:rsidRPr="00F57C3E">
        <w:rPr>
          <w:bCs/>
          <w:color w:val="000000"/>
          <w:sz w:val="28"/>
          <w:szCs w:val="23"/>
        </w:rPr>
        <w:t>Баринов</w:t>
      </w:r>
      <w:proofErr w:type="spellEnd"/>
      <w:r w:rsidRPr="00F57C3E">
        <w:rPr>
          <w:bCs/>
          <w:color w:val="000000"/>
          <w:sz w:val="28"/>
          <w:szCs w:val="23"/>
        </w:rPr>
        <w:t xml:space="preserve"> Е.Ф., Чайковський</w:t>
      </w:r>
      <w:r w:rsidR="00F57C3E">
        <w:rPr>
          <w:bCs/>
          <w:color w:val="000000"/>
          <w:sz w:val="28"/>
          <w:szCs w:val="23"/>
        </w:rPr>
        <w:t xml:space="preserve"> Ю.Б.</w:t>
      </w:r>
      <w:r w:rsidRPr="00F57C3E">
        <w:rPr>
          <w:bCs/>
          <w:color w:val="000000"/>
          <w:sz w:val="28"/>
          <w:szCs w:val="23"/>
        </w:rPr>
        <w:t xml:space="preserve"> </w:t>
      </w:r>
      <w:r w:rsidR="00F57C3E" w:rsidRPr="00F57C3E">
        <w:rPr>
          <w:bCs/>
          <w:color w:val="000000"/>
          <w:sz w:val="28"/>
          <w:szCs w:val="23"/>
        </w:rPr>
        <w:t xml:space="preserve">та ін. </w:t>
      </w:r>
      <w:r w:rsidRPr="00F57C3E">
        <w:rPr>
          <w:rStyle w:val="ft20"/>
          <w:color w:val="000000"/>
          <w:sz w:val="28"/>
          <w:szCs w:val="23"/>
        </w:rPr>
        <w:t>Практикум зі спеціальної гістології: навчальний посібник / Під ред. Е.Ф.</w:t>
      </w:r>
      <w:r w:rsidR="00F57C3E">
        <w:rPr>
          <w:rStyle w:val="ft20"/>
          <w:color w:val="000000"/>
          <w:sz w:val="28"/>
          <w:szCs w:val="23"/>
        </w:rPr>
        <w:t xml:space="preserve"> </w:t>
      </w:r>
      <w:proofErr w:type="spellStart"/>
      <w:r w:rsidRPr="00F57C3E">
        <w:rPr>
          <w:rStyle w:val="ft20"/>
          <w:color w:val="000000"/>
          <w:sz w:val="28"/>
          <w:szCs w:val="23"/>
        </w:rPr>
        <w:t>Баринова</w:t>
      </w:r>
      <w:proofErr w:type="spellEnd"/>
      <w:r w:rsidRPr="00F57C3E">
        <w:rPr>
          <w:rStyle w:val="ft20"/>
          <w:color w:val="000000"/>
          <w:sz w:val="28"/>
          <w:szCs w:val="23"/>
        </w:rPr>
        <w:t>, Ю.Б.</w:t>
      </w:r>
      <w:r w:rsidR="00F57C3E">
        <w:rPr>
          <w:rStyle w:val="ft20"/>
          <w:color w:val="000000"/>
          <w:sz w:val="28"/>
          <w:szCs w:val="23"/>
        </w:rPr>
        <w:t xml:space="preserve"> Чайковського. </w:t>
      </w:r>
      <w:r w:rsidR="00F57C3E">
        <w:rPr>
          <w:color w:val="000000" w:themeColor="text1"/>
          <w:sz w:val="28"/>
          <w:szCs w:val="21"/>
          <w:shd w:val="clear" w:color="auto" w:fill="FFFFFF"/>
        </w:rPr>
        <w:t xml:space="preserve">–  </w:t>
      </w:r>
      <w:r w:rsidRPr="00F57C3E">
        <w:rPr>
          <w:rStyle w:val="ft20"/>
          <w:color w:val="000000"/>
          <w:sz w:val="28"/>
          <w:szCs w:val="23"/>
        </w:rPr>
        <w:t>Киї</w:t>
      </w:r>
      <w:r w:rsidR="00F57C3E">
        <w:rPr>
          <w:rStyle w:val="ft20"/>
          <w:color w:val="000000"/>
          <w:sz w:val="28"/>
          <w:szCs w:val="23"/>
        </w:rPr>
        <w:t xml:space="preserve">в: ЦМК ВМО МОЗ України, 2001. </w:t>
      </w:r>
      <w:r w:rsidR="00F57C3E">
        <w:rPr>
          <w:color w:val="000000" w:themeColor="text1"/>
          <w:sz w:val="28"/>
          <w:szCs w:val="21"/>
          <w:shd w:val="clear" w:color="auto" w:fill="FFFFFF"/>
        </w:rPr>
        <w:t xml:space="preserve">–  </w:t>
      </w:r>
      <w:r w:rsidRPr="00F57C3E">
        <w:rPr>
          <w:rStyle w:val="ft20"/>
          <w:color w:val="000000"/>
          <w:sz w:val="28"/>
          <w:szCs w:val="23"/>
        </w:rPr>
        <w:t>426 с.</w:t>
      </w:r>
    </w:p>
    <w:p w:rsidR="002D0A57" w:rsidRPr="00530D95" w:rsidRDefault="00530D95" w:rsidP="00530D95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52"/>
          <w:szCs w:val="28"/>
          <w:lang w:val="uk-UA"/>
        </w:rPr>
      </w:pPr>
      <w:r w:rsidRPr="00530D95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1"/>
          <w:shd w:val="clear" w:color="auto" w:fill="FFFFFF"/>
          <w:lang w:val="uk-UA"/>
        </w:rPr>
        <w:t>Новак</w:t>
      </w:r>
      <w:r w:rsidRPr="00530D9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 </w:t>
      </w:r>
      <w:r w:rsidRPr="00530D9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В.П.</w:t>
      </w:r>
      <w:r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,</w:t>
      </w:r>
      <w:r w:rsidR="00E05F94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 </w:t>
      </w:r>
      <w:r w:rsidRPr="00530D9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Мельниченко А.П. </w:t>
      </w:r>
      <w:r w:rsidR="00F57C3E" w:rsidRPr="00530D95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1"/>
          <w:shd w:val="clear" w:color="auto" w:fill="FFFFFF"/>
          <w:lang w:val="uk-UA"/>
        </w:rPr>
        <w:t>Цитологія</w:t>
      </w:r>
      <w:r w:rsidR="00F57C3E" w:rsidRPr="00530D9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,</w:t>
      </w:r>
      <w:r w:rsidR="00F57C3E" w:rsidRPr="00530D9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 </w:t>
      </w:r>
      <w:r w:rsidR="00F57C3E" w:rsidRPr="00530D95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1"/>
          <w:shd w:val="clear" w:color="auto" w:fill="FFFFFF"/>
          <w:lang w:val="uk-UA"/>
        </w:rPr>
        <w:t>гістологія</w:t>
      </w:r>
      <w:r w:rsidR="00F57C3E" w:rsidRPr="00530D9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, ембріологія</w:t>
      </w:r>
      <w:r w:rsidR="00E05F94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: </w:t>
      </w:r>
      <w:proofErr w:type="spellStart"/>
      <w:r w:rsidR="00E05F94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Навч</w:t>
      </w:r>
      <w:proofErr w:type="spellEnd"/>
      <w:r w:rsidR="00E05F94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. посібник  /</w:t>
      </w:r>
      <w:r w:rsidR="00F57C3E" w:rsidRPr="00530D9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 </w:t>
      </w:r>
      <w:r w:rsidR="00F57C3E" w:rsidRPr="00530D9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 </w:t>
      </w:r>
      <w:r w:rsidR="00E05F94" w:rsidRPr="00530D9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В.П. </w:t>
      </w:r>
      <w:r w:rsidR="00F57C3E" w:rsidRPr="00530D95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1"/>
          <w:shd w:val="clear" w:color="auto" w:fill="FFFFFF"/>
          <w:lang w:val="uk-UA"/>
        </w:rPr>
        <w:t>Новак</w:t>
      </w:r>
      <w:r w:rsidR="00E05F94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1"/>
          <w:shd w:val="clear" w:color="auto" w:fill="FFFFFF"/>
          <w:lang w:val="uk-UA"/>
        </w:rPr>
        <w:t>,</w:t>
      </w:r>
      <w:r w:rsidR="00F57C3E" w:rsidRPr="00530D9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 </w:t>
      </w:r>
      <w:r w:rsidR="00F57C3E" w:rsidRPr="00530D9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 </w:t>
      </w:r>
      <w:r w:rsidR="00E05F94" w:rsidRPr="00530D9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А.П. </w:t>
      </w:r>
      <w:r w:rsidR="00F57C3E" w:rsidRPr="00530D9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Мельниченко</w:t>
      </w:r>
      <w:r w:rsidR="00E05F94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.</w:t>
      </w:r>
      <w:r w:rsidR="00F57C3E" w:rsidRPr="00530D9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 </w:t>
      </w:r>
      <w:r w:rsidR="00E05F94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–  </w:t>
      </w:r>
      <w:r w:rsidR="00E05F94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Біла Церква, </w:t>
      </w:r>
      <w:r w:rsidR="00F57C3E" w:rsidRPr="00530D95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8"/>
          <w:szCs w:val="21"/>
          <w:shd w:val="clear" w:color="auto" w:fill="FFFFFF"/>
          <w:lang w:val="uk-UA"/>
        </w:rPr>
        <w:t>2005</w:t>
      </w:r>
      <w:r w:rsidR="00E05F94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. </w:t>
      </w:r>
      <w:r w:rsidR="00E05F94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 xml:space="preserve">–  </w:t>
      </w:r>
      <w:r w:rsidR="00E05F94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uk-UA"/>
        </w:rPr>
        <w:t>256 с.</w:t>
      </w:r>
      <w:bookmarkStart w:id="0" w:name="_GoBack"/>
      <w:bookmarkEnd w:id="0"/>
    </w:p>
    <w:sectPr w:rsidR="002D0A57" w:rsidRPr="00530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772D9"/>
    <w:multiLevelType w:val="hybridMultilevel"/>
    <w:tmpl w:val="843A13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D2CA0"/>
    <w:multiLevelType w:val="hybridMultilevel"/>
    <w:tmpl w:val="7B9EF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99783E"/>
    <w:multiLevelType w:val="hybridMultilevel"/>
    <w:tmpl w:val="25988B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145F9"/>
    <w:multiLevelType w:val="hybridMultilevel"/>
    <w:tmpl w:val="89447C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D5378"/>
    <w:multiLevelType w:val="hybridMultilevel"/>
    <w:tmpl w:val="11343E12"/>
    <w:lvl w:ilvl="0" w:tplc="8B444EF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94910"/>
    <w:rsid w:val="000E0EAA"/>
    <w:rsid w:val="001101E0"/>
    <w:rsid w:val="00111406"/>
    <w:rsid w:val="00112EA3"/>
    <w:rsid w:val="00114E9C"/>
    <w:rsid w:val="00157B9D"/>
    <w:rsid w:val="0022718B"/>
    <w:rsid w:val="00251577"/>
    <w:rsid w:val="0025247D"/>
    <w:rsid w:val="002B54E4"/>
    <w:rsid w:val="002C0231"/>
    <w:rsid w:val="002C0779"/>
    <w:rsid w:val="002D0A57"/>
    <w:rsid w:val="00303AF6"/>
    <w:rsid w:val="00330349"/>
    <w:rsid w:val="00355901"/>
    <w:rsid w:val="003B468A"/>
    <w:rsid w:val="003E0EA9"/>
    <w:rsid w:val="003F3588"/>
    <w:rsid w:val="004202FA"/>
    <w:rsid w:val="00434EED"/>
    <w:rsid w:val="00461929"/>
    <w:rsid w:val="004630F7"/>
    <w:rsid w:val="00466A6B"/>
    <w:rsid w:val="00523F49"/>
    <w:rsid w:val="00530D95"/>
    <w:rsid w:val="00553583"/>
    <w:rsid w:val="005C1BF7"/>
    <w:rsid w:val="0060796E"/>
    <w:rsid w:val="00612B4A"/>
    <w:rsid w:val="006C08AA"/>
    <w:rsid w:val="00723CFB"/>
    <w:rsid w:val="00734729"/>
    <w:rsid w:val="0075036D"/>
    <w:rsid w:val="007621B8"/>
    <w:rsid w:val="007A69F0"/>
    <w:rsid w:val="007B4B53"/>
    <w:rsid w:val="007C1392"/>
    <w:rsid w:val="007E062F"/>
    <w:rsid w:val="008401BE"/>
    <w:rsid w:val="00887A78"/>
    <w:rsid w:val="008C6D37"/>
    <w:rsid w:val="008E3AC4"/>
    <w:rsid w:val="00975929"/>
    <w:rsid w:val="00991E66"/>
    <w:rsid w:val="009940A2"/>
    <w:rsid w:val="009C69BA"/>
    <w:rsid w:val="009E28B6"/>
    <w:rsid w:val="00A1132E"/>
    <w:rsid w:val="00A35D46"/>
    <w:rsid w:val="00A41272"/>
    <w:rsid w:val="00A95EF2"/>
    <w:rsid w:val="00AD34E1"/>
    <w:rsid w:val="00AF41FC"/>
    <w:rsid w:val="00B16AC3"/>
    <w:rsid w:val="00B41E81"/>
    <w:rsid w:val="00B45623"/>
    <w:rsid w:val="00B6780C"/>
    <w:rsid w:val="00B820EA"/>
    <w:rsid w:val="00B86D77"/>
    <w:rsid w:val="00B92B78"/>
    <w:rsid w:val="00BC235D"/>
    <w:rsid w:val="00BD6EDA"/>
    <w:rsid w:val="00C0490B"/>
    <w:rsid w:val="00C06C24"/>
    <w:rsid w:val="00C72BB0"/>
    <w:rsid w:val="00C93182"/>
    <w:rsid w:val="00CC1223"/>
    <w:rsid w:val="00CC2FDB"/>
    <w:rsid w:val="00CF49E6"/>
    <w:rsid w:val="00D06D14"/>
    <w:rsid w:val="00D430D7"/>
    <w:rsid w:val="00D90F53"/>
    <w:rsid w:val="00DB0613"/>
    <w:rsid w:val="00DD7C7B"/>
    <w:rsid w:val="00E05F94"/>
    <w:rsid w:val="00E65F23"/>
    <w:rsid w:val="00EB4C81"/>
    <w:rsid w:val="00F21D70"/>
    <w:rsid w:val="00F22D57"/>
    <w:rsid w:val="00F378D5"/>
    <w:rsid w:val="00F57C3E"/>
    <w:rsid w:val="00F61FDA"/>
    <w:rsid w:val="00FA3B59"/>
    <w:rsid w:val="00FC10BE"/>
    <w:rsid w:val="00FF4BE2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  <w:style w:type="paragraph" w:customStyle="1" w:styleId="p20">
    <w:name w:val="p20"/>
    <w:basedOn w:val="a"/>
    <w:rsid w:val="00AD3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21">
    <w:name w:val="p21"/>
    <w:basedOn w:val="a"/>
    <w:rsid w:val="00AD3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t18">
    <w:name w:val="ft18"/>
    <w:basedOn w:val="a0"/>
    <w:rsid w:val="00AD34E1"/>
  </w:style>
  <w:style w:type="character" w:customStyle="1" w:styleId="ft20">
    <w:name w:val="ft20"/>
    <w:basedOn w:val="a0"/>
    <w:rsid w:val="00AD34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  <w:style w:type="paragraph" w:customStyle="1" w:styleId="p20">
    <w:name w:val="p20"/>
    <w:basedOn w:val="a"/>
    <w:rsid w:val="00AD3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p21">
    <w:name w:val="p21"/>
    <w:basedOn w:val="a"/>
    <w:rsid w:val="00AD3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t18">
    <w:name w:val="ft18"/>
    <w:basedOn w:val="a0"/>
    <w:rsid w:val="00AD34E1"/>
  </w:style>
  <w:style w:type="character" w:customStyle="1" w:styleId="ft20">
    <w:name w:val="ft20"/>
    <w:basedOn w:val="a0"/>
    <w:rsid w:val="00AD3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28</cp:revision>
  <cp:lastPrinted>2019-02-12T14:03:00Z</cp:lastPrinted>
  <dcterms:created xsi:type="dcterms:W3CDTF">2017-05-17T09:04:00Z</dcterms:created>
  <dcterms:modified xsi:type="dcterms:W3CDTF">2019-02-20T10:02:00Z</dcterms:modified>
</cp:coreProperties>
</file>