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УДК: 377:7.071]:37.013 «18»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96724">
        <w:rPr>
          <w:rFonts w:ascii="Times New Roman" w:hAnsi="Times New Roman" w:cs="Times New Roman"/>
        </w:rPr>
        <w:t>Синишин</w:t>
      </w:r>
      <w:proofErr w:type="spellEnd"/>
      <w:r w:rsidRPr="00596724">
        <w:rPr>
          <w:rFonts w:ascii="Times New Roman" w:hAnsi="Times New Roman" w:cs="Times New Roman"/>
        </w:rPr>
        <w:t xml:space="preserve"> Лілія Орестівна викладач кафедри декоративно-прикладного мистецтва і </w:t>
      </w:r>
      <w:proofErr w:type="spellStart"/>
      <w:r w:rsidRPr="00596724">
        <w:rPr>
          <w:rFonts w:ascii="Times New Roman" w:hAnsi="Times New Roman" w:cs="Times New Roman"/>
        </w:rPr>
        <w:t>етнодизайну</w:t>
      </w:r>
      <w:proofErr w:type="spellEnd"/>
      <w:r w:rsidRPr="00596724">
        <w:rPr>
          <w:rFonts w:ascii="Times New Roman" w:hAnsi="Times New Roman" w:cs="Times New Roman"/>
        </w:rPr>
        <w:t xml:space="preserve"> Інститут мистецтв ДВНЗ «Прикарпатський національний університет імені Василя Стефаника», м. Івано-Франківськ </w:t>
      </w:r>
      <w:hyperlink r:id="rId4" w:history="1">
        <w:r w:rsidRPr="00596724">
          <w:rPr>
            <w:rStyle w:val="a3"/>
            <w:rFonts w:ascii="Times New Roman" w:hAnsi="Times New Roman" w:cs="Times New Roman"/>
          </w:rPr>
          <w:t>lilia-if@ukr.net</w:t>
        </w:r>
      </w:hyperlink>
      <w:r w:rsidRPr="00596724">
        <w:rPr>
          <w:rFonts w:ascii="Times New Roman" w:hAnsi="Times New Roman" w:cs="Times New Roman"/>
        </w:rPr>
        <w:t xml:space="preserve"> </w:t>
      </w:r>
    </w:p>
    <w:p w:rsidR="00B15137" w:rsidRPr="00596724" w:rsidRDefault="00B15137" w:rsidP="00596724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>ПЕРЕДУМОВИ СТАНОВЛЕННЯ ХУДОЖНЬО-ПРОМИСЛОВОЇ ОСВІТИ ГАЛИЧИНИ В ІСТОРИКО-ПЕДАГОГІЧНОМУ КОНТЕКСТІ КІНЦЯ ХІХ СТОЛІТТЯ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>Анотація.</w:t>
      </w:r>
      <w:r w:rsidRPr="00596724">
        <w:rPr>
          <w:rFonts w:ascii="Times New Roman" w:hAnsi="Times New Roman" w:cs="Times New Roman"/>
        </w:rPr>
        <w:t xml:space="preserve"> У розвідці висвітлено та обґрунтовано передумови становлення художньо- промислової освіти Галичини в історико-педагогічному контексті кінця ХІХ століття. Художньо-промислова освіта розглядається як інтегроване явище, що являє собою результат соціально-культурного досвіду людей, що підлягає засвоєнню світоглядних позицій. За результатами вивчення теоретичних джерел, матеріалів, що зберігаються у фондах архівів з’ясовано вплив соціально-економічних, організаційно-педагогічних, естетико-культурних передумов на розроблення змісту художньо-промислової освіти, розвиток мережі художньо-промислових навчальних закладів у визначених територіальних і хронологічних межах, особливості підготовки педагогічних кадрів для цих навчальних закладів, взаємозв’язки між станом художньо-промислової освіти та соціально-економічними, культурними викликами того часу. У статті розкрито особливості функціонування Львівської художньо-промислової школи як культурного та освітнього осередку художньо-промислової освіти Галичини у кінці ХІХ століття в умовах міжкультурного середовища європейського взірця.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>Ключові слова:</w:t>
      </w:r>
      <w:r w:rsidRPr="00596724">
        <w:rPr>
          <w:rFonts w:ascii="Times New Roman" w:hAnsi="Times New Roman" w:cs="Times New Roman"/>
        </w:rPr>
        <w:t xml:space="preserve"> соціально-економічні; організаційно-педагогічні; естетико-культурні передумови; художньо-промислова освіта; художньо-промислові навчальні заклади; становлення художньо-промислової освіти.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 xml:space="preserve"> Постановка проблеми у загальному вигляді та її зв’язок із важливими науковими чи практичними завданнями.</w:t>
      </w:r>
      <w:r w:rsidRPr="00596724">
        <w:rPr>
          <w:rFonts w:ascii="Times New Roman" w:hAnsi="Times New Roman" w:cs="Times New Roman"/>
        </w:rPr>
        <w:t xml:space="preserve"> Після скасування кріпосного права на землях Галичини, що входили до складу Австро-Угорської імперії (1848), простежується суспільний інтерес до розвитку художніх промислів. Для роботи на ткацьких, керамічних, деревообробних промислах потрібні були робітники з певним рівнем художніх знань, уміннями обробки матеріалів тощо.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Середні школи, п’ятикласні та шестикласні з латинською мовою навчання, що функціонували в землях Галичини, не могли забезпечити нових вимог зорієнтованих на художню професійну діяльність. Відкриття українських гімназій у Перемишлі (1887), Коломиї (1893), Тернополі (1898) не вирішували проблем художньо- промислової освіти молоді.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Вивчення передумов становлення та розвитку художньо-промислової освіти Галичини в історико-педагогічному контексті кінця ХІХ століття має наукову та практичну значущість. Насамперед, розкриття соціально-економічних передумов, дає змогу розкрити смисли художньо-промислової освіти, що мають цінність як для художньо-естетичного, соціального, так і для економічного зростання загалом. Художньо-промислову освіту розглядаємо як інтегроване явище, що являє собою результат соціально-культурного досвіду людей, засвоєння світоглядних, естетико-культурних позицій. Характер і об’єм соціально-культурного досвіду залежить від середовища, в якому формуються естетичні, світоглядні цінності і типу навчального закладу. На </w:t>
      </w:r>
      <w:proofErr w:type="spellStart"/>
      <w:r w:rsidRPr="00596724">
        <w:rPr>
          <w:rFonts w:ascii="Times New Roman" w:hAnsi="Times New Roman" w:cs="Times New Roman"/>
        </w:rPr>
        <w:t>змістово</w:t>
      </w:r>
      <w:proofErr w:type="spellEnd"/>
      <w:r w:rsidRPr="00596724">
        <w:rPr>
          <w:rFonts w:ascii="Times New Roman" w:hAnsi="Times New Roman" w:cs="Times New Roman"/>
        </w:rPr>
        <w:t xml:space="preserve">-методичне забезпечення освіти, художньо- промислової, зокрема, впливають соціально-економічні потреби щодо підготовки молоді до праці.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>Аналіз основних досліджень і публікацій, в яких започатковано розв’язання певної проблеми; виокремлення невирішених іще частин загальної проблеми.</w:t>
      </w:r>
      <w:r w:rsidRPr="00596724">
        <w:rPr>
          <w:rFonts w:ascii="Times New Roman" w:hAnsi="Times New Roman" w:cs="Times New Roman"/>
        </w:rPr>
        <w:t xml:space="preserve"> Окремі аспекти художньої освіти Галичини (друга половина ХІХ – початок ХХ століття) висвітлено в історико-педагогічному дослідженні О. Волинської. Авторкою подано аналіз джерельної бази, розкрито особливості розвитку художньої освіти, однак у її праці не отримали висвітлення взаємозв’язки розвитку художньо-промислової освіти з економікою, соціальною політикою держави [2]. Значною мірою проблема художньо-промислової освіти Галичини висвітлена в міждисциплінарному дослідженні Р. Шмагала «Мистецька освіта в Україні середини ХІХ – середини ХХ століття: структурування, методологія, художні позиції». Наукові пошуки Р. Шмагала розглядаємо як джерельну базу історико-педагогічної розвідки з теми «Передумови становлення художньо- промислової освіти Галичини в історико-педагогічному контексті кінця ХІХ століття».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Вивчення джерельної бази з означеної вище проблеми засвідчує, що відсутнє комплексне дослідження становлення художньо-промислової освіти в означених географічних та хронологічних межах.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>Формулювання мети статті (постановка завдання).</w:t>
      </w:r>
      <w:r w:rsidRPr="00596724">
        <w:rPr>
          <w:rFonts w:ascii="Times New Roman" w:hAnsi="Times New Roman" w:cs="Times New Roman"/>
        </w:rPr>
        <w:t xml:space="preserve"> Виявлення та розкриття сутності соціально-економічних, організаційно-педагогічних, естетико-культурних передумов становлення і розвитку художньо-промислової освіти Галичини, що в кінці ХІХ століття входила до складу Австро-Угорської імперії.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lastRenderedPageBreak/>
        <w:t>Виклад основного матеріалу дослідження з обґрунтуванням отриманих наукових результатів.</w:t>
      </w:r>
      <w:r w:rsidRPr="00596724">
        <w:rPr>
          <w:rFonts w:ascii="Times New Roman" w:hAnsi="Times New Roman" w:cs="Times New Roman"/>
        </w:rPr>
        <w:t xml:space="preserve"> Соціально-економічні передумови становлення та розвитку художньо-промислової освіти Галичини розглядаємо в контексті політичних, світоглядних тенденцій, що були визначальними в розвитку краю. Прискорення економічного розвитку сприяло справжньому сплеску </w:t>
      </w:r>
      <w:proofErr w:type="spellStart"/>
      <w:r w:rsidRPr="00596724">
        <w:rPr>
          <w:rFonts w:ascii="Times New Roman" w:hAnsi="Times New Roman" w:cs="Times New Roman"/>
        </w:rPr>
        <w:t>будівничої</w:t>
      </w:r>
      <w:proofErr w:type="spellEnd"/>
      <w:r w:rsidRPr="00596724">
        <w:rPr>
          <w:rFonts w:ascii="Times New Roman" w:hAnsi="Times New Roman" w:cs="Times New Roman"/>
        </w:rPr>
        <w:t xml:space="preserve"> справи. Тому, актуалізувались потреби в підготовці кваліфікованих майстрів.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У контексті соціально-економічного розвитку відбулися зміни щодо формування культурного середовища. Тло традиційних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, що носили здебільшого </w:t>
      </w:r>
      <w:proofErr w:type="spellStart"/>
      <w:r w:rsidRPr="00596724">
        <w:rPr>
          <w:rFonts w:ascii="Times New Roman" w:hAnsi="Times New Roman" w:cs="Times New Roman"/>
        </w:rPr>
        <w:t>етно</w:t>
      </w:r>
      <w:proofErr w:type="spellEnd"/>
      <w:r w:rsidRPr="00596724">
        <w:rPr>
          <w:rFonts w:ascii="Times New Roman" w:hAnsi="Times New Roman" w:cs="Times New Roman"/>
        </w:rPr>
        <w:t xml:space="preserve">-регіональний характер, збагачувалося образотворчими мистецтвами. Визнання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 прикладними мистецтвами засвідчує еволюцію в </w:t>
      </w:r>
      <w:proofErr w:type="spellStart"/>
      <w:r w:rsidRPr="00596724">
        <w:rPr>
          <w:rFonts w:ascii="Times New Roman" w:hAnsi="Times New Roman" w:cs="Times New Roman"/>
        </w:rPr>
        <w:t>розвої</w:t>
      </w:r>
      <w:proofErr w:type="spellEnd"/>
      <w:r w:rsidRPr="00596724">
        <w:rPr>
          <w:rFonts w:ascii="Times New Roman" w:hAnsi="Times New Roman" w:cs="Times New Roman"/>
        </w:rPr>
        <w:t xml:space="preserve"> художньо-промислової освіти як в Австро-Угорській імперії загалом, так і на теренах Галичини (Галіції), зокрема. Історико-педагогічний пошук засвідчує становлення взаємозв’язків між економікою та розвитком різнорівневої художньо- промислової освіти на Галичині. Насамперед, актуальною залишалася початкова художньо-промислова освіта. Вона була зорієнтована на підготовку майстрів до декоративно-прикладної діяльності. Розвиток початкових художньо-промислових шкіл зумовлювався соціально-економічною складовою, а саме: потребами в оздобленні інтер’єрів і фасадів будов. Розвиток мануфактур і </w:t>
      </w:r>
      <w:proofErr w:type="spellStart"/>
      <w:r w:rsidRPr="00596724">
        <w:rPr>
          <w:rFonts w:ascii="Times New Roman" w:hAnsi="Times New Roman" w:cs="Times New Roman"/>
        </w:rPr>
        <w:t>фабрик</w:t>
      </w:r>
      <w:proofErr w:type="spellEnd"/>
      <w:r w:rsidRPr="00596724">
        <w:rPr>
          <w:rFonts w:ascii="Times New Roman" w:hAnsi="Times New Roman" w:cs="Times New Roman"/>
        </w:rPr>
        <w:t xml:space="preserve"> зумовив започаткування діяльності художньо-промислових шкіл і курсів для підготовки робітників.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Політико-адміністративні зміни в Австро-Угорській імперії, дещо прискорили розвиток світських шкіл різних типів: середніх, гімназій, професійних. Традиційні промисли, що існували на теренах Галичини, не забезпечували потреб у </w:t>
      </w:r>
      <w:proofErr w:type="spellStart"/>
      <w:r w:rsidRPr="00596724">
        <w:rPr>
          <w:rFonts w:ascii="Times New Roman" w:hAnsi="Times New Roman" w:cs="Times New Roman"/>
        </w:rPr>
        <w:t>вишколі</w:t>
      </w:r>
      <w:proofErr w:type="spellEnd"/>
      <w:r w:rsidRPr="00596724">
        <w:rPr>
          <w:rFonts w:ascii="Times New Roman" w:hAnsi="Times New Roman" w:cs="Times New Roman"/>
        </w:rPr>
        <w:t xml:space="preserve"> фахових майстрів, оскільки передача знань, майстерності відбувалася від батька до сина. Навчання учнів, зосереджене в ремісничих майстернях, не сприяло створенню умов для фахової підготовки майстрів. Тому, соціально-економічні передумови розглядаємо як визначальні щодо становлення художньо-промислових шкіл Галичини в кінці ХІХ століття. Як засвідчує аналіз джерельної бази, у другій половині ХІХ століття на Галичині функціонували королівські, державні, приватні художньо-промислові школи. Істотною особливістю, спільною для цих типів шкіл, була співпраця з європейськими художньо-промисловими музеями і загальноєвропейським рухом «Мистецтв і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» [3, 12].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У руслі означеного </w:t>
      </w:r>
      <w:proofErr w:type="spellStart"/>
      <w:r w:rsidRPr="00596724">
        <w:rPr>
          <w:rFonts w:ascii="Times New Roman" w:hAnsi="Times New Roman" w:cs="Times New Roman"/>
        </w:rPr>
        <w:t>мистецько</w:t>
      </w:r>
      <w:proofErr w:type="spellEnd"/>
      <w:r w:rsidRPr="00596724">
        <w:rPr>
          <w:rFonts w:ascii="Times New Roman" w:hAnsi="Times New Roman" w:cs="Times New Roman"/>
        </w:rPr>
        <w:t xml:space="preserve">-освітнього руху започаткувала діяльність мережа художньо-промислових шкіл на Галичині. Львівська художньо-промислова школа розпочала свою діяльність, відповідно до постанови Міністерства освіти Австро- Угорської імперії та рішення наглядової ради Львівського художнього музею від 07 березня 1886 року [1, </w:t>
      </w:r>
      <w:proofErr w:type="spellStart"/>
      <w:r w:rsidRPr="00596724">
        <w:rPr>
          <w:rFonts w:ascii="Times New Roman" w:hAnsi="Times New Roman" w:cs="Times New Roman"/>
        </w:rPr>
        <w:t>арк</w:t>
      </w:r>
      <w:proofErr w:type="spellEnd"/>
      <w:r w:rsidRPr="00596724">
        <w:rPr>
          <w:rFonts w:ascii="Times New Roman" w:hAnsi="Times New Roman" w:cs="Times New Roman"/>
        </w:rPr>
        <w:t xml:space="preserve">. 8-10]. Фахова школа рисунків була зорієнтована на розвиток рукоділля на теренах краю. Офіційно розпорядження про функціонування Школи рисунку і моделювання при міському промисловому музеї (м. Львів) видано Міністерством освіти від 18 грудня 1886 року [6, 3]. На функціонування художньо- мистецьких шкіл Галичини впливали як економічні виклики.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Організаційно-педагогічні передумови. Становлення і розвиток художньо- промислової освіти Галичини пов’язуємо з відкриттям у Львові загальнопромислової школи рисунків і моделювання при Львівському музеї художніх промислів [1]. На етапі становлення художньо-промислової освіти Галичини, простежувалися дві особливості: 1) приділялася увага організації курсів майстрів, які працювали в руслі усталених традицією промислів; 2) розвиток художньо-промислової освіти ґрунтувався як на вивченні народних мистецьких традицій, так і класичного мистецтва.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Варто зауважити, що розвиток мистецьких шкіл, а саме: вдосконалення змісту мистецької освіти вийшло за межі фахового середовища. Простежується розвиток філософських тенденцій щодо змісту мистецької освіти. Ідеї інтеграції образотворчого мистецтва і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, що розглядалися як прикладні мистецтва, були популярними в середовищі філософів, митців. В практичній площині, зміст освіти поєднував як художню (мистецьку складову), так і промислову (зорієнтовану на продуктивну виробничу діяльність майстра). Характерними для цього періоду були міждисциплінарні зв’язки між художньою освітою та запитами економіки.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Локації художньо-промислової освіти зосереджувалися у селах і містечках, що мали традицію народних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. Зокрема, Косівська мистецька школа функціонувала як осередок ткацького промислу. Школа забезпечувала підготовку майстрів із ткацтва. Збільшення кількості кваліфікованих майстрів сприяло забезпеченню переходу до випуску ткацьких виробів як промислового товару.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Після закінчення школи випускникам видавали документ державного зразка. У ньому зазначалась присвоєна фахова кваліфікація [2].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Аналіз джерельної бази з проблеми дослідження засвідчує зростання інтересу цісарської влади Австро-Угорщини до розвитку художньо-промислової освіти, зокрема на теренах Галичини. У другій половині ХІХ століття виокремлюємо організаційно-адміністративні передумови розвитку художньо-промислової освіти. Значного розвитку на цьому етапі набули так звані державні або королівські художньо-промислові школи. Діяльність цих шкіл характеризувалась тісною співпрацею з художньо-промисловими музеями. Як уважає дослідник Р. Шмагало, школи і музеї підтримували тісний зв’язок </w:t>
      </w:r>
      <w:r w:rsidRPr="00596724">
        <w:rPr>
          <w:rFonts w:ascii="Times New Roman" w:hAnsi="Times New Roman" w:cs="Times New Roman"/>
        </w:rPr>
        <w:lastRenderedPageBreak/>
        <w:t xml:space="preserve">із загальноєвропейським рухом «мистецтв і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» [3, 12]. Наприклад, цісарським розпорядженням (від 5.12.1890 р.) та наказом Міністерства освіти та релігій (23.05.1891 р.) промислову школу у Львові реорганізовано в державну промислову школу [7, 112-116]. Школа діяла, відповідно до статуту; у її структурі функціонували такі відділення, а саме: будівельне і художньо-слюсарне, меблево-столярне і будівельне, токарне і різьбярства (дерева). Передбачена була художньо-промислова освіта й для жінок, зокрема започатковану роботу відділу гаптування та мережива. Державна промислова школа у Львові діяла в межах тогочасного законодавства. Керівництво міста здійснювало як нагляд за підготовкою майстрів. Так і надавало велику підтримку в організації матеріального забезпечення навчального процесу, розбудови майстерень. Про статус цієї школи свідчить те, що впродовж десяти років із 1893 року нею керував архітектор Зиґмунд </w:t>
      </w:r>
      <w:proofErr w:type="spellStart"/>
      <w:r w:rsidRPr="00596724">
        <w:rPr>
          <w:rFonts w:ascii="Times New Roman" w:hAnsi="Times New Roman" w:cs="Times New Roman"/>
        </w:rPr>
        <w:t>Гоголевський</w:t>
      </w:r>
      <w:proofErr w:type="spellEnd"/>
      <w:r w:rsidRPr="00596724">
        <w:rPr>
          <w:rFonts w:ascii="Times New Roman" w:hAnsi="Times New Roman" w:cs="Times New Roman"/>
        </w:rPr>
        <w:t xml:space="preserve"> – архітектор, за проектом якого побудовано Львівський оперний театр.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Керівниками міста та громадськості здійснювалася системна робота щодо організації виставок учнів. До цих виставок долучалися провідні музеї Європи. Галицькі художньо-промислові школи, насамперед Львівська були провідними щодо інтеграції художньої і промислової освіти. Означена тенденція підтримувалася як на все державному, так і на місцевих рівнях. Вироби учнів демонструвалися на виставках у Відні (80-ті рр. ХІХ століття), у Львові (1894), Празі та інших містах.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Фінансування діяльності художньо-промислових шкіл здійснювалося з державного бюджету та меценатами. Цьому сприяло достатньо розвинута самоврядність на землях Галичини (Галіції) [4, 55-58, 71].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>На початку 90-х рр. ХІХ століття школа художнього промислу у Львові була реорганізована в державну промислову школу, що уможливило залучення коштів на будівництво окремих приміщень, розширення напрямів підготовки. У 1893 році у ній нараховувалось 306 учнів на курсах відділів, а саме: будівельного, художнього промислу, художнього металу, декоративного малярства і скульптури. Рівень професійної підготовки учнів вимірювався участю у виставках (у Відні, Львові, Празі та і</w:t>
      </w:r>
      <w:r w:rsidR="00CA6BCA" w:rsidRPr="00596724">
        <w:rPr>
          <w:rFonts w:ascii="Times New Roman" w:hAnsi="Times New Roman" w:cs="Times New Roman"/>
        </w:rPr>
        <w:t>нших містах Європи) [5, 57-58].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Розвиток художньо-промислових шкіл різних рівнів актуалізував проблему підготовки вчителів із фахових і базових предметів. Значна увага приділялась удосконаленню навичок виконання творчих і фахових завдань на всіх рівнях підготовки. Варто зауважити істотну загальноосвітню підготовку майбутніх учителів. Значна увага приділялась вивченню історії розвиту </w:t>
      </w:r>
      <w:proofErr w:type="spellStart"/>
      <w:r w:rsidRPr="00596724">
        <w:rPr>
          <w:rFonts w:ascii="Times New Roman" w:hAnsi="Times New Roman" w:cs="Times New Roman"/>
        </w:rPr>
        <w:t>ремесел</w:t>
      </w:r>
      <w:proofErr w:type="spellEnd"/>
      <w:r w:rsidRPr="00596724">
        <w:rPr>
          <w:rFonts w:ascii="Times New Roman" w:hAnsi="Times New Roman" w:cs="Times New Roman"/>
        </w:rPr>
        <w:t xml:space="preserve">, а також того чи іншого фаху. У зміст навчання вводилися фахові технології та мистецькі дисципліни. Зміст підготовки майбутніх учителів у Львівській художньо- промисловій школі будувався з урахуванням стандартів, що існували на той час, і був достатньо близьким до таких шкіл у Познані, Кракові, Відні.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>Львівська художньо-промислова школа у тісній співпраці з міським промисловим музеєм більш ніж на півстоліття визначила діяльність мережі інших художньо-промислових шкіл на Галичині, а саме: деревообробних, ткацьких, гончарних, килимарських. У кінці ХІХ століття відбулося становлення системи підготовки педагогічних кадрів для художньо-промислових шкіл.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Естетико-культурні передумови. Художньо-промислову освіту розглядаємо у міждисциплінарному вимірі. Актуалізація її становлення зумовлена зміною поглядів на мистецтво (кінець ХІХ століття) у просторі буття. </w:t>
      </w:r>
      <w:proofErr w:type="spellStart"/>
      <w:r w:rsidRPr="00596724">
        <w:rPr>
          <w:rFonts w:ascii="Times New Roman" w:hAnsi="Times New Roman" w:cs="Times New Roman"/>
        </w:rPr>
        <w:t>Мистецько</w:t>
      </w:r>
      <w:proofErr w:type="spellEnd"/>
      <w:r w:rsidRPr="00596724">
        <w:rPr>
          <w:rFonts w:ascii="Times New Roman" w:hAnsi="Times New Roman" w:cs="Times New Roman"/>
        </w:rPr>
        <w:t xml:space="preserve">-освітні процеси визначались особливостями міжкультурних </w:t>
      </w:r>
      <w:proofErr w:type="spellStart"/>
      <w:r w:rsidRPr="00596724">
        <w:rPr>
          <w:rFonts w:ascii="Times New Roman" w:hAnsi="Times New Roman" w:cs="Times New Roman"/>
        </w:rPr>
        <w:t>зв’язків</w:t>
      </w:r>
      <w:proofErr w:type="spellEnd"/>
      <w:r w:rsidRPr="00596724">
        <w:rPr>
          <w:rFonts w:ascii="Times New Roman" w:hAnsi="Times New Roman" w:cs="Times New Roman"/>
        </w:rPr>
        <w:t xml:space="preserve"> у географічних межах Австро- Угорської імперії та Європи загалом. Чинником розвитку художньо-промислової освіти були багатогранні культурні зв’язки з європейськими спільнотами на теренах Галичини. Варто зауважити, що художньо-промислова освіта і сама була чинником самовиявлення, самоідентифікації традиційного народного мистецтва, зв’язок художньо-промислової освіти з діяльністю музеїв зумовлював вибудовування особливих форм самоорганізації й самоствердження естетичного, народного і загальноприйнятних естетичних ідеалів.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Період становлення художньо-промислової освіти на Галичині характеризується взаємодією фахівців на ґрунті естетико-культурних концепцій, що уможливлювали розвиток як національного мистецтва, так і тих мистецьких концепцій, що визначалися державою. Естетико-культурні чинники розвитку художньо-промислової освіти в кінці ХІХ століття були пов’язані з вихолощенням усталених норм, ідеалів, зумовлених бурхливим розвитком промисловості та урбанізацією міст.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  <w:b/>
        </w:rPr>
        <w:t>Висновки та перспективи подальшого дослідження проблеми.</w:t>
      </w:r>
      <w:r w:rsidRPr="00596724">
        <w:rPr>
          <w:rFonts w:ascii="Times New Roman" w:hAnsi="Times New Roman" w:cs="Times New Roman"/>
        </w:rPr>
        <w:t xml:space="preserve"> Художньо- промислова освіта на Галичині визначила на десятиліття вперед естетико- культурний простір, що об’єднував регіональні особливості художніх промислів з європейськими естетичними еталонами. Соціально-економічний розвиток краю зумовив зростання інтересу до традиційної народної культури. Художньо- промислова освіта розвивалась відповідно до викликів часу і поєднувала в собі художню традицію і тогочасні модернові промислові віяння. Зростання будівництва в краї зумовило розгортання мережі художньо-промислових навчальних закладів.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Організаційно-педагогічні передумови розглядаємо як взаємозв’язок освітньої державної і регіональної політики у галузі підготовки фахівців. Становлення художньо-промислової освіти на </w:t>
      </w:r>
      <w:r w:rsidRPr="00596724">
        <w:rPr>
          <w:rFonts w:ascii="Times New Roman" w:hAnsi="Times New Roman" w:cs="Times New Roman"/>
        </w:rPr>
        <w:lastRenderedPageBreak/>
        <w:t xml:space="preserve">землях Галичини відбувалося за доволі сприятливих обставин, а саме: державного фінансування навчальних закладів, використання коштів громадських і культурно-мистецьких спільнот, приватних осіб. Варто відзначити, що фінансування цих шкіл із державних коштів і меценатів ставило окремі з них у гірші умови, оскільки громади, що утримували школи мали різні фінансові можливості.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Суспільно-економічні потреби зумовили й становлення системи підготовки вчителів для художньо-промислових шкіл, що сприяло зростанню їх мережі та структури. Характерною була тенденція до урізноманітнення фахової підготовки. Оновлення змісту підготовки фахівців відбувалося за фаховим спрямуванням і загальнокультурною підготовкою.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На становлення художньо-промислової освіти Галичини кінця ХІХ століття впливали європейські культурні концепції і художньо-мистецькі традиції. Становлення художньо-промислової освіти на першому етапі відбувалося в руслі традицій художніх промислів. Тісна співпраця художньо-промислових шкіл і художніх музеїв сприяла розвитку художньої складової змісту підготовки фахівців. З іншого боку, зміни естетичних ідеалів в умовах достатньо швидкого промислового розвитку відображались у змісті предметів, що вивчали технології промислової освіти. </w:t>
      </w:r>
    </w:p>
    <w:p w:rsidR="00CA6BCA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Зміст статті не вичерпує всіх аспектів означеної проблеми. Предметом наступних історико-педагогічних розвідок можуть бути проблеми </w:t>
      </w:r>
      <w:proofErr w:type="spellStart"/>
      <w:r w:rsidRPr="00596724">
        <w:rPr>
          <w:rFonts w:ascii="Times New Roman" w:hAnsi="Times New Roman" w:cs="Times New Roman"/>
        </w:rPr>
        <w:t>програмово</w:t>
      </w:r>
      <w:proofErr w:type="spellEnd"/>
      <w:r w:rsidRPr="00596724">
        <w:rPr>
          <w:rFonts w:ascii="Times New Roman" w:hAnsi="Times New Roman" w:cs="Times New Roman"/>
        </w:rPr>
        <w:t xml:space="preserve">- методичного забезпечення художньо-промислової освіти; особливості підготовки вчителів художньо-промислових шкіл; особливості розвитку художньо- промислових шкіл різних типів і структур в означених хронологічних і територіальних межах. </w:t>
      </w:r>
    </w:p>
    <w:p w:rsidR="00B15137" w:rsidRPr="00596724" w:rsidRDefault="00CA6BCA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596724">
        <w:rPr>
          <w:rFonts w:ascii="Times New Roman" w:hAnsi="Times New Roman" w:cs="Times New Roman"/>
          <w:b/>
        </w:rPr>
        <w:t xml:space="preserve">СПИСОК </w:t>
      </w:r>
      <w:r w:rsidR="00B15137" w:rsidRPr="00596724">
        <w:rPr>
          <w:rFonts w:ascii="Times New Roman" w:hAnsi="Times New Roman" w:cs="Times New Roman"/>
          <w:b/>
        </w:rPr>
        <w:t xml:space="preserve">ВИКОРИСТАНИХ ДЖЕРЕЛ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1. Архів МЕХП, Книга протоколів засідань </w:t>
      </w:r>
      <w:proofErr w:type="spellStart"/>
      <w:r w:rsidRPr="00596724">
        <w:rPr>
          <w:rFonts w:ascii="Times New Roman" w:hAnsi="Times New Roman" w:cs="Times New Roman"/>
        </w:rPr>
        <w:t>надзорчої</w:t>
      </w:r>
      <w:proofErr w:type="spellEnd"/>
      <w:r w:rsidRPr="00596724">
        <w:rPr>
          <w:rFonts w:ascii="Times New Roman" w:hAnsi="Times New Roman" w:cs="Times New Roman"/>
        </w:rPr>
        <w:t xml:space="preserve"> Ради Художньо-промислового музею у Львові за 1876, 1877, 1878, 1879. Протокол 3-го засідання від 7 березня 1876 р., </w:t>
      </w:r>
      <w:proofErr w:type="spellStart"/>
      <w:r w:rsidRPr="00596724">
        <w:rPr>
          <w:rFonts w:ascii="Times New Roman" w:hAnsi="Times New Roman" w:cs="Times New Roman"/>
        </w:rPr>
        <w:t>арк</w:t>
      </w:r>
      <w:proofErr w:type="spellEnd"/>
      <w:r w:rsidRPr="00596724">
        <w:rPr>
          <w:rFonts w:ascii="Times New Roman" w:hAnsi="Times New Roman" w:cs="Times New Roman"/>
        </w:rPr>
        <w:t xml:space="preserve">. 8-10.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2. Волинська О.С. Розвиток художньої освіти в Галичині в другій половині XIX – початку XX століття [Текст] : </w:t>
      </w:r>
      <w:proofErr w:type="spellStart"/>
      <w:r w:rsidRPr="00596724">
        <w:rPr>
          <w:rFonts w:ascii="Times New Roman" w:hAnsi="Times New Roman" w:cs="Times New Roman"/>
        </w:rPr>
        <w:t>автореф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дис</w:t>
      </w:r>
      <w:proofErr w:type="spellEnd"/>
      <w:r w:rsidRPr="00596724">
        <w:rPr>
          <w:rFonts w:ascii="Times New Roman" w:hAnsi="Times New Roman" w:cs="Times New Roman"/>
        </w:rPr>
        <w:t xml:space="preserve">... </w:t>
      </w:r>
      <w:proofErr w:type="spellStart"/>
      <w:r w:rsidRPr="00596724">
        <w:rPr>
          <w:rFonts w:ascii="Times New Roman" w:hAnsi="Times New Roman" w:cs="Times New Roman"/>
        </w:rPr>
        <w:t>канд</w:t>
      </w:r>
      <w:proofErr w:type="spellEnd"/>
      <w:r w:rsidRPr="00596724">
        <w:rPr>
          <w:rFonts w:ascii="Times New Roman" w:hAnsi="Times New Roman" w:cs="Times New Roman"/>
        </w:rPr>
        <w:t>. пед. наук: 13.00.01 / Волинська Олена Степанівна ; Тернопільський національний педагогічний ун-т ім. Володимира Гнатюка. – Т., 2008. – 22 с.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3. Шмагало Р.Т. Мистецька освіта в Україні середини ХІХ- середини ХХ століття: структурування, методологія, художні позиції [Текст] : </w:t>
      </w:r>
      <w:proofErr w:type="spellStart"/>
      <w:r w:rsidRPr="00596724">
        <w:rPr>
          <w:rFonts w:ascii="Times New Roman" w:hAnsi="Times New Roman" w:cs="Times New Roman"/>
        </w:rPr>
        <w:t>автореф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дис</w:t>
      </w:r>
      <w:proofErr w:type="spellEnd"/>
      <w:r w:rsidRPr="00596724">
        <w:rPr>
          <w:rFonts w:ascii="Times New Roman" w:hAnsi="Times New Roman" w:cs="Times New Roman"/>
        </w:rPr>
        <w:t>... д-ра мистецтвознавства: 17.00.06 / Шмагало Ростислав Тарасович ; Львівська національна академія мистецтв. – Л., 2005. – 44 с.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4. </w:t>
      </w:r>
      <w:proofErr w:type="spellStart"/>
      <w:r w:rsidRPr="00596724">
        <w:rPr>
          <w:rFonts w:ascii="Times New Roman" w:hAnsi="Times New Roman" w:cs="Times New Roman"/>
        </w:rPr>
        <w:t>Dybiec</w:t>
      </w:r>
      <w:proofErr w:type="spellEnd"/>
      <w:r w:rsidRPr="00596724">
        <w:rPr>
          <w:rFonts w:ascii="Times New Roman" w:hAnsi="Times New Roman" w:cs="Times New Roman"/>
        </w:rPr>
        <w:t xml:space="preserve"> J. </w:t>
      </w:r>
      <w:proofErr w:type="spellStart"/>
      <w:r w:rsidRPr="00596724">
        <w:rPr>
          <w:rFonts w:ascii="Times New Roman" w:hAnsi="Times New Roman" w:cs="Times New Roman"/>
        </w:rPr>
        <w:t>Mecenat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naukowy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oświatowy</w:t>
      </w:r>
      <w:proofErr w:type="spellEnd"/>
      <w:r w:rsidRPr="00596724">
        <w:rPr>
          <w:rFonts w:ascii="Times New Roman" w:hAnsi="Times New Roman" w:cs="Times New Roman"/>
        </w:rPr>
        <w:t xml:space="preserve"> w </w:t>
      </w:r>
      <w:proofErr w:type="spellStart"/>
      <w:r w:rsidRPr="00596724">
        <w:rPr>
          <w:rFonts w:ascii="Times New Roman" w:hAnsi="Times New Roman" w:cs="Times New Roman"/>
        </w:rPr>
        <w:t>Galicji</w:t>
      </w:r>
      <w:proofErr w:type="spellEnd"/>
      <w:r w:rsidRPr="00596724">
        <w:rPr>
          <w:rFonts w:ascii="Times New Roman" w:hAnsi="Times New Roman" w:cs="Times New Roman"/>
        </w:rPr>
        <w:t xml:space="preserve"> w 1860-1918 / </w:t>
      </w:r>
      <w:proofErr w:type="spellStart"/>
      <w:r w:rsidRPr="00596724">
        <w:rPr>
          <w:rFonts w:ascii="Times New Roman" w:hAnsi="Times New Roman" w:cs="Times New Roman"/>
        </w:rPr>
        <w:t>Julian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Dybiec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Polska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Akademai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Nauk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Wydział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Nauk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Społecznych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Wrocław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Warszawa</w:t>
      </w:r>
      <w:proofErr w:type="spellEnd"/>
      <w:r w:rsidRPr="00596724">
        <w:rPr>
          <w:rFonts w:ascii="Times New Roman" w:hAnsi="Times New Roman" w:cs="Times New Roman"/>
        </w:rPr>
        <w:t xml:space="preserve"> [i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.] : </w:t>
      </w:r>
      <w:proofErr w:type="spellStart"/>
      <w:r w:rsidRPr="00596724">
        <w:rPr>
          <w:rFonts w:ascii="Times New Roman" w:hAnsi="Times New Roman" w:cs="Times New Roman"/>
        </w:rPr>
        <w:t>Ossolineum</w:t>
      </w:r>
      <w:proofErr w:type="spellEnd"/>
      <w:r w:rsidRPr="00596724">
        <w:rPr>
          <w:rFonts w:ascii="Times New Roman" w:hAnsi="Times New Roman" w:cs="Times New Roman"/>
        </w:rPr>
        <w:t>, 1981, 216, [2] s.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5. </w:t>
      </w:r>
      <w:proofErr w:type="spellStart"/>
      <w:r w:rsidRPr="00596724">
        <w:rPr>
          <w:rFonts w:ascii="Times New Roman" w:hAnsi="Times New Roman" w:cs="Times New Roman"/>
        </w:rPr>
        <w:t>Szόste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spawozdanie</w:t>
      </w:r>
      <w:proofErr w:type="spellEnd"/>
      <w:r w:rsidRPr="00596724">
        <w:rPr>
          <w:rFonts w:ascii="Times New Roman" w:hAnsi="Times New Roman" w:cs="Times New Roman"/>
        </w:rPr>
        <w:t xml:space="preserve"> C.K. </w:t>
      </w:r>
      <w:proofErr w:type="spellStart"/>
      <w:r w:rsidRPr="00596724">
        <w:rPr>
          <w:rFonts w:ascii="Times New Roman" w:hAnsi="Times New Roman" w:cs="Times New Roman"/>
        </w:rPr>
        <w:t>pa</w:t>
      </w:r>
      <w:r w:rsidRPr="00596724">
        <w:rPr>
          <w:rFonts w:ascii="Times New Roman" w:hAnsi="Times New Roman" w:cs="Times New Roman"/>
        </w:rPr>
        <w:softHyphen/>
        <w:t>stwowej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Szkoly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premystowej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Lwowie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za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rok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szk</w:t>
      </w:r>
      <w:proofErr w:type="spellEnd"/>
      <w:r w:rsidRPr="00596724">
        <w:rPr>
          <w:rFonts w:ascii="Times New Roman" w:hAnsi="Times New Roman" w:cs="Times New Roman"/>
        </w:rPr>
        <w:t xml:space="preserve">. 1897/98. – </w:t>
      </w:r>
      <w:proofErr w:type="spellStart"/>
      <w:r w:rsidRPr="00596724">
        <w:rPr>
          <w:rFonts w:ascii="Times New Roman" w:hAnsi="Times New Roman" w:cs="Times New Roman"/>
        </w:rPr>
        <w:t>Lwόw</w:t>
      </w:r>
      <w:proofErr w:type="spellEnd"/>
      <w:r w:rsidRPr="00596724">
        <w:rPr>
          <w:rFonts w:ascii="Times New Roman" w:hAnsi="Times New Roman" w:cs="Times New Roman"/>
        </w:rPr>
        <w:t xml:space="preserve">, 1898. – S. 57-68.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6. W </w:t>
      </w:r>
      <w:proofErr w:type="spellStart"/>
      <w:r w:rsidRPr="00596724">
        <w:rPr>
          <w:rFonts w:ascii="Times New Roman" w:hAnsi="Times New Roman" w:cs="Times New Roman"/>
        </w:rPr>
        <w:t>szkole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rysunkόw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modelowania</w:t>
      </w:r>
      <w:proofErr w:type="spellEnd"/>
      <w:r w:rsidRPr="00596724">
        <w:rPr>
          <w:rFonts w:ascii="Times New Roman" w:hAnsi="Times New Roman" w:cs="Times New Roman"/>
        </w:rPr>
        <w:t xml:space="preserve"> // </w:t>
      </w:r>
      <w:proofErr w:type="spellStart"/>
      <w:r w:rsidRPr="00596724">
        <w:rPr>
          <w:rFonts w:ascii="Times New Roman" w:hAnsi="Times New Roman" w:cs="Times New Roman"/>
        </w:rPr>
        <w:t>Gazeta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Lwowska</w:t>
      </w:r>
      <w:proofErr w:type="spellEnd"/>
      <w:r w:rsidRPr="00596724">
        <w:rPr>
          <w:rFonts w:ascii="Times New Roman" w:hAnsi="Times New Roman" w:cs="Times New Roman"/>
        </w:rPr>
        <w:t>. – 27. IX.1876 – S.3.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7. </w:t>
      </w:r>
      <w:proofErr w:type="spellStart"/>
      <w:r w:rsidRPr="00596724">
        <w:rPr>
          <w:rFonts w:ascii="Times New Roman" w:hAnsi="Times New Roman" w:cs="Times New Roman"/>
        </w:rPr>
        <w:t>Wiadomosci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statystyczne</w:t>
      </w:r>
      <w:proofErr w:type="spellEnd"/>
      <w:r w:rsidRPr="00596724">
        <w:rPr>
          <w:rFonts w:ascii="Times New Roman" w:hAnsi="Times New Roman" w:cs="Times New Roman"/>
        </w:rPr>
        <w:t xml:space="preserve"> o </w:t>
      </w:r>
      <w:proofErr w:type="spellStart"/>
      <w:r w:rsidRPr="00596724">
        <w:rPr>
          <w:rFonts w:ascii="Times New Roman" w:hAnsi="Times New Roman" w:cs="Times New Roman"/>
        </w:rPr>
        <w:t>miescie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Lwowie</w:t>
      </w:r>
      <w:proofErr w:type="spellEnd"/>
      <w:r w:rsidRPr="00596724">
        <w:rPr>
          <w:rFonts w:ascii="Times New Roman" w:hAnsi="Times New Roman" w:cs="Times New Roman"/>
        </w:rPr>
        <w:t xml:space="preserve">. – </w:t>
      </w:r>
      <w:proofErr w:type="spellStart"/>
      <w:r w:rsidRPr="00596724">
        <w:rPr>
          <w:rFonts w:ascii="Times New Roman" w:hAnsi="Times New Roman" w:cs="Times New Roman"/>
        </w:rPr>
        <w:t>Lwow</w:t>
      </w:r>
      <w:proofErr w:type="spellEnd"/>
      <w:r w:rsidRPr="00596724">
        <w:rPr>
          <w:rFonts w:ascii="Times New Roman" w:hAnsi="Times New Roman" w:cs="Times New Roman"/>
        </w:rPr>
        <w:t xml:space="preserve">. – Т. VІ. – S. 112-116. Рецензент </w:t>
      </w:r>
      <w:proofErr w:type="spellStart"/>
      <w:r w:rsidRPr="00596724">
        <w:rPr>
          <w:rFonts w:ascii="Times New Roman" w:hAnsi="Times New Roman" w:cs="Times New Roman"/>
        </w:rPr>
        <w:t>Олексюк</w:t>
      </w:r>
      <w:proofErr w:type="spellEnd"/>
      <w:r w:rsidRPr="00596724">
        <w:rPr>
          <w:rFonts w:ascii="Times New Roman" w:hAnsi="Times New Roman" w:cs="Times New Roman"/>
        </w:rPr>
        <w:t xml:space="preserve"> О.М. </w:t>
      </w:r>
      <w:r w:rsidRPr="00596724">
        <w:rPr>
          <w:rFonts w:ascii="Cambria Math" w:hAnsi="Cambria Math" w:cs="Cambria Math"/>
        </w:rPr>
        <w:t>‐</w:t>
      </w:r>
      <w:r w:rsidRPr="00596724">
        <w:rPr>
          <w:rFonts w:ascii="Times New Roman" w:hAnsi="Times New Roman" w:cs="Times New Roman"/>
        </w:rPr>
        <w:t xml:space="preserve"> д. пед. н., проф. Стаття надійшла до редакції 14.05.2015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>ПРЕДПОСЫЛКИ СТАНОВЛЕНИЯ ХУДОЖЕСТВЕННО- ПРОМЫШЛЕННОГО ОБРАЗОВАНИЯ ГАЛИЧИНЫ В ИСТОРИКО-ПЕДАГОГИЧЕСКОМ КОНТЕКСТЕ КОНЦА ХІХ СТОЛЕТИЯ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Сынышын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Лилия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Орестовна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преподаватель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кафедры</w:t>
      </w:r>
      <w:proofErr w:type="spellEnd"/>
      <w:r w:rsidRPr="00596724">
        <w:rPr>
          <w:rFonts w:ascii="Times New Roman" w:hAnsi="Times New Roman" w:cs="Times New Roman"/>
        </w:rPr>
        <w:t xml:space="preserve"> декоративно-прикладного </w:t>
      </w:r>
      <w:proofErr w:type="spellStart"/>
      <w:r w:rsidRPr="00596724">
        <w:rPr>
          <w:rFonts w:ascii="Times New Roman" w:hAnsi="Times New Roman" w:cs="Times New Roman"/>
        </w:rPr>
        <w:t>искусства</w:t>
      </w:r>
      <w:proofErr w:type="spellEnd"/>
      <w:r w:rsidRPr="00596724">
        <w:rPr>
          <w:rFonts w:ascii="Times New Roman" w:hAnsi="Times New Roman" w:cs="Times New Roman"/>
        </w:rPr>
        <w:t xml:space="preserve"> и </w:t>
      </w:r>
      <w:proofErr w:type="spellStart"/>
      <w:r w:rsidRPr="00596724">
        <w:rPr>
          <w:rFonts w:ascii="Times New Roman" w:hAnsi="Times New Roman" w:cs="Times New Roman"/>
        </w:rPr>
        <w:t>этнодизайна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Института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искусств</w:t>
      </w:r>
      <w:proofErr w:type="spellEnd"/>
      <w:r w:rsidRPr="00596724">
        <w:rPr>
          <w:rFonts w:ascii="Times New Roman" w:hAnsi="Times New Roman" w:cs="Times New Roman"/>
        </w:rPr>
        <w:t xml:space="preserve"> ГВУЗ «</w:t>
      </w:r>
      <w:proofErr w:type="spellStart"/>
      <w:r w:rsidRPr="00596724">
        <w:rPr>
          <w:rFonts w:ascii="Times New Roman" w:hAnsi="Times New Roman" w:cs="Times New Roman"/>
        </w:rPr>
        <w:t>Прикарпатский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национальный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университет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имени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Василия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Стефаныка</w:t>
      </w:r>
      <w:proofErr w:type="spellEnd"/>
      <w:r w:rsidRPr="00596724">
        <w:rPr>
          <w:rFonts w:ascii="Times New Roman" w:hAnsi="Times New Roman" w:cs="Times New Roman"/>
        </w:rPr>
        <w:t xml:space="preserve">», г. </w:t>
      </w:r>
      <w:proofErr w:type="spellStart"/>
      <w:r w:rsidRPr="00596724">
        <w:rPr>
          <w:rFonts w:ascii="Times New Roman" w:hAnsi="Times New Roman" w:cs="Times New Roman"/>
        </w:rPr>
        <w:t>Ивано-Франковск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hyperlink r:id="rId5" w:history="1">
        <w:r w:rsidRPr="00596724">
          <w:rPr>
            <w:rStyle w:val="a3"/>
            <w:rFonts w:ascii="Times New Roman" w:hAnsi="Times New Roman" w:cs="Times New Roman"/>
          </w:rPr>
          <w:t>lilia-if@ukr.net</w:t>
        </w:r>
      </w:hyperlink>
      <w:r w:rsidRPr="00596724">
        <w:rPr>
          <w:rFonts w:ascii="Times New Roman" w:hAnsi="Times New Roman" w:cs="Times New Roman"/>
        </w:rPr>
        <w:t xml:space="preserve">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96724">
        <w:rPr>
          <w:rFonts w:ascii="Times New Roman" w:hAnsi="Times New Roman" w:cs="Times New Roman"/>
        </w:rPr>
        <w:t>Аннотация</w:t>
      </w:r>
      <w:proofErr w:type="spellEnd"/>
      <w:r w:rsidRPr="00596724">
        <w:rPr>
          <w:rFonts w:ascii="Times New Roman" w:hAnsi="Times New Roman" w:cs="Times New Roman"/>
        </w:rPr>
        <w:t xml:space="preserve">. В </w:t>
      </w:r>
      <w:proofErr w:type="spellStart"/>
      <w:r w:rsidRPr="00596724">
        <w:rPr>
          <w:rFonts w:ascii="Times New Roman" w:hAnsi="Times New Roman" w:cs="Times New Roman"/>
        </w:rPr>
        <w:t>статье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освещены</w:t>
      </w:r>
      <w:proofErr w:type="spellEnd"/>
      <w:r w:rsidRPr="00596724">
        <w:rPr>
          <w:rFonts w:ascii="Times New Roman" w:hAnsi="Times New Roman" w:cs="Times New Roman"/>
        </w:rPr>
        <w:t xml:space="preserve"> и </w:t>
      </w:r>
      <w:proofErr w:type="spellStart"/>
      <w:r w:rsidRPr="00596724">
        <w:rPr>
          <w:rFonts w:ascii="Times New Roman" w:hAnsi="Times New Roman" w:cs="Times New Roman"/>
        </w:rPr>
        <w:t>обоснованны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предпосылки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становления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Галичины</w:t>
      </w:r>
      <w:proofErr w:type="spellEnd"/>
      <w:r w:rsidRPr="00596724">
        <w:rPr>
          <w:rFonts w:ascii="Times New Roman" w:hAnsi="Times New Roman" w:cs="Times New Roman"/>
        </w:rPr>
        <w:t xml:space="preserve"> (</w:t>
      </w:r>
      <w:proofErr w:type="spellStart"/>
      <w:r w:rsidRPr="00596724">
        <w:rPr>
          <w:rFonts w:ascii="Times New Roman" w:hAnsi="Times New Roman" w:cs="Times New Roman"/>
        </w:rPr>
        <w:t>Галиции</w:t>
      </w:r>
      <w:proofErr w:type="spellEnd"/>
      <w:r w:rsidRPr="00596724">
        <w:rPr>
          <w:rFonts w:ascii="Times New Roman" w:hAnsi="Times New Roman" w:cs="Times New Roman"/>
        </w:rPr>
        <w:t xml:space="preserve">) в </w:t>
      </w:r>
      <w:proofErr w:type="spellStart"/>
      <w:r w:rsidRPr="00596724">
        <w:rPr>
          <w:rFonts w:ascii="Times New Roman" w:hAnsi="Times New Roman" w:cs="Times New Roman"/>
        </w:rPr>
        <w:t>историко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педагогическом</w:t>
      </w:r>
      <w:proofErr w:type="spellEnd"/>
      <w:r w:rsidRPr="00596724">
        <w:rPr>
          <w:rFonts w:ascii="Times New Roman" w:hAnsi="Times New Roman" w:cs="Times New Roman"/>
        </w:rPr>
        <w:t xml:space="preserve"> контексте </w:t>
      </w:r>
      <w:proofErr w:type="spellStart"/>
      <w:r w:rsidRPr="00596724">
        <w:rPr>
          <w:rFonts w:ascii="Times New Roman" w:hAnsi="Times New Roman" w:cs="Times New Roman"/>
        </w:rPr>
        <w:t>конца</w:t>
      </w:r>
      <w:proofErr w:type="spellEnd"/>
      <w:r w:rsidRPr="00596724">
        <w:rPr>
          <w:rFonts w:ascii="Times New Roman" w:hAnsi="Times New Roman" w:cs="Times New Roman"/>
        </w:rPr>
        <w:t xml:space="preserve"> XIX </w:t>
      </w:r>
      <w:proofErr w:type="spellStart"/>
      <w:r w:rsidRPr="00596724">
        <w:rPr>
          <w:rFonts w:ascii="Times New Roman" w:hAnsi="Times New Roman" w:cs="Times New Roman"/>
        </w:rPr>
        <w:t>века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Художественно-промышленное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рассматривается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как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интегрированное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явление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представляющее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собой</w:t>
      </w:r>
      <w:proofErr w:type="spellEnd"/>
      <w:r w:rsidRPr="00596724">
        <w:rPr>
          <w:rFonts w:ascii="Times New Roman" w:hAnsi="Times New Roman" w:cs="Times New Roman"/>
        </w:rPr>
        <w:t xml:space="preserve"> результат </w:t>
      </w:r>
      <w:proofErr w:type="spellStart"/>
      <w:r w:rsidRPr="00596724">
        <w:rPr>
          <w:rFonts w:ascii="Times New Roman" w:hAnsi="Times New Roman" w:cs="Times New Roman"/>
        </w:rPr>
        <w:t>социально</w:t>
      </w:r>
      <w:proofErr w:type="spellEnd"/>
      <w:r w:rsidRPr="00596724">
        <w:rPr>
          <w:rFonts w:ascii="Times New Roman" w:hAnsi="Times New Roman" w:cs="Times New Roman"/>
        </w:rPr>
        <w:t xml:space="preserve">-культурного </w:t>
      </w:r>
      <w:proofErr w:type="spellStart"/>
      <w:r w:rsidRPr="00596724">
        <w:rPr>
          <w:rFonts w:ascii="Times New Roman" w:hAnsi="Times New Roman" w:cs="Times New Roman"/>
        </w:rPr>
        <w:t>опыта</w:t>
      </w:r>
      <w:proofErr w:type="spellEnd"/>
      <w:r w:rsidRPr="00596724">
        <w:rPr>
          <w:rFonts w:ascii="Times New Roman" w:hAnsi="Times New Roman" w:cs="Times New Roman"/>
        </w:rPr>
        <w:t xml:space="preserve"> людей и </w:t>
      </w:r>
      <w:proofErr w:type="spellStart"/>
      <w:r w:rsidRPr="00596724">
        <w:rPr>
          <w:rFonts w:ascii="Times New Roman" w:hAnsi="Times New Roman" w:cs="Times New Roman"/>
        </w:rPr>
        <w:t>усвоения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мировоззренческих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позиций</w:t>
      </w:r>
      <w:proofErr w:type="spellEnd"/>
      <w:r w:rsidRPr="00596724">
        <w:rPr>
          <w:rFonts w:ascii="Times New Roman" w:hAnsi="Times New Roman" w:cs="Times New Roman"/>
        </w:rPr>
        <w:t xml:space="preserve">. По результатам </w:t>
      </w:r>
      <w:proofErr w:type="spellStart"/>
      <w:r w:rsidRPr="00596724">
        <w:rPr>
          <w:rFonts w:ascii="Times New Roman" w:hAnsi="Times New Roman" w:cs="Times New Roman"/>
        </w:rPr>
        <w:t>изучения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теоретических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источников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материалов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хранящихся</w:t>
      </w:r>
      <w:proofErr w:type="spellEnd"/>
      <w:r w:rsidRPr="00596724">
        <w:rPr>
          <w:rFonts w:ascii="Times New Roman" w:hAnsi="Times New Roman" w:cs="Times New Roman"/>
        </w:rPr>
        <w:t xml:space="preserve"> в фондах </w:t>
      </w:r>
      <w:proofErr w:type="spellStart"/>
      <w:r w:rsidRPr="00596724">
        <w:rPr>
          <w:rFonts w:ascii="Times New Roman" w:hAnsi="Times New Roman" w:cs="Times New Roman"/>
        </w:rPr>
        <w:t>архивов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выяснено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влияние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социально-экономических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организационно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педагогических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эстетико-культурных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предпосылок</w:t>
      </w:r>
      <w:proofErr w:type="spellEnd"/>
      <w:r w:rsidRPr="00596724">
        <w:rPr>
          <w:rFonts w:ascii="Times New Roman" w:hAnsi="Times New Roman" w:cs="Times New Roman"/>
        </w:rPr>
        <w:t xml:space="preserve"> на </w:t>
      </w:r>
      <w:proofErr w:type="spellStart"/>
      <w:r w:rsidRPr="00596724">
        <w:rPr>
          <w:rFonts w:ascii="Times New Roman" w:hAnsi="Times New Roman" w:cs="Times New Roman"/>
        </w:rPr>
        <w:t>разработку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содержания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образования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развитие</w:t>
      </w:r>
      <w:proofErr w:type="spellEnd"/>
      <w:r w:rsidRPr="00596724">
        <w:rPr>
          <w:rFonts w:ascii="Times New Roman" w:hAnsi="Times New Roman" w:cs="Times New Roman"/>
        </w:rPr>
        <w:t xml:space="preserve"> сети </w:t>
      </w:r>
      <w:proofErr w:type="spellStart"/>
      <w:r w:rsidRPr="00596724">
        <w:rPr>
          <w:rFonts w:ascii="Times New Roman" w:hAnsi="Times New Roman" w:cs="Times New Roman"/>
        </w:rPr>
        <w:t>художественно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промышленных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учебных</w:t>
      </w:r>
      <w:proofErr w:type="spellEnd"/>
      <w:r w:rsidRPr="00596724">
        <w:rPr>
          <w:rFonts w:ascii="Times New Roman" w:hAnsi="Times New Roman" w:cs="Times New Roman"/>
        </w:rPr>
        <w:t xml:space="preserve"> заведений в </w:t>
      </w:r>
      <w:proofErr w:type="spellStart"/>
      <w:r w:rsidRPr="00596724">
        <w:rPr>
          <w:rFonts w:ascii="Times New Roman" w:hAnsi="Times New Roman" w:cs="Times New Roman"/>
        </w:rPr>
        <w:t>указанных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территориальных</w:t>
      </w:r>
      <w:proofErr w:type="spellEnd"/>
      <w:r w:rsidRPr="00596724">
        <w:rPr>
          <w:rFonts w:ascii="Times New Roman" w:hAnsi="Times New Roman" w:cs="Times New Roman"/>
        </w:rPr>
        <w:t xml:space="preserve"> и </w:t>
      </w:r>
      <w:proofErr w:type="spellStart"/>
      <w:r w:rsidRPr="00596724">
        <w:rPr>
          <w:rFonts w:ascii="Times New Roman" w:hAnsi="Times New Roman" w:cs="Times New Roman"/>
        </w:rPr>
        <w:t>хронологических</w:t>
      </w:r>
      <w:proofErr w:type="spellEnd"/>
      <w:r w:rsidRPr="00596724">
        <w:rPr>
          <w:rFonts w:ascii="Times New Roman" w:hAnsi="Times New Roman" w:cs="Times New Roman"/>
        </w:rPr>
        <w:t xml:space="preserve"> рамках, </w:t>
      </w:r>
      <w:proofErr w:type="spellStart"/>
      <w:r w:rsidRPr="00596724">
        <w:rPr>
          <w:rFonts w:ascii="Times New Roman" w:hAnsi="Times New Roman" w:cs="Times New Roman"/>
        </w:rPr>
        <w:t>подготовку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педагогических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кадров</w:t>
      </w:r>
      <w:proofErr w:type="spellEnd"/>
      <w:r w:rsidRPr="00596724">
        <w:rPr>
          <w:rFonts w:ascii="Times New Roman" w:hAnsi="Times New Roman" w:cs="Times New Roman"/>
        </w:rPr>
        <w:t xml:space="preserve"> для </w:t>
      </w:r>
      <w:proofErr w:type="spellStart"/>
      <w:r w:rsidRPr="00596724">
        <w:rPr>
          <w:rFonts w:ascii="Times New Roman" w:hAnsi="Times New Roman" w:cs="Times New Roman"/>
        </w:rPr>
        <w:t>этих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учебных</w:t>
      </w:r>
      <w:proofErr w:type="spellEnd"/>
      <w:r w:rsidRPr="00596724">
        <w:rPr>
          <w:rFonts w:ascii="Times New Roman" w:hAnsi="Times New Roman" w:cs="Times New Roman"/>
        </w:rPr>
        <w:t xml:space="preserve"> заведений; </w:t>
      </w:r>
      <w:proofErr w:type="spellStart"/>
      <w:r w:rsidRPr="00596724">
        <w:rPr>
          <w:rFonts w:ascii="Times New Roman" w:hAnsi="Times New Roman" w:cs="Times New Roman"/>
        </w:rPr>
        <w:t>отображено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влияние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социально-экономических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вызовов</w:t>
      </w:r>
      <w:proofErr w:type="spellEnd"/>
      <w:r w:rsidRPr="00596724">
        <w:rPr>
          <w:rFonts w:ascii="Times New Roman" w:hAnsi="Times New Roman" w:cs="Times New Roman"/>
        </w:rPr>
        <w:t xml:space="preserve"> того </w:t>
      </w:r>
      <w:proofErr w:type="spellStart"/>
      <w:r w:rsidRPr="00596724">
        <w:rPr>
          <w:rFonts w:ascii="Times New Roman" w:hAnsi="Times New Roman" w:cs="Times New Roman"/>
        </w:rPr>
        <w:t>времени</w:t>
      </w:r>
      <w:proofErr w:type="spellEnd"/>
      <w:r w:rsidRPr="00596724">
        <w:rPr>
          <w:rFonts w:ascii="Times New Roman" w:hAnsi="Times New Roman" w:cs="Times New Roman"/>
        </w:rPr>
        <w:t xml:space="preserve"> на </w:t>
      </w:r>
      <w:proofErr w:type="spellStart"/>
      <w:r w:rsidRPr="00596724">
        <w:rPr>
          <w:rFonts w:ascii="Times New Roman" w:hAnsi="Times New Roman" w:cs="Times New Roman"/>
        </w:rPr>
        <w:t>развитие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художественно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промышленного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образования</w:t>
      </w:r>
      <w:proofErr w:type="spellEnd"/>
      <w:r w:rsidRPr="00596724">
        <w:rPr>
          <w:rFonts w:ascii="Times New Roman" w:hAnsi="Times New Roman" w:cs="Times New Roman"/>
        </w:rPr>
        <w:t xml:space="preserve">. В </w:t>
      </w:r>
      <w:proofErr w:type="spellStart"/>
      <w:r w:rsidRPr="00596724">
        <w:rPr>
          <w:rFonts w:ascii="Times New Roman" w:hAnsi="Times New Roman" w:cs="Times New Roman"/>
        </w:rPr>
        <w:t>статье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раскрыты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особенности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функционирования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Львовской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художественно-промышленной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школы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как</w:t>
      </w:r>
      <w:proofErr w:type="spellEnd"/>
      <w:r w:rsidRPr="00596724">
        <w:rPr>
          <w:rFonts w:ascii="Times New Roman" w:hAnsi="Times New Roman" w:cs="Times New Roman"/>
        </w:rPr>
        <w:t xml:space="preserve"> центра </w:t>
      </w:r>
      <w:proofErr w:type="spellStart"/>
      <w:r w:rsidRPr="00596724">
        <w:rPr>
          <w:rFonts w:ascii="Times New Roman" w:hAnsi="Times New Roman" w:cs="Times New Roman"/>
        </w:rPr>
        <w:t>художественно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промышленного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образования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Галичины</w:t>
      </w:r>
      <w:proofErr w:type="spellEnd"/>
      <w:r w:rsidRPr="00596724">
        <w:rPr>
          <w:rFonts w:ascii="Times New Roman" w:hAnsi="Times New Roman" w:cs="Times New Roman"/>
        </w:rPr>
        <w:t xml:space="preserve"> (</w:t>
      </w:r>
      <w:proofErr w:type="spellStart"/>
      <w:r w:rsidRPr="00596724">
        <w:rPr>
          <w:rFonts w:ascii="Times New Roman" w:hAnsi="Times New Roman" w:cs="Times New Roman"/>
        </w:rPr>
        <w:t>конец</w:t>
      </w:r>
      <w:proofErr w:type="spellEnd"/>
      <w:r w:rsidRPr="00596724">
        <w:rPr>
          <w:rFonts w:ascii="Times New Roman" w:hAnsi="Times New Roman" w:cs="Times New Roman"/>
        </w:rPr>
        <w:t xml:space="preserve"> XIX </w:t>
      </w:r>
      <w:proofErr w:type="spellStart"/>
      <w:r w:rsidRPr="00596724">
        <w:rPr>
          <w:rFonts w:ascii="Times New Roman" w:hAnsi="Times New Roman" w:cs="Times New Roman"/>
        </w:rPr>
        <w:t>века</w:t>
      </w:r>
      <w:proofErr w:type="spellEnd"/>
      <w:r w:rsidRPr="00596724">
        <w:rPr>
          <w:rFonts w:ascii="Times New Roman" w:hAnsi="Times New Roman" w:cs="Times New Roman"/>
        </w:rPr>
        <w:t xml:space="preserve">) в </w:t>
      </w:r>
      <w:proofErr w:type="spellStart"/>
      <w:r w:rsidRPr="00596724">
        <w:rPr>
          <w:rFonts w:ascii="Times New Roman" w:hAnsi="Times New Roman" w:cs="Times New Roman"/>
        </w:rPr>
        <w:t>условиях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межкультурной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среды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европейского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образца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96724">
        <w:rPr>
          <w:rFonts w:ascii="Times New Roman" w:hAnsi="Times New Roman" w:cs="Times New Roman"/>
        </w:rPr>
        <w:t>Ключевые</w:t>
      </w:r>
      <w:proofErr w:type="spellEnd"/>
      <w:r w:rsidRPr="00596724">
        <w:rPr>
          <w:rFonts w:ascii="Times New Roman" w:hAnsi="Times New Roman" w:cs="Times New Roman"/>
        </w:rPr>
        <w:t xml:space="preserve"> слова: </w:t>
      </w:r>
      <w:proofErr w:type="spellStart"/>
      <w:r w:rsidRPr="00596724">
        <w:rPr>
          <w:rFonts w:ascii="Times New Roman" w:hAnsi="Times New Roman" w:cs="Times New Roman"/>
        </w:rPr>
        <w:t>социально-экономические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организационно-педагогические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эстетико-культурные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предпосылки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художественно-промышленное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образование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художественно-промышленные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учебные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заведения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становление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художественно</w:t>
      </w:r>
      <w:proofErr w:type="spellEnd"/>
      <w:r w:rsidRPr="00596724">
        <w:rPr>
          <w:rFonts w:ascii="Times New Roman" w:hAnsi="Times New Roman" w:cs="Times New Roman"/>
        </w:rPr>
        <w:t xml:space="preserve">- </w:t>
      </w:r>
      <w:proofErr w:type="spellStart"/>
      <w:r w:rsidRPr="00596724">
        <w:rPr>
          <w:rFonts w:ascii="Times New Roman" w:hAnsi="Times New Roman" w:cs="Times New Roman"/>
        </w:rPr>
        <w:t>промышленного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образования</w:t>
      </w:r>
      <w:proofErr w:type="spellEnd"/>
      <w:r w:rsidRPr="00596724">
        <w:rPr>
          <w:rFonts w:ascii="Times New Roman" w:hAnsi="Times New Roman" w:cs="Times New Roman"/>
        </w:rPr>
        <w:t>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lastRenderedPageBreak/>
        <w:t>BACKGROUNDS OF FORMATION OF INDUSTRIAL ARTS EDUCATION OF GALICIA IN HISTORICAL AND PEDAGOGICAL CONTEXT THE END OF XIX CENTURY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Lily</w:t>
      </w:r>
      <w:proofErr w:type="spellEnd"/>
      <w:r w:rsidRPr="00596724">
        <w:rPr>
          <w:rFonts w:ascii="Times New Roman" w:hAnsi="Times New Roman" w:cs="Times New Roman"/>
        </w:rPr>
        <w:t xml:space="preserve"> O. </w:t>
      </w:r>
      <w:proofErr w:type="spellStart"/>
      <w:r w:rsidRPr="00596724">
        <w:rPr>
          <w:rFonts w:ascii="Times New Roman" w:hAnsi="Times New Roman" w:cs="Times New Roman"/>
        </w:rPr>
        <w:t>Synyshyn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Lecturer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department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crafts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ethnodesign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Institute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Vasyl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Stefanyk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Precarpathian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national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university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Ivano-Frankivsk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hyperlink r:id="rId6" w:history="1">
        <w:r w:rsidRPr="00596724">
          <w:rPr>
            <w:rStyle w:val="a3"/>
            <w:rFonts w:ascii="Times New Roman" w:hAnsi="Times New Roman" w:cs="Times New Roman"/>
          </w:rPr>
          <w:t>lilia-if@ukr.net</w:t>
        </w:r>
      </w:hyperlink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96724">
        <w:rPr>
          <w:rFonts w:ascii="Times New Roman" w:hAnsi="Times New Roman" w:cs="Times New Roman"/>
        </w:rPr>
        <w:t>Abstract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exploration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highlights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reasonable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conditions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becoming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art-industrial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Galicia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historical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pedagogical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context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late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nineteenth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century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seen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integrated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phenomenon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that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result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social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experiences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people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subject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to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assimilation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worldview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Following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completion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theoretical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sources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materials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stored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collections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archives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influence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socioeconomic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organizational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educational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aesthetic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conditions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to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develop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content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artistic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development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networks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artistic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schools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certain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territorial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chronological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limits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especially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training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teachers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for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these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schools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relationship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between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state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social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economic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challenges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time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found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article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deals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with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peculiarities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Lviv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School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as</w:t>
      </w:r>
      <w:proofErr w:type="spellEnd"/>
      <w:r w:rsidRPr="00596724">
        <w:rPr>
          <w:rFonts w:ascii="Times New Roman" w:hAnsi="Times New Roman" w:cs="Times New Roman"/>
        </w:rPr>
        <w:t xml:space="preserve"> a </w:t>
      </w:r>
      <w:proofErr w:type="spellStart"/>
      <w:r w:rsidRPr="00596724">
        <w:rPr>
          <w:rFonts w:ascii="Times New Roman" w:hAnsi="Times New Roman" w:cs="Times New Roman"/>
        </w:rPr>
        <w:t>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center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Galicia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late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nineteenth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century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terms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European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models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intercultural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environment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596724">
        <w:rPr>
          <w:rFonts w:ascii="Times New Roman" w:hAnsi="Times New Roman" w:cs="Times New Roman"/>
        </w:rPr>
        <w:t>Keywords</w:t>
      </w:r>
      <w:proofErr w:type="spellEnd"/>
      <w:r w:rsidRPr="00596724">
        <w:rPr>
          <w:rFonts w:ascii="Times New Roman" w:hAnsi="Times New Roman" w:cs="Times New Roman"/>
        </w:rPr>
        <w:t xml:space="preserve">: </w:t>
      </w:r>
      <w:proofErr w:type="spellStart"/>
      <w:r w:rsidRPr="00596724">
        <w:rPr>
          <w:rFonts w:ascii="Times New Roman" w:hAnsi="Times New Roman" w:cs="Times New Roman"/>
        </w:rPr>
        <w:t>socio-economic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organizational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educational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aesthetic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cultural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background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schools</w:t>
      </w:r>
      <w:proofErr w:type="spellEnd"/>
      <w:r w:rsidRPr="00596724">
        <w:rPr>
          <w:rFonts w:ascii="Times New Roman" w:hAnsi="Times New Roman" w:cs="Times New Roman"/>
        </w:rPr>
        <w:t xml:space="preserve">;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emergence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artistic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>.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REFERENCES (TRANSLATED AND TRANSLITERATED)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 1. </w:t>
      </w:r>
      <w:proofErr w:type="spellStart"/>
      <w:r w:rsidRPr="00596724">
        <w:rPr>
          <w:rFonts w:ascii="Times New Roman" w:hAnsi="Times New Roman" w:cs="Times New Roman"/>
        </w:rPr>
        <w:t>Arkhiv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MEKhP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Book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nadzorchoyi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minutes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meetings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Artistic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Industrial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Museum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Lviv</w:t>
      </w:r>
      <w:proofErr w:type="spellEnd"/>
      <w:r w:rsidRPr="00596724">
        <w:rPr>
          <w:rFonts w:ascii="Times New Roman" w:hAnsi="Times New Roman" w:cs="Times New Roman"/>
        </w:rPr>
        <w:t xml:space="preserve"> 1876, 1877, 1878, 1879. </w:t>
      </w:r>
      <w:proofErr w:type="spellStart"/>
      <w:r w:rsidRPr="00596724">
        <w:rPr>
          <w:rFonts w:ascii="Times New Roman" w:hAnsi="Times New Roman" w:cs="Times New Roman"/>
        </w:rPr>
        <w:t>Minutes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3rd </w:t>
      </w:r>
      <w:proofErr w:type="spellStart"/>
      <w:r w:rsidRPr="00596724">
        <w:rPr>
          <w:rFonts w:ascii="Times New Roman" w:hAnsi="Times New Roman" w:cs="Times New Roman"/>
        </w:rPr>
        <w:t>meeting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March</w:t>
      </w:r>
      <w:proofErr w:type="spellEnd"/>
      <w:r w:rsidRPr="00596724">
        <w:rPr>
          <w:rFonts w:ascii="Times New Roman" w:hAnsi="Times New Roman" w:cs="Times New Roman"/>
        </w:rPr>
        <w:t xml:space="preserve"> 7, 1876, </w:t>
      </w:r>
      <w:proofErr w:type="spellStart"/>
      <w:r w:rsidRPr="00596724">
        <w:rPr>
          <w:rFonts w:ascii="Times New Roman" w:hAnsi="Times New Roman" w:cs="Times New Roman"/>
        </w:rPr>
        <w:t>ark</w:t>
      </w:r>
      <w:proofErr w:type="spellEnd"/>
      <w:r w:rsidRPr="00596724">
        <w:rPr>
          <w:rFonts w:ascii="Times New Roman" w:hAnsi="Times New Roman" w:cs="Times New Roman"/>
        </w:rPr>
        <w:t>, 8-10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Ukrainian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2. </w:t>
      </w:r>
      <w:proofErr w:type="spellStart"/>
      <w:r w:rsidRPr="00596724">
        <w:rPr>
          <w:rFonts w:ascii="Times New Roman" w:hAnsi="Times New Roman" w:cs="Times New Roman"/>
        </w:rPr>
        <w:t>Volynska</w:t>
      </w:r>
      <w:proofErr w:type="spellEnd"/>
      <w:r w:rsidRPr="00596724">
        <w:rPr>
          <w:rFonts w:ascii="Times New Roman" w:hAnsi="Times New Roman" w:cs="Times New Roman"/>
        </w:rPr>
        <w:t xml:space="preserve"> O.S.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development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Galicia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second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half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of</w:t>
      </w:r>
      <w:proofErr w:type="spellEnd"/>
      <w:r w:rsidRPr="00596724">
        <w:rPr>
          <w:rFonts w:ascii="Times New Roman" w:hAnsi="Times New Roman" w:cs="Times New Roman"/>
        </w:rPr>
        <w:t xml:space="preserve"> XIX - </w:t>
      </w:r>
      <w:proofErr w:type="spellStart"/>
      <w:r w:rsidRPr="00596724">
        <w:rPr>
          <w:rFonts w:ascii="Times New Roman" w:hAnsi="Times New Roman" w:cs="Times New Roman"/>
        </w:rPr>
        <w:t>early</w:t>
      </w:r>
      <w:proofErr w:type="spellEnd"/>
      <w:r w:rsidRPr="00596724">
        <w:rPr>
          <w:rFonts w:ascii="Times New Roman" w:hAnsi="Times New Roman" w:cs="Times New Roman"/>
        </w:rPr>
        <w:t xml:space="preserve"> XX </w:t>
      </w:r>
      <w:proofErr w:type="spellStart"/>
      <w:r w:rsidRPr="00596724">
        <w:rPr>
          <w:rFonts w:ascii="Times New Roman" w:hAnsi="Times New Roman" w:cs="Times New Roman"/>
        </w:rPr>
        <w:t>century</w:t>
      </w:r>
      <w:proofErr w:type="spellEnd"/>
      <w:r w:rsidRPr="00596724">
        <w:rPr>
          <w:rFonts w:ascii="Times New Roman" w:hAnsi="Times New Roman" w:cs="Times New Roman"/>
        </w:rPr>
        <w:t xml:space="preserve"> [</w:t>
      </w:r>
      <w:proofErr w:type="spellStart"/>
      <w:r w:rsidRPr="00596724">
        <w:rPr>
          <w:rFonts w:ascii="Times New Roman" w:hAnsi="Times New Roman" w:cs="Times New Roman"/>
        </w:rPr>
        <w:t>Text</w:t>
      </w:r>
      <w:proofErr w:type="spellEnd"/>
      <w:r w:rsidRPr="00596724">
        <w:rPr>
          <w:rFonts w:ascii="Times New Roman" w:hAnsi="Times New Roman" w:cs="Times New Roman"/>
        </w:rPr>
        <w:t xml:space="preserve">]: </w:t>
      </w:r>
      <w:proofErr w:type="spellStart"/>
      <w:r w:rsidRPr="00596724">
        <w:rPr>
          <w:rFonts w:ascii="Times New Roman" w:hAnsi="Times New Roman" w:cs="Times New Roman"/>
        </w:rPr>
        <w:t>avtoref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dys</w:t>
      </w:r>
      <w:proofErr w:type="spellEnd"/>
      <w:r w:rsidRPr="00596724">
        <w:rPr>
          <w:rFonts w:ascii="Times New Roman" w:hAnsi="Times New Roman" w:cs="Times New Roman"/>
        </w:rPr>
        <w:t xml:space="preserve">... </w:t>
      </w:r>
      <w:proofErr w:type="spellStart"/>
      <w:r w:rsidRPr="00596724">
        <w:rPr>
          <w:rFonts w:ascii="Times New Roman" w:hAnsi="Times New Roman" w:cs="Times New Roman"/>
        </w:rPr>
        <w:t>kand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ped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nauk</w:t>
      </w:r>
      <w:proofErr w:type="spellEnd"/>
      <w:r w:rsidRPr="00596724">
        <w:rPr>
          <w:rFonts w:ascii="Times New Roman" w:hAnsi="Times New Roman" w:cs="Times New Roman"/>
        </w:rPr>
        <w:t xml:space="preserve">: 13.00.01 / </w:t>
      </w:r>
      <w:proofErr w:type="spellStart"/>
      <w:r w:rsidRPr="00596724">
        <w:rPr>
          <w:rFonts w:ascii="Times New Roman" w:hAnsi="Times New Roman" w:cs="Times New Roman"/>
        </w:rPr>
        <w:t>Volynska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Olena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Stepanivna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Ternopilskyi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natsionalnyi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pedahohichnyi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un</w:t>
      </w:r>
      <w:proofErr w:type="spellEnd"/>
      <w:r w:rsidRPr="00596724">
        <w:rPr>
          <w:rFonts w:ascii="Times New Roman" w:hAnsi="Times New Roman" w:cs="Times New Roman"/>
        </w:rPr>
        <w:t xml:space="preserve">-t </w:t>
      </w:r>
      <w:proofErr w:type="spellStart"/>
      <w:r w:rsidRPr="00596724">
        <w:rPr>
          <w:rFonts w:ascii="Times New Roman" w:hAnsi="Times New Roman" w:cs="Times New Roman"/>
        </w:rPr>
        <w:t>im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Volodymyra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Hnatiuka</w:t>
      </w:r>
      <w:proofErr w:type="spellEnd"/>
      <w:r w:rsidRPr="00596724">
        <w:rPr>
          <w:rFonts w:ascii="Times New Roman" w:hAnsi="Times New Roman" w:cs="Times New Roman"/>
        </w:rPr>
        <w:t>. – T., 2008. – 22 p.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Ukrainian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3. </w:t>
      </w:r>
      <w:proofErr w:type="spellStart"/>
      <w:r w:rsidRPr="00596724">
        <w:rPr>
          <w:rFonts w:ascii="Times New Roman" w:hAnsi="Times New Roman" w:cs="Times New Roman"/>
        </w:rPr>
        <w:t>Shmahalo</w:t>
      </w:r>
      <w:proofErr w:type="spellEnd"/>
      <w:r w:rsidRPr="00596724">
        <w:rPr>
          <w:rFonts w:ascii="Times New Roman" w:hAnsi="Times New Roman" w:cs="Times New Roman"/>
        </w:rPr>
        <w:t xml:space="preserve"> R.T. </w:t>
      </w:r>
      <w:proofErr w:type="spellStart"/>
      <w:r w:rsidRPr="00596724">
        <w:rPr>
          <w:rFonts w:ascii="Times New Roman" w:hAnsi="Times New Roman" w:cs="Times New Roman"/>
        </w:rPr>
        <w:t>Art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Education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Ukraine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mid</w:t>
      </w:r>
      <w:proofErr w:type="spellEnd"/>
      <w:r w:rsidRPr="00596724">
        <w:rPr>
          <w:rFonts w:ascii="Times New Roman" w:hAnsi="Times New Roman" w:cs="Times New Roman"/>
        </w:rPr>
        <w:t xml:space="preserve"> HIH- </w:t>
      </w:r>
      <w:proofErr w:type="spellStart"/>
      <w:r w:rsidRPr="00596724">
        <w:rPr>
          <w:rFonts w:ascii="Times New Roman" w:hAnsi="Times New Roman" w:cs="Times New Roman"/>
        </w:rPr>
        <w:t>mid-twentieth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century</w:t>
      </w:r>
      <w:proofErr w:type="spellEnd"/>
      <w:r w:rsidRPr="00596724">
        <w:rPr>
          <w:rFonts w:ascii="Times New Roman" w:hAnsi="Times New Roman" w:cs="Times New Roman"/>
        </w:rPr>
        <w:t xml:space="preserve">: </w:t>
      </w:r>
      <w:proofErr w:type="spellStart"/>
      <w:r w:rsidRPr="00596724">
        <w:rPr>
          <w:rFonts w:ascii="Times New Roman" w:hAnsi="Times New Roman" w:cs="Times New Roman"/>
        </w:rPr>
        <w:t>the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structure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methodology</w:t>
      </w:r>
      <w:proofErr w:type="spellEnd"/>
      <w:r w:rsidRPr="00596724">
        <w:rPr>
          <w:rFonts w:ascii="Times New Roman" w:hAnsi="Times New Roman" w:cs="Times New Roman"/>
        </w:rPr>
        <w:t xml:space="preserve">, </w:t>
      </w:r>
      <w:proofErr w:type="spellStart"/>
      <w:r w:rsidRPr="00596724">
        <w:rPr>
          <w:rFonts w:ascii="Times New Roman" w:hAnsi="Times New Roman" w:cs="Times New Roman"/>
        </w:rPr>
        <w:t>artistic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positions</w:t>
      </w:r>
      <w:proofErr w:type="spellEnd"/>
      <w:r w:rsidRPr="00596724">
        <w:rPr>
          <w:rFonts w:ascii="Times New Roman" w:hAnsi="Times New Roman" w:cs="Times New Roman"/>
        </w:rPr>
        <w:t xml:space="preserve"> [</w:t>
      </w:r>
      <w:proofErr w:type="spellStart"/>
      <w:r w:rsidRPr="00596724">
        <w:rPr>
          <w:rFonts w:ascii="Times New Roman" w:hAnsi="Times New Roman" w:cs="Times New Roman"/>
        </w:rPr>
        <w:t>Text</w:t>
      </w:r>
      <w:proofErr w:type="spellEnd"/>
      <w:r w:rsidRPr="00596724">
        <w:rPr>
          <w:rFonts w:ascii="Times New Roman" w:hAnsi="Times New Roman" w:cs="Times New Roman"/>
        </w:rPr>
        <w:t xml:space="preserve">]: </w:t>
      </w:r>
      <w:proofErr w:type="spellStart"/>
      <w:r w:rsidRPr="00596724">
        <w:rPr>
          <w:rFonts w:ascii="Times New Roman" w:hAnsi="Times New Roman" w:cs="Times New Roman"/>
        </w:rPr>
        <w:t>avtoref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dys</w:t>
      </w:r>
      <w:proofErr w:type="spellEnd"/>
      <w:r w:rsidRPr="00596724">
        <w:rPr>
          <w:rFonts w:ascii="Times New Roman" w:hAnsi="Times New Roman" w:cs="Times New Roman"/>
        </w:rPr>
        <w:t>... d-</w:t>
      </w:r>
      <w:proofErr w:type="spellStart"/>
      <w:r w:rsidRPr="00596724">
        <w:rPr>
          <w:rFonts w:ascii="Times New Roman" w:hAnsi="Times New Roman" w:cs="Times New Roman"/>
        </w:rPr>
        <w:t>ra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mystetstvoznavstva</w:t>
      </w:r>
      <w:proofErr w:type="spellEnd"/>
      <w:r w:rsidRPr="00596724">
        <w:rPr>
          <w:rFonts w:ascii="Times New Roman" w:hAnsi="Times New Roman" w:cs="Times New Roman"/>
        </w:rPr>
        <w:t xml:space="preserve">: 17.00.06 / </w:t>
      </w:r>
      <w:proofErr w:type="spellStart"/>
      <w:r w:rsidRPr="00596724">
        <w:rPr>
          <w:rFonts w:ascii="Times New Roman" w:hAnsi="Times New Roman" w:cs="Times New Roman"/>
        </w:rPr>
        <w:t>Shmahalo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Rostyslav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Tarasovych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Lvivska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natsionalna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akademiia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mystetstv</w:t>
      </w:r>
      <w:proofErr w:type="spellEnd"/>
      <w:r w:rsidRPr="00596724">
        <w:rPr>
          <w:rFonts w:ascii="Times New Roman" w:hAnsi="Times New Roman" w:cs="Times New Roman"/>
        </w:rPr>
        <w:t>. – L., 2005. – 44 p.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Ukrainian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4. </w:t>
      </w:r>
      <w:proofErr w:type="spellStart"/>
      <w:r w:rsidRPr="00596724">
        <w:rPr>
          <w:rFonts w:ascii="Times New Roman" w:hAnsi="Times New Roman" w:cs="Times New Roman"/>
        </w:rPr>
        <w:t>Dybiec</w:t>
      </w:r>
      <w:proofErr w:type="spellEnd"/>
      <w:r w:rsidRPr="00596724">
        <w:rPr>
          <w:rFonts w:ascii="Times New Roman" w:hAnsi="Times New Roman" w:cs="Times New Roman"/>
        </w:rPr>
        <w:t xml:space="preserve"> J. </w:t>
      </w:r>
      <w:proofErr w:type="spellStart"/>
      <w:r w:rsidRPr="00596724">
        <w:rPr>
          <w:rFonts w:ascii="Times New Roman" w:hAnsi="Times New Roman" w:cs="Times New Roman"/>
        </w:rPr>
        <w:t>Mecenat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naukowy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oświatowy</w:t>
      </w:r>
      <w:proofErr w:type="spellEnd"/>
      <w:r w:rsidRPr="00596724">
        <w:rPr>
          <w:rFonts w:ascii="Times New Roman" w:hAnsi="Times New Roman" w:cs="Times New Roman"/>
        </w:rPr>
        <w:t xml:space="preserve"> w </w:t>
      </w:r>
      <w:proofErr w:type="spellStart"/>
      <w:r w:rsidRPr="00596724">
        <w:rPr>
          <w:rFonts w:ascii="Times New Roman" w:hAnsi="Times New Roman" w:cs="Times New Roman"/>
        </w:rPr>
        <w:t>Galicji</w:t>
      </w:r>
      <w:proofErr w:type="spellEnd"/>
      <w:r w:rsidRPr="00596724">
        <w:rPr>
          <w:rFonts w:ascii="Times New Roman" w:hAnsi="Times New Roman" w:cs="Times New Roman"/>
        </w:rPr>
        <w:t xml:space="preserve"> w 1860-1918 / </w:t>
      </w:r>
      <w:proofErr w:type="spellStart"/>
      <w:r w:rsidRPr="00596724">
        <w:rPr>
          <w:rFonts w:ascii="Times New Roman" w:hAnsi="Times New Roman" w:cs="Times New Roman"/>
        </w:rPr>
        <w:t>Julian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Dybiec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Polska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Akademai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Nauk</w:t>
      </w:r>
      <w:proofErr w:type="spellEnd"/>
      <w:r w:rsidRPr="00596724">
        <w:rPr>
          <w:rFonts w:ascii="Times New Roman" w:hAnsi="Times New Roman" w:cs="Times New Roman"/>
        </w:rPr>
        <w:t xml:space="preserve">. </w:t>
      </w:r>
      <w:proofErr w:type="spellStart"/>
      <w:r w:rsidRPr="00596724">
        <w:rPr>
          <w:rFonts w:ascii="Times New Roman" w:hAnsi="Times New Roman" w:cs="Times New Roman"/>
        </w:rPr>
        <w:t>Wydział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Nauk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Społecznych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Wrocław</w:t>
      </w:r>
      <w:proofErr w:type="spellEnd"/>
      <w:r w:rsidRPr="00596724">
        <w:rPr>
          <w:rFonts w:ascii="Times New Roman" w:hAnsi="Times New Roman" w:cs="Times New Roman"/>
        </w:rPr>
        <w:t xml:space="preserve"> ; </w:t>
      </w:r>
      <w:proofErr w:type="spellStart"/>
      <w:r w:rsidRPr="00596724">
        <w:rPr>
          <w:rFonts w:ascii="Times New Roman" w:hAnsi="Times New Roman" w:cs="Times New Roman"/>
        </w:rPr>
        <w:t>Warszawa</w:t>
      </w:r>
      <w:proofErr w:type="spellEnd"/>
      <w:r w:rsidRPr="00596724">
        <w:rPr>
          <w:rFonts w:ascii="Times New Roman" w:hAnsi="Times New Roman" w:cs="Times New Roman"/>
        </w:rPr>
        <w:t xml:space="preserve"> [i 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.] : </w:t>
      </w:r>
      <w:proofErr w:type="spellStart"/>
      <w:r w:rsidRPr="00596724">
        <w:rPr>
          <w:rFonts w:ascii="Times New Roman" w:hAnsi="Times New Roman" w:cs="Times New Roman"/>
        </w:rPr>
        <w:t>Ossolineum</w:t>
      </w:r>
      <w:proofErr w:type="spellEnd"/>
      <w:r w:rsidRPr="00596724">
        <w:rPr>
          <w:rFonts w:ascii="Times New Roman" w:hAnsi="Times New Roman" w:cs="Times New Roman"/>
        </w:rPr>
        <w:t>, 1981, 216, [2] p.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Polish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5. </w:t>
      </w:r>
      <w:proofErr w:type="spellStart"/>
      <w:r w:rsidRPr="00596724">
        <w:rPr>
          <w:rFonts w:ascii="Times New Roman" w:hAnsi="Times New Roman" w:cs="Times New Roman"/>
        </w:rPr>
        <w:t>Szόste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spawozdanie</w:t>
      </w:r>
      <w:proofErr w:type="spellEnd"/>
      <w:r w:rsidRPr="00596724">
        <w:rPr>
          <w:rFonts w:ascii="Times New Roman" w:hAnsi="Times New Roman" w:cs="Times New Roman"/>
        </w:rPr>
        <w:t xml:space="preserve"> C.K. </w:t>
      </w:r>
      <w:proofErr w:type="spellStart"/>
      <w:r w:rsidRPr="00596724">
        <w:rPr>
          <w:rFonts w:ascii="Times New Roman" w:hAnsi="Times New Roman" w:cs="Times New Roman"/>
        </w:rPr>
        <w:t>pa</w:t>
      </w:r>
      <w:r w:rsidRPr="00596724">
        <w:rPr>
          <w:rFonts w:ascii="Times New Roman" w:hAnsi="Times New Roman" w:cs="Times New Roman"/>
        </w:rPr>
        <w:softHyphen/>
        <w:t>stwowej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Szkoly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premystowej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we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Lwowie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za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rok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szk</w:t>
      </w:r>
      <w:proofErr w:type="spellEnd"/>
      <w:r w:rsidRPr="00596724">
        <w:rPr>
          <w:rFonts w:ascii="Times New Roman" w:hAnsi="Times New Roman" w:cs="Times New Roman"/>
        </w:rPr>
        <w:t xml:space="preserve">. 1897/98. – </w:t>
      </w:r>
      <w:proofErr w:type="spellStart"/>
      <w:r w:rsidRPr="00596724">
        <w:rPr>
          <w:rFonts w:ascii="Times New Roman" w:hAnsi="Times New Roman" w:cs="Times New Roman"/>
        </w:rPr>
        <w:t>Lwόw</w:t>
      </w:r>
      <w:proofErr w:type="spellEnd"/>
      <w:r w:rsidRPr="00596724">
        <w:rPr>
          <w:rFonts w:ascii="Times New Roman" w:hAnsi="Times New Roman" w:cs="Times New Roman"/>
        </w:rPr>
        <w:t>, 1898. – P. 57-68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Polish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6. W </w:t>
      </w:r>
      <w:proofErr w:type="spellStart"/>
      <w:r w:rsidRPr="00596724">
        <w:rPr>
          <w:rFonts w:ascii="Times New Roman" w:hAnsi="Times New Roman" w:cs="Times New Roman"/>
        </w:rPr>
        <w:t>szkole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rysunkόw</w:t>
      </w:r>
      <w:proofErr w:type="spellEnd"/>
      <w:r w:rsidRPr="00596724">
        <w:rPr>
          <w:rFonts w:ascii="Times New Roman" w:hAnsi="Times New Roman" w:cs="Times New Roman"/>
        </w:rPr>
        <w:t xml:space="preserve"> i </w:t>
      </w:r>
      <w:proofErr w:type="spellStart"/>
      <w:r w:rsidRPr="00596724">
        <w:rPr>
          <w:rFonts w:ascii="Times New Roman" w:hAnsi="Times New Roman" w:cs="Times New Roman"/>
        </w:rPr>
        <w:t>modelowania</w:t>
      </w:r>
      <w:proofErr w:type="spellEnd"/>
      <w:r w:rsidRPr="00596724">
        <w:rPr>
          <w:rFonts w:ascii="Times New Roman" w:hAnsi="Times New Roman" w:cs="Times New Roman"/>
        </w:rPr>
        <w:t xml:space="preserve"> // </w:t>
      </w:r>
      <w:proofErr w:type="spellStart"/>
      <w:r w:rsidRPr="00596724">
        <w:rPr>
          <w:rFonts w:ascii="Times New Roman" w:hAnsi="Times New Roman" w:cs="Times New Roman"/>
        </w:rPr>
        <w:t>Gazeta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Lwowska</w:t>
      </w:r>
      <w:proofErr w:type="spellEnd"/>
      <w:r w:rsidRPr="00596724">
        <w:rPr>
          <w:rFonts w:ascii="Times New Roman" w:hAnsi="Times New Roman" w:cs="Times New Roman"/>
        </w:rPr>
        <w:t>. – 27. IX.1876 – P.3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Polish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AB3472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96724">
        <w:rPr>
          <w:rFonts w:ascii="Times New Roman" w:hAnsi="Times New Roman" w:cs="Times New Roman"/>
        </w:rPr>
        <w:t xml:space="preserve">7. </w:t>
      </w:r>
      <w:proofErr w:type="spellStart"/>
      <w:r w:rsidRPr="00596724">
        <w:rPr>
          <w:rFonts w:ascii="Times New Roman" w:hAnsi="Times New Roman" w:cs="Times New Roman"/>
        </w:rPr>
        <w:t>Wiadomosci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statystyczne</w:t>
      </w:r>
      <w:proofErr w:type="spellEnd"/>
      <w:r w:rsidRPr="00596724">
        <w:rPr>
          <w:rFonts w:ascii="Times New Roman" w:hAnsi="Times New Roman" w:cs="Times New Roman"/>
        </w:rPr>
        <w:t xml:space="preserve"> o </w:t>
      </w:r>
      <w:proofErr w:type="spellStart"/>
      <w:r w:rsidRPr="00596724">
        <w:rPr>
          <w:rFonts w:ascii="Times New Roman" w:hAnsi="Times New Roman" w:cs="Times New Roman"/>
        </w:rPr>
        <w:t>miescie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Lwowie</w:t>
      </w:r>
      <w:proofErr w:type="spellEnd"/>
      <w:r w:rsidRPr="00596724">
        <w:rPr>
          <w:rFonts w:ascii="Times New Roman" w:hAnsi="Times New Roman" w:cs="Times New Roman"/>
        </w:rPr>
        <w:t xml:space="preserve">. – </w:t>
      </w:r>
      <w:proofErr w:type="spellStart"/>
      <w:r w:rsidRPr="00596724">
        <w:rPr>
          <w:rFonts w:ascii="Times New Roman" w:hAnsi="Times New Roman" w:cs="Times New Roman"/>
        </w:rPr>
        <w:t>Lwow</w:t>
      </w:r>
      <w:proofErr w:type="spellEnd"/>
      <w:r w:rsidRPr="00596724">
        <w:rPr>
          <w:rFonts w:ascii="Times New Roman" w:hAnsi="Times New Roman" w:cs="Times New Roman"/>
        </w:rPr>
        <w:t>. – Т. VІ. – P. 112-116 (</w:t>
      </w:r>
      <w:proofErr w:type="spellStart"/>
      <w:r w:rsidRPr="00596724">
        <w:rPr>
          <w:rFonts w:ascii="Times New Roman" w:hAnsi="Times New Roman" w:cs="Times New Roman"/>
        </w:rPr>
        <w:t>in</w:t>
      </w:r>
      <w:proofErr w:type="spellEnd"/>
      <w:r w:rsidRPr="00596724">
        <w:rPr>
          <w:rFonts w:ascii="Times New Roman" w:hAnsi="Times New Roman" w:cs="Times New Roman"/>
        </w:rPr>
        <w:t xml:space="preserve"> </w:t>
      </w:r>
      <w:proofErr w:type="spellStart"/>
      <w:r w:rsidRPr="00596724">
        <w:rPr>
          <w:rFonts w:ascii="Times New Roman" w:hAnsi="Times New Roman" w:cs="Times New Roman"/>
        </w:rPr>
        <w:t>Polish</w:t>
      </w:r>
      <w:proofErr w:type="spellEnd"/>
      <w:r w:rsidRPr="00596724">
        <w:rPr>
          <w:rFonts w:ascii="Times New Roman" w:hAnsi="Times New Roman" w:cs="Times New Roman"/>
        </w:rPr>
        <w:t xml:space="preserve">). </w:t>
      </w:r>
    </w:p>
    <w:p w:rsidR="00B15137" w:rsidRPr="00596724" w:rsidRDefault="00B15137" w:rsidP="005967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15137" w:rsidRPr="005967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2D"/>
    <w:rsid w:val="00231268"/>
    <w:rsid w:val="00596724"/>
    <w:rsid w:val="00AB3472"/>
    <w:rsid w:val="00B15137"/>
    <w:rsid w:val="00CA6BCA"/>
    <w:rsid w:val="00EC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DF9B5-9045-4E66-B53D-8C5FB21E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13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31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6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6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lia-if@ukr.net" TargetMode="External"/><Relationship Id="rId5" Type="http://schemas.openxmlformats.org/officeDocument/2006/relationships/hyperlink" Target="mailto:lilia-if@ukr.net" TargetMode="External"/><Relationship Id="rId4" Type="http://schemas.openxmlformats.org/officeDocument/2006/relationships/hyperlink" Target="mailto:lilia-if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14607</Words>
  <Characters>8326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Шуляр</dc:creator>
  <cp:keywords/>
  <dc:description/>
  <cp:lastModifiedBy>Ліля</cp:lastModifiedBy>
  <cp:revision>6</cp:revision>
  <cp:lastPrinted>2016-04-25T06:38:00Z</cp:lastPrinted>
  <dcterms:created xsi:type="dcterms:W3CDTF">2016-04-24T19:40:00Z</dcterms:created>
  <dcterms:modified xsi:type="dcterms:W3CDTF">2016-04-25T06:38:00Z</dcterms:modified>
</cp:coreProperties>
</file>