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726" w:rsidRDefault="008E6726" w:rsidP="008E6726">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uk-UA" w:eastAsia="ru-RU"/>
        </w:rPr>
      </w:pPr>
      <w:r w:rsidRPr="008E6726">
        <w:rPr>
          <w:rFonts w:ascii="Times New Roman" w:eastAsia="Times New Roman" w:hAnsi="Times New Roman" w:cs="Times New Roman"/>
          <w:b/>
          <w:bCs/>
          <w:color w:val="000000"/>
          <w:kern w:val="36"/>
          <w:sz w:val="48"/>
          <w:szCs w:val="48"/>
          <w:lang w:eastAsia="ru-RU"/>
        </w:rPr>
        <w:t>Удосконалення навичок виконання педагогічного малюнка</w:t>
      </w:r>
    </w:p>
    <w:p w:rsidR="008E6726" w:rsidRDefault="008E6726" w:rsidP="008E6726">
      <w:pPr>
        <w:spacing w:before="100" w:beforeAutospacing="1" w:after="100" w:afterAutospacing="1" w:line="240" w:lineRule="auto"/>
        <w:outlineLvl w:val="0"/>
        <w:rPr>
          <w:rFonts w:ascii="Times New Roman" w:eastAsia="Times New Roman" w:hAnsi="Times New Roman" w:cs="Times New Roman"/>
          <w:b/>
          <w:bCs/>
          <w:color w:val="000000"/>
          <w:kern w:val="36"/>
          <w:sz w:val="8"/>
          <w:szCs w:val="8"/>
          <w:lang w:val="uk-UA" w:eastAsia="ru-RU"/>
        </w:rPr>
      </w:pPr>
      <w:hyperlink r:id="rId4" w:history="1">
        <w:r w:rsidRPr="00B8137E">
          <w:rPr>
            <w:rStyle w:val="a4"/>
            <w:rFonts w:ascii="Times New Roman" w:eastAsia="Times New Roman" w:hAnsi="Times New Roman" w:cs="Times New Roman"/>
            <w:b/>
            <w:bCs/>
            <w:kern w:val="36"/>
            <w:sz w:val="8"/>
            <w:szCs w:val="8"/>
            <w:lang w:val="uk-UA" w:eastAsia="ru-RU"/>
          </w:rPr>
          <w:t>file:///G:/%D0%9F%D0%B5%D1%80%D0%B5%D0%BE%D1%84%D0%BE%D1%80%D0%BC%D0%BB%D0%B5%D0%BD%D0%BE%20%D0%BD%D0%B0%20%D0%BF%D0%BE%D1%88%D1%82%D1%83%20%D0%9F%D0%9D%D0%A3/%D0%BF%D0%B5%D0%B4%D0%B0%D0%B3%D0%BE%D0%B3%D1%96%D1%87%D0%BD%D0%B8%D0%B9%20%D0%BC%D0%B0%D0%BB%D1%8E%D0%BD%D0%BE%D0%BA/%D0%A3%D0%B4%D0%BE%D1%81%D0%BA%D0%BE%D0%BD%D0%B0%D0%BB%D0%B5%D0%BD%D0%BD%D1%8F%20%D0%BD%D0%B0%D0%B2%D0%B8%D1%87%D0%BE%D0%BA%20%D0%B2%D0%B8%D0%BA%D0%BE%D0%BD%D0%B0%D0%BD%D0%BD%D1%8F%20%D0%BF%D0%B5%D0%B4%D0%B0%D0%B3%D0%BE%D0%B3%D1%96%D1%87%D0%BD%D0%BE%D0%B3%D0%BE%20%D0%BC%D0%B0%D0%BB%D1%8E%D0%BD%D0%BA%D0%B0%20-%20%D1%80%D0%B5%D1%84%D0%B5%D1%80%D0%B0%D1%82%D0%B8%20%D1%82%D0%B0%20%D1%83%D1%87%D0%B1%D0%BE%D0%B2%D1%96%20%D0%BC%D0%B0%D1%82%D0%B5%D1%80%D1%96%D0%B0%D0%BB%D0%B8%20%D0%BD%D0%B0%20um.co.ua.html</w:t>
        </w:r>
      </w:hyperlink>
    </w:p>
    <w:p w:rsidR="008E6726" w:rsidRPr="008E6726" w:rsidRDefault="008E6726" w:rsidP="008E6726">
      <w:pPr>
        <w:spacing w:before="100" w:beforeAutospacing="1" w:after="100" w:afterAutospacing="1" w:line="240" w:lineRule="auto"/>
        <w:outlineLvl w:val="0"/>
        <w:rPr>
          <w:rFonts w:ascii="Times New Roman" w:eastAsia="Times New Roman" w:hAnsi="Times New Roman" w:cs="Times New Roman"/>
          <w:b/>
          <w:bCs/>
          <w:color w:val="000000"/>
          <w:kern w:val="36"/>
          <w:sz w:val="8"/>
          <w:szCs w:val="8"/>
          <w:lang w:val="uk-UA" w:eastAsia="ru-RU"/>
        </w:rPr>
      </w:pP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val="uk-UA" w:eastAsia="ru-RU"/>
        </w:rPr>
        <w:t xml:space="preserve">Ґрунтовне оволодіння майстерністю педагогічного малювання можливе за умови наполегливого, цілеспрямованого тренування у цьому виді образотворчої діяльності. </w:t>
      </w:r>
      <w:r w:rsidRPr="008E6726">
        <w:rPr>
          <w:rFonts w:ascii="Times New Roman" w:eastAsia="Times New Roman" w:hAnsi="Times New Roman" w:cs="Times New Roman"/>
          <w:color w:val="000000"/>
          <w:sz w:val="27"/>
          <w:szCs w:val="27"/>
          <w:lang w:eastAsia="ru-RU"/>
        </w:rPr>
        <w:t xml:space="preserve">Така робота повинна проводитися у двох основних напрямках: в процесі виконання нарисів з натури і </w:t>
      </w:r>
      <w:proofErr w:type="gramStart"/>
      <w:r w:rsidRPr="008E6726">
        <w:rPr>
          <w:rFonts w:ascii="Times New Roman" w:eastAsia="Times New Roman" w:hAnsi="Times New Roman" w:cs="Times New Roman"/>
          <w:color w:val="000000"/>
          <w:sz w:val="27"/>
          <w:szCs w:val="27"/>
          <w:lang w:eastAsia="ru-RU"/>
        </w:rPr>
        <w:t>по пам</w:t>
      </w:r>
      <w:proofErr w:type="gramEnd"/>
      <w:r w:rsidRPr="008E6726">
        <w:rPr>
          <w:rFonts w:ascii="Times New Roman" w:eastAsia="Times New Roman" w:hAnsi="Times New Roman" w:cs="Times New Roman"/>
          <w:color w:val="000000"/>
          <w:sz w:val="27"/>
          <w:szCs w:val="27"/>
          <w:lang w:eastAsia="ru-RU"/>
        </w:rPr>
        <w:t xml:space="preserve">'яті, а також при виконанні спеціальних вправ з педагогічного малювання. Постійна спрямованість на оволодіння майстерністю швидкого, виразного малювання </w:t>
      </w:r>
      <w:proofErr w:type="gramStart"/>
      <w:r w:rsidRPr="008E6726">
        <w:rPr>
          <w:rFonts w:ascii="Times New Roman" w:eastAsia="Times New Roman" w:hAnsi="Times New Roman" w:cs="Times New Roman"/>
          <w:color w:val="000000"/>
          <w:sz w:val="27"/>
          <w:szCs w:val="27"/>
          <w:lang w:eastAsia="ru-RU"/>
        </w:rPr>
        <w:t>повинна</w:t>
      </w:r>
      <w:proofErr w:type="gramEnd"/>
      <w:r w:rsidRPr="008E6726">
        <w:rPr>
          <w:rFonts w:ascii="Times New Roman" w:eastAsia="Times New Roman" w:hAnsi="Times New Roman" w:cs="Times New Roman"/>
          <w:color w:val="000000"/>
          <w:sz w:val="27"/>
          <w:szCs w:val="27"/>
          <w:lang w:eastAsia="ru-RU"/>
        </w:rPr>
        <w:t xml:space="preserve"> чітко виявлятися в самостійній роботі художників-педагогів.</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Крім того, не можна все життя задовольнятися колись набутими знаннями і навичками. </w:t>
      </w:r>
      <w:proofErr w:type="gramStart"/>
      <w:r w:rsidRPr="008E6726">
        <w:rPr>
          <w:rFonts w:ascii="Times New Roman" w:eastAsia="Times New Roman" w:hAnsi="Times New Roman" w:cs="Times New Roman"/>
          <w:color w:val="000000"/>
          <w:sz w:val="27"/>
          <w:szCs w:val="27"/>
          <w:lang w:eastAsia="ru-RU"/>
        </w:rPr>
        <w:t>З</w:t>
      </w:r>
      <w:proofErr w:type="gramEnd"/>
      <w:r w:rsidRPr="008E6726">
        <w:rPr>
          <w:rFonts w:ascii="Times New Roman" w:eastAsia="Times New Roman" w:hAnsi="Times New Roman" w:cs="Times New Roman"/>
          <w:color w:val="000000"/>
          <w:sz w:val="27"/>
          <w:szCs w:val="27"/>
          <w:lang w:eastAsia="ru-RU"/>
        </w:rPr>
        <w:t xml:space="preserve"> плином часу переглядаються зміст і методи навчання, зазнають змін естетичні критерії, підвищуються вимоги до якості малюнків, що виконуються вчителями. Це ставить перед ними нові завдання, визначає необхідність вдосконалення власної професійної майстерності. Завдяки тренувальній роботі над начерками і педагогічними малюнками вчитель не тільки зберігає свою професійну майстерність на певному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івні, але може оволодіти новими прийомами роботи, освоїти нові матеріали і техніку виконання малюнків, отримує можливість розвинути своє зорове сприйняття, мислення, відповідні навички.</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Вправи в</w:t>
      </w:r>
      <w:proofErr w:type="gramEnd"/>
      <w:r w:rsidRPr="008E6726">
        <w:rPr>
          <w:rFonts w:ascii="Times New Roman" w:eastAsia="Times New Roman" w:hAnsi="Times New Roman" w:cs="Times New Roman"/>
          <w:color w:val="000000"/>
          <w:sz w:val="27"/>
          <w:szCs w:val="27"/>
          <w:lang w:eastAsia="ru-RU"/>
        </w:rPr>
        <w:t xml:space="preserve"> тренувальному педагогічному малюванні здійснюються головним чином по пам'яті і за уявленнями. Інколи частина пробних малюнків на класній дошці або великих листах паперу може виконуватися з використанням натури як довідкового матеріалу. Це знімає одну з головних труднощів створення начерків великого розміру (необхідність працювати цілком </w:t>
      </w:r>
      <w:proofErr w:type="gramStart"/>
      <w:r w:rsidRPr="008E6726">
        <w:rPr>
          <w:rFonts w:ascii="Times New Roman" w:eastAsia="Times New Roman" w:hAnsi="Times New Roman" w:cs="Times New Roman"/>
          <w:color w:val="000000"/>
          <w:sz w:val="27"/>
          <w:szCs w:val="27"/>
          <w:lang w:eastAsia="ru-RU"/>
        </w:rPr>
        <w:t>по пам</w:t>
      </w:r>
      <w:proofErr w:type="gramEnd"/>
      <w:r w:rsidRPr="008E6726">
        <w:rPr>
          <w:rFonts w:ascii="Times New Roman" w:eastAsia="Times New Roman" w:hAnsi="Times New Roman" w:cs="Times New Roman"/>
          <w:color w:val="000000"/>
          <w:sz w:val="27"/>
          <w:szCs w:val="27"/>
          <w:lang w:eastAsia="ru-RU"/>
        </w:rPr>
        <w:t xml:space="preserve">'яті і за уявою) і дозволяє художнику повністю зосередитися на досягненні лаконізму, виразності, хорошої техніки виконання зображення. Однак зорова опора на натуру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 час проведення тренувань у пробному педагогічному малюванні допускається тільки в деяких випадках, а основна частина малюнків, що виконуються вчителем на уроках, створюється по пам'яті і за уявою. Відповідно до цього принципу й потрібно розвивати свої образотворчі уміння.</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Подібні вправи ефективні ще й тим, що їх можна здійснювати не поспішаючи, в спокійній обстановці. При цьому вдається розв'язувати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ізноманітні завдання, є можливість неодноразово виправляти малюнки, експериментувати, випробовувати різноманітні матеріали і методи роботи, домагаючись бажаної міри лаконізму і виразності. Такі тренування можна проводити у вільних класних аудиторіях, вдома чи в майстерні. Крім того, необхідно активно працювати над начерками як з натури, так і з пам'яті, використовуючи такі </w:t>
      </w:r>
      <w:r w:rsidRPr="008E6726">
        <w:rPr>
          <w:rFonts w:ascii="Times New Roman" w:eastAsia="Times New Roman" w:hAnsi="Times New Roman" w:cs="Times New Roman"/>
          <w:color w:val="000000"/>
          <w:sz w:val="27"/>
          <w:szCs w:val="27"/>
          <w:lang w:eastAsia="ru-RU"/>
        </w:rPr>
        <w:lastRenderedPageBreak/>
        <w:t xml:space="preserve">заняття як засіб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ідготовки до виконання педагогічних малюнків. При цьому слід :</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1. Навчитися виконувати швидкі, лаконічні начерки (переважно великих розмі</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ів). У процесі роботи бажано використати зображальні матеріали, що дозволяють працювати швидко й вільно на </w:t>
      </w:r>
      <w:proofErr w:type="gramStart"/>
      <w:r w:rsidRPr="008E6726">
        <w:rPr>
          <w:rFonts w:ascii="Times New Roman" w:eastAsia="Times New Roman" w:hAnsi="Times New Roman" w:cs="Times New Roman"/>
          <w:color w:val="000000"/>
          <w:sz w:val="27"/>
          <w:szCs w:val="27"/>
          <w:lang w:eastAsia="ru-RU"/>
        </w:rPr>
        <w:t>великих</w:t>
      </w:r>
      <w:proofErr w:type="gramEnd"/>
      <w:r w:rsidRPr="008E6726">
        <w:rPr>
          <w:rFonts w:ascii="Times New Roman" w:eastAsia="Times New Roman" w:hAnsi="Times New Roman" w:cs="Times New Roman"/>
          <w:color w:val="000000"/>
          <w:sz w:val="27"/>
          <w:szCs w:val="27"/>
          <w:lang w:eastAsia="ru-RU"/>
        </w:rPr>
        <w:t xml:space="preserve"> аркушах паперу (вугілля, сангіна, соус, одноколірна пастель, кисть і акварель, кисть і гуаш, фломастери із товстими стержнями, класна дошка, крейда). Корисно комбінувати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ізні матеріали з метою досягнення виразності начерків.</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2. Домагатися обґрунтованого спрощення зображення, коли лаконічний начерк не втрачає своєї виразності і переконливості.</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3. Використовувати образотворчі засоби так, щоб домогтися активності виконання начерку за рахунок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ідвищення чіткості контурів і створення достатнього контрасту між фоном і самим зображенням.</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4. Досягати виразності і економності образотворчих засобів через акцентування істотних частин об'єкта, прагнучи до </w:t>
      </w:r>
      <w:proofErr w:type="gramStart"/>
      <w:r w:rsidRPr="008E6726">
        <w:rPr>
          <w:rFonts w:ascii="Times New Roman" w:eastAsia="Times New Roman" w:hAnsi="Times New Roman" w:cs="Times New Roman"/>
          <w:color w:val="000000"/>
          <w:sz w:val="27"/>
          <w:szCs w:val="27"/>
          <w:lang w:eastAsia="ru-RU"/>
        </w:rPr>
        <w:t>образного</w:t>
      </w:r>
      <w:proofErr w:type="gramEnd"/>
      <w:r w:rsidRPr="008E6726">
        <w:rPr>
          <w:rFonts w:ascii="Times New Roman" w:eastAsia="Times New Roman" w:hAnsi="Times New Roman" w:cs="Times New Roman"/>
          <w:color w:val="000000"/>
          <w:sz w:val="27"/>
          <w:szCs w:val="27"/>
          <w:lang w:eastAsia="ru-RU"/>
        </w:rPr>
        <w:t xml:space="preserve"> виконання начерку, який може виконувати й функції педагогічного малюнка.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5. </w:t>
      </w:r>
      <w:proofErr w:type="gramStart"/>
      <w:r w:rsidRPr="008E6726">
        <w:rPr>
          <w:rFonts w:ascii="Times New Roman" w:eastAsia="Times New Roman" w:hAnsi="Times New Roman" w:cs="Times New Roman"/>
          <w:color w:val="000000"/>
          <w:sz w:val="27"/>
          <w:szCs w:val="27"/>
          <w:lang w:eastAsia="ru-RU"/>
        </w:rPr>
        <w:t>Періодично виконувати начерки з конкретною цільовою установкою на кожне заняття (наприклад, в одному випадку - досягнення максимальної лаконізації образотворчих засобів, в іншому - створення чіткого силуету в начерку, в третьому - прагнення до гострої образної характеристики зображуваного і т. ін.)</w:t>
      </w:r>
      <w:proofErr w:type="gramEnd"/>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Щоб глибоко осмислити типові особливості педагогічних малюнків, розкрити секрет їх виразності, зрозуміти, за допомогою яких засобів досягаються ці якості, корисно розглядати й аналізувати лаконічні начерки, виконані майстрами мистецтв, вивчати технічні прийоми і художні методи виконання нарисів, плакатів, а також ознайомитися з образотворчою діяльністю досвідчених вчителів-майстрів своєї справи</w:t>
      </w:r>
      <w:proofErr w:type="gramEnd"/>
      <w:r w:rsidRPr="008E6726">
        <w:rPr>
          <w:rFonts w:ascii="Times New Roman" w:eastAsia="Times New Roman" w:hAnsi="Times New Roman" w:cs="Times New Roman"/>
          <w:color w:val="000000"/>
          <w:sz w:val="27"/>
          <w:szCs w:val="27"/>
          <w:lang w:eastAsia="ru-RU"/>
        </w:rPr>
        <w:t>, буваючи у них на уроках і стежачи за роботою.</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Тренування у пробному педагогічному малюванні слід починати із зображення простих об'єктів, поступово ускладнюючи тематику.</w:t>
      </w:r>
      <w:proofErr w:type="gramEnd"/>
      <w:r w:rsidRPr="008E6726">
        <w:rPr>
          <w:rFonts w:ascii="Times New Roman" w:eastAsia="Times New Roman" w:hAnsi="Times New Roman" w:cs="Times New Roman"/>
          <w:color w:val="000000"/>
          <w:sz w:val="27"/>
          <w:szCs w:val="27"/>
          <w:lang w:eastAsia="ru-RU"/>
        </w:rPr>
        <w:t xml:space="preserve"> Змі</w:t>
      </w:r>
      <w:proofErr w:type="gramStart"/>
      <w:r w:rsidRPr="008E6726">
        <w:rPr>
          <w:rFonts w:ascii="Times New Roman" w:eastAsia="Times New Roman" w:hAnsi="Times New Roman" w:cs="Times New Roman"/>
          <w:color w:val="000000"/>
          <w:sz w:val="27"/>
          <w:szCs w:val="27"/>
          <w:lang w:eastAsia="ru-RU"/>
        </w:rPr>
        <w:t>ст</w:t>
      </w:r>
      <w:proofErr w:type="gramEnd"/>
      <w:r w:rsidRPr="008E6726">
        <w:rPr>
          <w:rFonts w:ascii="Times New Roman" w:eastAsia="Times New Roman" w:hAnsi="Times New Roman" w:cs="Times New Roman"/>
          <w:color w:val="000000"/>
          <w:sz w:val="27"/>
          <w:szCs w:val="27"/>
          <w:lang w:eastAsia="ru-RU"/>
        </w:rPr>
        <w:t xml:space="preserve"> вправ із педагогічного малювання повинен пов'язуватися з тематикою нарисів з натури, а також узгоджуватися із програмою з образотворчого мистецтва для школи. Важливо, щоб при цьому вивчалися основні групи об'єктів, що часто зустрічаються в практиці вчителя образотворчого мистецтва. </w:t>
      </w:r>
      <w:proofErr w:type="gramStart"/>
      <w:r w:rsidRPr="008E6726">
        <w:rPr>
          <w:rFonts w:ascii="Times New Roman" w:eastAsia="Times New Roman" w:hAnsi="Times New Roman" w:cs="Times New Roman"/>
          <w:color w:val="000000"/>
          <w:sz w:val="27"/>
          <w:szCs w:val="27"/>
          <w:lang w:eastAsia="ru-RU"/>
        </w:rPr>
        <w:t>Вчителю потрібно знати принципи побудови і зображення найбільш поширених об'єктів, запам'ятати типові особливості тієї або іншої групи предметів із схожими ознаками.</w:t>
      </w:r>
      <w:proofErr w:type="gramEnd"/>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Доц</w:t>
      </w:r>
      <w:proofErr w:type="gramEnd"/>
      <w:r w:rsidRPr="008E6726">
        <w:rPr>
          <w:rFonts w:ascii="Times New Roman" w:eastAsia="Times New Roman" w:hAnsi="Times New Roman" w:cs="Times New Roman"/>
          <w:color w:val="000000"/>
          <w:sz w:val="27"/>
          <w:szCs w:val="27"/>
          <w:lang w:eastAsia="ru-RU"/>
        </w:rPr>
        <w:t xml:space="preserve">ільно провести вправи у пробному педагогічному малюванні таким чином: протягом певного часу ту чи іншу тематику вивчають у процесі роботи над начерками з натури. Результати вивчення закріплюють виконанням нарисів з </w:t>
      </w:r>
      <w:r w:rsidRPr="008E6726">
        <w:rPr>
          <w:rFonts w:ascii="Times New Roman" w:eastAsia="Times New Roman" w:hAnsi="Times New Roman" w:cs="Times New Roman"/>
          <w:color w:val="000000"/>
          <w:sz w:val="27"/>
          <w:szCs w:val="27"/>
          <w:lang w:eastAsia="ru-RU"/>
        </w:rPr>
        <w:lastRenderedPageBreak/>
        <w:t>пам'яті і за уявленнями. Потім приступають до створення лаконічних начерків великого розмі</w:t>
      </w:r>
      <w:proofErr w:type="gramStart"/>
      <w:r w:rsidRPr="008E6726">
        <w:rPr>
          <w:rFonts w:ascii="Times New Roman" w:eastAsia="Times New Roman" w:hAnsi="Times New Roman" w:cs="Times New Roman"/>
          <w:color w:val="000000"/>
          <w:sz w:val="27"/>
          <w:szCs w:val="27"/>
          <w:lang w:eastAsia="ru-RU"/>
        </w:rPr>
        <w:t>ру на</w:t>
      </w:r>
      <w:proofErr w:type="gramEnd"/>
      <w:r w:rsidRPr="008E6726">
        <w:rPr>
          <w:rFonts w:ascii="Times New Roman" w:eastAsia="Times New Roman" w:hAnsi="Times New Roman" w:cs="Times New Roman"/>
          <w:color w:val="000000"/>
          <w:sz w:val="27"/>
          <w:szCs w:val="27"/>
          <w:lang w:eastAsia="ru-RU"/>
        </w:rPr>
        <w:t xml:space="preserve"> ці ж теми. Такі начерки є прототипами майбутніх педагогічних малюнкі</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Корисно практикувати і такий метод тренування: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 xml:space="preserve">ісля завершення роботи над деякими ґрунтовними малюнками з натури потрібно зобразити ці ж сюжети по пам'яті у вигляді лаконізованого пробного педагогічного малюнка (начерку великого розміру, що виконується крейдою на класній дошці, вугіллям, кистю на папері). У ньому передаються найголовніші особливості об'єкта, сюжету зарисовки без вираженої деталізації й тональних відносин. Такі </w:t>
      </w:r>
      <w:proofErr w:type="gramStart"/>
      <w:r w:rsidRPr="008E6726">
        <w:rPr>
          <w:rFonts w:ascii="Times New Roman" w:eastAsia="Times New Roman" w:hAnsi="Times New Roman" w:cs="Times New Roman"/>
          <w:color w:val="000000"/>
          <w:sz w:val="27"/>
          <w:szCs w:val="27"/>
          <w:lang w:eastAsia="ru-RU"/>
        </w:rPr>
        <w:t>вправи в</w:t>
      </w:r>
      <w:proofErr w:type="gramEnd"/>
      <w:r w:rsidRPr="008E6726">
        <w:rPr>
          <w:rFonts w:ascii="Times New Roman" w:eastAsia="Times New Roman" w:hAnsi="Times New Roman" w:cs="Times New Roman"/>
          <w:color w:val="000000"/>
          <w:sz w:val="27"/>
          <w:szCs w:val="27"/>
          <w:lang w:eastAsia="ru-RU"/>
        </w:rPr>
        <w:t xml:space="preserve"> тренувальному педагогічному малюванні не тільки допомагають освоїти специфіку цього виду роботи, але й є додатковим засобом закріплення у пам'яті принципів побудови зображуваних об'єктів.</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Потрібно відмітити, що створення лаконічних, виразних начерків великого розміру в ряді випадків зв'язане з певними психологічними і виконавчими труднощами.</w:t>
      </w:r>
      <w:proofErr w:type="gramEnd"/>
      <w:r w:rsidRPr="008E6726">
        <w:rPr>
          <w:rFonts w:ascii="Times New Roman" w:eastAsia="Times New Roman" w:hAnsi="Times New Roman" w:cs="Times New Roman"/>
          <w:color w:val="000000"/>
          <w:sz w:val="27"/>
          <w:szCs w:val="27"/>
          <w:lang w:eastAsia="ru-RU"/>
        </w:rPr>
        <w:t xml:space="preserve"> Досягнення змістовності, цілісності зображення, економності засобів, що використовуються в начерку </w:t>
      </w:r>
      <w:proofErr w:type="gramStart"/>
      <w:r w:rsidRPr="008E6726">
        <w:rPr>
          <w:rFonts w:ascii="Times New Roman" w:eastAsia="Times New Roman" w:hAnsi="Times New Roman" w:cs="Times New Roman"/>
          <w:color w:val="000000"/>
          <w:sz w:val="27"/>
          <w:szCs w:val="27"/>
          <w:lang w:eastAsia="ru-RU"/>
        </w:rPr>
        <w:t>великого</w:t>
      </w:r>
      <w:proofErr w:type="gramEnd"/>
      <w:r w:rsidRPr="008E6726">
        <w:rPr>
          <w:rFonts w:ascii="Times New Roman" w:eastAsia="Times New Roman" w:hAnsi="Times New Roman" w:cs="Times New Roman"/>
          <w:color w:val="000000"/>
          <w:sz w:val="27"/>
          <w:szCs w:val="27"/>
          <w:lang w:eastAsia="ru-RU"/>
        </w:rPr>
        <w:t xml:space="preserve"> розміру, є нелегкою справою для недосвідчених вчителів. Координація зорових і розумових процесів при роботі над малюнками і начерками великого розміру здійснюється важче, аніж при виконанні маленьких зарисовок. Велике робоче поле педагогічного малюнка вимагає розвиненого суцільного бачення, уміння швидко оцінювати елементи зображення і упевнено оперувати ними.</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Розгляд прийомів і методів створення лаконічних начерків великого розміру, що є прототипами майбутніх педагогічних малюнків, </w:t>
      </w:r>
      <w:proofErr w:type="gramStart"/>
      <w:r w:rsidRPr="008E6726">
        <w:rPr>
          <w:rFonts w:ascii="Times New Roman" w:eastAsia="Times New Roman" w:hAnsi="Times New Roman" w:cs="Times New Roman"/>
          <w:color w:val="000000"/>
          <w:sz w:val="27"/>
          <w:szCs w:val="27"/>
          <w:lang w:eastAsia="ru-RU"/>
        </w:rPr>
        <w:t>доц</w:t>
      </w:r>
      <w:proofErr w:type="gramEnd"/>
      <w:r w:rsidRPr="008E6726">
        <w:rPr>
          <w:rFonts w:ascii="Times New Roman" w:eastAsia="Times New Roman" w:hAnsi="Times New Roman" w:cs="Times New Roman"/>
          <w:color w:val="000000"/>
          <w:sz w:val="27"/>
          <w:szCs w:val="27"/>
          <w:lang w:eastAsia="ru-RU"/>
        </w:rPr>
        <w:t xml:space="preserve">ільно провести на конкретному матеріалі. Це дозволить більш переконливо і обґрунтовано оцінити вибір тих або інших принципів виконання таких малюнків, дасть наочне уявлення про образотворчі можливості різних матеріалів і технічних прийомів їх використання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роботі вчителя.</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Приклад лінійно-контурного зображення фруктів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малюнку крейдою, коли буквально однією лінією характеризується форма яблука, даний на рис. 6. Один маленький штрих, нанесений всередині контурного абрису, допомагає створити уявлення </w:t>
      </w:r>
      <w:proofErr w:type="gramStart"/>
      <w:r w:rsidRPr="008E6726">
        <w:rPr>
          <w:rFonts w:ascii="Times New Roman" w:eastAsia="Times New Roman" w:hAnsi="Times New Roman" w:cs="Times New Roman"/>
          <w:color w:val="000000"/>
          <w:sz w:val="27"/>
          <w:szCs w:val="27"/>
          <w:lang w:eastAsia="ru-RU"/>
        </w:rPr>
        <w:t>про</w:t>
      </w:r>
      <w:proofErr w:type="gramEnd"/>
      <w:r w:rsidRPr="008E6726">
        <w:rPr>
          <w:rFonts w:ascii="Times New Roman" w:eastAsia="Times New Roman" w:hAnsi="Times New Roman" w:cs="Times New Roman"/>
          <w:color w:val="000000"/>
          <w:sz w:val="27"/>
          <w:szCs w:val="27"/>
          <w:lang w:eastAsia="ru-RU"/>
        </w:rPr>
        <w:t xml:space="preserve"> об'єм предмета.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6. Яблуко.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Правдивістю, чіткою силуетністю форм вирізняються великі малюнки фруктів і овочів, виконані кистю і </w:t>
      </w:r>
      <w:proofErr w:type="gramStart"/>
      <w:r w:rsidRPr="008E6726">
        <w:rPr>
          <w:rFonts w:ascii="Times New Roman" w:eastAsia="Times New Roman" w:hAnsi="Times New Roman" w:cs="Times New Roman"/>
          <w:color w:val="000000"/>
          <w:sz w:val="27"/>
          <w:szCs w:val="27"/>
          <w:lang w:eastAsia="ru-RU"/>
        </w:rPr>
        <w:t>акварельною</w:t>
      </w:r>
      <w:proofErr w:type="gramEnd"/>
      <w:r w:rsidRPr="008E6726">
        <w:rPr>
          <w:rFonts w:ascii="Times New Roman" w:eastAsia="Times New Roman" w:hAnsi="Times New Roman" w:cs="Times New Roman"/>
          <w:color w:val="000000"/>
          <w:sz w:val="27"/>
          <w:szCs w:val="27"/>
          <w:lang w:eastAsia="ru-RU"/>
        </w:rPr>
        <w:t xml:space="preserve"> фарбою. У цих випадках треба відразу, без попереднього намічання контурів предметів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ідобразити їх форму за допомогою залиття аквареллю. У деяких випадках така робота проводиться на сухому папері. Тоді контури предметів будуть більш чіткими. Іноді художник злегка змочує папі</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 і, не давши йому повністю просохнути, швидким залиттям домагається ефектного виконання малюнка. За допомогою кисті й акварелі вчитель може швидко створити ряд таких начерків, що дуже зручно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педагогічному малюванні.</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lastRenderedPageBreak/>
        <w:t xml:space="preserve">Іншою групою об'єктів, зручних для проведення первинних вправ в </w:t>
      </w:r>
      <w:proofErr w:type="gramStart"/>
      <w:r w:rsidRPr="008E6726">
        <w:rPr>
          <w:rFonts w:ascii="Times New Roman" w:eastAsia="Times New Roman" w:hAnsi="Times New Roman" w:cs="Times New Roman"/>
          <w:color w:val="000000"/>
          <w:sz w:val="27"/>
          <w:szCs w:val="27"/>
          <w:lang w:eastAsia="ru-RU"/>
        </w:rPr>
        <w:t>пробному</w:t>
      </w:r>
      <w:proofErr w:type="gramEnd"/>
      <w:r w:rsidRPr="008E6726">
        <w:rPr>
          <w:rFonts w:ascii="Times New Roman" w:eastAsia="Times New Roman" w:hAnsi="Times New Roman" w:cs="Times New Roman"/>
          <w:color w:val="000000"/>
          <w:sz w:val="27"/>
          <w:szCs w:val="27"/>
          <w:lang w:eastAsia="ru-RU"/>
        </w:rPr>
        <w:t xml:space="preserve"> педагогічному малюванні, є предмети із побуту людини. Частіше усього такі педагогічні малюнки виконуються лінеарно, з використанням допоміжних ліній побудови (рис. 7). Продемонструвавши школярам схематичні принципи конструювання форми предметів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малюнку, вчителю потрібно тут же показати дійсну зовнішню форму предмета. Це допоможе краще відчути зв'язок між конструкцією предмета і його повноцінним зовнішнім виглядом, привабливість якого посилюється завдяки використанню </w:t>
      </w:r>
      <w:proofErr w:type="gramStart"/>
      <w:r w:rsidRPr="008E6726">
        <w:rPr>
          <w:rFonts w:ascii="Times New Roman" w:eastAsia="Times New Roman" w:hAnsi="Times New Roman" w:cs="Times New Roman"/>
          <w:color w:val="000000"/>
          <w:sz w:val="27"/>
          <w:szCs w:val="27"/>
          <w:lang w:eastAsia="ru-RU"/>
        </w:rPr>
        <w:t>св</w:t>
      </w:r>
      <w:proofErr w:type="gramEnd"/>
      <w:r w:rsidRPr="008E6726">
        <w:rPr>
          <w:rFonts w:ascii="Times New Roman" w:eastAsia="Times New Roman" w:hAnsi="Times New Roman" w:cs="Times New Roman"/>
          <w:color w:val="000000"/>
          <w:sz w:val="27"/>
          <w:szCs w:val="27"/>
          <w:lang w:eastAsia="ru-RU"/>
        </w:rPr>
        <w:t>ітлотіні й показу важливих деталей.</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7. Малювання предметів.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Часто педагогічні малюнки крейдою виконуються за допомогою лаконічних лінеарних засобів без опрацювання </w:t>
      </w:r>
      <w:proofErr w:type="gramStart"/>
      <w:r w:rsidRPr="008E6726">
        <w:rPr>
          <w:rFonts w:ascii="Times New Roman" w:eastAsia="Times New Roman" w:hAnsi="Times New Roman" w:cs="Times New Roman"/>
          <w:color w:val="000000"/>
          <w:sz w:val="27"/>
          <w:szCs w:val="27"/>
          <w:lang w:eastAsia="ru-RU"/>
        </w:rPr>
        <w:t>св</w:t>
      </w:r>
      <w:proofErr w:type="gramEnd"/>
      <w:r w:rsidRPr="008E6726">
        <w:rPr>
          <w:rFonts w:ascii="Times New Roman" w:eastAsia="Times New Roman" w:hAnsi="Times New Roman" w:cs="Times New Roman"/>
          <w:color w:val="000000"/>
          <w:sz w:val="27"/>
          <w:szCs w:val="27"/>
          <w:lang w:eastAsia="ru-RU"/>
        </w:rPr>
        <w:t xml:space="preserve">ітлотіньових відносин. При необхідності виразити об'ємну форму предметів іноді і в крейдяних малюнках використовують засоби </w:t>
      </w:r>
      <w:proofErr w:type="gramStart"/>
      <w:r w:rsidRPr="008E6726">
        <w:rPr>
          <w:rFonts w:ascii="Times New Roman" w:eastAsia="Times New Roman" w:hAnsi="Times New Roman" w:cs="Times New Roman"/>
          <w:color w:val="000000"/>
          <w:sz w:val="27"/>
          <w:szCs w:val="27"/>
          <w:lang w:eastAsia="ru-RU"/>
        </w:rPr>
        <w:t>св</w:t>
      </w:r>
      <w:proofErr w:type="gramEnd"/>
      <w:r w:rsidRPr="008E6726">
        <w:rPr>
          <w:rFonts w:ascii="Times New Roman" w:eastAsia="Times New Roman" w:hAnsi="Times New Roman" w:cs="Times New Roman"/>
          <w:color w:val="000000"/>
          <w:sz w:val="27"/>
          <w:szCs w:val="27"/>
          <w:lang w:eastAsia="ru-RU"/>
        </w:rPr>
        <w:t>ітлотіні. З цією метою деякі частини зображення покриваються крейдяними штрихами потрібної інтенсивності, що допомагає охарактеризувати світлі місця предметів. У тіньових же частинах рисунка залишається темна поверхня дошки.</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 xml:space="preserve">івтони вирішуються за допомогою легких, тонких крейдяних штрихів, крізь які потрібною мірою просвічує темна поверхня дошки. Таким чином вчитель передає в малюнку характер освітлення, об'ємну форму предметів. Подібні малюнки використовуються головним чином в тих випадках, коли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 рукою у вчителя не виявиться паперу великого розміру і вугілля, щоб виконати швидкий малюнок з узагальненою характеристикою світлотіні.</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Якщо по темі уроку потрібно показати школярам закінчений або принаймні ґрунтовно пророблений малюнок натюрморту, краще використати репродукцію великого розміру із графічним зображенням або заздалегідь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ідготовлений вчителем малюнок натюрморту (тобто наочну допомогу). Іноді можна прямо на уроці швидко виконати малюнок, застосовуючи вугілля і тонований папір (рис. 8).</w:t>
      </w:r>
    </w:p>
    <w:p w:rsidR="008E6726" w:rsidRPr="008E6726" w:rsidRDefault="008E6726" w:rsidP="008E6726">
      <w:pPr>
        <w:spacing w:after="0" w:line="240" w:lineRule="auto"/>
        <w:rPr>
          <w:rFonts w:ascii="Times New Roman" w:eastAsia="Times New Roman" w:hAnsi="Times New Roman" w:cs="Times New Roman"/>
          <w:sz w:val="24"/>
          <w:szCs w:val="24"/>
          <w:lang w:eastAsia="ru-RU"/>
        </w:rPr>
      </w:pPr>
      <w:r w:rsidRPr="008E6726">
        <w:rPr>
          <w:rFonts w:ascii="Times New Roman" w:eastAsia="Times New Roman" w:hAnsi="Times New Roman" w:cs="Times New Roman"/>
          <w:color w:val="000000"/>
          <w:sz w:val="27"/>
          <w:szCs w:val="27"/>
          <w:lang w:eastAsia="ru-RU"/>
        </w:rPr>
        <w:br/>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8. Натюрморт з гіпсових геометричних фігур</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Ц</w:t>
      </w:r>
      <w:proofErr w:type="gramEnd"/>
      <w:r w:rsidRPr="008E6726">
        <w:rPr>
          <w:rFonts w:ascii="Times New Roman" w:eastAsia="Times New Roman" w:hAnsi="Times New Roman" w:cs="Times New Roman"/>
          <w:color w:val="000000"/>
          <w:sz w:val="27"/>
          <w:szCs w:val="27"/>
          <w:lang w:eastAsia="ru-RU"/>
        </w:rPr>
        <w:t xml:space="preserve">ікавий приклад малювання інтер'єра крейдою на класній дошці приведений на рис. 9. Цей малюнок виконаний відомим російським </w:t>
      </w:r>
      <w:proofErr w:type="gramStart"/>
      <w:r w:rsidRPr="008E6726">
        <w:rPr>
          <w:rFonts w:ascii="Times New Roman" w:eastAsia="Times New Roman" w:hAnsi="Times New Roman" w:cs="Times New Roman"/>
          <w:color w:val="000000"/>
          <w:sz w:val="27"/>
          <w:szCs w:val="27"/>
          <w:lang w:eastAsia="ru-RU"/>
        </w:rPr>
        <w:t>арх</w:t>
      </w:r>
      <w:proofErr w:type="gramEnd"/>
      <w:r w:rsidRPr="008E6726">
        <w:rPr>
          <w:rFonts w:ascii="Times New Roman" w:eastAsia="Times New Roman" w:hAnsi="Times New Roman" w:cs="Times New Roman"/>
          <w:color w:val="000000"/>
          <w:sz w:val="27"/>
          <w:szCs w:val="27"/>
          <w:lang w:eastAsia="ru-RU"/>
        </w:rPr>
        <w:t xml:space="preserve">ітектором С. В. Новаківським безпосередньо під час читання лекції з історії архітектури. </w:t>
      </w:r>
      <w:proofErr w:type="gramStart"/>
      <w:r w:rsidRPr="008E6726">
        <w:rPr>
          <w:rFonts w:ascii="Times New Roman" w:eastAsia="Times New Roman" w:hAnsi="Times New Roman" w:cs="Times New Roman"/>
          <w:color w:val="000000"/>
          <w:sz w:val="27"/>
          <w:szCs w:val="27"/>
          <w:lang w:eastAsia="ru-RU"/>
        </w:rPr>
        <w:t>З</w:t>
      </w:r>
      <w:proofErr w:type="gramEnd"/>
      <w:r w:rsidRPr="008E6726">
        <w:rPr>
          <w:rFonts w:ascii="Times New Roman" w:eastAsia="Times New Roman" w:hAnsi="Times New Roman" w:cs="Times New Roman"/>
          <w:color w:val="000000"/>
          <w:sz w:val="27"/>
          <w:szCs w:val="27"/>
          <w:lang w:eastAsia="ru-RU"/>
        </w:rPr>
        <w:t xml:space="preserve"> дивною свободою і віртуозністю охарактеризовані складні елементи інтер'єру, його простір. Дивлячись на ілюстрацію, переконуєшся, як багато може сказати глядачу умілий майстер за допомогою скромних засобів малюнка крейдою.</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9. С. Новаківський. Інтер'єр. Кл. Дошка,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lastRenderedPageBreak/>
        <w:t>Наведемо приклади малювання пейзажу, його окремих частин на класній дошці і на великих листах паперу.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Типовий вигляд ялини відтворений в крейдовому малюнку (рис. 10).</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10. Ялина.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Бурхливий, темпераментний начерк </w:t>
      </w:r>
      <w:proofErr w:type="gramStart"/>
      <w:r w:rsidRPr="008E6726">
        <w:rPr>
          <w:rFonts w:ascii="Times New Roman" w:eastAsia="Times New Roman" w:hAnsi="Times New Roman" w:cs="Times New Roman"/>
          <w:color w:val="000000"/>
          <w:sz w:val="27"/>
          <w:szCs w:val="27"/>
          <w:lang w:eastAsia="ru-RU"/>
        </w:rPr>
        <w:t>великого</w:t>
      </w:r>
      <w:proofErr w:type="gramEnd"/>
      <w:r w:rsidRPr="008E6726">
        <w:rPr>
          <w:rFonts w:ascii="Times New Roman" w:eastAsia="Times New Roman" w:hAnsi="Times New Roman" w:cs="Times New Roman"/>
          <w:color w:val="000000"/>
          <w:sz w:val="27"/>
          <w:szCs w:val="27"/>
          <w:lang w:eastAsia="ru-RU"/>
        </w:rPr>
        <w:t xml:space="preserve"> розміру, виконаний кистю і гуашевою фарбою, поданий на рис. 11. Автор зумів лаконічними засобами охарактеризувати далеку частину пейзажу, зосередивши всю увагу на передньому плані із дуже виразно намальованими деревами. За швидкістю і методами виконання такий начерк цілком відповідає вимогам </w:t>
      </w:r>
      <w:proofErr w:type="gramStart"/>
      <w:r w:rsidRPr="008E6726">
        <w:rPr>
          <w:rFonts w:ascii="Times New Roman" w:eastAsia="Times New Roman" w:hAnsi="Times New Roman" w:cs="Times New Roman"/>
          <w:color w:val="000000"/>
          <w:sz w:val="27"/>
          <w:szCs w:val="27"/>
          <w:lang w:eastAsia="ru-RU"/>
        </w:rPr>
        <w:t>до</w:t>
      </w:r>
      <w:proofErr w:type="gramEnd"/>
      <w:r w:rsidRPr="008E6726">
        <w:rPr>
          <w:rFonts w:ascii="Times New Roman" w:eastAsia="Times New Roman" w:hAnsi="Times New Roman" w:cs="Times New Roman"/>
          <w:color w:val="000000"/>
          <w:sz w:val="27"/>
          <w:szCs w:val="27"/>
          <w:lang w:eastAsia="ru-RU"/>
        </w:rPr>
        <w:t xml:space="preserve"> педагогічних малюнків.</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11. Два дерева. Нарис великого розміру для супроводу пояснення вчителя на уроці. Акв., пензель</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Проаналізуємо декілька прикладів лаконічних, образних начерків, виконаних досвідченими художниками. Прийоми роботи, використані для малювання пейзажу, дуже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 xml:space="preserve">ідходять вчителю при створенні педагогічних малюнків. У одному з нарисів (мал. 12) художник А. В. Кокорін застосував дуже простий, але надзвичайно ефективний принцип виконання пейзажного мотиву. Усього декілька штрихів, зроблених фломастером, дозволили виразно охарактеризувати сюжет. </w:t>
      </w:r>
      <w:proofErr w:type="gramStart"/>
      <w:r w:rsidRPr="008E6726">
        <w:rPr>
          <w:rFonts w:ascii="Times New Roman" w:eastAsia="Times New Roman" w:hAnsi="Times New Roman" w:cs="Times New Roman"/>
          <w:color w:val="000000"/>
          <w:sz w:val="27"/>
          <w:szCs w:val="27"/>
          <w:lang w:eastAsia="ru-RU"/>
        </w:rPr>
        <w:t>Ц</w:t>
      </w:r>
      <w:proofErr w:type="gramEnd"/>
      <w:r w:rsidRPr="008E6726">
        <w:rPr>
          <w:rFonts w:ascii="Times New Roman" w:eastAsia="Times New Roman" w:hAnsi="Times New Roman" w:cs="Times New Roman"/>
          <w:color w:val="000000"/>
          <w:sz w:val="27"/>
          <w:szCs w:val="27"/>
          <w:lang w:eastAsia="ru-RU"/>
        </w:rPr>
        <w:t>ікаво трактується глибина пейзажу: зліва в начерку видно невелику споруду, яка фіксує перший план. У глибінь пейзажу спрямовується декілька ліній - і відразу створюється враження простору. Середній і задній плани лише злегка намічені.</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12. А. В. Кокорін. Пейзаж. Флом.</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При виконанні великих начерків пейзажу крейдою використовують і лінеарний метод.</w:t>
      </w:r>
      <w:proofErr w:type="gramEnd"/>
      <w:r w:rsidRPr="008E6726">
        <w:rPr>
          <w:rFonts w:ascii="Times New Roman" w:eastAsia="Times New Roman" w:hAnsi="Times New Roman" w:cs="Times New Roman"/>
          <w:color w:val="000000"/>
          <w:sz w:val="27"/>
          <w:szCs w:val="27"/>
          <w:lang w:eastAsia="ru-RU"/>
        </w:rPr>
        <w:t xml:space="preserve"> Білі </w:t>
      </w:r>
      <w:proofErr w:type="gramStart"/>
      <w:r w:rsidRPr="008E6726">
        <w:rPr>
          <w:rFonts w:ascii="Times New Roman" w:eastAsia="Times New Roman" w:hAnsi="Times New Roman" w:cs="Times New Roman"/>
          <w:color w:val="000000"/>
          <w:sz w:val="27"/>
          <w:szCs w:val="27"/>
          <w:lang w:eastAsia="ru-RU"/>
        </w:rPr>
        <w:t>л</w:t>
      </w:r>
      <w:proofErr w:type="gramEnd"/>
      <w:r w:rsidRPr="008E6726">
        <w:rPr>
          <w:rFonts w:ascii="Times New Roman" w:eastAsia="Times New Roman" w:hAnsi="Times New Roman" w:cs="Times New Roman"/>
          <w:color w:val="000000"/>
          <w:sz w:val="27"/>
          <w:szCs w:val="27"/>
          <w:lang w:eastAsia="ru-RU"/>
        </w:rPr>
        <w:t xml:space="preserve">інії різної інтенсивності й товщини дозволяють переконливо передати особливості пейзажу. Умілий художник-педагог, що </w:t>
      </w:r>
      <w:proofErr w:type="gramStart"/>
      <w:r w:rsidRPr="008E6726">
        <w:rPr>
          <w:rFonts w:ascii="Times New Roman" w:eastAsia="Times New Roman" w:hAnsi="Times New Roman" w:cs="Times New Roman"/>
          <w:color w:val="000000"/>
          <w:sz w:val="27"/>
          <w:szCs w:val="27"/>
          <w:lang w:eastAsia="ru-RU"/>
        </w:rPr>
        <w:t>добре</w:t>
      </w:r>
      <w:proofErr w:type="gramEnd"/>
      <w:r w:rsidRPr="008E6726">
        <w:rPr>
          <w:rFonts w:ascii="Times New Roman" w:eastAsia="Times New Roman" w:hAnsi="Times New Roman" w:cs="Times New Roman"/>
          <w:color w:val="000000"/>
          <w:sz w:val="27"/>
          <w:szCs w:val="27"/>
          <w:lang w:eastAsia="ru-RU"/>
        </w:rPr>
        <w:t xml:space="preserve"> володіє майстерністю швидкого малювання, може успішно зобразити навіть складний пейзажний сюжет, працюючи крейдою на класній дошці (рис. 13). Застосовуючи акцентовані лінії, проведені з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ізною силою натиску, автор добився виразного вирішення малюнка. У одних місцях легкі лінії характеризують далекий план пейзажу, а сильні штрихи допомагають виявити об'єкти переднього плану.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13. Г. В. Храпак. Міський пейзаж.</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Ц</w:t>
      </w:r>
      <w:proofErr w:type="gramEnd"/>
      <w:r w:rsidRPr="008E6726">
        <w:rPr>
          <w:rFonts w:ascii="Times New Roman" w:eastAsia="Times New Roman" w:hAnsi="Times New Roman" w:cs="Times New Roman"/>
          <w:color w:val="000000"/>
          <w:sz w:val="27"/>
          <w:szCs w:val="27"/>
          <w:lang w:eastAsia="ru-RU"/>
        </w:rPr>
        <w:t>ікаво трактована вантажна машина на великому листі паперу за допомогою кисті і туші. Упевнено володіючи цією технікою малювання, художник вдало використав контрасти темних і світлих плям та створив яскравий нарис (рис. 14). Такі активні зображення справляють сильне враження на учні</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як</w:t>
      </w:r>
      <w:proofErr w:type="gramEnd"/>
      <w:r w:rsidRPr="008E6726">
        <w:rPr>
          <w:rFonts w:ascii="Times New Roman" w:eastAsia="Times New Roman" w:hAnsi="Times New Roman" w:cs="Times New Roman"/>
          <w:color w:val="000000"/>
          <w:sz w:val="27"/>
          <w:szCs w:val="27"/>
          <w:lang w:eastAsia="ru-RU"/>
        </w:rPr>
        <w:t>і сидять навіть на останніх партах.</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lastRenderedPageBreak/>
        <w:t xml:space="preserve">Рис. 14. Вантажна автомашина. Нарис </w:t>
      </w:r>
      <w:proofErr w:type="gramStart"/>
      <w:r w:rsidRPr="008E6726">
        <w:rPr>
          <w:rFonts w:ascii="Times New Roman" w:eastAsia="Times New Roman" w:hAnsi="Times New Roman" w:cs="Times New Roman"/>
          <w:color w:val="000000"/>
          <w:sz w:val="27"/>
          <w:szCs w:val="27"/>
          <w:lang w:eastAsia="ru-RU"/>
        </w:rPr>
        <w:t>великого</w:t>
      </w:r>
      <w:proofErr w:type="gramEnd"/>
      <w:r w:rsidRPr="008E6726">
        <w:rPr>
          <w:rFonts w:ascii="Times New Roman" w:eastAsia="Times New Roman" w:hAnsi="Times New Roman" w:cs="Times New Roman"/>
          <w:color w:val="000000"/>
          <w:sz w:val="27"/>
          <w:szCs w:val="27"/>
          <w:lang w:eastAsia="ru-RU"/>
        </w:rPr>
        <w:t xml:space="preserve"> розміру для використання як педагогічний малюнок. Туш, пензель</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Іноді за допомогою крейди і темних місць класної дошки можна виразити м'яку </w:t>
      </w:r>
      <w:proofErr w:type="gramStart"/>
      <w:r w:rsidRPr="008E6726">
        <w:rPr>
          <w:rFonts w:ascii="Times New Roman" w:eastAsia="Times New Roman" w:hAnsi="Times New Roman" w:cs="Times New Roman"/>
          <w:color w:val="000000"/>
          <w:sz w:val="27"/>
          <w:szCs w:val="27"/>
          <w:lang w:eastAsia="ru-RU"/>
        </w:rPr>
        <w:t>св</w:t>
      </w:r>
      <w:proofErr w:type="gramEnd"/>
      <w:r w:rsidRPr="008E6726">
        <w:rPr>
          <w:rFonts w:ascii="Times New Roman" w:eastAsia="Times New Roman" w:hAnsi="Times New Roman" w:cs="Times New Roman"/>
          <w:color w:val="000000"/>
          <w:sz w:val="27"/>
          <w:szCs w:val="27"/>
          <w:lang w:eastAsia="ru-RU"/>
        </w:rPr>
        <w:t>ітлу тональність зимового пейзажу (рис. 15). На створення такого малюнка потрібно небагато часу.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15. Зимовий пейзаж.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На рис. 16 поданий приклад швидкого і лаконічного малювання машин. Тут охарактеризовані головні частини конструкції, правдиво переданий силует вертольота. Автор уміло використав скупі образотворчі можливості крейдяного малюнка для показу своє</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ідної форми цього літального апарату.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16. Вертоліт.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8E6726">
        <w:rPr>
          <w:rFonts w:ascii="Times New Roman" w:eastAsia="Times New Roman" w:hAnsi="Times New Roman" w:cs="Times New Roman"/>
          <w:color w:val="000000"/>
          <w:sz w:val="27"/>
          <w:szCs w:val="27"/>
          <w:lang w:eastAsia="ru-RU"/>
        </w:rPr>
        <w:t>Ц</w:t>
      </w:r>
      <w:proofErr w:type="gramEnd"/>
      <w:r w:rsidRPr="008E6726">
        <w:rPr>
          <w:rFonts w:ascii="Times New Roman" w:eastAsia="Times New Roman" w:hAnsi="Times New Roman" w:cs="Times New Roman"/>
          <w:color w:val="000000"/>
          <w:sz w:val="27"/>
          <w:szCs w:val="27"/>
          <w:lang w:eastAsia="ru-RU"/>
        </w:rPr>
        <w:t xml:space="preserve">ікаве вирішення пейзажних мотивів при виконанні пояснювальних малюнків до уроків може бути досягнуте за допомогою кисті і туші (або акварельної фарби), якщо ними працювати на великих листах паперу. Використовуючи метод силуетного малювання, вчитель має можливість добитися активного звучання елементів пейзажу й </w:t>
      </w:r>
      <w:proofErr w:type="gramStart"/>
      <w:r w:rsidRPr="008E6726">
        <w:rPr>
          <w:rFonts w:ascii="Times New Roman" w:eastAsia="Times New Roman" w:hAnsi="Times New Roman" w:cs="Times New Roman"/>
          <w:color w:val="000000"/>
          <w:sz w:val="27"/>
          <w:szCs w:val="27"/>
          <w:lang w:eastAsia="ru-RU"/>
        </w:rPr>
        <w:t>арх</w:t>
      </w:r>
      <w:proofErr w:type="gramEnd"/>
      <w:r w:rsidRPr="008E6726">
        <w:rPr>
          <w:rFonts w:ascii="Times New Roman" w:eastAsia="Times New Roman" w:hAnsi="Times New Roman" w:cs="Times New Roman"/>
          <w:color w:val="000000"/>
          <w:sz w:val="27"/>
          <w:szCs w:val="27"/>
          <w:lang w:eastAsia="ru-RU"/>
        </w:rPr>
        <w:t>ітектури на світлому фоні неба (рис. 17).</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17. Московський пейзаж.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Важливим розділом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робот</w:t>
      </w:r>
      <w:proofErr w:type="gramEnd"/>
      <w:r w:rsidRPr="008E6726">
        <w:rPr>
          <w:rFonts w:ascii="Times New Roman" w:eastAsia="Times New Roman" w:hAnsi="Times New Roman" w:cs="Times New Roman"/>
          <w:color w:val="000000"/>
          <w:sz w:val="27"/>
          <w:szCs w:val="27"/>
          <w:lang w:eastAsia="ru-RU"/>
        </w:rPr>
        <w:t xml:space="preserve">і педагога є зображення анімалістичної тематики. Розглянемо приклади виконання пробних педагогічних малюнків з цієї тематики. На рис. 18 відтворений малюнок птаха, зроблений вугіллям на </w:t>
      </w:r>
      <w:proofErr w:type="gramStart"/>
      <w:r w:rsidRPr="008E6726">
        <w:rPr>
          <w:rFonts w:ascii="Times New Roman" w:eastAsia="Times New Roman" w:hAnsi="Times New Roman" w:cs="Times New Roman"/>
          <w:color w:val="000000"/>
          <w:sz w:val="27"/>
          <w:szCs w:val="27"/>
          <w:lang w:eastAsia="ru-RU"/>
        </w:rPr>
        <w:t>великому</w:t>
      </w:r>
      <w:proofErr w:type="gramEnd"/>
      <w:r w:rsidRPr="008E6726">
        <w:rPr>
          <w:rFonts w:ascii="Times New Roman" w:eastAsia="Times New Roman" w:hAnsi="Times New Roman" w:cs="Times New Roman"/>
          <w:color w:val="000000"/>
          <w:sz w:val="27"/>
          <w:szCs w:val="27"/>
          <w:lang w:eastAsia="ru-RU"/>
        </w:rPr>
        <w:t xml:space="preserve"> листі паперу. Широка, </w:t>
      </w:r>
      <w:proofErr w:type="gramStart"/>
      <w:r w:rsidRPr="008E6726">
        <w:rPr>
          <w:rFonts w:ascii="Times New Roman" w:eastAsia="Times New Roman" w:hAnsi="Times New Roman" w:cs="Times New Roman"/>
          <w:color w:val="000000"/>
          <w:sz w:val="27"/>
          <w:szCs w:val="27"/>
          <w:lang w:eastAsia="ru-RU"/>
        </w:rPr>
        <w:t>см</w:t>
      </w:r>
      <w:proofErr w:type="gramEnd"/>
      <w:r w:rsidRPr="008E6726">
        <w:rPr>
          <w:rFonts w:ascii="Times New Roman" w:eastAsia="Times New Roman" w:hAnsi="Times New Roman" w:cs="Times New Roman"/>
          <w:color w:val="000000"/>
          <w:sz w:val="27"/>
          <w:szCs w:val="27"/>
          <w:lang w:eastAsia="ru-RU"/>
        </w:rPr>
        <w:t xml:space="preserve">ілива манера виконання, правдиве і виразне трактування форми, яскрава характеристика індивідуальних особливостей птаха вирізняють цей малюнок. Автор упевнено вирішує лаконічні </w:t>
      </w:r>
      <w:proofErr w:type="gramStart"/>
      <w:r w:rsidRPr="008E6726">
        <w:rPr>
          <w:rFonts w:ascii="Times New Roman" w:eastAsia="Times New Roman" w:hAnsi="Times New Roman" w:cs="Times New Roman"/>
          <w:color w:val="000000"/>
          <w:sz w:val="27"/>
          <w:szCs w:val="27"/>
          <w:lang w:eastAsia="ru-RU"/>
        </w:rPr>
        <w:t>св</w:t>
      </w:r>
      <w:proofErr w:type="gramEnd"/>
      <w:r w:rsidRPr="008E6726">
        <w:rPr>
          <w:rFonts w:ascii="Times New Roman" w:eastAsia="Times New Roman" w:hAnsi="Times New Roman" w:cs="Times New Roman"/>
          <w:color w:val="000000"/>
          <w:sz w:val="27"/>
          <w:szCs w:val="27"/>
          <w:lang w:eastAsia="ru-RU"/>
        </w:rPr>
        <w:t>ітлотіньові відносини, досягає великої виразності і ефектності вирішення, малюючи то широкою бічною поверхнею вугілля, то підкреслюючи в декількох місцях контури форми тонким кінчиком вугілля.</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18. В.І. Кніп. Птах. Начерк великого розміру. Вугілля</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Приклад упевненого володіння майстерністю швидкого малювання наведений на рис 19. Цей начерк великого розміру зроблений в спокійній обстановці,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 час тренування в домашніх умовах. Художник сміливо володіє кистю, переконливо характеризує цілей основні деталі. Зображення створене без попереднього намічання контурі</w:t>
      </w:r>
      <w:proofErr w:type="gramStart"/>
      <w:r w:rsidRPr="008E6726">
        <w:rPr>
          <w:rFonts w:ascii="Times New Roman" w:eastAsia="Times New Roman" w:hAnsi="Times New Roman" w:cs="Times New Roman"/>
          <w:color w:val="000000"/>
          <w:sz w:val="27"/>
          <w:szCs w:val="27"/>
          <w:lang w:eastAsia="ru-RU"/>
        </w:rPr>
        <w:t>в ол</w:t>
      </w:r>
      <w:proofErr w:type="gramEnd"/>
      <w:r w:rsidRPr="008E6726">
        <w:rPr>
          <w:rFonts w:ascii="Times New Roman" w:eastAsia="Times New Roman" w:hAnsi="Times New Roman" w:cs="Times New Roman"/>
          <w:color w:val="000000"/>
          <w:sz w:val="27"/>
          <w:szCs w:val="27"/>
          <w:lang w:eastAsia="ru-RU"/>
        </w:rPr>
        <w:t>івцем, робота здійснювалася відразу кистю, упевнено та енергійно. Це допомогло досягнути особливої жвавості, ефектності виконання, що поєднується з яскравим образним трактуванням сюжету.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19. Голова лані. Туш</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В іншому, більш лаконічному начерку, виконаному у тій же техніці, автору знадобилося усього декілька точних рухів руки для створення надзвичайно </w:t>
      </w:r>
      <w:r w:rsidRPr="008E6726">
        <w:rPr>
          <w:rFonts w:ascii="Times New Roman" w:eastAsia="Times New Roman" w:hAnsi="Times New Roman" w:cs="Times New Roman"/>
          <w:color w:val="000000"/>
          <w:sz w:val="27"/>
          <w:szCs w:val="27"/>
          <w:lang w:eastAsia="ru-RU"/>
        </w:rPr>
        <w:lastRenderedPageBreak/>
        <w:t xml:space="preserve">переконливого образу тварини (рис. 20). </w:t>
      </w:r>
      <w:proofErr w:type="gramStart"/>
      <w:r w:rsidRPr="008E6726">
        <w:rPr>
          <w:rFonts w:ascii="Times New Roman" w:eastAsia="Times New Roman" w:hAnsi="Times New Roman" w:cs="Times New Roman"/>
          <w:color w:val="000000"/>
          <w:sz w:val="27"/>
          <w:szCs w:val="27"/>
          <w:lang w:eastAsia="ru-RU"/>
        </w:rPr>
        <w:t>Затрачена</w:t>
      </w:r>
      <w:proofErr w:type="gramEnd"/>
      <w:r w:rsidRPr="008E6726">
        <w:rPr>
          <w:rFonts w:ascii="Times New Roman" w:eastAsia="Times New Roman" w:hAnsi="Times New Roman" w:cs="Times New Roman"/>
          <w:color w:val="000000"/>
          <w:sz w:val="27"/>
          <w:szCs w:val="27"/>
          <w:lang w:eastAsia="ru-RU"/>
        </w:rPr>
        <w:t xml:space="preserve"> мінімальна кількість часу і засобів, а отримані вражаючі результати. Це хороший приклад відповідності характеру зображення завданням педагогічного малювання.</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Рис. 20. Кішка. Педагогічний малюнок тушшю на </w:t>
      </w:r>
      <w:proofErr w:type="gramStart"/>
      <w:r w:rsidRPr="008E6726">
        <w:rPr>
          <w:rFonts w:ascii="Times New Roman" w:eastAsia="Times New Roman" w:hAnsi="Times New Roman" w:cs="Times New Roman"/>
          <w:color w:val="000000"/>
          <w:sz w:val="27"/>
          <w:szCs w:val="27"/>
          <w:lang w:eastAsia="ru-RU"/>
        </w:rPr>
        <w:t>великому</w:t>
      </w:r>
      <w:proofErr w:type="gramEnd"/>
      <w:r w:rsidRPr="008E6726">
        <w:rPr>
          <w:rFonts w:ascii="Times New Roman" w:eastAsia="Times New Roman" w:hAnsi="Times New Roman" w:cs="Times New Roman"/>
          <w:color w:val="000000"/>
          <w:sz w:val="27"/>
          <w:szCs w:val="27"/>
          <w:lang w:eastAsia="ru-RU"/>
        </w:rPr>
        <w:t xml:space="preserve"> аркуші паперу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Поряд з виконанням живих, ефектних педагогічних малюнків вчителям часто доводиться створювати начерки методичного характеру, за допомогою яких демонструється </w:t>
      </w:r>
      <w:proofErr w:type="gramStart"/>
      <w:r w:rsidRPr="008E6726">
        <w:rPr>
          <w:rFonts w:ascii="Times New Roman" w:eastAsia="Times New Roman" w:hAnsi="Times New Roman" w:cs="Times New Roman"/>
          <w:color w:val="000000"/>
          <w:sz w:val="27"/>
          <w:szCs w:val="27"/>
          <w:lang w:eastAsia="ru-RU"/>
        </w:rPr>
        <w:t>посл</w:t>
      </w:r>
      <w:proofErr w:type="gramEnd"/>
      <w:r w:rsidRPr="008E6726">
        <w:rPr>
          <w:rFonts w:ascii="Times New Roman" w:eastAsia="Times New Roman" w:hAnsi="Times New Roman" w:cs="Times New Roman"/>
          <w:color w:val="000000"/>
          <w:sz w:val="27"/>
          <w:szCs w:val="27"/>
          <w:lang w:eastAsia="ru-RU"/>
        </w:rPr>
        <w:t xml:space="preserve">ідовність, етапи роботи. У таких малюнках увага приділяється розкриттю методичних принципів, ілюструванню дидактичних питань. Проблема виразності малюнків не знімається, однак вона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ідпорядковується навчальним завданням.</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На рис. 21 показаний своє</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ідний прийом виконання ґрунтовного педагогічного малюнка на анімалістичну тему. Вчитель намітив крейдою на класній дошці контури майбутнього зображення, потім широкою бічною поверхнею крейди заштрихував прості</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 навколо зображуваного об'єкта. Так був створений силуетний контур цього об'єкта на </w:t>
      </w:r>
      <w:proofErr w:type="gramStart"/>
      <w:r w:rsidRPr="008E6726">
        <w:rPr>
          <w:rFonts w:ascii="Times New Roman" w:eastAsia="Times New Roman" w:hAnsi="Times New Roman" w:cs="Times New Roman"/>
          <w:color w:val="000000"/>
          <w:sz w:val="27"/>
          <w:szCs w:val="27"/>
          <w:lang w:eastAsia="ru-RU"/>
        </w:rPr>
        <w:t>св</w:t>
      </w:r>
      <w:proofErr w:type="gramEnd"/>
      <w:r w:rsidRPr="008E6726">
        <w:rPr>
          <w:rFonts w:ascii="Times New Roman" w:eastAsia="Times New Roman" w:hAnsi="Times New Roman" w:cs="Times New Roman"/>
          <w:color w:val="000000"/>
          <w:sz w:val="27"/>
          <w:szCs w:val="27"/>
          <w:lang w:eastAsia="ru-RU"/>
        </w:rPr>
        <w:t>ітлому фоні. Далі виробляються деякі уточнення цілого і деталей, подекуди малюнок додатково підкреслюється крейдою, в деяких місцях використовується ганчірка для витирання непотрібних штрихів. Такий прийом малювання застосовується вчителями нечасто, але інколи він буває необхідний.</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48. Кінь.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Значного педагогічного й художнього ефекту можна добитися при використанні лаконічного лінеарного методу малювання крейдою на класній дошці (рис. 22). Упевненим рухом руки, однією лінією </w:t>
      </w:r>
      <w:proofErr w:type="gramStart"/>
      <w:r w:rsidRPr="008E6726">
        <w:rPr>
          <w:rFonts w:ascii="Times New Roman" w:eastAsia="Times New Roman" w:hAnsi="Times New Roman" w:cs="Times New Roman"/>
          <w:color w:val="000000"/>
          <w:sz w:val="27"/>
          <w:szCs w:val="27"/>
          <w:lang w:eastAsia="ru-RU"/>
        </w:rPr>
        <w:t>педагог</w:t>
      </w:r>
      <w:proofErr w:type="gramEnd"/>
      <w:r w:rsidRPr="008E6726">
        <w:rPr>
          <w:rFonts w:ascii="Times New Roman" w:eastAsia="Times New Roman" w:hAnsi="Times New Roman" w:cs="Times New Roman"/>
          <w:color w:val="000000"/>
          <w:sz w:val="27"/>
          <w:szCs w:val="27"/>
          <w:lang w:eastAsia="ru-RU"/>
        </w:rPr>
        <w:t xml:space="preserve"> створив вражаючий образ настороженого, полохливого мишенятка. Тонко помічена характерна поза маленького гризуна, </w:t>
      </w:r>
      <w:proofErr w:type="gramStart"/>
      <w:r w:rsidRPr="008E6726">
        <w:rPr>
          <w:rFonts w:ascii="Times New Roman" w:eastAsia="Times New Roman" w:hAnsi="Times New Roman" w:cs="Times New Roman"/>
          <w:color w:val="000000"/>
          <w:sz w:val="27"/>
          <w:szCs w:val="27"/>
          <w:lang w:eastAsia="ru-RU"/>
        </w:rPr>
        <w:t>добре</w:t>
      </w:r>
      <w:proofErr w:type="gramEnd"/>
      <w:r w:rsidRPr="008E6726">
        <w:rPr>
          <w:rFonts w:ascii="Times New Roman" w:eastAsia="Times New Roman" w:hAnsi="Times New Roman" w:cs="Times New Roman"/>
          <w:color w:val="000000"/>
          <w:sz w:val="27"/>
          <w:szCs w:val="27"/>
          <w:lang w:eastAsia="ru-RU"/>
        </w:rPr>
        <w:t xml:space="preserve"> виражений рух тіла. Звертають увагу художні достоїнства нарису, його вдале образне вирішення, правдивість і дуже скромні графічні засоби. Такий начерк не залишає дітей байдужими, зацікавлює їх. Це один з яскравих прикладів вдалого виконання педагогічного малюнка.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Корисно провести деякі паралелі між пояснювальними малюнками вчителів і роботою художникі</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ілюстраторів дитячих книг. Хорошим книжковим ілюстраціям властиве яскраве образне трактування сюжетів. На цих прикладах можна ознайомитися з методами роботи, які використовують художник</w:t>
      </w:r>
      <w:proofErr w:type="gramStart"/>
      <w:r w:rsidRPr="008E6726">
        <w:rPr>
          <w:rFonts w:ascii="Times New Roman" w:eastAsia="Times New Roman" w:hAnsi="Times New Roman" w:cs="Times New Roman"/>
          <w:color w:val="000000"/>
          <w:sz w:val="27"/>
          <w:szCs w:val="27"/>
          <w:lang w:eastAsia="ru-RU"/>
        </w:rPr>
        <w:t>и-</w:t>
      </w:r>
      <w:proofErr w:type="gramEnd"/>
      <w:r w:rsidRPr="008E6726">
        <w:rPr>
          <w:rFonts w:ascii="Times New Roman" w:eastAsia="Times New Roman" w:hAnsi="Times New Roman" w:cs="Times New Roman"/>
          <w:color w:val="000000"/>
          <w:sz w:val="27"/>
          <w:szCs w:val="27"/>
          <w:lang w:eastAsia="ru-RU"/>
        </w:rPr>
        <w:t>ілюстратори, щоб досягнути максимально виразного і вражаючого вирішення малюнків. Наочно це проступає в ілюстраціях до дитячих книг, де вік читачів, їх велика сприйнятливість до зорової інформації, зміст такої літератури визначають необхідність застосування ефективних засобів для досягнення мети.</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22. Мишеня.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Художники дитячої книги не задовольняються точною характеристикою зовнішніх особливостей літературних персонажів, часто навіть уникають </w:t>
      </w:r>
      <w:r w:rsidRPr="008E6726">
        <w:rPr>
          <w:rFonts w:ascii="Times New Roman" w:eastAsia="Times New Roman" w:hAnsi="Times New Roman" w:cs="Times New Roman"/>
          <w:color w:val="000000"/>
          <w:sz w:val="27"/>
          <w:szCs w:val="27"/>
          <w:lang w:eastAsia="ru-RU"/>
        </w:rPr>
        <w:lastRenderedPageBreak/>
        <w:t xml:space="preserve">фотографічно достовірних принципів їх зображення, прагнучи до яскравого </w:t>
      </w:r>
      <w:proofErr w:type="gramStart"/>
      <w:r w:rsidRPr="008E6726">
        <w:rPr>
          <w:rFonts w:ascii="Times New Roman" w:eastAsia="Times New Roman" w:hAnsi="Times New Roman" w:cs="Times New Roman"/>
          <w:color w:val="000000"/>
          <w:sz w:val="27"/>
          <w:szCs w:val="27"/>
          <w:lang w:eastAsia="ru-RU"/>
        </w:rPr>
        <w:t>образного</w:t>
      </w:r>
      <w:proofErr w:type="gramEnd"/>
      <w:r w:rsidRPr="008E6726">
        <w:rPr>
          <w:rFonts w:ascii="Times New Roman" w:eastAsia="Times New Roman" w:hAnsi="Times New Roman" w:cs="Times New Roman"/>
          <w:color w:val="000000"/>
          <w:sz w:val="27"/>
          <w:szCs w:val="27"/>
          <w:lang w:eastAsia="ru-RU"/>
        </w:rPr>
        <w:t xml:space="preserve"> трактування сюжетів і героїв книг. Так, малюючи тварин, художники охоче вдаються до гротеску, </w:t>
      </w:r>
      <w:proofErr w:type="gramStart"/>
      <w:r w:rsidRPr="008E6726">
        <w:rPr>
          <w:rFonts w:ascii="Times New Roman" w:eastAsia="Times New Roman" w:hAnsi="Times New Roman" w:cs="Times New Roman"/>
          <w:color w:val="000000"/>
          <w:sz w:val="27"/>
          <w:szCs w:val="27"/>
          <w:lang w:eastAsia="ru-RU"/>
        </w:rPr>
        <w:t>стил</w:t>
      </w:r>
      <w:proofErr w:type="gramEnd"/>
      <w:r w:rsidRPr="008E6726">
        <w:rPr>
          <w:rFonts w:ascii="Times New Roman" w:eastAsia="Times New Roman" w:hAnsi="Times New Roman" w:cs="Times New Roman"/>
          <w:color w:val="000000"/>
          <w:sz w:val="27"/>
          <w:szCs w:val="27"/>
          <w:lang w:eastAsia="ru-RU"/>
        </w:rPr>
        <w:t>ізації характерних рис персонажів, акцентуванню цікавих особливостей зовнішнього вигляду тварин, їх пластики і руху.</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Інколи художник</w:t>
      </w:r>
      <w:proofErr w:type="gramStart"/>
      <w:r w:rsidRPr="008E6726">
        <w:rPr>
          <w:rFonts w:ascii="Times New Roman" w:eastAsia="Times New Roman" w:hAnsi="Times New Roman" w:cs="Times New Roman"/>
          <w:color w:val="000000"/>
          <w:sz w:val="27"/>
          <w:szCs w:val="27"/>
          <w:lang w:eastAsia="ru-RU"/>
        </w:rPr>
        <w:t>и-</w:t>
      </w:r>
      <w:proofErr w:type="gramEnd"/>
      <w:r w:rsidRPr="008E6726">
        <w:rPr>
          <w:rFonts w:ascii="Times New Roman" w:eastAsia="Times New Roman" w:hAnsi="Times New Roman" w:cs="Times New Roman"/>
          <w:color w:val="000000"/>
          <w:sz w:val="27"/>
          <w:szCs w:val="27"/>
          <w:lang w:eastAsia="ru-RU"/>
        </w:rPr>
        <w:t>ілюстратори зображають тварин в обставинах, характерних тільки для людини, надають персонажам рис, властивих лише людям. Це робиться за допомогою обігравання яких-небудь деталей, рухів, дій. Таке умовне олюднення вчинків і зовнішнього вигляду тварин - своє</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ідний прийом, що використовується письменниками в байках і казках, а художниками - при ілюструванні цих творів літератури, при створенні мультиплікаційних фільмів, рекламних плакатів, оформленні упаковок торгових виробів і т.д. Приклади реалізації даного принципу можна побачити в малюнку В. Г. Сутєєва (рис. 23). У першому випадку зображений крокуючий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івень, одягнутий в пишний східний костюм, в іншому - собака, що розглядає книгу, і кошеня у позі, характерній лише для людини. Це робить образотворчу розповідь більш зрозумілою, цікавішою, надає їй більшого значення.</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23. В. Г. Сутеє</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Собачка і кошеня. Акв.</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Вчитель образотворчого мистецтва повинен знати специфіку ілюстративного малювання і уміло користуватися ним. У ряді випадків вчитель виконує тематичні педагогічні малюнки, в яких виразно виражений певний смисловий змі</w:t>
      </w:r>
      <w:proofErr w:type="gramStart"/>
      <w:r w:rsidRPr="008E6726">
        <w:rPr>
          <w:rFonts w:ascii="Times New Roman" w:eastAsia="Times New Roman" w:hAnsi="Times New Roman" w:cs="Times New Roman"/>
          <w:color w:val="000000"/>
          <w:sz w:val="27"/>
          <w:szCs w:val="27"/>
          <w:lang w:eastAsia="ru-RU"/>
        </w:rPr>
        <w:t>ст</w:t>
      </w:r>
      <w:proofErr w:type="gramEnd"/>
      <w:r w:rsidRPr="008E6726">
        <w:rPr>
          <w:rFonts w:ascii="Times New Roman" w:eastAsia="Times New Roman" w:hAnsi="Times New Roman" w:cs="Times New Roman"/>
          <w:color w:val="000000"/>
          <w:sz w:val="27"/>
          <w:szCs w:val="27"/>
          <w:lang w:eastAsia="ru-RU"/>
        </w:rPr>
        <w:t xml:space="preserve"> (при проведенні занять з малювання на теми). Іноді потрібно навести учням приклад сюжетного малювання, коли мають місце взаємостосунки персонажів малюнка (рис. 24).</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Рис. 24. Вовк і ягня. Кл</w:t>
      </w:r>
      <w:proofErr w:type="gramStart"/>
      <w:r w:rsidRPr="008E6726">
        <w:rPr>
          <w:rFonts w:ascii="Times New Roman" w:eastAsia="Times New Roman" w:hAnsi="Times New Roman" w:cs="Times New Roman"/>
          <w:color w:val="000000"/>
          <w:sz w:val="27"/>
          <w:szCs w:val="27"/>
          <w:lang w:eastAsia="ru-RU"/>
        </w:rPr>
        <w:t>.</w:t>
      </w:r>
      <w:proofErr w:type="gramEnd"/>
      <w:r w:rsidRPr="008E6726">
        <w:rPr>
          <w:rFonts w:ascii="Times New Roman" w:eastAsia="Times New Roman" w:hAnsi="Times New Roman" w:cs="Times New Roman"/>
          <w:color w:val="000000"/>
          <w:sz w:val="27"/>
          <w:szCs w:val="27"/>
          <w:lang w:eastAsia="ru-RU"/>
        </w:rPr>
        <w:t xml:space="preserve"> </w:t>
      </w:r>
      <w:proofErr w:type="gramStart"/>
      <w:r w:rsidRPr="008E6726">
        <w:rPr>
          <w:rFonts w:ascii="Times New Roman" w:eastAsia="Times New Roman" w:hAnsi="Times New Roman" w:cs="Times New Roman"/>
          <w:color w:val="000000"/>
          <w:sz w:val="27"/>
          <w:szCs w:val="27"/>
          <w:lang w:eastAsia="ru-RU"/>
        </w:rPr>
        <w:t>д</w:t>
      </w:r>
      <w:proofErr w:type="gramEnd"/>
      <w:r w:rsidRPr="008E6726">
        <w:rPr>
          <w:rFonts w:ascii="Times New Roman" w:eastAsia="Times New Roman" w:hAnsi="Times New Roman" w:cs="Times New Roman"/>
          <w:color w:val="000000"/>
          <w:sz w:val="27"/>
          <w:szCs w:val="27"/>
          <w:lang w:eastAsia="ru-RU"/>
        </w:rPr>
        <w:t>ошка, крейда</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Вчитель повинен бути готовий не тільки правильно намалювати ту чи іншу тварину, але й уміти цікаво, переконливо передавати змі</w:t>
      </w:r>
      <w:proofErr w:type="gramStart"/>
      <w:r w:rsidRPr="008E6726">
        <w:rPr>
          <w:rFonts w:ascii="Times New Roman" w:eastAsia="Times New Roman" w:hAnsi="Times New Roman" w:cs="Times New Roman"/>
          <w:color w:val="000000"/>
          <w:sz w:val="27"/>
          <w:szCs w:val="27"/>
          <w:lang w:eastAsia="ru-RU"/>
        </w:rPr>
        <w:t>ст</w:t>
      </w:r>
      <w:proofErr w:type="gramEnd"/>
      <w:r w:rsidRPr="008E6726">
        <w:rPr>
          <w:rFonts w:ascii="Times New Roman" w:eastAsia="Times New Roman" w:hAnsi="Times New Roman" w:cs="Times New Roman"/>
          <w:color w:val="000000"/>
          <w:sz w:val="27"/>
          <w:szCs w:val="27"/>
          <w:lang w:eastAsia="ru-RU"/>
        </w:rPr>
        <w:t xml:space="preserve"> твору, доповнений власною фантазією. За допомогою таких малюнків </w:t>
      </w:r>
      <w:proofErr w:type="gramStart"/>
      <w:r w:rsidRPr="008E6726">
        <w:rPr>
          <w:rFonts w:ascii="Times New Roman" w:eastAsia="Times New Roman" w:hAnsi="Times New Roman" w:cs="Times New Roman"/>
          <w:color w:val="000000"/>
          <w:sz w:val="27"/>
          <w:szCs w:val="27"/>
          <w:lang w:eastAsia="ru-RU"/>
        </w:rPr>
        <w:t>вдається</w:t>
      </w:r>
      <w:proofErr w:type="gramEnd"/>
      <w:r w:rsidRPr="008E6726">
        <w:rPr>
          <w:rFonts w:ascii="Times New Roman" w:eastAsia="Times New Roman" w:hAnsi="Times New Roman" w:cs="Times New Roman"/>
          <w:color w:val="000000"/>
          <w:sz w:val="27"/>
          <w:szCs w:val="27"/>
          <w:lang w:eastAsia="ru-RU"/>
        </w:rPr>
        <w:t xml:space="preserve"> не тільки роз'яснювати принципи зображення тварин, але і пробудити у школярів інтерес до анімалістичної тематики. У подібних випадках змі</w:t>
      </w:r>
      <w:proofErr w:type="gramStart"/>
      <w:r w:rsidRPr="008E6726">
        <w:rPr>
          <w:rFonts w:ascii="Times New Roman" w:eastAsia="Times New Roman" w:hAnsi="Times New Roman" w:cs="Times New Roman"/>
          <w:color w:val="000000"/>
          <w:sz w:val="27"/>
          <w:szCs w:val="27"/>
          <w:lang w:eastAsia="ru-RU"/>
        </w:rPr>
        <w:t>ст</w:t>
      </w:r>
      <w:proofErr w:type="gramEnd"/>
      <w:r w:rsidRPr="008E6726">
        <w:rPr>
          <w:rFonts w:ascii="Times New Roman" w:eastAsia="Times New Roman" w:hAnsi="Times New Roman" w:cs="Times New Roman"/>
          <w:color w:val="000000"/>
          <w:sz w:val="27"/>
          <w:szCs w:val="27"/>
          <w:lang w:eastAsia="ru-RU"/>
        </w:rPr>
        <w:t xml:space="preserve"> малюнка вчителя служить спонукальним стимулом для учнів, активізує їх творчу діяльність.</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Певну трудність для вчителя представляє зображення людини. Передати в лаконічному начерку </w:t>
      </w:r>
      <w:proofErr w:type="gramStart"/>
      <w:r w:rsidRPr="008E6726">
        <w:rPr>
          <w:rFonts w:ascii="Times New Roman" w:eastAsia="Times New Roman" w:hAnsi="Times New Roman" w:cs="Times New Roman"/>
          <w:color w:val="000000"/>
          <w:sz w:val="27"/>
          <w:szCs w:val="27"/>
          <w:lang w:eastAsia="ru-RU"/>
        </w:rPr>
        <w:t>великого</w:t>
      </w:r>
      <w:proofErr w:type="gramEnd"/>
      <w:r w:rsidRPr="008E6726">
        <w:rPr>
          <w:rFonts w:ascii="Times New Roman" w:eastAsia="Times New Roman" w:hAnsi="Times New Roman" w:cs="Times New Roman"/>
          <w:color w:val="000000"/>
          <w:sz w:val="27"/>
          <w:szCs w:val="27"/>
          <w:lang w:eastAsia="ru-RU"/>
        </w:rPr>
        <w:t xml:space="preserve"> розміру так складний об'єкт за пам'яттю або уявою - справа нелегка. Найбільш важким є малювання людини в русі. У цих випадках особливо доречний лінеарний метод роботи крейдою, вугіллям, сангіною, пастеллю, фломастером.</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Дуже виразний начерк голови хлопчика виконаний за допомогою кисті і туші на </w:t>
      </w:r>
      <w:proofErr w:type="gramStart"/>
      <w:r w:rsidRPr="008E6726">
        <w:rPr>
          <w:rFonts w:ascii="Times New Roman" w:eastAsia="Times New Roman" w:hAnsi="Times New Roman" w:cs="Times New Roman"/>
          <w:color w:val="000000"/>
          <w:sz w:val="27"/>
          <w:szCs w:val="27"/>
          <w:lang w:eastAsia="ru-RU"/>
        </w:rPr>
        <w:t>великому</w:t>
      </w:r>
      <w:proofErr w:type="gramEnd"/>
      <w:r w:rsidRPr="008E6726">
        <w:rPr>
          <w:rFonts w:ascii="Times New Roman" w:eastAsia="Times New Roman" w:hAnsi="Times New Roman" w:cs="Times New Roman"/>
          <w:color w:val="000000"/>
          <w:sz w:val="27"/>
          <w:szCs w:val="27"/>
          <w:lang w:eastAsia="ru-RU"/>
        </w:rPr>
        <w:t xml:space="preserve"> листі паперу (рис. 25). Такий прийом малювання голови людини доречний </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роботі вчителя, оскільки дозволяє швидко й ефектно створити зображення і пояснити навчальний матеріал.</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lastRenderedPageBreak/>
        <w:t xml:space="preserve">Рис. 25. Голова </w:t>
      </w:r>
      <w:proofErr w:type="gramStart"/>
      <w:r w:rsidRPr="008E6726">
        <w:rPr>
          <w:rFonts w:ascii="Times New Roman" w:eastAsia="Times New Roman" w:hAnsi="Times New Roman" w:cs="Times New Roman"/>
          <w:color w:val="000000"/>
          <w:sz w:val="27"/>
          <w:szCs w:val="27"/>
          <w:lang w:eastAsia="ru-RU"/>
        </w:rPr>
        <w:t>хлопчика</w:t>
      </w:r>
      <w:proofErr w:type="gramEnd"/>
      <w:r w:rsidRPr="008E6726">
        <w:rPr>
          <w:rFonts w:ascii="Times New Roman" w:eastAsia="Times New Roman" w:hAnsi="Times New Roman" w:cs="Times New Roman"/>
          <w:color w:val="000000"/>
          <w:sz w:val="27"/>
          <w:szCs w:val="27"/>
          <w:lang w:eastAsia="ru-RU"/>
        </w:rPr>
        <w:t>. Педагогічний малюнок. Пензель, туш</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Чималу роль в створенні атмосфери зацікавленості темою уроку відіграє вдало вибрана тематика педагогічних малюнків. Конкретний типаж, переконливо переданий рух фігури, характеристика одягу, додаткових аксесуарі</w:t>
      </w:r>
      <w:proofErr w:type="gramStart"/>
      <w:r w:rsidRPr="008E6726">
        <w:rPr>
          <w:rFonts w:ascii="Times New Roman" w:eastAsia="Times New Roman" w:hAnsi="Times New Roman" w:cs="Times New Roman"/>
          <w:color w:val="000000"/>
          <w:sz w:val="27"/>
          <w:szCs w:val="27"/>
          <w:lang w:eastAsia="ru-RU"/>
        </w:rPr>
        <w:t>в</w:t>
      </w:r>
      <w:proofErr w:type="gramEnd"/>
      <w:r w:rsidRPr="008E6726">
        <w:rPr>
          <w:rFonts w:ascii="Times New Roman" w:eastAsia="Times New Roman" w:hAnsi="Times New Roman" w:cs="Times New Roman"/>
          <w:color w:val="000000"/>
          <w:sz w:val="27"/>
          <w:szCs w:val="27"/>
          <w:lang w:eastAsia="ru-RU"/>
        </w:rPr>
        <w:t xml:space="preserve"> - все це здатне викликати інтерес у школярів і забезпечити успіх пояснення педагога. Тематика, знайома і близька дітям, вносить пожвавлення в учбовий процес і дає можливість ефективно провести пояснення матеріалу, показати принципи виконання малюнків. У таких випадках активно працюють пам'ять, уява і мислення школярів, виникають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ізноманітні асоціації з приводу малюнків педагога. Все це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ідвищує ефективність занять образотворчим мистецтвом.</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На уроках образотворчого мистецтва в школі відображається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ізноманітна тематика. Тому вчитель повинен знати принципи побудови досить широкого кола об'єктів, уміти працювати з </w:t>
      </w:r>
      <w:proofErr w:type="gramStart"/>
      <w:r w:rsidRPr="008E6726">
        <w:rPr>
          <w:rFonts w:ascii="Times New Roman" w:eastAsia="Times New Roman" w:hAnsi="Times New Roman" w:cs="Times New Roman"/>
          <w:color w:val="000000"/>
          <w:sz w:val="27"/>
          <w:szCs w:val="27"/>
          <w:lang w:eastAsia="ru-RU"/>
        </w:rPr>
        <w:t>р</w:t>
      </w:r>
      <w:proofErr w:type="gramEnd"/>
      <w:r w:rsidRPr="008E6726">
        <w:rPr>
          <w:rFonts w:ascii="Times New Roman" w:eastAsia="Times New Roman" w:hAnsi="Times New Roman" w:cs="Times New Roman"/>
          <w:color w:val="000000"/>
          <w:sz w:val="27"/>
          <w:szCs w:val="27"/>
          <w:lang w:eastAsia="ru-RU"/>
        </w:rPr>
        <w:t xml:space="preserve">ізними матеріалами, володіти різними техніками виконання малюнків. Не можна обмежити образотворчу діяльність на уроках одним улюбленим матеріалом. </w:t>
      </w:r>
      <w:proofErr w:type="gramStart"/>
      <w:r w:rsidRPr="008E6726">
        <w:rPr>
          <w:rFonts w:ascii="Times New Roman" w:eastAsia="Times New Roman" w:hAnsi="Times New Roman" w:cs="Times New Roman"/>
          <w:color w:val="000000"/>
          <w:sz w:val="27"/>
          <w:szCs w:val="27"/>
          <w:lang w:eastAsia="ru-RU"/>
        </w:rPr>
        <w:t>Це збіднює навчальний процес, знижує інтерес школярів до малюнків педагога.</w:t>
      </w:r>
      <w:proofErr w:type="gramEnd"/>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Виконуючи пояснювальний малюнок, вчитель повинен пам'ятати, що його робота розрахована на огляд </w:t>
      </w:r>
      <w:proofErr w:type="gramStart"/>
      <w:r w:rsidRPr="008E6726">
        <w:rPr>
          <w:rFonts w:ascii="Times New Roman" w:eastAsia="Times New Roman" w:hAnsi="Times New Roman" w:cs="Times New Roman"/>
          <w:color w:val="000000"/>
          <w:sz w:val="27"/>
          <w:szCs w:val="27"/>
          <w:lang w:eastAsia="ru-RU"/>
        </w:rPr>
        <w:t>вс</w:t>
      </w:r>
      <w:proofErr w:type="gramEnd"/>
      <w:r w:rsidRPr="008E6726">
        <w:rPr>
          <w:rFonts w:ascii="Times New Roman" w:eastAsia="Times New Roman" w:hAnsi="Times New Roman" w:cs="Times New Roman"/>
          <w:color w:val="000000"/>
          <w:sz w:val="27"/>
          <w:szCs w:val="27"/>
          <w:lang w:eastAsia="ru-RU"/>
        </w:rPr>
        <w:t xml:space="preserve">іма учнями, що сидять у класі. Тому педагог повинен часто переміщатися, змінювати своє положення по відношенню до малюнка, щоб останній був добре видно школярам. Важливе значення для успішного засвоєння </w:t>
      </w:r>
      <w:proofErr w:type="gramStart"/>
      <w:r w:rsidRPr="008E6726">
        <w:rPr>
          <w:rFonts w:ascii="Times New Roman" w:eastAsia="Times New Roman" w:hAnsi="Times New Roman" w:cs="Times New Roman"/>
          <w:color w:val="000000"/>
          <w:sz w:val="27"/>
          <w:szCs w:val="27"/>
          <w:lang w:eastAsia="ru-RU"/>
        </w:rPr>
        <w:t>матер</w:t>
      </w:r>
      <w:proofErr w:type="gramEnd"/>
      <w:r w:rsidRPr="008E6726">
        <w:rPr>
          <w:rFonts w:ascii="Times New Roman" w:eastAsia="Times New Roman" w:hAnsi="Times New Roman" w:cs="Times New Roman"/>
          <w:color w:val="000000"/>
          <w:sz w:val="27"/>
          <w:szCs w:val="27"/>
          <w:lang w:eastAsia="ru-RU"/>
        </w:rPr>
        <w:t>іалу учнями має синхронність виконавчих дій педагога при виконанні малюнка і усного пояснення процесу створення зображення. Вчитель, який довго б'ється над створенням пояснювального малюнка, не зможе забезпечити справжньої ефективності учбового процесу. Він повинен малювати точно, швидко, упевнено. На досягнення цих якостей повинні спрямовуватися зусилля педагога при самостійному вдосконаленні своїх навичок.</w:t>
      </w:r>
    </w:p>
    <w:p w:rsidR="008E6726" w:rsidRPr="008E6726" w:rsidRDefault="008E6726" w:rsidP="008E6726">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8E6726">
        <w:rPr>
          <w:rFonts w:ascii="Times New Roman" w:eastAsia="Times New Roman" w:hAnsi="Times New Roman" w:cs="Times New Roman"/>
          <w:color w:val="000000"/>
          <w:sz w:val="27"/>
          <w:szCs w:val="27"/>
          <w:lang w:eastAsia="ru-RU"/>
        </w:rPr>
        <w:t xml:space="preserve">Тренуючись в створенні навчальних педагогічних малюнків до уроків, вчитель не тільки поновлює знання особливостей певної тематики чи випробовує принципи її зображення, </w:t>
      </w:r>
      <w:proofErr w:type="gramStart"/>
      <w:r w:rsidRPr="008E6726">
        <w:rPr>
          <w:rFonts w:ascii="Times New Roman" w:eastAsia="Times New Roman" w:hAnsi="Times New Roman" w:cs="Times New Roman"/>
          <w:color w:val="000000"/>
          <w:sz w:val="27"/>
          <w:szCs w:val="27"/>
          <w:lang w:eastAsia="ru-RU"/>
        </w:rPr>
        <w:t>але й</w:t>
      </w:r>
      <w:proofErr w:type="gramEnd"/>
      <w:r w:rsidRPr="008E6726">
        <w:rPr>
          <w:rFonts w:ascii="Times New Roman" w:eastAsia="Times New Roman" w:hAnsi="Times New Roman" w:cs="Times New Roman"/>
          <w:color w:val="000000"/>
          <w:sz w:val="27"/>
          <w:szCs w:val="27"/>
          <w:lang w:eastAsia="ru-RU"/>
        </w:rPr>
        <w:t xml:space="preserve"> вдосконалює свою професійну майстерність. Такі вправи можна провести на класній дошці в школі перед уроками або </w:t>
      </w:r>
      <w:proofErr w:type="gramStart"/>
      <w:r w:rsidRPr="008E6726">
        <w:rPr>
          <w:rFonts w:ascii="Times New Roman" w:eastAsia="Times New Roman" w:hAnsi="Times New Roman" w:cs="Times New Roman"/>
          <w:color w:val="000000"/>
          <w:sz w:val="27"/>
          <w:szCs w:val="27"/>
          <w:lang w:eastAsia="ru-RU"/>
        </w:rPr>
        <w:t>п</w:t>
      </w:r>
      <w:proofErr w:type="gramEnd"/>
      <w:r w:rsidRPr="008E6726">
        <w:rPr>
          <w:rFonts w:ascii="Times New Roman" w:eastAsia="Times New Roman" w:hAnsi="Times New Roman" w:cs="Times New Roman"/>
          <w:color w:val="000000"/>
          <w:sz w:val="27"/>
          <w:szCs w:val="27"/>
          <w:lang w:eastAsia="ru-RU"/>
        </w:rPr>
        <w:t>ісля занять, а також вдома, використовуючи великі листи білого й темного паперу, застосовуючи актуальні матеріали і прийоми виконання малюнків, які в даний період є особливо важливими для забезпечення навчального процесу.</w:t>
      </w:r>
    </w:p>
    <w:p w:rsidR="003C76A2" w:rsidRDefault="003C76A2"/>
    <w:sectPr w:rsidR="003C76A2" w:rsidSect="003C76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08"/>
  <w:characterSpacingControl w:val="doNotCompress"/>
  <w:compat/>
  <w:rsids>
    <w:rsidRoot w:val="008E6726"/>
    <w:rsid w:val="00000D1E"/>
    <w:rsid w:val="000017FE"/>
    <w:rsid w:val="0001047C"/>
    <w:rsid w:val="00027CE4"/>
    <w:rsid w:val="00035A1B"/>
    <w:rsid w:val="00037943"/>
    <w:rsid w:val="00063760"/>
    <w:rsid w:val="0006618E"/>
    <w:rsid w:val="00066616"/>
    <w:rsid w:val="00073CD6"/>
    <w:rsid w:val="000800B1"/>
    <w:rsid w:val="000862BA"/>
    <w:rsid w:val="00097E5D"/>
    <w:rsid w:val="000A15E0"/>
    <w:rsid w:val="000A1765"/>
    <w:rsid w:val="000B292F"/>
    <w:rsid w:val="000B4DC5"/>
    <w:rsid w:val="000C1584"/>
    <w:rsid w:val="000C2C98"/>
    <w:rsid w:val="000E0179"/>
    <w:rsid w:val="000E3500"/>
    <w:rsid w:val="000E5628"/>
    <w:rsid w:val="000E5816"/>
    <w:rsid w:val="000F0E55"/>
    <w:rsid w:val="000F6B1A"/>
    <w:rsid w:val="00127701"/>
    <w:rsid w:val="00133058"/>
    <w:rsid w:val="0014357F"/>
    <w:rsid w:val="00153BB2"/>
    <w:rsid w:val="00163BC2"/>
    <w:rsid w:val="00167D97"/>
    <w:rsid w:val="00173249"/>
    <w:rsid w:val="00183282"/>
    <w:rsid w:val="001877D1"/>
    <w:rsid w:val="00197961"/>
    <w:rsid w:val="001B03F0"/>
    <w:rsid w:val="001B2AC0"/>
    <w:rsid w:val="001B4252"/>
    <w:rsid w:val="001D1275"/>
    <w:rsid w:val="001D5C1B"/>
    <w:rsid w:val="001F1FAE"/>
    <w:rsid w:val="002117F9"/>
    <w:rsid w:val="00223BD4"/>
    <w:rsid w:val="00225D12"/>
    <w:rsid w:val="00232964"/>
    <w:rsid w:val="00241A64"/>
    <w:rsid w:val="00242C4F"/>
    <w:rsid w:val="00243E0A"/>
    <w:rsid w:val="00262A15"/>
    <w:rsid w:val="002833DA"/>
    <w:rsid w:val="00287FA9"/>
    <w:rsid w:val="00290556"/>
    <w:rsid w:val="002A6D5F"/>
    <w:rsid w:val="002B1301"/>
    <w:rsid w:val="002B13BF"/>
    <w:rsid w:val="002C3D79"/>
    <w:rsid w:val="002C410A"/>
    <w:rsid w:val="002C7EA6"/>
    <w:rsid w:val="002F0071"/>
    <w:rsid w:val="002F2CF0"/>
    <w:rsid w:val="00301DDB"/>
    <w:rsid w:val="00325469"/>
    <w:rsid w:val="00335C67"/>
    <w:rsid w:val="00336653"/>
    <w:rsid w:val="003406BB"/>
    <w:rsid w:val="003467E8"/>
    <w:rsid w:val="00347568"/>
    <w:rsid w:val="003517E2"/>
    <w:rsid w:val="00365411"/>
    <w:rsid w:val="0037122E"/>
    <w:rsid w:val="00375046"/>
    <w:rsid w:val="00375401"/>
    <w:rsid w:val="003774E3"/>
    <w:rsid w:val="00377526"/>
    <w:rsid w:val="003821D6"/>
    <w:rsid w:val="0038439C"/>
    <w:rsid w:val="00391817"/>
    <w:rsid w:val="003A3976"/>
    <w:rsid w:val="003A587F"/>
    <w:rsid w:val="003B02D9"/>
    <w:rsid w:val="003B77B3"/>
    <w:rsid w:val="003C3E24"/>
    <w:rsid w:val="003C76A2"/>
    <w:rsid w:val="003D3B0E"/>
    <w:rsid w:val="003E56C4"/>
    <w:rsid w:val="003E6395"/>
    <w:rsid w:val="003F1BCD"/>
    <w:rsid w:val="003F2460"/>
    <w:rsid w:val="004017E7"/>
    <w:rsid w:val="00401EEB"/>
    <w:rsid w:val="00403377"/>
    <w:rsid w:val="00430371"/>
    <w:rsid w:val="00430AEF"/>
    <w:rsid w:val="00431425"/>
    <w:rsid w:val="00433A39"/>
    <w:rsid w:val="00445E93"/>
    <w:rsid w:val="0045407C"/>
    <w:rsid w:val="00456A40"/>
    <w:rsid w:val="0045730C"/>
    <w:rsid w:val="00464203"/>
    <w:rsid w:val="00475CB0"/>
    <w:rsid w:val="004846B4"/>
    <w:rsid w:val="00485D57"/>
    <w:rsid w:val="0049050F"/>
    <w:rsid w:val="00491B02"/>
    <w:rsid w:val="0049461B"/>
    <w:rsid w:val="004952DB"/>
    <w:rsid w:val="004A1A36"/>
    <w:rsid w:val="004C202F"/>
    <w:rsid w:val="004C24D5"/>
    <w:rsid w:val="004C338D"/>
    <w:rsid w:val="004D0C73"/>
    <w:rsid w:val="004D0FEF"/>
    <w:rsid w:val="004D2BDD"/>
    <w:rsid w:val="004D6BAF"/>
    <w:rsid w:val="004D77C3"/>
    <w:rsid w:val="004E4BFA"/>
    <w:rsid w:val="004F50E4"/>
    <w:rsid w:val="004F7049"/>
    <w:rsid w:val="00505C25"/>
    <w:rsid w:val="00510814"/>
    <w:rsid w:val="005166C0"/>
    <w:rsid w:val="00521C86"/>
    <w:rsid w:val="00527894"/>
    <w:rsid w:val="00531552"/>
    <w:rsid w:val="00540F1E"/>
    <w:rsid w:val="00542EF5"/>
    <w:rsid w:val="00544246"/>
    <w:rsid w:val="005576B1"/>
    <w:rsid w:val="00560547"/>
    <w:rsid w:val="00565225"/>
    <w:rsid w:val="00565346"/>
    <w:rsid w:val="005703BA"/>
    <w:rsid w:val="00585B74"/>
    <w:rsid w:val="00590E0F"/>
    <w:rsid w:val="005A29C3"/>
    <w:rsid w:val="005B24CF"/>
    <w:rsid w:val="005D4484"/>
    <w:rsid w:val="005E4976"/>
    <w:rsid w:val="005E59CC"/>
    <w:rsid w:val="005F2042"/>
    <w:rsid w:val="00600303"/>
    <w:rsid w:val="00600D42"/>
    <w:rsid w:val="00605E76"/>
    <w:rsid w:val="006200C3"/>
    <w:rsid w:val="00620DE9"/>
    <w:rsid w:val="00627262"/>
    <w:rsid w:val="00635A80"/>
    <w:rsid w:val="00636A06"/>
    <w:rsid w:val="0064794D"/>
    <w:rsid w:val="00655074"/>
    <w:rsid w:val="00681E7C"/>
    <w:rsid w:val="00682CBF"/>
    <w:rsid w:val="00685AB3"/>
    <w:rsid w:val="00691BFA"/>
    <w:rsid w:val="006924CE"/>
    <w:rsid w:val="00693824"/>
    <w:rsid w:val="006A4CEF"/>
    <w:rsid w:val="006B3307"/>
    <w:rsid w:val="006B44E4"/>
    <w:rsid w:val="006B7CD4"/>
    <w:rsid w:val="006C7F10"/>
    <w:rsid w:val="006D5111"/>
    <w:rsid w:val="006D55CD"/>
    <w:rsid w:val="006D65EB"/>
    <w:rsid w:val="006F2F40"/>
    <w:rsid w:val="006F34EC"/>
    <w:rsid w:val="006F61F4"/>
    <w:rsid w:val="0072079B"/>
    <w:rsid w:val="00733E80"/>
    <w:rsid w:val="007368D4"/>
    <w:rsid w:val="00747FCC"/>
    <w:rsid w:val="0075131C"/>
    <w:rsid w:val="00751FEF"/>
    <w:rsid w:val="0077135A"/>
    <w:rsid w:val="0077263B"/>
    <w:rsid w:val="00776B04"/>
    <w:rsid w:val="007771FE"/>
    <w:rsid w:val="00785DAD"/>
    <w:rsid w:val="00791543"/>
    <w:rsid w:val="00793CE8"/>
    <w:rsid w:val="007A0F01"/>
    <w:rsid w:val="007A524D"/>
    <w:rsid w:val="007B10A8"/>
    <w:rsid w:val="007B3DBB"/>
    <w:rsid w:val="007B6B32"/>
    <w:rsid w:val="007C0757"/>
    <w:rsid w:val="007C29F6"/>
    <w:rsid w:val="007C438F"/>
    <w:rsid w:val="007C63D6"/>
    <w:rsid w:val="007D4CC2"/>
    <w:rsid w:val="007D4D73"/>
    <w:rsid w:val="007D5C91"/>
    <w:rsid w:val="007E787E"/>
    <w:rsid w:val="007F3364"/>
    <w:rsid w:val="00801953"/>
    <w:rsid w:val="00811E8F"/>
    <w:rsid w:val="00815F38"/>
    <w:rsid w:val="00823901"/>
    <w:rsid w:val="00831F2B"/>
    <w:rsid w:val="0083227A"/>
    <w:rsid w:val="0083775A"/>
    <w:rsid w:val="00844705"/>
    <w:rsid w:val="0084608D"/>
    <w:rsid w:val="0085292F"/>
    <w:rsid w:val="00860A39"/>
    <w:rsid w:val="00862242"/>
    <w:rsid w:val="008770E2"/>
    <w:rsid w:val="00883147"/>
    <w:rsid w:val="008839F3"/>
    <w:rsid w:val="00892B11"/>
    <w:rsid w:val="008A560D"/>
    <w:rsid w:val="008B4529"/>
    <w:rsid w:val="008B6790"/>
    <w:rsid w:val="008C7A91"/>
    <w:rsid w:val="008E5F89"/>
    <w:rsid w:val="008E6726"/>
    <w:rsid w:val="0092040C"/>
    <w:rsid w:val="00920A10"/>
    <w:rsid w:val="009376B9"/>
    <w:rsid w:val="0094245D"/>
    <w:rsid w:val="00943C06"/>
    <w:rsid w:val="00955D2E"/>
    <w:rsid w:val="00972870"/>
    <w:rsid w:val="009A51DF"/>
    <w:rsid w:val="009B03AB"/>
    <w:rsid w:val="009B704B"/>
    <w:rsid w:val="009C340C"/>
    <w:rsid w:val="009C3BE5"/>
    <w:rsid w:val="009C42BA"/>
    <w:rsid w:val="009D3E0C"/>
    <w:rsid w:val="009D562B"/>
    <w:rsid w:val="009D5E27"/>
    <w:rsid w:val="009E02B6"/>
    <w:rsid w:val="009E6804"/>
    <w:rsid w:val="00A0277E"/>
    <w:rsid w:val="00A048A9"/>
    <w:rsid w:val="00A07A52"/>
    <w:rsid w:val="00A159C5"/>
    <w:rsid w:val="00A36D65"/>
    <w:rsid w:val="00A438E5"/>
    <w:rsid w:val="00A648C4"/>
    <w:rsid w:val="00A73D16"/>
    <w:rsid w:val="00A76A5F"/>
    <w:rsid w:val="00A828E8"/>
    <w:rsid w:val="00A8305C"/>
    <w:rsid w:val="00A85BFF"/>
    <w:rsid w:val="00A934A0"/>
    <w:rsid w:val="00A9430C"/>
    <w:rsid w:val="00AB1B47"/>
    <w:rsid w:val="00AB5B32"/>
    <w:rsid w:val="00AB6AB9"/>
    <w:rsid w:val="00AC2E45"/>
    <w:rsid w:val="00AC4383"/>
    <w:rsid w:val="00AC7841"/>
    <w:rsid w:val="00AE1161"/>
    <w:rsid w:val="00AE6528"/>
    <w:rsid w:val="00AE7FCC"/>
    <w:rsid w:val="00AF456B"/>
    <w:rsid w:val="00AF5313"/>
    <w:rsid w:val="00B02F5F"/>
    <w:rsid w:val="00B049DB"/>
    <w:rsid w:val="00B04FBC"/>
    <w:rsid w:val="00B246C8"/>
    <w:rsid w:val="00B43AA2"/>
    <w:rsid w:val="00B62EED"/>
    <w:rsid w:val="00B65BD3"/>
    <w:rsid w:val="00B6689B"/>
    <w:rsid w:val="00B70D00"/>
    <w:rsid w:val="00B75211"/>
    <w:rsid w:val="00B84AA0"/>
    <w:rsid w:val="00B87D50"/>
    <w:rsid w:val="00B93743"/>
    <w:rsid w:val="00BA4F66"/>
    <w:rsid w:val="00BC3AD6"/>
    <w:rsid w:val="00BD4357"/>
    <w:rsid w:val="00BD6D4A"/>
    <w:rsid w:val="00BF1E62"/>
    <w:rsid w:val="00BF5D19"/>
    <w:rsid w:val="00C01430"/>
    <w:rsid w:val="00C02090"/>
    <w:rsid w:val="00C33A3F"/>
    <w:rsid w:val="00C35505"/>
    <w:rsid w:val="00C356DE"/>
    <w:rsid w:val="00C37326"/>
    <w:rsid w:val="00C54F20"/>
    <w:rsid w:val="00C778B7"/>
    <w:rsid w:val="00C93AFE"/>
    <w:rsid w:val="00C93F60"/>
    <w:rsid w:val="00C976A8"/>
    <w:rsid w:val="00CA527B"/>
    <w:rsid w:val="00CB7CC4"/>
    <w:rsid w:val="00CE5BD3"/>
    <w:rsid w:val="00CE5E31"/>
    <w:rsid w:val="00CF481D"/>
    <w:rsid w:val="00D12507"/>
    <w:rsid w:val="00D40E6D"/>
    <w:rsid w:val="00D560B1"/>
    <w:rsid w:val="00D660D6"/>
    <w:rsid w:val="00D81252"/>
    <w:rsid w:val="00D86DB2"/>
    <w:rsid w:val="00D91E7C"/>
    <w:rsid w:val="00D93C9E"/>
    <w:rsid w:val="00D957B1"/>
    <w:rsid w:val="00DB23EF"/>
    <w:rsid w:val="00DC654A"/>
    <w:rsid w:val="00DD425D"/>
    <w:rsid w:val="00DD5B7A"/>
    <w:rsid w:val="00DF1700"/>
    <w:rsid w:val="00DF2D90"/>
    <w:rsid w:val="00DF3594"/>
    <w:rsid w:val="00DF6D30"/>
    <w:rsid w:val="00E05D7F"/>
    <w:rsid w:val="00E137DA"/>
    <w:rsid w:val="00E145CE"/>
    <w:rsid w:val="00E15981"/>
    <w:rsid w:val="00E15E50"/>
    <w:rsid w:val="00E17F94"/>
    <w:rsid w:val="00E21F0A"/>
    <w:rsid w:val="00E22074"/>
    <w:rsid w:val="00E278F1"/>
    <w:rsid w:val="00E42269"/>
    <w:rsid w:val="00E443FD"/>
    <w:rsid w:val="00E52319"/>
    <w:rsid w:val="00E646EB"/>
    <w:rsid w:val="00E66F8E"/>
    <w:rsid w:val="00E70933"/>
    <w:rsid w:val="00E70B27"/>
    <w:rsid w:val="00E81D72"/>
    <w:rsid w:val="00E87561"/>
    <w:rsid w:val="00E92CA7"/>
    <w:rsid w:val="00E944C7"/>
    <w:rsid w:val="00E97A89"/>
    <w:rsid w:val="00EA3AC7"/>
    <w:rsid w:val="00EB3673"/>
    <w:rsid w:val="00EE566B"/>
    <w:rsid w:val="00EE5E09"/>
    <w:rsid w:val="00EF7446"/>
    <w:rsid w:val="00F07672"/>
    <w:rsid w:val="00F20D70"/>
    <w:rsid w:val="00F32481"/>
    <w:rsid w:val="00F52B8E"/>
    <w:rsid w:val="00F536B8"/>
    <w:rsid w:val="00F60276"/>
    <w:rsid w:val="00F61009"/>
    <w:rsid w:val="00F629B7"/>
    <w:rsid w:val="00F63540"/>
    <w:rsid w:val="00F9040D"/>
    <w:rsid w:val="00FD5B5B"/>
    <w:rsid w:val="00FE036B"/>
    <w:rsid w:val="00FF2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A2"/>
  </w:style>
  <w:style w:type="paragraph" w:styleId="1">
    <w:name w:val="heading 1"/>
    <w:basedOn w:val="a"/>
    <w:link w:val="10"/>
    <w:uiPriority w:val="9"/>
    <w:qFormat/>
    <w:rsid w:val="008E67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672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E67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E67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30291493">
      <w:bodyDiv w:val="1"/>
      <w:marLeft w:val="0"/>
      <w:marRight w:val="0"/>
      <w:marTop w:val="0"/>
      <w:marBottom w:val="0"/>
      <w:divBdr>
        <w:top w:val="none" w:sz="0" w:space="0" w:color="auto"/>
        <w:left w:val="none" w:sz="0" w:space="0" w:color="auto"/>
        <w:bottom w:val="none" w:sz="0" w:space="0" w:color="auto"/>
        <w:right w:val="none" w:sz="0" w:space="0" w:color="auto"/>
      </w:divBdr>
    </w:div>
    <w:div w:id="186223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G:/%D0%9F%D0%B5%D1%80%D0%B5%D0%BE%D1%84%D0%BE%D1%80%D0%BC%D0%BB%D0%B5%D0%BD%D0%BE%20%D0%BD%D0%B0%20%D0%BF%D0%BE%D1%88%D1%82%D1%83%20%D0%9F%D0%9D%D0%A3/%D0%BF%D0%B5%D0%B4%D0%B0%D0%B3%D0%BE%D0%B3%D1%96%D1%87%D0%BD%D0%B8%D0%B9%20%D0%BC%D0%B0%D0%BB%D1%8E%D0%BD%D0%BE%D0%BA/%D0%A3%D0%B4%D0%BE%D1%81%D0%BA%D0%BE%D0%BD%D0%B0%D0%BB%D0%B5%D0%BD%D0%BD%D1%8F%20%D0%BD%D0%B0%D0%B2%D0%B8%D1%87%D0%BE%D0%BA%20%D0%B2%D0%B8%D0%BA%D0%BE%D0%BD%D0%B0%D0%BD%D0%BD%D1%8F%20%D0%BF%D0%B5%D0%B4%D0%B0%D0%B3%D0%BE%D0%B3%D1%96%D1%87%D0%BD%D0%BE%D0%B3%D0%BE%20%D0%BC%D0%B0%D0%BB%D1%8E%D0%BD%D0%BA%D0%B0%20-%20%D1%80%D0%B5%D1%84%D0%B5%D1%80%D0%B0%D1%82%D0%B8%20%D1%82%D0%B0%20%D1%83%D1%87%D0%B1%D0%BE%D0%B2%D1%96%20%D0%BC%D0%B0%D1%82%D0%B5%D1%80%D1%96%D0%B0%D0%BB%D0%B8%20%D0%BD%D0%B0%20um.co.u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3594</Words>
  <Characters>20486</Characters>
  <Application>Microsoft Office Word</Application>
  <DocSecurity>0</DocSecurity>
  <Lines>170</Lines>
  <Paragraphs>48</Paragraphs>
  <ScaleCrop>false</ScaleCrop>
  <Company>SPecialiST RePack</Company>
  <LinksUpToDate>false</LinksUpToDate>
  <CharactersWithSpaces>24032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2019-03-04T23:15:00Z</dcterms:created>
  <dcterms:modified xsi:type="dcterms:W3CDTF">2019-03-04T23:16:00Z</dcterms:modified>
</cp:coreProperties>
</file>