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1B" w:rsidRDefault="00C8211B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</w:rPr>
        <w:t>І.Ф. Баланюк, Н.І. Пилипів, В.М. Якубів</w:t>
      </w:r>
    </w:p>
    <w:p w:rsidR="00C8211B" w:rsidRPr="00AD6198" w:rsidRDefault="00C8211B">
      <w:pPr>
        <w:rPr>
          <w:b/>
          <w:color w:val="000000"/>
          <w:sz w:val="28"/>
          <w:szCs w:val="28"/>
          <w:lang w:val="ru-RU"/>
        </w:rPr>
      </w:pPr>
      <w:r w:rsidRPr="00AD6198">
        <w:rPr>
          <w:b/>
          <w:color w:val="000000"/>
          <w:sz w:val="28"/>
          <w:szCs w:val="28"/>
          <w:lang w:val="ru-RU"/>
        </w:rPr>
        <w:t>Виробнича практика</w:t>
      </w:r>
    </w:p>
    <w:p w:rsidR="00C8211B" w:rsidRPr="00AD6198" w:rsidRDefault="00AD6198">
      <w:pPr>
        <w:rPr>
          <w:rFonts w:ascii="Arial" w:hAnsi="Arial" w:cs="Arial"/>
          <w:b/>
          <w:sz w:val="18"/>
          <w:szCs w:val="18"/>
          <w:bdr w:val="none" w:sz="0" w:space="0" w:color="auto" w:frame="1"/>
        </w:rPr>
      </w:pPr>
      <w:hyperlink r:id="rId5" w:history="1">
        <w:r w:rsidRPr="00AD6198">
          <w:rPr>
            <w:rStyle w:val="a4"/>
            <w:rFonts w:ascii="Arial" w:hAnsi="Arial" w:cs="Arial"/>
            <w:b/>
            <w:color w:val="auto"/>
            <w:sz w:val="18"/>
            <w:szCs w:val="18"/>
            <w:u w:val="none"/>
            <w:bdr w:val="none" w:sz="0" w:space="0" w:color="auto" w:frame="1"/>
          </w:rPr>
          <w:t>Кафедра обліку і аудиту</w:t>
        </w:r>
      </w:hyperlink>
    </w:p>
    <w:p w:rsidR="008A2F2D" w:rsidRPr="00C8211B" w:rsidRDefault="00D47609">
      <w:pPr>
        <w:rPr>
          <w:color w:val="000000"/>
          <w:sz w:val="28"/>
          <w:szCs w:val="28"/>
        </w:rPr>
      </w:pPr>
      <w:r w:rsidRPr="00D47609">
        <w:rPr>
          <w:color w:val="000000"/>
          <w:sz w:val="28"/>
          <w:szCs w:val="28"/>
          <w:lang w:val="ru-RU"/>
        </w:rPr>
        <w:t xml:space="preserve">1. </w:t>
      </w:r>
      <w:r>
        <w:rPr>
          <w:color w:val="000000"/>
          <w:sz w:val="28"/>
          <w:szCs w:val="28"/>
        </w:rPr>
        <w:t>Методичні вказівки для проходження виробничої практики студентів спеціальності 071 “Облік і о</w:t>
      </w:r>
      <w:bookmarkStart w:id="0" w:name="_GoBack"/>
      <w:bookmarkEnd w:id="0"/>
      <w:r>
        <w:rPr>
          <w:color w:val="000000"/>
          <w:sz w:val="28"/>
          <w:szCs w:val="28"/>
        </w:rPr>
        <w:t>податкування” освітнього рівня “магістр” (колектив</w:t>
      </w:r>
      <w:r>
        <w:rPr>
          <w:color w:val="000000"/>
          <w:sz w:val="28"/>
          <w:szCs w:val="28"/>
        </w:rPr>
        <w:br/>
        <w:t>авторів) / за ред. І.Ф. Баланюк, Н.І. Пилипів, В.М. Якубів. – Івано-Франківськ,</w:t>
      </w:r>
      <w:r>
        <w:rPr>
          <w:color w:val="000000"/>
          <w:sz w:val="28"/>
          <w:szCs w:val="28"/>
        </w:rPr>
        <w:br/>
        <w:t>2016. – 26 с.</w:t>
      </w:r>
    </w:p>
    <w:p w:rsidR="00D47609" w:rsidRPr="00D47609" w:rsidRDefault="00D47609" w:rsidP="00D47609">
      <w:pPr>
        <w:rPr>
          <w:color w:val="000000"/>
          <w:sz w:val="28"/>
          <w:szCs w:val="28"/>
        </w:rPr>
      </w:pPr>
      <w:r w:rsidRPr="00D47609">
        <w:rPr>
          <w:color w:val="000000"/>
          <w:sz w:val="28"/>
          <w:szCs w:val="28"/>
          <w:lang w:val="ru-RU"/>
        </w:rPr>
        <w:t>2.  . Д</w:t>
      </w:r>
      <w:r>
        <w:rPr>
          <w:color w:val="000000"/>
          <w:sz w:val="28"/>
          <w:szCs w:val="28"/>
          <w:lang w:val="ru-RU"/>
        </w:rPr>
        <w:t xml:space="preserve">одатки до </w:t>
      </w:r>
      <w:r>
        <w:rPr>
          <w:color w:val="000000"/>
          <w:sz w:val="28"/>
          <w:szCs w:val="28"/>
        </w:rPr>
        <w:t>Методичних вказівок для проходження виробничої практики студентів спеціальності 071 “Облік і оподаткування” освітнього рівня “магістр” (колектив</w:t>
      </w:r>
      <w:r>
        <w:rPr>
          <w:color w:val="000000"/>
          <w:sz w:val="28"/>
          <w:szCs w:val="28"/>
        </w:rPr>
        <w:br/>
        <w:t>авторів) / за ред. І.Ф. Баланюк, Н.І. Пилипів, В.М. Якубів. – Івано-Франківськ,</w:t>
      </w:r>
      <w:r>
        <w:rPr>
          <w:color w:val="000000"/>
          <w:sz w:val="28"/>
          <w:szCs w:val="28"/>
        </w:rPr>
        <w:br/>
        <w:t>2016. – 21 с.</w:t>
      </w:r>
    </w:p>
    <w:p w:rsidR="00D47609" w:rsidRPr="00D47609" w:rsidRDefault="00D47609">
      <w:pPr>
        <w:rPr>
          <w:color w:val="000000"/>
          <w:sz w:val="28"/>
          <w:szCs w:val="28"/>
        </w:rPr>
      </w:pPr>
    </w:p>
    <w:p w:rsidR="00D47609" w:rsidRPr="00D47609" w:rsidRDefault="00D47609"/>
    <w:sectPr w:rsidR="00D47609" w:rsidRPr="00D47609" w:rsidSect="008A2F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7609"/>
    <w:rsid w:val="00395455"/>
    <w:rsid w:val="008A2F2D"/>
    <w:rsid w:val="00AD6198"/>
    <w:rsid w:val="00C8211B"/>
    <w:rsid w:val="00C92081"/>
    <w:rsid w:val="00D4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60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D61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u.if.ua/depart/Audit/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</cp:lastModifiedBy>
  <cp:revision>5</cp:revision>
  <dcterms:created xsi:type="dcterms:W3CDTF">2019-02-21T15:04:00Z</dcterms:created>
  <dcterms:modified xsi:type="dcterms:W3CDTF">2019-04-09T12:52:00Z</dcterms:modified>
</cp:coreProperties>
</file>