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r w:rsidRPr="00D83B29">
        <w:rPr>
          <w:rFonts w:ascii="Consolas" w:eastAsia="Times New Roman" w:hAnsi="Consolas" w:cs="Consolas"/>
          <w:b/>
          <w:bCs/>
          <w:color w:val="292B2C"/>
          <w:sz w:val="23"/>
          <w:szCs w:val="23"/>
          <w:lang w:eastAsia="ru-RU"/>
        </w:rPr>
        <w:t xml:space="preserve">ВЕРХОВНИЙ СУД УКРАЇНИ </w:t>
      </w:r>
      <w:r w:rsidRPr="00D83B29">
        <w:rPr>
          <w:rFonts w:ascii="Consolas" w:eastAsia="Times New Roman" w:hAnsi="Consolas" w:cs="Consolas"/>
          <w:b/>
          <w:bCs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0" w:name="o2"/>
      <w:bookmarkEnd w:id="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                       11.02.2009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" w:name="o3"/>
      <w:bookmarkEnd w:id="1"/>
      <w:r w:rsidRPr="00D83B29">
        <w:rPr>
          <w:rFonts w:ascii="Consolas" w:eastAsia="Times New Roman" w:hAnsi="Consolas" w:cs="Consolas"/>
          <w:b/>
          <w:bCs/>
          <w:color w:val="292B2C"/>
          <w:sz w:val="23"/>
          <w:szCs w:val="23"/>
          <w:lang w:eastAsia="ru-RU"/>
        </w:rPr>
        <w:t xml:space="preserve">                           УЗАГАЛЬНЕННЯ </w:t>
      </w:r>
      <w:r w:rsidRPr="00D83B29">
        <w:rPr>
          <w:rFonts w:ascii="Consolas" w:eastAsia="Times New Roman" w:hAnsi="Consolas" w:cs="Consolas"/>
          <w:b/>
          <w:bCs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2" w:name="o4"/>
      <w:bookmarkEnd w:id="2"/>
      <w:r w:rsidRPr="00D83B29">
        <w:rPr>
          <w:rFonts w:ascii="Consolas" w:eastAsia="Times New Roman" w:hAnsi="Consolas" w:cs="Consolas"/>
          <w:b/>
          <w:bCs/>
          <w:color w:val="292B2C"/>
          <w:sz w:val="23"/>
          <w:szCs w:val="23"/>
          <w:lang w:eastAsia="ru-RU"/>
        </w:rPr>
        <w:t xml:space="preserve">                   Практика застосування судами </w:t>
      </w:r>
      <w:r w:rsidRPr="00D83B29">
        <w:rPr>
          <w:rFonts w:ascii="Consolas" w:eastAsia="Times New Roman" w:hAnsi="Consolas" w:cs="Consolas"/>
          <w:b/>
          <w:bCs/>
          <w:color w:val="292B2C"/>
          <w:sz w:val="23"/>
          <w:szCs w:val="23"/>
          <w:lang w:eastAsia="ru-RU"/>
        </w:rPr>
        <w:br/>
        <w:t xml:space="preserve">             Закону України "Про третейські суди" (*) </w:t>
      </w:r>
      <w:r w:rsidRPr="00D83B29">
        <w:rPr>
          <w:rFonts w:ascii="Consolas" w:eastAsia="Times New Roman" w:hAnsi="Consolas" w:cs="Consolas"/>
          <w:b/>
          <w:bCs/>
          <w:color w:val="292B2C"/>
          <w:sz w:val="23"/>
          <w:szCs w:val="23"/>
          <w:lang w:eastAsia="ru-RU"/>
        </w:rPr>
        <w:br/>
        <w:t xml:space="preserve"> </w:t>
      </w:r>
      <w:r w:rsidRPr="00D83B29">
        <w:rPr>
          <w:rFonts w:ascii="Consolas" w:eastAsia="Times New Roman" w:hAnsi="Consolas" w:cs="Consolas"/>
          <w:b/>
          <w:bCs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3" w:name="o5"/>
      <w:bookmarkEnd w:id="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_______________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     (*) Узагальнення підготовлене суддею Верховного Суду  України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Л.І.Охрімчук   та   головним  консультантом  відділу  узагальнення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судової  практики  управління  вивчення  та  узагальнення  судової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практики О.Є.Бурлай, к.ю.н.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4" w:name="o6"/>
      <w:bookmarkEnd w:id="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Проблеми, пов'язані з діяльністю третейських судів в Україні,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є об'єктом численних дискусій,  в яких  обговорюються  питання  як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теоретичного, так і практичного характеру. З одного боку, інститут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розгляду спорів,  як і наявність інших альтернативних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способів   вирішення  правових  суперечок,  -  ознака  розвиненого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демократичного суспільства, та є досить ефективним і прогресивним,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оскільки  дає змогу особам уникнути деяких недоліків,  притаманних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державному судочинству. Він також сприяє зменшенню навантаження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суди.  Цей інститут має багатовікову історію і поширений практично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 усіх країнах світу.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5" w:name="o7"/>
      <w:bookmarkEnd w:id="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 другого   боку,   в   Україні   внаслідок    недосконалості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законодавчої  бази  впровадження і діяльність третейських судів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лише не дає позитивних результатів, але й призводить до виникнення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значних ускладнень і проблем. Причому не можна стверджувати, що ці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проблеми належать  до  сфери  суто  третейського  розгляду  справ.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Оскільки питання виконання та оскарження рішення третейського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нерозривно пов'язані з відповідним зверненням до державного  суду,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практично  всі проблеми,  пов'язані з третейським розглядом справ,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стають актуальними і для судів.  Крім того, до них додаються також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проблеми,   що  виникають  при  здійсненні  судами  своїх  власних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функцій.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6" w:name="o8"/>
      <w:bookmarkEnd w:id="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Відповідно до положень Закону від 11 травня 2004 р. N 1701-IV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 </w:t>
      </w:r>
      <w:hyperlink r:id="rId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"Про  третейські  суди"  (далі  -  Закон N 1701-IV)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державними судами розглядається дві основні  категорії  справ,  що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безпосередньо пов'язані з діяльністю третейських судів:  1) справи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 видачу виконавчого документа  на  рішення  третейського  суду;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2) справи про скасування рішення третейського суду.  Процесуальним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законодавством не регламентовано порядок розгляду таких справ, що,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зокрема, призводить до неоднакової судової практики.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7" w:name="o9"/>
      <w:bookmarkEnd w:id="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Основна причина  виникнення  проблем  у  зазначеній  сфері  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недосконалість   законодавства,    що    регламентує    діяльність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третейських  судів  та їх взаємодію із судами та іншими державними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органами,  насамперед Закону N 1701-IV ( </w:t>
      </w:r>
      <w:hyperlink r:id="rId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Справа в тому,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що   низка   положень  цього  Закону  (  </w:t>
      </w:r>
      <w:hyperlink r:id="rId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внаслідок  їх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юридично-технічної недосконалості не  узгоджується  з  положеннями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інших   законодавчих  актів  (зокрема,  з  положеннями  Цивільного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процесуального кодексу  України  (  </w:t>
      </w:r>
      <w:hyperlink r:id="rId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(далі  -  ЦПК)  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Господарського процесуального   кодексу   України   (   </w:t>
      </w:r>
      <w:hyperlink r:id="rId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1798-12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(далі -  ГПК),  що  призводить  до  складних  системних   колізій,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вирішувати  які  доводиться  саме  судам.  Крім  того,  у  чинному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законодавстві з питань, пов'язаних з діяльністю третейських судів,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наявна  велика  кількість  прогалин,  які на сьогодні вже виявлені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завдяки  напрацьованій  практиці.  Наявність  колізій  і  прогалин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неминуче  призводить  до неоднакової практики вирішення спорів, 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першу чергу судами,  що негативно позначається  на  рівні  захисту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 осіб, а також створює ґрунт для численних зловживань.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8" w:name="o10"/>
      <w:bookmarkEnd w:id="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Метою цього  узагальнення є вивчення практики розгляду судами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справ,  пов'язаних  з  діяльністю  третейських  судів,   виявлення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проблем  у  цій  сфері,  з'ясування  їх  причин та аналіз можливих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способів їх усунення (1).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9" w:name="o11"/>
      <w:bookmarkEnd w:id="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_______________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     (1) Слід  відзначити,  що низку змін до чинного законодавства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було внесено Законом від 5 березня 2009 р.  N 1076-VI ( </w:t>
      </w:r>
      <w:hyperlink r:id="rId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1076-17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"Про  внесення  змін  до  деяких  законодавчих  актів України щодо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діяльності  третейських  судів  та  виконання  рішень  третейських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судів". Цим Законом ( </w:t>
      </w:r>
      <w:hyperlink r:id="rId1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1076-17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зокрема, вилучено деякі категорії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  з  компетенції  третейських  судів,  встановлено  додаткові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вимоги до третейської угоди,  внесено зміни щодо правил визначення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компетентного  суду,  врегульовано  питання   про   преюдиційність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  третейського   суду,   розширено  переліки  підстав  для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скасування рішення третейського  суду  та  для  відмови  у  видачі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 документа  на  рішення  третейського  суду,  а  також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вирішено питання про  захист  прав  осіб,  які  не  були  стороною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розгляду, якщо третейський суд вирішив питання про їх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права і обов'язки.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0" w:name="o12"/>
      <w:bookmarkEnd w:id="1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Необхідно також  звернути  увагу,  що  відповідно  до  ч.   2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Прикінцевих  положень зазначеного Закону ( </w:t>
      </w:r>
      <w:hyperlink r:id="rId1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1076-17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не підлягають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примусовому  виконанню  рішення  третейських  судів,  прийняті 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набрання  чинності  цим Законом і не виконані на день набрання ним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чинності, у справах, які відповідно до цього Закону ( </w:t>
      </w:r>
      <w:hyperlink r:id="rId1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1076-17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підвідомчі третейським судам.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1" w:name="o13"/>
      <w:bookmarkEnd w:id="1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Аналіз статистичних даних (2)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2" w:name="o14"/>
      <w:bookmarkEnd w:id="1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_______________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     (2) Статистичні показники за  даними,  наданими  апеляційними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судами;  по  м.  Києву - за даними районних судів м.  Києва,  крім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показників щодо апеляційного оскарження.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3" w:name="o15"/>
      <w:bookmarkEnd w:id="1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Як свідчать статистичні показники,  суди України  у  2007  р.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розглянули понад 13 тис. справ про видачу виконавчого документа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третейського суду та за результатами  їх  розгляду  видано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12 тис. 669 виконавчих документів.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4" w:name="o16"/>
      <w:bookmarkEnd w:id="1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     Найбільшу кількість  справ  про  видачу виконавчого документа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було розглянуто судами м. Києва - 7 тис. 530 (причому 7 тис. 289 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них   розглянув   Печерський  районний  суд),  а  також  областей: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Луганської - 2 тис.  45,  Київської - 949. Тоді як в Закарпатській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   Миколаївській  областях  справи  цієї  категорії  взагалі 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розглядалися.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5" w:name="o17"/>
      <w:bookmarkEnd w:id="1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У переважній більшості випадків суди задовольняють заяви 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видачу виконавчого     документа     на    рішення   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-  у  2007  р.  такі  вимоги  було  задоволено  у  96,2%  від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розглянутих  справ  про  видачу  виконавчого документа.  За цей же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період суди постановили  лише  298  ухвал  про  відмову  у  видачі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 документа на рішення третейського суду,  що становить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2,3% від кількості розглянутих справ.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6" w:name="o18"/>
      <w:bookmarkEnd w:id="1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Необхідно відмітити,   що   кількість   справ   про    видачу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  документа   динамічно  зростає.  У  деяких  областях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кількість  справ,  розглянутих  за  I  півріччя  2008  р.   значно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перевищила кількість  таких  справ,  розглянутих  протягом  усього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2007 р.  Так,  суди  Вінницької  області  у  I  півріччі  2008  р.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розглянули  майже  у  4  рази  більше справ про видачу виконавчого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документа на  рішення  третейського   суду,   ніж   у   2007   р.,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 2,4  рази  більше,  ніж  у 2007 р.,  таких справ розглянули суди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Житомирської області.  У деяких інших областях кількість справ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видачу  виконавчого документа,  розглянутих за I півріччя 2008 р.,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 набагато менша від кількості справ цієї категорії,  розглянутих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  весь  2007  р.  Наприклад,  суди Херсонської області у 2007 р.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розглянули 251 справу про видачу виконавчого документа на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суду, а за I півріччя 2008 р. - вже 230.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7" w:name="o19"/>
      <w:bookmarkEnd w:id="1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Справ про  скасування  рішень третейських судів розглядається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дуже невелика кількість.  Так,  за 2007 р.  було  розглянуто  лише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55 справ  цієї  категорії,  причому  у  судах  14 областей не було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розглянуто жодної такої справи. У 36 справах вимогу про скасування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 третейського суду було задоволено,  що складає 65,5%  від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кількості розглянутих справ про  скасування  рішення 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суду,  у  19  справах  у задоволенні вимог було відмовлено,  або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34,5% від кількості розглянутих.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8" w:name="o20"/>
      <w:bookmarkEnd w:id="1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Випадки оскарження ухвал  місцевих  судів,  постановлених  за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розглядом  справ,  пов'язаних  з  діяльністю третейських судів,  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поодинокими.  Так,  у 2007 р. апеляційні суди розглянули 33 справи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  скаргами  на  ухвали  місцевих  судів  про  відмову  у  видачі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документа на  рішення  третейського  суду,  відповідно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було  скасовано  10  ухвал  місцевих судів,  що складає 30,3%  від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розглянутих, і 23 ухвали або 69,7% залишено без змін.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9" w:name="o21"/>
      <w:bookmarkEnd w:id="1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За цей же  період  в  апеляційному  порядку  було  розглянуто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20 справ  за  скаргами  на  ухвали  місцевих  судів про скасування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рішень  третейських  судів.  Задоволено  8  скарг,  або  40%   від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розглянутих, і ще 12 або 60% - відхилено.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20" w:name="o22"/>
      <w:bookmarkEnd w:id="2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Зрідка трапляються   випадки   розгляду  судами  справ  інших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категорій, пов'язаних з діяльністю третейських судів: про визнання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третейської  угоди  недійсною,  про  визнання рішення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недійсним,  про розірвання третейської угоди,  про скасування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третейської  угоди,  за  позовами  до  БТІ про незаконну відмову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виконанні рішення третейського суду тощо.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21" w:name="o23"/>
      <w:bookmarkEnd w:id="2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Зловживання, які  допускають  третейські  суди,   розглядаючи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22" w:name="o24"/>
      <w:bookmarkEnd w:id="2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Вбачається, що  є необхідність звернути увагу на кількість 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характер зловживань,  які допускають третейські суди при  розгляді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ними справ. Хоча може здаватися, що ця проблема стосується системи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судочинства  лише  опосередковано,  практика  свідчить  про  інше,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оскільки  зловживання  третейських судів мають масовий і системний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характер.  Зрештою,  саме державні суди  стають  заручниками  цієї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проблеми,   оскільки  нерідко  змушені  вирішувати  вкрай  складні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питання щодо фактичного "узаконення" сумнівних рішень  третейських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судів.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23" w:name="o25"/>
      <w:bookmarkEnd w:id="2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Аналіз рішень третейських судів свідчить,  що ці  суди  часто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фактично  не  вирішують  спори,  а  в  обхід  передбачених законом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процедур  задовольняють  певні  суб'єктивні  інтереси  нерідко   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порушеннями  при  цьому  прав  третіх  осіб  та держави.  Найбільш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типовими справами, які розглядають третейські суди, є: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24" w:name="o26"/>
      <w:bookmarkEnd w:id="2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- справи  про  визнання  дійсності  договорів  про відчуження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нерухомого майна, при розгляді яких за допомогою третейського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особи  у  кращому  випадку  уникають  укладення  таких договорів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встановленій законом нотаріальній формі,  якою передбачено  сплату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відповідних платежів     та     державну     реєстрацію,    а    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гіршому -  фактично  укладаються  договори,  які  не  можуть  бути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нотаріально посвідчені у зв'язку з тим, що вони суперечать закону;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25" w:name="o27"/>
      <w:bookmarkEnd w:id="2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- справи щодо визнання права власності на земельні ділянки,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тому  числі про відчуження та визнання права власності на земельні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ділянки сільськогосподарського призначення;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26" w:name="o28"/>
      <w:bookmarkEnd w:id="2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- спори   щодо   визнання   права   власності   на  самочинне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будівництво та на об'єкти незавершеного будівництва,  метою яких 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визнання  права  власності  на  самочинно  збудовані або незаконно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реконструйовані об'єкти та отримання рішення,  яке б зобов'язувало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відповідні органи здійснити дії з його оформлення;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27" w:name="o29"/>
      <w:bookmarkEnd w:id="2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- спори,  метою яких є  захоплення  контролю  над  юридичними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особами тощо.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28" w:name="o30"/>
      <w:bookmarkEnd w:id="2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Досить часто за допомогою рішення третейського суду за однією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особою безпідставно визнається  право  власності  на  майно  іншої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особи.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29" w:name="o31"/>
      <w:bookmarkEnd w:id="2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Виявлено випадки,  коли  у  справах,  в  яких  спір виник між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юридичними особами,    як    відповідачі    залучаються    фізичні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особи -  керівники  юридичних осіб та інші фізичні особи,  завдяки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чому заяви у відповідних справах розглядаються загальними  судами,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 той час як повинні розглядатися господарськими судами.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30" w:name="o32"/>
      <w:bookmarkEnd w:id="3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Дуже поширеною  є  практика  штучного  залучення  як  сторони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третейської угоди осіб,  які по суті не є відповідачами.  У заявах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зазначається,   що  ці  особи  не  визнають  за  позивачами  право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власності на майно (в тому числі на самочинно  споруджені  будівлі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 самочинно здійсненне перепланування). Такими особами виступають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члени сім'ї позивача,  або особи,  які мали  намір  придбати  таке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майно.  При цьому особа,  яка по суті спору має виступати належним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відповідачем,  у кращому випадку зазначається як третя  особа, 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розгляду  справи  не залучається,  однак третейський суд у рішенні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покладає на неї певні обов'язки.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31" w:name="o33"/>
      <w:bookmarkEnd w:id="3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Нерідко розгляд справ у  третейському  суді  використовується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особами для досягнення вочевидь недобросовісних цілей.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32" w:name="o34"/>
      <w:bookmarkEnd w:id="3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Так, із  матеріалів трьох справ,  розглянутих Маловисківським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районним судом Кіровоградської області у 2008  р.  вбачається,  що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рішенням третейського суду від 24 березня 2008 р. задоволено позов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С.В.  до Ленінської сільської ради про визнання права власності  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порядку спадкування на майно померлого К.Г.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33" w:name="o35"/>
      <w:bookmarkEnd w:id="3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Третейський суд   визнав,   що  С.В.  до  відкриття  спадщини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п'ять років проживав однією сім'єю з К.Г. у його будинку, а саме 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грудня 1999 р. по лютий 2005 р. Рішенням цього ж третейського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18 березня 2008 р.  за позовом С.В.  до  Ленінської  сільської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ради встановлено,  що позивач п'ять років проживав однією сім'єю 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К.Ю.,  а саме з жовтня 1998 р.  по 10 жовтня 2005 р.  А  згідно  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рішенням цього ж третейського суду від 21 березня 2008 р.  С.В.  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спадкоємцем С.Л.,  з якою він проживав однією сім'єю в її  будинку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із січня 2000 р. по 23 серпня 2006 р.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34" w:name="o36"/>
      <w:bookmarkEnd w:id="3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Велику кількість  проблем  та  зловживань породжує діяльність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третейських судів  при  вирішенні  конкретних  спорів  (арбітражів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ad hoc),  що  можуть  утворюватися  згідно  з  ч.  1 ст.  7 Закону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N 1701-IV ( </w:t>
      </w:r>
      <w:hyperlink r:id="rId1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35" w:name="o37"/>
      <w:bookmarkEnd w:id="3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На відміну від постійно діючих третейських  судів,  для  яких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законом   передбачено   необхідність  реєстрації  (що  автоматично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означає  наявність  юридичної  адреси,  подання   відомостей  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особовий  склад  постійно  діючого  третейського суду,  зміст його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регламенту тощо),  всі питання створення та діяльності суду ad hoc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регламентуються  виключно  третейською  угодою,  до  якої також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встановлено спеціальних вимог.  Таким чином,  суди  ad  hoc  часто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функціонують    фактично   поза   межами   ефективного   правового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регулювання  їх   діяльності,   що   закономірно   призводить  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зловживань.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36" w:name="o38"/>
      <w:bookmarkEnd w:id="3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Наприклад, Шевченківський районний суд м. Запоріжжя розглянув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три  справи  про   видачу   виконавчого   документа   на 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 суду  ad  hoc.  Справи  складаються  взагалі з трьох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аркушів  -  заяви  про  видачу  виконавчого   листа   на 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 суду  ad  hoc  (без  будь-яких додатків),  протоколу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судового засідання,  з якого вбачається,  що сторони не з'явилися,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  ухвали  суду  про  задоволення  заяви  та  видачу  виконавчого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документа.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37" w:name="o39"/>
      <w:bookmarkEnd w:id="3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Трапляються також випадки розгляду третейськими судами справ,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які  уже розглядають або розглядались у суді загальної юрисдикції.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Виявлено випадки розгляду третейськими судами справ без формування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справи.  Непоодинокі  випадки  розгляду третейськими судами справ,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які їм не підвідомчі:  сімейних,  про  трудові  спори,  справ 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встановлення фактів,  житлових спорів, вирішення питань публічного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характеру.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38" w:name="o40"/>
      <w:bookmarkEnd w:id="3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 наведеного можна зробити  висновок,  що  перелік  (а  також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характер)  зловживань,  які  допускають третейські суди,  є дійсно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дуже  значним.  Невирішеним  залишається  питання  про  права   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можливості суду адекватно реагувати на виявлені порушення,  адже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переліках підстав для відмови у видачі  виконавчого  документа 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  третейського   суду   та   підстав   скасування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 суду  така  підстава,  як  невідповідність 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 положенням законодавства, відсутня.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39" w:name="o41"/>
      <w:bookmarkEnd w:id="3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За таких  умов  буквальне  дотримання  судами положень Закону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N 1701-IV  (  </w:t>
      </w:r>
      <w:hyperlink r:id="rId1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зумовлює  наслідки,   які   є   повністю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несумісними  з  функцією суду як органу,  завданням якого є захист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 і свобод людини і громадянина (ст.  55  Конституції  України)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1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40" w:name="o42"/>
      <w:bookmarkEnd w:id="4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Практика судів у вирішенні цього питання є різною.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41" w:name="o43"/>
      <w:bookmarkEnd w:id="4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Деякі суди,  виявивши  невідповідність  рішення 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 вимогам  законодавства,  відмовляють  у  видачі  виконавчого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документа.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42" w:name="o44"/>
      <w:bookmarkEnd w:id="4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Так, Ленінський районний суд м. Вінниці ухвалою від 27 грудня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2007 р.  відмовив у задоволенні заяви П.О.  про видачу виконавчого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документа   у   справі  за  позовом  Т.Н.  про  визнання  договору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купівлі-продажу дійсним,  визнання права власності.  Відмовляючи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задоволенні  позовної  заяви,  суд  виходив  з  того,  що згідно 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рішенням третейського суду визнано дійсним договір купівлі-продажу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земельної  ділянки сільськогосподарського призначення,  а саме для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ведення садівництва,  розміром 0,5 га,  визнано право власності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неї за позивачем,  тоді як відповідно до п. 15 Перехідних положень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Земельного кодексу України ( </w:t>
      </w:r>
      <w:hyperlink r:id="rId1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2768-14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(далі - ЗК)  купівля-продаж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або  відчуження в інший спосіб земельних ділянок цієї категорії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допускається.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43" w:name="o45"/>
      <w:bookmarkEnd w:id="4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Виявлено також випадки ухвалення судами рішень про відмову 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видачі  виконавчого  документа  на  рішення  третейського  суду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підставі висновку про залучення у справі неналежного відповідача.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44" w:name="o46"/>
      <w:bookmarkEnd w:id="4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Наприклад, згідно з  ухвалою  Дзерджинського  районного 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м. Харкова було видано виконавчий документ на рішення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при Асоціації "Правосуддя" від 28 лютого 2007 р.  у справі за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позовом  Ш.С.  до  ЗАТ  "Харківспецмонтаж"  про  визнання дійсними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договорів купівлі-продажу та визнання права власності на  нерухоме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майно.  Апеляційний  суд Харківської області ухвалою від 25 червня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2007 р.  рішення третейського суду скасував,  оскільки суд  дійшов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висновку про те, що ця справа не підвідомча третейському суду. Суд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першої  інстанції  допустив  помилку  при  встановленні  характеру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спірних  правовідносин,  не  врахувавши,  що спірне нерухоме майно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збудоване самочинно на земельній ділянці, що не була відведена для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цієї мети,  у зв'язку з чим належним відповідачем у справі повинна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бути Харківська міська рада.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45" w:name="o47"/>
      <w:bookmarkEnd w:id="4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Однак інші суди в  аналогічних  справах  виконавчі  документи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видають,  посилаючись  на  відсутність підстав для відмови у такій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видачі в ст.  56 Закону N 1701-IV ( </w:t>
      </w:r>
      <w:hyperlink r:id="rId1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),  і  така  практика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переважає.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46" w:name="o48"/>
      <w:bookmarkEnd w:id="4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Так, Волноваський  районний  суд  Донецької  області  ухвалою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27 квітня 2008 р.  задовольнив позовну  заяву  В.  про  видачу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 документа  на рішення третейського суду для вирішення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конкретного спору у справі за позовом В. до Х. Зазначеним рішенням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затверджено  мирову  угоду між сторонами,  згідно з якою в порядку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погашення боргу за договором позики  Х.  передає  у  власність  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земельну  ділянку  для ведення особистого селянського господарства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площею 7,86  га,  визнано  за  В.  право  власності  на  зазначену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ділянку,  визнано  таким,  що  втратив чинність,  Державний акт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право власності на земельну  ділянку,  виданий  Х.,  та  покладено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обов'язок  на органи місцевого самоврядування виготовити та видати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В. відповідний державний акт.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47" w:name="o49"/>
      <w:bookmarkEnd w:id="4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Переважна більшість  питань,  які  постають  перед  місцевими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судами,  пов'язана  саме  з  правом  суду  реагувати  на  виявлені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порушення і зловживання.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48" w:name="o50"/>
      <w:bookmarkEnd w:id="4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Правильною вбачається практика судів,  які у  разі  виявлення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зловживань  або  порушень  законодавства  з боку третейських судів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постановляють окремі ухвали та надсилають їх в органи прокуратури.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49" w:name="o51"/>
      <w:bookmarkEnd w:id="4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Так, Ялтинський  міський  суд  АР  Крим  17  серпня  2007  р.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постановив  окрему  ухвалу,  якою  до  відома  прокурора  АР  Крим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доведено інформацію про порушення  законності,  виявлені  під  час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розгляду  справи за заявою Г.  про видачу виконавчого документа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Кримського третейського суду в справі  за  позовом  Г. 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Я.В.,   Я.О.   про   визнання  договору  купівлі-продажу  дійсним,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припинення  права  власності  та  визнання  права  власності.  Суд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відзначив,  що  обставини дії щодо відчуження майна,  виявлені при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розгляді   справи,   можуть   бути   суспільно   небезпечними    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кваліфікуватися  за  відповідною  частиною  ст.  190 Кримінального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кодексу України ( </w:t>
      </w:r>
      <w:hyperlink r:id="rId1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2341-14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(далі - КК).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50" w:name="o52"/>
      <w:bookmarkEnd w:id="5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Проблема із визначенням компетентного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51" w:name="o53"/>
      <w:bookmarkEnd w:id="5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Однією з  найбільш  складних   і   суперечливих   проблем   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визначення компетентного суду, до якого заявнику належить подавати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заяву про видачу виконавчого документа або про скасування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52" w:name="o54"/>
      <w:bookmarkEnd w:id="5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Відповідно до  положень  ст.  2  Закону N 1701-IV ( </w:t>
      </w:r>
      <w:hyperlink r:id="rId1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компетентний  суд   -   місцевий   загальний   суд   чи   місцевий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господарський  суд  за  місцем  розгляду справи третейським судом.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Чітке визначення щодо  місця  розгляду  справи  третейським  судом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породжує такі проблеми.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53" w:name="o55"/>
      <w:bookmarkEnd w:id="5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Оскільки законодавчо  не  встановлено  обов'язок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 розглядати  справу,   наприклад,   за   адресою,   за   якою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зареєстровано  постійно  діючий  третейський суд,  то місце такого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розгляду  може  обиратися  цілком  довільно.  Крім  того,  можливі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ситуації,  коли  один  і  той  самий спір може розглядатися тим же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судом або різними третейськими судами (особливо це може мати місце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  розгляді  справ третейськими судами для вирішення конкретного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спору -  арбітражів  ad  hoc)  декілька  разів  у  різних  місцях,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внаслідок  чого  з'являється  можливість подати декілька однакових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заяв до різних компетентних судів.  Крім того, слід відзначити, що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неможливо  достовірно  встановити,  чи  дійсно розглядалася справа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третейським судом у тому чи іншому місці,  оскільки  вказівка 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місце  розгляду  такої справи має міститися у рішенні відповідного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суду.  Таким чином, третейському суду навіть не потрібно змінювати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своє місце розташування для того, щоб мати змогу виготовити кілька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однакових рішень із зазначенням різних місць розгляду справи.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54" w:name="o56"/>
      <w:bookmarkEnd w:id="5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Трапляються непоодинокі випадки розгляду третейськими  судами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 не за адресою своєї державної реєстрації.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55" w:name="o57"/>
      <w:bookmarkEnd w:id="5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Так, на  розгляд  Житомирського  районного  суду  однойменної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області надійшло 7 заяв про видачу виконавчих  листів  на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постійно   діючого  третейського  суду  при  Юридичній  корпорації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"Принцип",  зареєстрованого за  адресою  м.  Київ,  від  К.І.,  що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проживає  в смт Десна Козелецького району Чернігівської області 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 заяви від Л.С.,  що проживає в м.  Києві,  щодо  визнання  права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власності  на  земельні  ділянки,  розташовані  в адміністративних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межах Щасливської сільської ради Бориспільського району  Київської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області та призначені для ведення товарного сільськогосподарського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виробництва.  Підставою для  звернення  було  те,  що  в  рішеннях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 місцем розгляду справ було зазначено с.  Оліївка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Житомирського району Житомирської області.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56" w:name="o58"/>
      <w:bookmarkEnd w:id="5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Велику кількість  проблем  породжує  наявність   суперечливих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положень щодо  підсудності  в  Законі  N  1701-IV  (  </w:t>
      </w:r>
      <w:hyperlink r:id="rId2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ЦПК ( </w:t>
      </w:r>
      <w:hyperlink r:id="rId2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 Так, відповідно до п. 1 ст. 114 ЦПК ( </w:t>
      </w:r>
      <w:hyperlink r:id="rId2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якою  встановлено  виключну  підсудність,  позови,  що виникають 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приводу  нерухомого  майна,  пред'являються  за  місцезнаходженням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майна або основної його частини, а також згідно з п. 2 ч. 1 ст. 16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ГПК ( </w:t>
      </w:r>
      <w:hyperlink r:id="rId2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1798-12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справи у спорах про право власності на  майно  або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  витребування  майна  з  чужого  незаконного  володіння чи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усунення   перешкод   у    користуванні    майном    розглядаються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господарським  судом  за  місцезнаходженням  майна.  Неоднаковою 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практика  судів  з  прийняття  та  розгляду   заяв   щодо   видачі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 документа  або  скасування рішення третейського суду,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коли третейський суд вирішив спір щодо нерухомого майна.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57" w:name="o59"/>
      <w:bookmarkEnd w:id="5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Ця проблема ускладнюється також тим,  що у більшості випадків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йдеться  про  видачу  виконавчого документа або скасування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суду,  який зареєстрований поза межами територіальної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юрисдикції  компетентного суду,  а нерухоме майно,  що є предметом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спору, знаходиться взагалі в іншій області.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58" w:name="o60"/>
      <w:bookmarkEnd w:id="5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Наприклад, Кіровський  районний   суд   м.   Дніпропетровська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розглянув та   ухвалою   від   19   квітня   2007  р.  задовольнив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заяву К.  про видачу виконавчого листа на рішення постійно діючого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 при Асоціації "Українська третейська організація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підприємств та фінансових установ" про визнання  дійсним  договору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купівлі-продажу восьми земельних ділянок,  розташованих в АР Крим,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 м. Ялта та смт Масандра.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59" w:name="o61"/>
      <w:bookmarkEnd w:id="5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Кількість подібних справ вражаюче велика.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60" w:name="o62"/>
      <w:bookmarkEnd w:id="6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Місцевими судами   Житомирської   області   було   розглянуто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24 заяви  про  видачу виконавчих документів на рішення третейських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судів,  якими вирішені питання про  право  власності  на  земельні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ділянки  і  зобов'язано  землевпорядні  установи  та  підприємства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вчинити дії  з  оформлення  правовстановлюючих  документів  та  їх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реєстрації.  У  21  випадку  з них спірними були земельні ділянки,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розташовані поза межами Житомирської області.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61" w:name="o63"/>
      <w:bookmarkEnd w:id="6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Суди Запорізької області розглянули  значну  кількість  справ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 видачу виконавчого документа на рішення третейського суду щодо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нерухомого майна, яке знаходиться поза межами Запорізької області.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Відповідно до  матеріалів  узагальнення  суди  області  розглянули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16 справ щодо майна,  розташованого  у  м.  Ялта,  4  справи  - 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Дніпропетровській області,   3  справи  -  у  м.  Кривий  Ріг,  по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одній - в містах Сімферополі та Генічеську.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62" w:name="o64"/>
      <w:bookmarkEnd w:id="6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Цілу низку  подібних  випадків  наведено  Апеляційним   судом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Полтавської  області.  В  усіх  таких  випадках  мало місце штучне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залучення відповідачами   фізичних    осіб,    зареєстрованих   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м. Полтаві,  які начебто мали намір придбати спірне майно,  але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визнавали за позивачем право власності.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63" w:name="o65"/>
      <w:bookmarkEnd w:id="6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Вбачається, що судам при вирішенні  питання  про  підсудність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слід дотримуватися положень Закону N 1701-IV ( </w:t>
      </w:r>
      <w:hyperlink r:id="rId2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(3).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64" w:name="o66"/>
      <w:bookmarkEnd w:id="6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_______________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     (3) На час завершення робота над узагальненням набув чинності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  від  5 березня 2009 р.  N 1076-VI ( </w:t>
      </w:r>
      <w:hyperlink r:id="rId2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1076-17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"Про внесення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змін  до  деяких  законодавчих  актів  України   щодо   діяльності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третейських   судів   та   виконання  рішень  третейських  судів",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положеннями якого встановлено,  що місцем проведення 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розгляду   справи   у   постійно   діючому   третейському  суді  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місцезнаходження  цього  третейського   суду.   Місце   проведення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 розгляду  справи  у  третейському суді для вирішення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конкретного спору визначається третейською угодою.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65" w:name="o67"/>
      <w:bookmarkEnd w:id="6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Третейська угода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66" w:name="o68"/>
      <w:bookmarkEnd w:id="6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Третейська угода є підставою для передачі  спору  на  розгляд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суду, а в деяких випадках - і підставою для створення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 діяльності такого суду.  Таким чином, належність форми і змісту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третейської   угоди,   наявність   у   ній   всіх  істотних  умов,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передбачених  законом,  є   первинною   та   обов'язковою   умовою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правомірності  третейського  розгляду,  а  відтак - і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67" w:name="o69"/>
      <w:bookmarkEnd w:id="6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Вбачається, що  розглядаючи  будь-яке  питання,  пов'язане  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діяльністю   третейського   суду,   суду  перш  за  все  необхідно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перевірити   наявність   укладеної   сторонами   належним    чином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третейської  угоди,  відповідність її форми та змісту встановленим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вимогам.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68" w:name="o70"/>
      <w:bookmarkEnd w:id="6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Адже виявлено випадки,  коли суди не звертали уваги на  грубі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недоліки  третейської  угоди,  наявної у матеріалах справи,  які 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цілому дають підстави для сумнівів  у  правомірності 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розгляду і законності рішення третейського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69" w:name="o71"/>
      <w:bookmarkEnd w:id="6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Так, у  матеріалах справи,  розглянутої Суворовським районним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судом м.  Одеси за заявою Б.  про видачу виконавчого документа 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 третейського  суду,  міститься  угода про розгляд спору 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третейському суді,  яка взагалі не підписана  сторонами,  а  також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контракт  позивача  з  третейським  суддею  про  надання  останнім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оплатних послуг з вирішення  спору,  підписаний  лише  третейським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суддею. Незважаючи на це, ухвалою суду від 11 квітня 2008 р. заяву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Б. задоволено і видано виконавчий документ на рішення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70" w:name="o72"/>
      <w:bookmarkEnd w:id="7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У матеріалах справи, розглянутої Ярмолинецьким районним судом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Хмельницької  області,  міститься  договір  купівлі-продажу,  який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включає третейське застереження. Договір підписаний лише покупцем,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 містить підпису продавця, а лише його печатку.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71" w:name="o73"/>
      <w:bookmarkEnd w:id="7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Відповідно до положень ст.  5 Закону N 1701-IV  (  </w:t>
      </w:r>
      <w:hyperlink r:id="rId2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спір може бути переданий на розгляд третейського суду за наявності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між сторонами третейської  угоди,  яка  відповідає  вимогам  цього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Закону ( </w:t>
      </w:r>
      <w:hyperlink r:id="rId2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 Однак слід наголосити на тому,  що третейська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угода є різновидом цивільно-правового  правочину,  тому  вона  має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відповідати також вимогам,  встановленим цивільним законодавством.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Невідповідність третейської угоди вимогам цивільного законодавства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дає  підстави  вважати таку третейську угоду нікчемною на підставі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ст.  228 ЦК ( </w:t>
      </w:r>
      <w:hyperlink r:id="rId2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435-15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 згідно з ч.  1 якої  правочин  вважається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таким,  що порушує публічний порядок,  якщо він був спрямований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порушення конституційних  прав  і  свобод  людини  і  громадянина,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знищення, пошкодження майна фізичної або юридичної особи, держави,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АР Крим,  територіальної громади, незаконне заволодіння ним. Судам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також слід звернути увагу на положення ст. 203 ЦК ( </w:t>
      </w:r>
      <w:hyperlink r:id="rId2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435-15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якою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встановлено загальні вимоги,  додержання  яких  є  необхідним  для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чинності правочину.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72" w:name="o74"/>
      <w:bookmarkEnd w:id="7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Таким чином,  якщо  при розгляді заяви про видачу виконавчого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документа   на   рішення   третейського   суду    буде    виявлено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невідповідність     третейської     угоди    вимогам    цивільного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законодавства, суду  слід  враховувати  положення  ч.  1  ст.  216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ЦК (  </w:t>
      </w:r>
      <w:hyperlink r:id="rId3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435-15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),  згідно  з  якою  недійсний  правочин  не створює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юридичних наслідків, крім тих, що пов'язані з його недійсністю.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73" w:name="o75"/>
      <w:bookmarkEnd w:id="7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     У разі  виявлення  нікчемності  третейської  угоди  суд  може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згідно  з  ч.  5  ст.  216  ЦК  (  </w:t>
      </w:r>
      <w:hyperlink r:id="rId3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435-15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застосувати наслідки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недійсності нікчемного правочину з власної ініціативи і  відмовити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  видачі  виконавчого  документа.  При цьому немає необхідності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додатковому визнанні третейської угоди недійсною.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74" w:name="o76"/>
      <w:bookmarkEnd w:id="7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При розгляді заяви про скасування рішення  третейського 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також   слід  враховувати,  що  нікчемність  третейської  угоди  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безумовною підставою для такого скасування.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75" w:name="o77"/>
      <w:bookmarkEnd w:id="7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Видача виконавчого документа на рішення третейського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76" w:name="o78"/>
      <w:bookmarkEnd w:id="7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Проблема із  виконанням  рішень  третейського  суду   третьою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стороною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77" w:name="o79"/>
      <w:bookmarkEnd w:id="7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Поширеною є практика,  коли третейські суди вирішують питання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  права  або  обов'язки  осіб,  що  виступають  у  третейському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розгляді   як   треті   особи  або  взагалі  не  беруть  участі 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третейському розгляді.  Гостро постає  питання  про  правомірність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такий дій третейського суду,  а також і про обґрунтованість видачі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документа на відповідне рішення.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78" w:name="o80"/>
      <w:bookmarkEnd w:id="7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Як уже зазначалося,  положення Закону N 1701-IV (  </w:t>
      </w:r>
      <w:hyperlink r:id="rId3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прямо  закріплюють  обов'язковість  виконання рішення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лише для сторін третейського розгляду.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79" w:name="o81"/>
      <w:bookmarkEnd w:id="7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Щодо обов'язковості виконання рішення третейського суду  було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зроблено висновок  Конституційним  Судом  України  у п.  4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10 січня 2008 р.  N 1-РП/2008  (  </w:t>
      </w:r>
      <w:hyperlink r:id="rId3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v001p710-08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(справа 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завдання третейського суду),  в якому зазначено,  що відповідно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Закону N 1701-IV ( </w:t>
      </w:r>
      <w:hyperlink r:id="rId3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 третейські  суди  приймають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тільки від свого імені (ст.  46 цього Закону) ( </w:t>
      </w:r>
      <w:hyperlink r:id="rId3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 а самі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ці  рішення,   ухвалені   в   межах   чинного   законодавства,   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обов'язковими лише для сторін спорів.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80" w:name="o82"/>
      <w:bookmarkEnd w:id="8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Відповідно до  цих  висновків  Законом  від 5 березня 2009 р.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N 1076-VI ( </w:t>
      </w:r>
      <w:hyperlink r:id="rId3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1076-17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"Про внесення змін  до  деяких  законодавчих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актів  України  щодо  діяльності  третейських  судів  та виконання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рішень третейських судів" перелік підстав  для  відмови  у  видачі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документа на рішення третейського суду доповнено п. 9,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згідно з яким підставою  такої  відмови  є  вирішення  третейським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судом  питання  про права і обов'язки осіб,  які не брали участь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81" w:name="o83"/>
      <w:bookmarkEnd w:id="8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Відмова у   видачі   виконавчого   документа    на  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82" w:name="o84"/>
      <w:bookmarkEnd w:id="8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Підстави відмови  у  видачі виконавчого документа встановлено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ч.  6 ст.  56 Закону 1701-IV ( </w:t>
      </w:r>
      <w:hyperlink r:id="rId3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 Так,  компетентний  суд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відмовляє  в  задоволенні  заяви про видачу виконавчого документа,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якщо: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83" w:name="o85"/>
      <w:bookmarkEnd w:id="8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1) на день прийняття рішення за заявою про видачу виконавчого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документа рішення третейського суду скасовано компетентним судом;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84" w:name="o86"/>
      <w:bookmarkEnd w:id="8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     2) справа,  по  якій  прийнято рішення третейського суду, 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підвідомча третейському суду відповідно до закону;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85" w:name="o87"/>
      <w:bookmarkEnd w:id="8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3) пропущено встановлений цією статтею строк для звернення за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видачею виконавчого документа,  а причини його пропуску не визнані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судом поважними;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86" w:name="o88"/>
      <w:bookmarkEnd w:id="8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4) рішення   третейського   суду   прийнято   у   спорі,  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передбаченому   третейською  угодою,  або  цим  рішенням  вирішені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питання,  які виходять за межі третейської  угоди.  Якщо  рішенням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  суду   вирішені   питання,  які  виходять  за  межі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третейської угоди, то скасовано може бути лише ту частину рішення,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що стосується питань, які виходять за межі третейської угоди;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87" w:name="o89"/>
      <w:bookmarkEnd w:id="8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5) третейська угода визнана недійсною компетентним судом;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88" w:name="o90"/>
      <w:bookmarkEnd w:id="8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6) склад   третейського   суду,  яким  прийнято  рішення, 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відповідав вимогам статей 16-19 цього Закону ( </w:t>
      </w:r>
      <w:hyperlink r:id="rId3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);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89" w:name="o91"/>
      <w:bookmarkEnd w:id="8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7) рішення  третейського суду містить способи захисту прав 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охоронюваних інтересів, які не передбачені законами України;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90" w:name="o92"/>
      <w:bookmarkEnd w:id="9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8) постійно   діючий  третейський  суд  не  надав  на  вимогу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компетентного суду відповідну справу;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91" w:name="o93"/>
      <w:bookmarkEnd w:id="9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9) третейський  суд  вирішив  питання  про  права і обов'язки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осіб, які не брали участь у справі (4).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92" w:name="o94"/>
      <w:bookmarkEnd w:id="9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_______________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     (4) На час завершення роботи над узагальненням набув чинності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 від 5 березня 2009 р.  N 1076-VI ( </w:t>
      </w:r>
      <w:hyperlink r:id="rId3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1076-17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 "Про  внесення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змін   до   деяких  законодавчих  актів  України  щодо  діяльності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третейських  судів  та  виконання   рішень   третейських   судів",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положеннями  якого встановлено,  що місцем проведення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розгляду  справи  у   постійно   діючому   третейському   суді   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місцезнаходження   цього   третейського   суду.  Місце  проведення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розгляду справи у  третейському  суді  для  вирішення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конкретного спору визначається третейською угодою.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93" w:name="o95"/>
      <w:bookmarkEnd w:id="9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У судах по-різному розуміють зміст зазначеної норми. Зокрема,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 значній кількості випадків суди безпідставно  видають  виконавчі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документи  на  рішення  третейського суду за наявності підстав для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відмови у такій видачі.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94" w:name="o96"/>
      <w:bookmarkEnd w:id="9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Вбачається, що при розгляді питання  про  видачу  виконавчого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документа  на  рішення  третейського  суду  судам слід враховувати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таке: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95" w:name="o97"/>
      <w:bookmarkEnd w:id="9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1) згідно  з  п.  7  ст.  6  Закону  N  1701-IV  (  </w:t>
      </w:r>
      <w:hyperlink r:id="rId4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третейські суди не можуть розглядати  справи,  які  відповідно 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закону  підлягають  вирішенню виключно судами загальної юрисдикції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або Конституційним Судом  України.  Таким  чином,  якщо  згідно  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положеннями   чинного   законодавства  певне  питання  вирішується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"судом",  "у судовому порядку",  "на підставі рішення суду"  тощо,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слід  вважати,  що  йдеться  про державні суди.  Отже,  відповідні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питання не підлягають розгляду у третейських судах.  Таким  чином,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виключно   державними   судами  розглядаються  справи  щодо  землі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(відповідно до положень Земельного кодексу  України  (  </w:t>
      </w:r>
      <w:hyperlink r:id="rId4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2768-14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(далі - ЗК), зокрема ч. 2 ст. 158 ЗК ( </w:t>
      </w:r>
      <w:hyperlink r:id="rId4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2768-14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за якою виключно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судом вирішуються земельні спори з приводу володіння, користування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  розпорядження земельними ділянками,  що перебувають у власності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громадян  і  юридичних  осіб,  а  також  спори  щодо  розмежування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територій сіл,  селищ,  міст,  районів та областей); щодо визнання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правочину дійсним   або   недійсним   (відповідно   до    положень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ЦК ( </w:t>
      </w:r>
      <w:hyperlink r:id="rId4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435-15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(зокрема,  ч.  2 ст. 218, ч. 3 ст. 215 та ін.); щодо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житла (відповідно   до   положень   Житлового   кодексу    України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4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5464-10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(зокрема  ст.  109 цього Кодексу) ( </w:t>
      </w:r>
      <w:hyperlink r:id="rId4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5464-10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);  щодо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самочинного будівництва (відповідно до  положень  ЦК  (  </w:t>
      </w:r>
      <w:hyperlink r:id="rId4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435-15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(зокрема,  ст.  376) тощо.  Керуючись цим,  при розгляді справ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видачу виконавчого документа на  рішення  третейського  суду  щодо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таких питань, суди мають відмовляти у видачі виконавчого документа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на рішення третейського суду на підставі п.  2 ч.  6 ст. 56 Закону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N 1701-IV ( </w:t>
      </w:r>
      <w:hyperlink r:id="rId4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96" w:name="o98"/>
      <w:bookmarkEnd w:id="9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2) пункт 5 ч. 6 ст. 56 цього Закону ( </w:t>
      </w:r>
      <w:hyperlink r:id="rId4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слід розуміти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таким  чином,  що  підставою  для  відмови  у  видачі  виконавчого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документа є недійсність третейської угоди як у  разі  встановлення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її  недійсності  рішенням  суду,  так  і  у  разі  її нікчемності.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Відповідно до ч.  5 ст.  216 ЦК ( </w:t>
      </w:r>
      <w:hyperlink r:id="rId4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435-15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 суд  може  застосувати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>наслідки недійсності нікчемного правочину з власної ініціативи.</w:t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97" w:name="o99"/>
      <w:bookmarkEnd w:id="9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3) якщо виконання рішення третейського суду вимагає  вчинення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дій   або   утримання   від   дій,   які   не  передбачені  чинним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законодавством України,  зачіпають закріплені законодавчо права 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інтереси  осіб,  суперечать  моральним засадам суспільства,  судам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слід  відмовляти  у  видачі  виконавчого  документа   на 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 на підставі п.  7 ч.  6 ст.  56 Закону N 1701-IV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5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98" w:name="o100"/>
      <w:bookmarkEnd w:id="9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Скасування рішення третейського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99" w:name="o101"/>
      <w:bookmarkEnd w:id="9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Скасування рішення третейського суду при розгляді справи 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недійсність третейської угоди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00" w:name="o102"/>
      <w:bookmarkEnd w:id="10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Деякі місцеві   суди   при   розгляді  питання  про  визнання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недійсною  третейської  угоди  вирішують  також  і   питання  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скасування  третейської угоди.  При цьому у разі задоволення вимог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щодо визнання недійсною третейської угоди суди вирішують питання 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щодо скасування рішення третейського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01" w:name="o103"/>
      <w:bookmarkEnd w:id="10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Так, Бабушкінський районний суд м.  Дніпропетровська рішенням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12 липня 2007 р.,  задовольняючи позов Р.  до Д.  про визнання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недійсною  третейської угоди,  одночасно скасував рішення постійно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діючого  третейського  суду  "Перший  третейський  суд  "Асоціації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"Правопорядок".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02" w:name="o104"/>
      <w:bookmarkEnd w:id="10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Вбачається, що   така   практика  є  правомірною,  якщо  було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встановлено,  що третейська угода є нікчемною, оскільки відповідно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  ст.  51  Закону  N 1701-IV ( </w:t>
      </w:r>
      <w:hyperlink r:id="rId5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недійсність третейської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угоди є підставою для скасування рішення третейського суду, з 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випливає  те,  що скасування рішення третейського суду є наслідком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недійсності третейської  угоди.  Відповідно  до  ч.  5   ст.   216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ЦК ( </w:t>
      </w:r>
      <w:hyperlink r:id="rId5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435-15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суд може застосувати наслідки недійсності нікчемного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правочину з власної ініціативи.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03" w:name="o105"/>
      <w:bookmarkEnd w:id="10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Скасування рішення третейського суду за заявою особи,  яка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була стороною третейського розгляду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04" w:name="o106"/>
      <w:bookmarkEnd w:id="10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     Дуже складним  є  питання про скасування рішення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за заявою особи,  яка не є  стороною  третейського  розгляду.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Відповідно до ч. 3 ст. 34 Закону N 1701-IV ( </w:t>
      </w:r>
      <w:hyperlink r:id="rId5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треті особи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 мають права оскарження рішення третейського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05" w:name="o107"/>
      <w:bookmarkEnd w:id="10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Як свідчить практика,  випадки скасування рішень  третейських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судів  за заявою осіб,  які не були стороною третейського розгляду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(зокрема, прокурора), є поширеними і виправданими. Зокрема, про це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свідчить те, що непоодинокими є випадки, коли за фактами, які мали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місце  при  розгляді   справи   третейським   судом,   порушуються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кримінальні справи.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06" w:name="o108"/>
      <w:bookmarkEnd w:id="10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Так, Алчевський    міськрайонний   суд   Луганської   області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розглянув справу за заявою прокурора м. Алчевська в інтересах Х.О.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  визнання  недійсною  третейської  угоди та скасування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07" w:name="o109"/>
      <w:bookmarkEnd w:id="10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Третейський суд при Асоціації "Лоєр-Консалтинг Груп" рішенням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 17 вересня 2006 р.  за позовом Г.  до В.,  Х.  визнав дійсним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договір купівлі-продажу квартири у м. Алчевську, укладений між В.,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  одного  боку,  та  Х.  - з другого,  та визнано дійсним договір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купівлі-продажу тієї ж квартири між Г. та 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08" w:name="o110"/>
      <w:bookmarkEnd w:id="10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2 березня 2007 р.  слідчими органами Алчевскього МВ  УМВС  за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фактом  купівлі-продажу спірної квартири було порушено кримінальну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справу за  ознаками  злочину,   передбаченого   ст.   190   ч.   2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КК ( </w:t>
      </w:r>
      <w:hyperlink r:id="rId5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2341-14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(шахрайство).  У ході слідства стало відомо,  що 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помер 30 вересня 2006 р.  (через два тижні після винесення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третейським судом).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09" w:name="o111"/>
      <w:bookmarkEnd w:id="10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Проведена в    межах    кримінальної   справи   почеркознавча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експертиза від 10  серпня  2007  р.  підтвердила,  що  підписи 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третейській  угоді  від  імені  Х.  про розгляд справи третейським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судом виконані ймовірно не нею.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10" w:name="o112"/>
      <w:bookmarkEnd w:id="11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На підставі зазначеного прокурор  вимагав  визнати  недійсною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третейську  угоду,  скасувати  рішення третейського суду,  а також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інші ухвали про відчуження квартири як незаконні.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11" w:name="o113"/>
      <w:bookmarkEnd w:id="11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Алчевським міськрайонним судом  Луганської  області  рішенням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11 грудня 2007 р. заяву прокурора було задоволено.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12" w:name="o114"/>
      <w:bookmarkEnd w:id="11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Вбачається, що   за   таких   обставин   скасування 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 суду  за  заявою  особи,  яка   не   була   стороною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розгляду,     відповідає    положенням    Конституції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5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та  положенням  міжнародних  договорів.  Розгорнуте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обґрунтування такої позиції викладено в наступній справі.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13" w:name="o115"/>
      <w:bookmarkEnd w:id="11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Апеляційний суд  АР  Крим  розглянув апеляційну скаргу Б. 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Центрального районного суду м.  Сімферополя про скасування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третейського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14" w:name="o116"/>
      <w:bookmarkEnd w:id="11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Центральний районний   суд  м.  Сімферополя  від  22  березня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2007 р.  задовольнив заяву прокурора м.  Сімферополя  в  інтересах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Сімферопольської міської     ради     про    скасування  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28 вересня 2004 р.  постійно діючого  Кримського 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 при  концерні  "ДСН" за заявою Б.  про визнання за нею права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власності на частку домоволодіння у м.  Сімферополі та  припинення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права власності К. на зазначену частку.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15" w:name="o117"/>
      <w:bookmarkEnd w:id="11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Апеляційний суд  АР  Крим  ухвалою  від  21  серпня  2007  р.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апеляційну скаргу відхилив, зважаючи на таке.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16" w:name="o118"/>
      <w:bookmarkEnd w:id="11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Задовольняючи заяву про скасування рішення третейського суду,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  першої  інстанції,  зокрема,  виходив  з  наявності  порушень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майнових прав територіальної громади м.  Сімферополя,  зазначивши,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що  представницький орган місцевого самоврядування безпідставно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був залучений до участі в справі.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17" w:name="o119"/>
      <w:bookmarkEnd w:id="11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Не погоджуючись з цим,  Б.  в апеляційній скарзі посилався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те, що Сімферопольська міська рада належним чином була залучена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участі в справі  як  третя  особа  і  тому  позбавлена  можливості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оскаржити рішення третейського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18" w:name="o120"/>
      <w:bookmarkEnd w:id="11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Апеляційний суд зазначив,  що відповідно до пунктів 1, 2 ч. 3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ст.  51 Закону N 1701-IV ( </w:t>
      </w:r>
      <w:hyperlink r:id="rId5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компетентний  суд  скасовує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третейського суду, якщо, зокрема: справа, по якій прийнято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 третейського  суду,  не  підвідомча   третейському  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відповідно до закону; рішенням третейського суду вирішені питання,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які виходять за межі третейської угоди.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19" w:name="o121"/>
      <w:bookmarkEnd w:id="11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Як вбачається з матеріалів справи, рішенням третейського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визнано право власності заявниці Б.  на частку домоволодіння,  яка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може бути визначена як відумерла спадщина після смерті спадкодавця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К.,  право  власності  якої  на  вказану  частку,  у  свою  чергу,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третейський суд одночасно припинив.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20" w:name="o122"/>
      <w:bookmarkEnd w:id="12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Відповідно до частин 1,  3 ст.  1277 ЦК (  </w:t>
      </w:r>
      <w:hyperlink r:id="rId5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435-15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у  разі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відсутності спадкоємців за заповітом і за законом, усунення їх від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права на спадкування,  неприйняття ними спадщини,  а також відмови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  її  прийняття  суд  визнає  спадщину  відумерлою  за  заявою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відповідного органу місцевого самоврядування за  місцем  відкриття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спадщини;   спадщина,   визнана  судом  відумерлою,  переходить 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власність територіальної громади за місцем відкриття спадщини.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21" w:name="o123"/>
      <w:bookmarkEnd w:id="12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Зважаючи на Рішення Конституційного Суду України від 1 грудня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2004  р.  у  справі  N  18-рп/2004  (  </w:t>
      </w:r>
      <w:hyperlink r:id="rId5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v018p710-04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(справа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охоронюваний законом     інтерес),      територіальна      громада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м. Сімферополя, безперечно, має інтерес, який спирається на закон,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щодо зазначеної спадщини,  яка може бути визнана відумерлою. Тобто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предмет позову у будь-якому випадку стосується прав і охоронюваних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законом інтересів іншої особи, яка не залучена до участі у справі.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22" w:name="o124"/>
      <w:bookmarkEnd w:id="12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Зі змісту ст.  51 Закону N 1701-IV ( </w:t>
      </w:r>
      <w:hyperlink r:id="rId5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(в  системному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аналізі  зі  статтями 2,  3 цього Закону ( </w:t>
      </w:r>
      <w:hyperlink r:id="rId6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і визначенням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терміну "сторони третейського розгляду"), - питаннями, що виходять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  за  межі  третейської  угоди,  так  і  за  межі самого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 суду,  слід  вважати,  зокрема,  питання   прав   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обов'язків  інших  осіб,  які не є сторонами,  що передали спір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вирішення третейського суду, оскільки у межах рішення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 можливо  вирішувати  лише  питання,  що  стосуються виключно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сторін третейського розгляду.  Залучення  до  справи  зацікавленої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особи   як  третьої  особи  не  надає  такій  особі  прав  сторони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розгляду.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23" w:name="o125"/>
      <w:bookmarkEnd w:id="12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Таким чином,  рішенням третейського суду вирішені питання  за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вищевказаними межами, що є порушенням Закону N 1701-IV ( </w:t>
      </w:r>
      <w:hyperlink r:id="rId6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 безумовною підставою для скасування рішення третейського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24" w:name="o126"/>
      <w:bookmarkEnd w:id="12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Відповідно до п.  1 ст.  6 та 13 Конвенції  про  захист  прав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людини  і  основоположних  свобод  (  </w:t>
      </w:r>
      <w:hyperlink r:id="rId6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(далі - Конвенція)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кожен при вирішенні питання щодо його цивільних прав та обов'язків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має  право  на справедливий і відкритий розгляд упродовж розумного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строку незалежним і безстороннім судом,  створеним  відповідно 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25" w:name="o127"/>
      <w:bookmarkEnd w:id="12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Кожен, чиї   права  і  свободи,  викладені  в  цій  Конвенції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6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 порушуються,  має право на ефективний засіб  правого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захисту  у  відповідному  національному  органі,  навіть якщо таке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порушення було вчинене  особами,  які  здійснювали  свої  офіційні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повноваження.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26" w:name="o128"/>
      <w:bookmarkEnd w:id="12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Право на  судовий  захист  передбачається ст.  55 Конституції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України ( </w:t>
      </w:r>
      <w:hyperlink r:id="rId6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 ст.  3 ЦПК ( </w:t>
      </w:r>
      <w:hyperlink r:id="rId6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),  ст.  6  Кодексу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адміністративного судочинства України ( </w:t>
      </w:r>
      <w:hyperlink r:id="rId6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2747-15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27" w:name="o129"/>
      <w:bookmarkEnd w:id="12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Але, як   зазначалося,   територіальна  громада  в  особі  її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представницького органу не брала участь у третейському розгляді як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його  сторона  і  тому  була  фактично позбавлена права на судовий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захист, оскільки третейський суд не здійснює правосуддя.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28" w:name="o130"/>
      <w:bookmarkEnd w:id="12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Цей приклад свідчить про правильну позицію суду  та  спонукає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 висновку   про   необхідність  застосування  Закону  N  1701-IV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6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тільки при системному аналізі, зокрема, разом зі ст. 3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ЦПК (  </w:t>
      </w:r>
      <w:hyperlink r:id="rId6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і  міжнародними  правовими нормами (Конвенцією)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6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29" w:name="o131"/>
      <w:bookmarkEnd w:id="12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Правильність цієї   позиції   підтверджується   і   практикою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Верховного Суду України.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30" w:name="o132"/>
      <w:bookmarkEnd w:id="13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Так, Верховний  Суд  України  розглянув справу про скасування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третейського суду за касаційною скаргою Б.В.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31" w:name="o133"/>
      <w:bookmarkEnd w:id="13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У вересні 2007 р.  Б.В. подала скаргу на рішення від 27 січня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2006  р.  третейського суду при асоціації "Лойер консалтинг-груп",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посилаючись на те,  що зазначеним  рішенням  із  порушенням  вимог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закону  та  її  житлових  прав визнано за С.Б.  право власності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квартиру. Ухвалою   судді   Кам'янобрідського    районного   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м. Луганська  від  3  жовтня 2007 р.  Б.В.  відмовлено у відкритті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провадження за її  скаргою.  Апеляційний  суд  Луганської  області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ухвалою   від   27   березня  2008  року  зазначену  ухвалу  судді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Кам'янобрідського районного суду м. Луганська залишив без змін.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32" w:name="o134"/>
      <w:bookmarkEnd w:id="13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Відмовляючи Б.В.  у відкритті провадження в цивільній  справі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  її  скаргою,  суди  виходили  з  відсутності  в  неї  права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оскарження рішення третейського суду,  оскільки вона не є стороною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розгляду.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33" w:name="o135"/>
      <w:bookmarkEnd w:id="13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При цьому  суди не дали оцінки доводам Б.В.  про порушення її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житлових прав і прав на приватизацію цієї квартири  відповідно 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Закону  від  4  березня  1992  р.  N  2163-XII  (  </w:t>
      </w:r>
      <w:hyperlink r:id="rId7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2163-12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"Про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приватизацію державного житлового фонду" як члена  сім'ї  наймача,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який   постійно  проживає  та  зареєстрований  у  спірному  жилому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приміщенні, і наданій суду довідці від 11 вересня 2007 р. N 1/209.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34" w:name="o136"/>
      <w:bookmarkEnd w:id="13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Колегія Судової палати у цивільних  справах  Верховного 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України  встановила,  що  з висновками суду не можна погодитись із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таких підстав.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35" w:name="o137"/>
      <w:bookmarkEnd w:id="13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Відповідно до  Закону  N  1701-IV  (  </w:t>
      </w:r>
      <w:hyperlink r:id="rId7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третейський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 -  це  недержавний незалежний орган,  що утворюється за угодою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або  відповідним  рішенням  заінтересованих  фізичних   та   (або)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юридичних  осіб у порядку,  встановленому цим Законом ( </w:t>
      </w:r>
      <w:hyperlink r:id="rId7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для вирішення спорів,  що виникають із цивільних та  господарських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правовідносин.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36" w:name="o138"/>
      <w:bookmarkEnd w:id="13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Згідно з Конституцією ( </w:t>
      </w:r>
      <w:hyperlink r:id="rId7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Україна є демократичною,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соціальною,  правовою державою;  права  і  свободи  людини  та  їх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гарантії  визначають  зміст і спрямованість діяльності держави,  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утвердження  і  забезпечення  прав  і  свобод  людини  є  головним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обов'язком держави (статті 1, 3).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37" w:name="o139"/>
      <w:bookmarkEnd w:id="13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Гарантуючи судовий   захист   з   боку  держави,  Конституція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7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одночасно  визнає  право  кожного  будь-якими 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забороненими  законом  засобами  захищати свої права і свободи від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порушень і протиправних посягань (ч. 5 ст. 55). І це конституційне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право не може бути скасоване або обмежене (ч. 2 ст. 22, ст. 64).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38" w:name="o140"/>
      <w:bookmarkEnd w:id="13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Способами реалізації  права  кожного  захищати  свої  права 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свободи від порушень і протиправних  посягань  у  сфері  цивільних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правовідносин  є  звернення  до третейського суду (у передбаченому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Законом N 1701-IV ( </w:t>
      </w:r>
      <w:hyperlink r:id="rId7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випадках  і  порядку)  та  судовий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захист.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39" w:name="o141"/>
      <w:bookmarkEnd w:id="13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Третейський розгляд   спорів   сторін   у   сфері   цивільних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правовідносин - це вид недержавної юрисдикційної діяльності й не є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здійсненням правосуддя.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40" w:name="o142"/>
      <w:bookmarkEnd w:id="14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Ураховуючи положення   статей   55,   64,   124   Конституції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7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 аналізуючи зміст Закону N 1701-IV ( </w:t>
      </w:r>
      <w:hyperlink r:id="rId7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 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ст.  17  ЦПК ( </w:t>
      </w:r>
      <w:hyperlink r:id="rId7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 третейський суд як недержавний орган за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цим Законом ( </w:t>
      </w:r>
      <w:hyperlink r:id="rId7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має повноваження вирішувати спори лише тих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сторін, якими укладено угоду (прийнято рішення) про передачу спору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на розгляд третейського суду,  і ці повноваження третейського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 поширюються на спори,  в яких,  крім цих осіб, сторонами є інші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особи,  які не були сторонами третейської угоди,  або  спори,  які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стосуються  прав  і  обов'язків  інших  осіб,  що  не  є сторонами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третейської угоди.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41" w:name="o143"/>
      <w:bookmarkEnd w:id="14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Відповідно до ст.  8 Конституції (  </w:t>
      </w:r>
      <w:hyperlink r:id="rId8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в  Україні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визнається і  діє принцип верховенства права,  а норми Конституції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8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є нормами прямої дії.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42" w:name="o144"/>
      <w:bookmarkEnd w:id="14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Виходячи з    принципу    верховенства    права,     положень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статей 21,   22  Конституції  (  </w:t>
      </w:r>
      <w:hyperlink r:id="rId8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щодо  непорушності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конституційних прав особи,  положень ст.  6 Конвенції ( </w:t>
      </w:r>
      <w:hyperlink r:id="rId8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яка  гарантує права особи на доступ до суду і справедливий розгляд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його справи судом,  та положень статей 3, 15 ЦК ( </w:t>
      </w:r>
      <w:hyperlink r:id="rId8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435-15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статей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1,  3,  4  ЦПК  (  </w:t>
      </w:r>
      <w:hyperlink r:id="rId8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щодо  права особи на судовий захист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цивільного  права  та  інтересу,  очевидним  стає   висновок  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пріоритетність  права  особи  на  судовий захист цивільних прав 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інтересів, у тому числі шляхом оскарження дій і рішень.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43" w:name="o145"/>
      <w:bookmarkEnd w:id="14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Таким чином,  ураховуючи  зазначені  положення   та   принцип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добровільності утворення третейського суду, обов'язковість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 лише для  сторін  третейської  угоди,  положення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ст. 51  Закону  N 1701-IV ( </w:t>
      </w:r>
      <w:hyperlink r:id="rId8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щодо неможливості оскарження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третейського суду (крім випадків, передбачених у ч. 3 цієї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статті)  поширюється  лише  на сторони третейської угоди і не може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поширюватись на інших осіб,  які не є учасниками третейської угоди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 третейського розгляду,  права та інтереси яких порушено рішенням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 суду,  прийнятим   з   перевищенням   наданих   йому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повноважень та   поза  межами  його  компетенції  (ст.  27  Закону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N 1701-IV) ( </w:t>
      </w:r>
      <w:hyperlink r:id="rId8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44" w:name="o146"/>
      <w:bookmarkEnd w:id="14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За таких обставин Верховний Суд України ухвалою від 15 жовтня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2008  р.  скасував  постановлені судами ухвали про відмову Б.В. 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відкритті провадження за її скаргою на рішення третейського  суду,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яким  порушено її права та інтереси,  з направленням матеріалів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першої інстанції для вирішення по суті.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45" w:name="o147"/>
      <w:bookmarkEnd w:id="14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Судам слід  звернути  увагу  на  те,   що   Законом   України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5 березня 2009 р.  N 1076-VI ( </w:t>
      </w:r>
      <w:hyperlink r:id="rId8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1076-17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"Про внесення змін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деяких законодавчих  актів  України  щодо  діяльності  третейських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судів  та  виконання рішень третейських судів" право на оскарження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третейського суду надано як сторонам, так і третім особам,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 також особам, які не брали участь у справі, якщо третейський суд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вирішив питання про їх права та  обов'язки.  Також  відповідно 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положень  зазначеного  Закону  (  </w:t>
      </w:r>
      <w:hyperlink r:id="rId8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1076-17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вирішення третейським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судом питання про права та обов'язки осіб,  які не брали участь 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справі, є підставою для скасування рішення третейського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46" w:name="o148"/>
      <w:bookmarkEnd w:id="14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Перегляд ухвали  про  видачу виконавчого документа на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47" w:name="o149"/>
      <w:bookmarkEnd w:id="14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Перегляд ухвал про видачу виконавчого  документа  на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 за нововиявленими обставинами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48" w:name="o150"/>
      <w:bookmarkEnd w:id="14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     Намагаючись захистити свої порушені права,  особи звертаються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 суду із заявами про їх перегляд за нововиявленими  обставинами.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Щодо їх вирішення склалася неоднакова судова практика.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49" w:name="o151"/>
      <w:bookmarkEnd w:id="14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Деякі суди  не приймають такі заяви до розгляду,  зважаючи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те,  що відповідно до вимог ст.  361 ЦПК  (  </w:t>
      </w:r>
      <w:hyperlink r:id="rId9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предметом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перегляду  у  зв'язку  з  нововиявленими  обставинами  можуть бути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суду або ухвали суду,  якими  завершується  провадження 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справі,  тобто  справа вирішується по суті,  заява залишається без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розгляду або закривається провадження у справі.  Інші ухвали 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першої   інстанції   не   можуть   бути   предметом  перегляду  за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нововиявленими обставинами. Зокрема, ухвала про видачу виконавчого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документа  за  рішенням  третейського  суду  є  ухвалою  суду,  що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постановляється в   порядку   виконання    згідно    з    вимогами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статей 55,   56  Закону  (  </w:t>
      </w:r>
      <w:hyperlink r:id="rId9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),  та  не  є  ухвалою,  якою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вирішується спір або встановлюються перешкоди для його вирішення.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50" w:name="o152"/>
      <w:bookmarkEnd w:id="15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 іншого боку,  в судовій практиці мали місце  випадки,  коли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заяви  осіб,  які не брали участь у розгляді справи,  про перегляд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судового  рішення  за  нововиявленими  обставинами  приймалися 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51" w:name="o153"/>
      <w:bookmarkEnd w:id="15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Наприклад, Токмацький   районний   суд   Запорізької  області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прийняв  до  розгляду  заяву  про  перегляд   ухвал   про   видачу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документа у трьох справах.  Усі заяви суд задовольнив,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ухвали про видачу виконавчого документа скасовані,  а  при  новому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розгляді  у задоволенні двох заяв про видачу виконавчого документа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відмовлено,  щодо однієї заяви провадження  у  справі  закрито 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підставі п. 1 ч. 1 ст. 205 ЦПК ( </w:t>
      </w:r>
      <w:hyperlink r:id="rId9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52" w:name="o154"/>
      <w:bookmarkEnd w:id="15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Вбачається, що  ухвала  про  видачу  виконавчого документа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третейського  суду  є  такою,  якою  закінчується  розгляд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справи,  а отже,  правильною слід вважати практику тих судів,  які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здійснюють перегляд ухвал  про  видачу  виконавчого  документа 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 третейського  суду,  коли  із  заявою  про такий перегляд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звертаються особи,  зазначені у ч.  1 ст.  362  ЦПК  (  </w:t>
      </w:r>
      <w:hyperlink r:id="rId9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(сторони  або  інші особи,  які беруть участь у справі).  Право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подання такої заяви мають, зокрема, треті особи, які були залучені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  участі  у  третейському  розгляді,  навіть  якщо  вони не були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присутні при такому розгляді.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53" w:name="o155"/>
      <w:bookmarkEnd w:id="15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Перегляд ухвал про видачу виконавчого  документа  на  рішення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 в порядку апеляційного оскарження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54" w:name="o156"/>
      <w:bookmarkEnd w:id="15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Закон не передбачає можливості апеляційного оскарження ухвали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про видачу виконавчого документа.  Не міститься  вказівки 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таку ухвалу і у ч. 1 ст. 293 ЦПК ( </w:t>
      </w:r>
      <w:hyperlink r:id="rId9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яка наводить перелік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ухвал, на які можуть бути подані скарги окремо від рішення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55" w:name="o157"/>
      <w:bookmarkEnd w:id="15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Однак у ч. 2 цієї статті зазначено, що заперечення на ухвали,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що  не підлягають оскарженню окремо від рішення суду,  включаються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 апеляційної скарги на  рішення  суду.  Виходячи  із  системного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тлумачення  процесуального законодавства,  можна стверджувати,  що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будь-яка ухвала суду підлягає перегляду в апеляційному порядку або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самостійно, або разом з рішенням по суті.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56" w:name="o158"/>
      <w:bookmarkEnd w:id="15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Ухвала про  видачу  виконавчого документа є судовим рішенням,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яким завершується провадження у справі,  тому вона  не  може  бути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оскаржена на підставі ч.  2 ст.  293 ЦПК ( </w:t>
      </w:r>
      <w:hyperlink r:id="rId9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У той же час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відсутність  можливості  такого  оскарження  створює   умови   для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порушення  права  на  судовий  захист осіб,  чиї права можуть бути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порушені такою ухвалою.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57" w:name="o159"/>
      <w:bookmarkEnd w:id="15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Особливо важлива  ця  обставина  за  умов,   коли   рішеннями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третейських   судів   порушуються  права  осіб,  не  залучених 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розгляду справ, які не укладали третейську угоду, а 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ст.  34 Закону N 1701-IV ( </w:t>
      </w:r>
      <w:hyperlink r:id="rId9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зазначається,  що треті особи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 мають право на оскарження рішення третейського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58" w:name="o160"/>
      <w:bookmarkEnd w:id="15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Вбачається, що з урахуванням міжнародно-правових  зобов'язань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України  та  положень  Конституції  ( </w:t>
      </w:r>
      <w:hyperlink r:id="rId9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правильною слід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визнати практику, яка склалася у судах Запорізької області.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59" w:name="o161"/>
      <w:bookmarkEnd w:id="15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 метою запобігання таким протиправним явищам,  що виникли  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набуттям чинності Закону N 1701-IV ( </w:t>
      </w:r>
      <w:hyperlink r:id="rId9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з метою реалізації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положень ст.  55 Конституції ( </w:t>
      </w:r>
      <w:hyperlink r:id="rId9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 що передбачає  право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кожної  особи  (фізичної  чи  юридичної)  на  судовий захист своїх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порушених прав  і  свобод,  апеляційний  суд  Запорізької  області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запровадив практику прийняття до апеляційного розгляду апеляційних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скарг  на  ухвали  компетентних  (місцевих)   судів   про   видачу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виконавчих документів за рішеннями третейських судів.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60" w:name="o162"/>
      <w:bookmarkEnd w:id="16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Апеляційний суд   Запорізької  області  при  цьому  керується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таким.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61" w:name="o163"/>
      <w:bookmarkEnd w:id="16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У ст.  17 Закону від 23 лютого 2006 р.  N 3477-IV ( </w:t>
      </w:r>
      <w:hyperlink r:id="rId10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3477-15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"Про  виконання рішень та застосування практики Європейського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 прав людини" зазначено,  що суди застосовують при розгляді справ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Конвенцію ( </w:t>
      </w:r>
      <w:hyperlink r:id="rId10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та практику Європейського суду з прав людини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 джерело права.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62" w:name="o164"/>
      <w:bookmarkEnd w:id="16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Статтею 6 Конвенції ( </w:t>
      </w:r>
      <w:hyperlink r:id="rId10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передбачено,  що  кожний 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випадку  спору  про  його цивільні права та обов'язки має право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справедливий і публічний розгляд справи незалежним і неупередженим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судом, створеним відповідно до закону.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63" w:name="o165"/>
      <w:bookmarkEnd w:id="16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Тобто ст.  6  Конвенції  (  </w:t>
      </w:r>
      <w:hyperlink r:id="rId10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захищає право кожного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випадку спору про його права та обов'язки,  у тому числі  і  право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особи,  про права якої суд прийняв рішення,  не залучивши цю особу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 розгляду справи.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64" w:name="o166"/>
      <w:bookmarkEnd w:id="16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У рішеннях Європейського суду з прав людини в справах  Garcia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Manibardo   проти  Іспанії,  Levages  Prestations  Services  проти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Франції наведена така правова позиція:  "Суд повторює,  що  ст.  6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Конвенції  (  </w:t>
      </w:r>
      <w:hyperlink r:id="rId10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не  примушує держави-учасниці створювати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апеляційні або касаційні суди.  Проте,  якщо  такі  суди  існують,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гарантії,  передбачені  ст.  6,  повинні  бути дотримані,  зокрема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особам,  які вважають своє право порушеним,  має бути  забезпечене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ефективне  право  доступу до правосуддя у рішеннях,  що стосуються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"їх цивільних прав і обов'язків".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65" w:name="o167"/>
      <w:bookmarkEnd w:id="16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У справах Waite  проти  Канади,  Prince  Hans-Adam  II  проти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Ліхтенштейну,  Levages  Prestations  Services  проти Франції також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зазначено, що право доступу до правосуддя, закріплене у п. 1 ст. 6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Конвенції  (  </w:t>
      </w:r>
      <w:hyperlink r:id="rId10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),  не є абсолютним.  Воно може бути певною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мірою обмежене державою. Проте такі обмеження не можуть обмежувати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право  доступу  до  правосуддя таким чином і такою мірою,  що сама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його  суть  виявиться  порушеною;  зрештою,  ці  обмеження  будуть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відповідати  п.  1 ст.  6 Конвенції ( </w:t>
      </w:r>
      <w:hyperlink r:id="rId10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лише за умови,  що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вони мають законну  мету  і  що  існує  розумна  співмірність  між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використаним способом і поставленою метою.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66" w:name="o168"/>
      <w:bookmarkEnd w:id="16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Стаття 293  ЦПК ( </w:t>
      </w:r>
      <w:hyperlink r:id="rId10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містить перелік ухвал суду першої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інстанції, які можуть бути оскаржені в апеляційному порядку окремо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 рішення.  При  цьому в наведеному переліку не передбачено ані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ухвалу  компетентного  (місцевого)  суду  про  відмову  в   видачі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документа, ані ухвалу про його видачу.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67" w:name="o169"/>
      <w:bookmarkEnd w:id="16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Такими чином,   постановляючи   ухвали   чи   то  про  видачу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документа,  чи то  про  відмову  у  його  видачі,  суд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вирішує питання про цивільні права та обов'язки осіб, а самі особи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  цьому  позбавлені  права  на  апеляційне  оскарження   такого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судового  рішення.  Оскаржити ці ухвали одночасно з рішенням суду,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 це передбачено ч. 2 ст. 293 ЦПК ( </w:t>
      </w:r>
      <w:hyperlink r:id="rId10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сторони не можуть,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оскільки таке рішення компетентним судом не ухвалюється.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68" w:name="o170"/>
      <w:bookmarkEnd w:id="16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Отже, особа, про права якої суд прийняв рішення, не залучивши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 розгляду справи, взагалі позбавлена доступу до правосуддя. Таке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обмеження,  за  наявності  в  державі  апеляційної  та  касаційної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інстанцій,  нічим не зумовлено,  порушує саму суть доступу до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і, тим   самим,   є   грубим  порушенням  п.  1  ст.  6  Конвенції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10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69" w:name="o171"/>
      <w:bookmarkEnd w:id="16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Однак згідно ч.  2 ст.  2 ЦПК ( </w:t>
      </w:r>
      <w:hyperlink r:id="rId11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 якщо  міжнародним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договором,  згода  на  обов'язковість якого надана Верховною Радою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України, передбачено     інші     правила,     ніж     встановлені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ЦПК ( </w:t>
      </w:r>
      <w:hyperlink r:id="rId11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застосовуються правила міжнародного договору.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70" w:name="o172"/>
      <w:bookmarkEnd w:id="17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Беручи до  уваги,  що  Конвенція  (  </w:t>
      </w:r>
      <w:hyperlink r:id="rId11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є міжнародним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договором,  згоду на обов'язковість якого  Верховна  Рада  України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надала згідно  з  Постановою  від 17 липня 1997 р.  за N 475/97-ВР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11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475/97-ВР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 за наведених обставин суди  апеляційної  інстанції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  вирішені  питання  про  прийняття апеляційних скарг на ухвали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про видачу (відмову у видачі) виконавчого  документа  повинні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керуватися   саме   нормами   ст.   6   Конвенції   (  </w:t>
      </w:r>
      <w:hyperlink r:id="rId11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вищенаведеними рішеннями  Європейського  суду  з  прав  людини  та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приймати  апеляційні  скарги до розгляду в порядку,  передбаченому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ст. 297 ЦПК ( </w:t>
      </w:r>
      <w:hyperlink r:id="rId11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71" w:name="o173"/>
      <w:bookmarkEnd w:id="17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Крім того,  п.  8 ч.  3 ст.  129 Конституції (  </w:t>
      </w:r>
      <w:hyperlink r:id="rId11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передбачена  гарантія  забезпечення  апеляційного  та  касаційного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оскарження рішення суду, крім випадків, встановлених законом.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72" w:name="o174"/>
      <w:bookmarkEnd w:id="17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Аналіз цієї норми засвідчує те,  що  апеляційне  і  касаційне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оскарження  судового  рішення  можливе  не  тільки  у передбачених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законом випадках,  а й тоді, коли закон не містить прямої заборони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на   таке   оскарження.   Такий   висновок   міститься  у  Рішенні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Конституційного Суду України  від  11  грудня  2007  р.  у  справі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N 11-рп/2007   (   </w:t>
      </w:r>
      <w:hyperlink r:id="rId11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va11p710-07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)  за  конституційним  зверненням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громадянина Касьяненка Б.П.  щодо офіційного  тлумачення  положень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п. 8 ч. 3 ст. 129 Конституції України ( </w:t>
      </w:r>
      <w:hyperlink r:id="rId11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ч. 2 ст. 383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Кримінально-процесуального кодексу України ( </w:t>
      </w:r>
      <w:hyperlink r:id="rId11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1001-05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73" w:name="o175"/>
      <w:bookmarkEnd w:id="17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Статтею 56 Закону N 1701-IV ( </w:t>
      </w:r>
      <w:hyperlink r:id="rId12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передбачене право 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оскарження  ухвали  про  відмову у видачі виконавчого документа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підставі рішення  третейського  суду.   Цією   ж   нормою   Закону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</w:t>
      </w:r>
      <w:hyperlink r:id="rId12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визначено порядок і строки подачі апеляційної скарги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на зазначену ухвалу суду.  Законом  (  </w:t>
      </w:r>
      <w:hyperlink r:id="rId12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не  встановлено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порядку оскарження ухвали про видачу виконавчого документа,  проте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прямо й не передбачено заборони на оскарження такої ухвали.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74" w:name="o176"/>
      <w:bookmarkEnd w:id="17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 огляду на наведене та беручи до уваги, що норми Конституції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  </w:t>
      </w:r>
      <w:hyperlink r:id="rId12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є нормами прямої дії,  суди апеляційної інстанції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вправі і,  більше того, зобов'язані приймати до свого апеляційного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провадження апеляційні скарги на ухвали суду про видачу (відмову 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видачі) виконавчого документа за рішеннями третейських судів.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75" w:name="o177"/>
      <w:bookmarkEnd w:id="17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Про правильність такої позиції свідчить також принцип доступу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 правосуддя,  викладений  у  ст.  6  Закону від 7 лютого 2002 р.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N 3018-III ( </w:t>
      </w:r>
      <w:hyperlink r:id="rId124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3018-14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"Про  судоустрій  України",  відповідно 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якої  усім  суб'єктам  правовідносин  гарантується захист їх прав,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свобод і законних  інтересів  незалежним  і  неупередженим  судом,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утвореним  відповідно  до  закону.  Ніхто не може бути позбавлений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права  на  участь  у   розгляді   своєї   справи   у   визначеному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процесуальним законом порядку в суді будь-якої інстанції.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76" w:name="o178"/>
      <w:bookmarkEnd w:id="17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Так, в  ухвалі  від  19  червня  2008  р.  апеляційного 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Запорізької області у справі за апеляційною скаргою С.Ю. на ухвалу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судді Хортицького районного суду м. Запоріжжя від 7 червня 2007 р.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 видачу виконавчого  документа  за  рішенням  постійно  діючого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 суду  при  Українській  товарній  біржі  "Українська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товарна біржа" зазначено: "... що С.Ю. оскаржує ухвалу суду першої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інстанції, яка у відповідності до положень ст. 293 ЦПК ( </w:t>
      </w:r>
      <w:hyperlink r:id="rId125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 підлягає окремому від рішення оскарженню.  Крім того, цю ухвалу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оскаржує  особа,  яка  не  брала  участі  як при розгляді справи 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третейському  суді,  так  і  в  суді  першої  інстанції  місцевого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загального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77" w:name="o179"/>
      <w:bookmarkEnd w:id="17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Проте згідно   з   Рішенням   Конституційного   Суду  України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25 грудня 1997  р.  N  9-зп  (  </w:t>
      </w:r>
      <w:hyperlink r:id="rId126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v009p710-97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ч.  1  ст.  55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Конституції   (  </w:t>
      </w:r>
      <w:hyperlink r:id="rId127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254к/96-ВР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треба  розуміти  так,  що  кожному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гарантується захист прав і свобод у судовому порядку.  Суд не може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відмовити у правосудді,  якщо особа вважає,  що її права і свободи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порушені.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78" w:name="o180"/>
      <w:bookmarkEnd w:id="17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     Відмова у прийнятті апеляційної скарги на ухвалу суду, яка 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передбачена ст.  293 ЦПК ( </w:t>
      </w:r>
      <w:hyperlink r:id="rId128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),  подана особою, яка не брала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участі у справі, але суд вирішив питання про її права і обов'язки,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є відмовою у правосудді.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79" w:name="o181"/>
      <w:bookmarkEnd w:id="17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Європейський суд  з  прав  людини тлумачить зазначену правову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норму таким чином:  "Суд нагадує,  що з 1  ст.  6  охороняє  право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кожного  подавати  будь-яку  скаргу  до суду чи трибуналу стосовно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його громадянських прав і обов'язків. У цьому сенсі стаття містить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поняття  "право  на  суд",  в  якому право на доступ,  тобто право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ініціювати  провадження  в  судах  з  розгляду  цивільних   справ,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становить одну   з  її  складових  (рішення  "Hornsby  v.  Greece"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19 березня 1997 р.); "в силу ст. 1 Конвенції ( </w:t>
      </w:r>
      <w:hyperlink r:id="rId129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995_004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кожна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Договірна   Сторона   "гарантує  кожному,  хто  перебуває  під  її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юрисдикцією,  права  і  свободи,  визначені  в   ...   Конвенції".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Обов'язок  забезпечувати ефективну реалізацію прав,  захищених цим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документом,  має бути результатом  позитивних  обов'язків  держави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(рішення у  справі  "X  і  Y  проти  Нідерландів"  від  26 березня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1985 р.).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80" w:name="o182"/>
      <w:bookmarkEnd w:id="18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Аналогічна ситуація має місце у випадках  оскарження  окремих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ухвал,  постановлених  судом  під час або за результатами розгляду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справи.  Адже ст.  293 ЦПК ( </w:t>
      </w:r>
      <w:hyperlink r:id="rId130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також не передбачено  право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особи на  оскарження  такої  ухвали.  Разом  з  тим  відповідно до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ст. 211 ЦПК (  </w:t>
      </w:r>
      <w:hyperlink r:id="rId131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)  апеляційний  суд  відкриває  апеляційне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провадження  по  скаргам на зазначені категорії незалежно від того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постановлено чи ні рішення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81" w:name="o183"/>
      <w:bookmarkEnd w:id="18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Отже, зважаючи  на  те,  що  оскаржуваними   ухвалами   часто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фактично   узаконюються   незаконні   рішення  третейських  судів,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порушуються права осіб,  які не брали участі у справі, та з огляду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на  те,  що  ч.  7  ст.  8  ЦПК ( </w:t>
      </w:r>
      <w:hyperlink r:id="rId132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1618-15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передбачена можливість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застосування аналогії закону,  судова колегія  вважає  за  можливе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прийняття  до  розгляду  апеляційної  скарги на ухвали суду першої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інстанції   про   видачу   виконавчого   документа   за   рішенням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третейського суду".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82" w:name="o184"/>
      <w:bookmarkEnd w:id="182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Правильність такої  позиції  також  підтверджується практикою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Верховного Суду України.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83" w:name="o185"/>
      <w:bookmarkEnd w:id="183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Так, Верховний Суд України  розглянув  справу  за  касаційною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скаргою  ТОВ "СП МДМ" про скасування ухвали про видачу виконавчого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документа на рішення третейського суду.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84" w:name="o186"/>
      <w:bookmarkEnd w:id="184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Рішенням постійно діючого третейського суду  при  Українській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Товарній  Біржі  "Українська  товарна біржа" від 14 серпня 2006 р.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частково задоволено позов ТОВ "Макс Лайн" до Б.Г.  про  спонукання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до  вчинення  дій та визнання права власності на об'єкт нерухомого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майна,  визнано за ТОВ "Макс Лайн" право  власності  на  нежитлове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приміщення.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85" w:name="o187"/>
      <w:bookmarkEnd w:id="185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Ухвалою Орджонікідзевського   районного   суду  м.  Запоріжжя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від 18 серпня 2006 р.  задоволено заяву ТОВ "Макс Лайн" про видачу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 документа  на рішення третейського суду.  В листопаді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lastRenderedPageBreak/>
        <w:t xml:space="preserve">2006  р.  ТОВ  "СП  МДМ"  оскаржило  зазначену   ухвалу   суду   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апеляційному   порядку.   Ухвалою  апеляційного  суду  Запорізької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області від 21  листопада  2006  р.  апеляційну  скаргу  повернено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ТОВ "СП   МДМ"   на  тій  підставі,  що  ухвала  суду  про  видачу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документа оскарженню не підлягає.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86" w:name="o188"/>
      <w:bookmarkEnd w:id="186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Колегія Судової палати у цивільних  справах  Верховного  Суду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України не погодилась із зазначеним висновком з таких міркувань.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87" w:name="o189"/>
      <w:bookmarkEnd w:id="187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Відповідно до ч.  8 ст. 56 Закону N 1701-IV ( </w:t>
      </w:r>
      <w:hyperlink r:id="rId133" w:tgtFrame="_blank" w:history="1">
        <w:r w:rsidRPr="00D83B29">
          <w:rPr>
            <w:rFonts w:ascii="Consolas" w:eastAsia="Times New Roman" w:hAnsi="Consolas" w:cs="Consolas"/>
            <w:color w:val="0000FF"/>
            <w:sz w:val="23"/>
            <w:u w:val="single"/>
            <w:lang w:eastAsia="ru-RU"/>
          </w:rPr>
          <w:t>1701-15</w:t>
        </w:r>
      </w:hyperlink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) право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оскаржити ухвалу про відмову у  видачі  виконавчого  документа 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рішення третейського суду мають лише сторони третейського розгляду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справи.  За змістом зазначеної норми особи,  які не брали участі 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справі,  якщо суд вирішив питання про їх права і обов'язки,  мають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право оскаржити  в  апеляційному  порядку  як  ухвалу  про  видачу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 документа,  так  і ухвалу про відмову у його видачі з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підстав незалучення їх до участі в третейському розгляді справи.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88" w:name="o190"/>
      <w:bookmarkEnd w:id="188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Звертаючись до суду  з  апеляційною  скаргою  на  ухвалу  про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видачу виконавчого   документа   на   рішення  третейського  суду,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ТОВ "СП МДМ" серед іншого посилалося на те,  що воно  є  власником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об'єкта  нерухомого  майна,  спір  про  який  вирішено третейським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судом,  однак  до  участі  в  третейському  розгляді  справи  його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залучено не було.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89" w:name="o191"/>
      <w:bookmarkEnd w:id="189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Вирішуючи питання  про  прийняття  апеляційної скарги,  суддя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апеляційного суду на зазначене посилання уваги не звернув,  оцінки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йому не надав та дійшов помилкового висновку, що ухвала про видачу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виконавчого документа не  може  бути  оскаржена  ТОВ  "СП  МДМ"  в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апеляційному порядку.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90" w:name="o192"/>
      <w:bookmarkEnd w:id="190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Виходячи з наведеного, ухвалою від 28 січня 2009 р. Верховний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 України частково задовольнив касаційну скаргу  ТОВ  "СП  МДМ",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скасувавши   ухвалу   апеляційного   суду  Запорізької  області  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передавши справу про прийняття апеляційної скарги ТОВ "СП МДМ"  на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ухвалу  про  видачу  виконавчого документа на рішення третейського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суду на новий розгляд до суду апеляційної інстанції.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</w:r>
    </w:p>
    <w:p w:rsidR="00D83B29" w:rsidRPr="00D83B29" w:rsidRDefault="00D83B29" w:rsidP="00D83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</w:pPr>
      <w:bookmarkStart w:id="191" w:name="o193"/>
      <w:bookmarkEnd w:id="191"/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t xml:space="preserve">     Результати проведеного  узагальнення  свідчать  про  те,   що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діяльність   третейських   судів   з  вирішення  спорів,  а  також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недосконалість   законодавчого   регулювання   такої    діяльності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призводять  до  виникнення  значної кількості проблем у діяльності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судів.  З огляду на те,  що  кількість  справ,  які  розглядаються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третейськими судами,  стрімко зростає,  а практика розгляду судами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загальної юрисдикції справ,  пов'язаних з їх  діяльністю  є  вкрай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суперечливою,  вирішення  цих  проблем  є  невідкладним завданням,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вирішувати яке необхідно  шляхом  удосконалення  законодавства,  а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також  формуванням  єдиної  практики  розгляду  судами  зазначених </w:t>
      </w:r>
      <w:r w:rsidRPr="00D83B29">
        <w:rPr>
          <w:rFonts w:ascii="Consolas" w:eastAsia="Times New Roman" w:hAnsi="Consolas" w:cs="Consolas"/>
          <w:color w:val="292B2C"/>
          <w:sz w:val="23"/>
          <w:szCs w:val="23"/>
          <w:lang w:eastAsia="ru-RU"/>
        </w:rPr>
        <w:br/>
        <w:t xml:space="preserve">справ. </w:t>
      </w:r>
    </w:p>
    <w:p w:rsidR="00F23385" w:rsidRDefault="00F23385"/>
    <w:sectPr w:rsidR="00F23385" w:rsidSect="00F23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82D71"/>
    <w:rsid w:val="00D83B29"/>
    <w:rsid w:val="00E82D71"/>
    <w:rsid w:val="00F23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83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3B2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83B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3B2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zakon.rada.gov.ua/laws/show/1701-15" TargetMode="External"/><Relationship Id="rId117" Type="http://schemas.openxmlformats.org/officeDocument/2006/relationships/hyperlink" Target="https://zakon.rada.gov.ua/laws/show/va11p710-07" TargetMode="External"/><Relationship Id="rId21" Type="http://schemas.openxmlformats.org/officeDocument/2006/relationships/hyperlink" Target="https://zakon.rada.gov.ua/laws/show/1618-15" TargetMode="External"/><Relationship Id="rId42" Type="http://schemas.openxmlformats.org/officeDocument/2006/relationships/hyperlink" Target="https://zakon.rada.gov.ua/laws/show/2768-14" TargetMode="External"/><Relationship Id="rId47" Type="http://schemas.openxmlformats.org/officeDocument/2006/relationships/hyperlink" Target="https://zakon.rada.gov.ua/laws/show/1701-15" TargetMode="External"/><Relationship Id="rId63" Type="http://schemas.openxmlformats.org/officeDocument/2006/relationships/hyperlink" Target="https://zakon.rada.gov.ua/laws/show/995_004" TargetMode="External"/><Relationship Id="rId68" Type="http://schemas.openxmlformats.org/officeDocument/2006/relationships/hyperlink" Target="https://zakon.rada.gov.ua/laws/show/1618-15" TargetMode="External"/><Relationship Id="rId84" Type="http://schemas.openxmlformats.org/officeDocument/2006/relationships/hyperlink" Target="https://zakon.rada.gov.ua/laws/show/435-15" TargetMode="External"/><Relationship Id="rId89" Type="http://schemas.openxmlformats.org/officeDocument/2006/relationships/hyperlink" Target="https://zakon.rada.gov.ua/laws/show/1076-17" TargetMode="External"/><Relationship Id="rId112" Type="http://schemas.openxmlformats.org/officeDocument/2006/relationships/hyperlink" Target="https://zakon.rada.gov.ua/laws/show/995_004" TargetMode="External"/><Relationship Id="rId133" Type="http://schemas.openxmlformats.org/officeDocument/2006/relationships/hyperlink" Target="https://zakon.rada.gov.ua/laws/show/1701-15" TargetMode="External"/><Relationship Id="rId16" Type="http://schemas.openxmlformats.org/officeDocument/2006/relationships/hyperlink" Target="https://zakon.rada.gov.ua/laws/show/2768-14" TargetMode="External"/><Relationship Id="rId107" Type="http://schemas.openxmlformats.org/officeDocument/2006/relationships/hyperlink" Target="https://zakon.rada.gov.ua/laws/show/1618-15" TargetMode="External"/><Relationship Id="rId11" Type="http://schemas.openxmlformats.org/officeDocument/2006/relationships/hyperlink" Target="https://zakon.rada.gov.ua/laws/show/1076-17" TargetMode="External"/><Relationship Id="rId32" Type="http://schemas.openxmlformats.org/officeDocument/2006/relationships/hyperlink" Target="https://zakon.rada.gov.ua/laws/show/1701-15" TargetMode="External"/><Relationship Id="rId37" Type="http://schemas.openxmlformats.org/officeDocument/2006/relationships/hyperlink" Target="https://zakon.rada.gov.ua/laws/show/1701-15" TargetMode="External"/><Relationship Id="rId53" Type="http://schemas.openxmlformats.org/officeDocument/2006/relationships/hyperlink" Target="https://zakon.rada.gov.ua/laws/show/1701-15" TargetMode="External"/><Relationship Id="rId58" Type="http://schemas.openxmlformats.org/officeDocument/2006/relationships/hyperlink" Target="https://zakon.rada.gov.ua/laws/show/v018p710-04" TargetMode="External"/><Relationship Id="rId74" Type="http://schemas.openxmlformats.org/officeDocument/2006/relationships/hyperlink" Target="https://zakon.rada.gov.ua/laws/show/254%D0%BA/96-%D0%B2%D1%80" TargetMode="External"/><Relationship Id="rId79" Type="http://schemas.openxmlformats.org/officeDocument/2006/relationships/hyperlink" Target="https://zakon.rada.gov.ua/laws/show/1701-15" TargetMode="External"/><Relationship Id="rId102" Type="http://schemas.openxmlformats.org/officeDocument/2006/relationships/hyperlink" Target="https://zakon.rada.gov.ua/laws/show/995_004" TargetMode="External"/><Relationship Id="rId123" Type="http://schemas.openxmlformats.org/officeDocument/2006/relationships/hyperlink" Target="https://zakon.rada.gov.ua/laws/show/254%D0%BA/96-%D0%B2%D1%80" TargetMode="External"/><Relationship Id="rId128" Type="http://schemas.openxmlformats.org/officeDocument/2006/relationships/hyperlink" Target="https://zakon.rada.gov.ua/laws/show/1618-15" TargetMode="External"/><Relationship Id="rId5" Type="http://schemas.openxmlformats.org/officeDocument/2006/relationships/hyperlink" Target="https://zakon.rada.gov.ua/laws/show/1701-15" TargetMode="External"/><Relationship Id="rId90" Type="http://schemas.openxmlformats.org/officeDocument/2006/relationships/hyperlink" Target="https://zakon.rada.gov.ua/laws/show/1618-15" TargetMode="External"/><Relationship Id="rId95" Type="http://schemas.openxmlformats.org/officeDocument/2006/relationships/hyperlink" Target="https://zakon.rada.gov.ua/laws/show/1618-15" TargetMode="External"/><Relationship Id="rId14" Type="http://schemas.openxmlformats.org/officeDocument/2006/relationships/hyperlink" Target="https://zakon.rada.gov.ua/laws/show/1701-15" TargetMode="External"/><Relationship Id="rId22" Type="http://schemas.openxmlformats.org/officeDocument/2006/relationships/hyperlink" Target="https://zakon.rada.gov.ua/laws/show/1618-15" TargetMode="External"/><Relationship Id="rId27" Type="http://schemas.openxmlformats.org/officeDocument/2006/relationships/hyperlink" Target="https://zakon.rada.gov.ua/laws/show/1701-15" TargetMode="External"/><Relationship Id="rId30" Type="http://schemas.openxmlformats.org/officeDocument/2006/relationships/hyperlink" Target="https://zakon.rada.gov.ua/laws/show/435-15" TargetMode="External"/><Relationship Id="rId35" Type="http://schemas.openxmlformats.org/officeDocument/2006/relationships/hyperlink" Target="https://zakon.rada.gov.ua/laws/show/1701-15" TargetMode="External"/><Relationship Id="rId43" Type="http://schemas.openxmlformats.org/officeDocument/2006/relationships/hyperlink" Target="https://zakon.rada.gov.ua/laws/show/435-15" TargetMode="External"/><Relationship Id="rId48" Type="http://schemas.openxmlformats.org/officeDocument/2006/relationships/hyperlink" Target="https://zakon.rada.gov.ua/laws/show/1701-15" TargetMode="External"/><Relationship Id="rId56" Type="http://schemas.openxmlformats.org/officeDocument/2006/relationships/hyperlink" Target="https://zakon.rada.gov.ua/laws/show/1701-15" TargetMode="External"/><Relationship Id="rId64" Type="http://schemas.openxmlformats.org/officeDocument/2006/relationships/hyperlink" Target="https://zakon.rada.gov.ua/laws/show/254%D0%BA/96-%D0%B2%D1%80" TargetMode="External"/><Relationship Id="rId69" Type="http://schemas.openxmlformats.org/officeDocument/2006/relationships/hyperlink" Target="https://zakon.rada.gov.ua/laws/show/995_004" TargetMode="External"/><Relationship Id="rId77" Type="http://schemas.openxmlformats.org/officeDocument/2006/relationships/hyperlink" Target="https://zakon.rada.gov.ua/laws/show/1701-15" TargetMode="External"/><Relationship Id="rId100" Type="http://schemas.openxmlformats.org/officeDocument/2006/relationships/hyperlink" Target="https://zakon.rada.gov.ua/laws/show/3477-15" TargetMode="External"/><Relationship Id="rId105" Type="http://schemas.openxmlformats.org/officeDocument/2006/relationships/hyperlink" Target="https://zakon.rada.gov.ua/laws/show/995_004" TargetMode="External"/><Relationship Id="rId113" Type="http://schemas.openxmlformats.org/officeDocument/2006/relationships/hyperlink" Target="https://zakon.rada.gov.ua/laws/show/475/97-%D0%B2%D1%80" TargetMode="External"/><Relationship Id="rId118" Type="http://schemas.openxmlformats.org/officeDocument/2006/relationships/hyperlink" Target="https://zakon.rada.gov.ua/laws/show/254%D0%BA/96-%D0%B2%D1%80" TargetMode="External"/><Relationship Id="rId126" Type="http://schemas.openxmlformats.org/officeDocument/2006/relationships/hyperlink" Target="https://zakon.rada.gov.ua/laws/show/v009p710-97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zakon.rada.gov.ua/laws/show/1798-12" TargetMode="External"/><Relationship Id="rId51" Type="http://schemas.openxmlformats.org/officeDocument/2006/relationships/hyperlink" Target="https://zakon.rada.gov.ua/laws/show/1701-15" TargetMode="External"/><Relationship Id="rId72" Type="http://schemas.openxmlformats.org/officeDocument/2006/relationships/hyperlink" Target="https://zakon.rada.gov.ua/laws/show/1701-15" TargetMode="External"/><Relationship Id="rId80" Type="http://schemas.openxmlformats.org/officeDocument/2006/relationships/hyperlink" Target="https://zakon.rada.gov.ua/laws/show/254%D0%BA/96-%D0%B2%D1%80" TargetMode="External"/><Relationship Id="rId85" Type="http://schemas.openxmlformats.org/officeDocument/2006/relationships/hyperlink" Target="https://zakon.rada.gov.ua/laws/show/1618-15" TargetMode="External"/><Relationship Id="rId93" Type="http://schemas.openxmlformats.org/officeDocument/2006/relationships/hyperlink" Target="https://zakon.rada.gov.ua/laws/show/1618-15" TargetMode="External"/><Relationship Id="rId98" Type="http://schemas.openxmlformats.org/officeDocument/2006/relationships/hyperlink" Target="https://zakon.rada.gov.ua/laws/show/1701-15" TargetMode="External"/><Relationship Id="rId121" Type="http://schemas.openxmlformats.org/officeDocument/2006/relationships/hyperlink" Target="https://zakon.rada.gov.ua/laws/show/1701-1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zakon.rada.gov.ua/laws/show/1076-17" TargetMode="External"/><Relationship Id="rId17" Type="http://schemas.openxmlformats.org/officeDocument/2006/relationships/hyperlink" Target="https://zakon.rada.gov.ua/laws/show/1701-15" TargetMode="External"/><Relationship Id="rId25" Type="http://schemas.openxmlformats.org/officeDocument/2006/relationships/hyperlink" Target="https://zakon.rada.gov.ua/laws/show/1076-17" TargetMode="External"/><Relationship Id="rId33" Type="http://schemas.openxmlformats.org/officeDocument/2006/relationships/hyperlink" Target="https://zakon.rada.gov.ua/laws/show/v001p710-08" TargetMode="External"/><Relationship Id="rId38" Type="http://schemas.openxmlformats.org/officeDocument/2006/relationships/hyperlink" Target="https://zakon.rada.gov.ua/laws/show/1701-15" TargetMode="External"/><Relationship Id="rId46" Type="http://schemas.openxmlformats.org/officeDocument/2006/relationships/hyperlink" Target="https://zakon.rada.gov.ua/laws/show/435-15" TargetMode="External"/><Relationship Id="rId59" Type="http://schemas.openxmlformats.org/officeDocument/2006/relationships/hyperlink" Target="https://zakon.rada.gov.ua/laws/show/1701-15" TargetMode="External"/><Relationship Id="rId67" Type="http://schemas.openxmlformats.org/officeDocument/2006/relationships/hyperlink" Target="https://zakon.rada.gov.ua/laws/show/1701-15" TargetMode="External"/><Relationship Id="rId103" Type="http://schemas.openxmlformats.org/officeDocument/2006/relationships/hyperlink" Target="https://zakon.rada.gov.ua/laws/show/995_004" TargetMode="External"/><Relationship Id="rId108" Type="http://schemas.openxmlformats.org/officeDocument/2006/relationships/hyperlink" Target="https://zakon.rada.gov.ua/laws/show/1618-15" TargetMode="External"/><Relationship Id="rId116" Type="http://schemas.openxmlformats.org/officeDocument/2006/relationships/hyperlink" Target="https://zakon.rada.gov.ua/laws/show/254%D0%BA/96-%D0%B2%D1%80" TargetMode="External"/><Relationship Id="rId124" Type="http://schemas.openxmlformats.org/officeDocument/2006/relationships/hyperlink" Target="https://zakon.rada.gov.ua/laws/show/3018-14" TargetMode="External"/><Relationship Id="rId129" Type="http://schemas.openxmlformats.org/officeDocument/2006/relationships/hyperlink" Target="https://zakon.rada.gov.ua/laws/show/995_004" TargetMode="External"/><Relationship Id="rId20" Type="http://schemas.openxmlformats.org/officeDocument/2006/relationships/hyperlink" Target="https://zakon.rada.gov.ua/laws/show/1701-15" TargetMode="External"/><Relationship Id="rId41" Type="http://schemas.openxmlformats.org/officeDocument/2006/relationships/hyperlink" Target="https://zakon.rada.gov.ua/laws/show/2768-14" TargetMode="External"/><Relationship Id="rId54" Type="http://schemas.openxmlformats.org/officeDocument/2006/relationships/hyperlink" Target="https://zakon.rada.gov.ua/laws/show/2341-14" TargetMode="External"/><Relationship Id="rId62" Type="http://schemas.openxmlformats.org/officeDocument/2006/relationships/hyperlink" Target="https://zakon.rada.gov.ua/laws/show/995_004" TargetMode="External"/><Relationship Id="rId70" Type="http://schemas.openxmlformats.org/officeDocument/2006/relationships/hyperlink" Target="https://zakon.rada.gov.ua/laws/show/2163-12" TargetMode="External"/><Relationship Id="rId75" Type="http://schemas.openxmlformats.org/officeDocument/2006/relationships/hyperlink" Target="https://zakon.rada.gov.ua/laws/show/1701-15" TargetMode="External"/><Relationship Id="rId83" Type="http://schemas.openxmlformats.org/officeDocument/2006/relationships/hyperlink" Target="https://zakon.rada.gov.ua/laws/show/995_004" TargetMode="External"/><Relationship Id="rId88" Type="http://schemas.openxmlformats.org/officeDocument/2006/relationships/hyperlink" Target="https://zakon.rada.gov.ua/laws/show/1076-17" TargetMode="External"/><Relationship Id="rId91" Type="http://schemas.openxmlformats.org/officeDocument/2006/relationships/hyperlink" Target="https://zakon.rada.gov.ua/laws/show/1701-15" TargetMode="External"/><Relationship Id="rId96" Type="http://schemas.openxmlformats.org/officeDocument/2006/relationships/hyperlink" Target="https://zakon.rada.gov.ua/laws/show/1701-15" TargetMode="External"/><Relationship Id="rId111" Type="http://schemas.openxmlformats.org/officeDocument/2006/relationships/hyperlink" Target="https://zakon.rada.gov.ua/laws/show/1618-15" TargetMode="External"/><Relationship Id="rId132" Type="http://schemas.openxmlformats.org/officeDocument/2006/relationships/hyperlink" Target="https://zakon.rada.gov.ua/laws/show/1618-15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701-15" TargetMode="External"/><Relationship Id="rId15" Type="http://schemas.openxmlformats.org/officeDocument/2006/relationships/hyperlink" Target="https://zakon.rada.gov.ua/laws/show/254%D0%BA/96-%D0%B2%D1%80" TargetMode="External"/><Relationship Id="rId23" Type="http://schemas.openxmlformats.org/officeDocument/2006/relationships/hyperlink" Target="https://zakon.rada.gov.ua/laws/show/1798-12" TargetMode="External"/><Relationship Id="rId28" Type="http://schemas.openxmlformats.org/officeDocument/2006/relationships/hyperlink" Target="https://zakon.rada.gov.ua/laws/show/435-15" TargetMode="External"/><Relationship Id="rId36" Type="http://schemas.openxmlformats.org/officeDocument/2006/relationships/hyperlink" Target="https://zakon.rada.gov.ua/laws/show/1076-17" TargetMode="External"/><Relationship Id="rId49" Type="http://schemas.openxmlformats.org/officeDocument/2006/relationships/hyperlink" Target="https://zakon.rada.gov.ua/laws/show/435-15" TargetMode="External"/><Relationship Id="rId57" Type="http://schemas.openxmlformats.org/officeDocument/2006/relationships/hyperlink" Target="https://zakon.rada.gov.ua/laws/show/435-15" TargetMode="External"/><Relationship Id="rId106" Type="http://schemas.openxmlformats.org/officeDocument/2006/relationships/hyperlink" Target="https://zakon.rada.gov.ua/laws/show/995_004" TargetMode="External"/><Relationship Id="rId114" Type="http://schemas.openxmlformats.org/officeDocument/2006/relationships/hyperlink" Target="https://zakon.rada.gov.ua/laws/show/995_004" TargetMode="External"/><Relationship Id="rId119" Type="http://schemas.openxmlformats.org/officeDocument/2006/relationships/hyperlink" Target="https://zakon.rada.gov.ua/laws/show/1001-05" TargetMode="External"/><Relationship Id="rId127" Type="http://schemas.openxmlformats.org/officeDocument/2006/relationships/hyperlink" Target="https://zakon.rada.gov.ua/laws/show/254%D0%BA/96-%D0%B2%D1%80" TargetMode="External"/><Relationship Id="rId10" Type="http://schemas.openxmlformats.org/officeDocument/2006/relationships/hyperlink" Target="https://zakon.rada.gov.ua/laws/show/1076-17" TargetMode="External"/><Relationship Id="rId31" Type="http://schemas.openxmlformats.org/officeDocument/2006/relationships/hyperlink" Target="https://zakon.rada.gov.ua/laws/show/435-15" TargetMode="External"/><Relationship Id="rId44" Type="http://schemas.openxmlformats.org/officeDocument/2006/relationships/hyperlink" Target="https://zakon.rada.gov.ua/laws/show/5464-10" TargetMode="External"/><Relationship Id="rId52" Type="http://schemas.openxmlformats.org/officeDocument/2006/relationships/hyperlink" Target="https://zakon.rada.gov.ua/laws/show/435-15" TargetMode="External"/><Relationship Id="rId60" Type="http://schemas.openxmlformats.org/officeDocument/2006/relationships/hyperlink" Target="https://zakon.rada.gov.ua/laws/show/1701-15" TargetMode="External"/><Relationship Id="rId65" Type="http://schemas.openxmlformats.org/officeDocument/2006/relationships/hyperlink" Target="https://zakon.rada.gov.ua/laws/show/1618-15" TargetMode="External"/><Relationship Id="rId73" Type="http://schemas.openxmlformats.org/officeDocument/2006/relationships/hyperlink" Target="https://zakon.rada.gov.ua/laws/show/254%D0%BA/96-%D0%B2%D1%80" TargetMode="External"/><Relationship Id="rId78" Type="http://schemas.openxmlformats.org/officeDocument/2006/relationships/hyperlink" Target="https://zakon.rada.gov.ua/laws/show/1618-15" TargetMode="External"/><Relationship Id="rId81" Type="http://schemas.openxmlformats.org/officeDocument/2006/relationships/hyperlink" Target="https://zakon.rada.gov.ua/laws/show/254%D0%BA/96-%D0%B2%D1%80" TargetMode="External"/><Relationship Id="rId86" Type="http://schemas.openxmlformats.org/officeDocument/2006/relationships/hyperlink" Target="https://zakon.rada.gov.ua/laws/show/1701-15" TargetMode="External"/><Relationship Id="rId94" Type="http://schemas.openxmlformats.org/officeDocument/2006/relationships/hyperlink" Target="https://zakon.rada.gov.ua/laws/show/1618-15" TargetMode="External"/><Relationship Id="rId99" Type="http://schemas.openxmlformats.org/officeDocument/2006/relationships/hyperlink" Target="https://zakon.rada.gov.ua/laws/show/254%D0%BA/96-%D0%B2%D1%80" TargetMode="External"/><Relationship Id="rId101" Type="http://schemas.openxmlformats.org/officeDocument/2006/relationships/hyperlink" Target="https://zakon.rada.gov.ua/laws/show/995_004" TargetMode="External"/><Relationship Id="rId122" Type="http://schemas.openxmlformats.org/officeDocument/2006/relationships/hyperlink" Target="https://zakon.rada.gov.ua/laws/show/1701-15" TargetMode="External"/><Relationship Id="rId130" Type="http://schemas.openxmlformats.org/officeDocument/2006/relationships/hyperlink" Target="https://zakon.rada.gov.ua/laws/show/1618-15" TargetMode="External"/><Relationship Id="rId135" Type="http://schemas.openxmlformats.org/officeDocument/2006/relationships/theme" Target="theme/theme1.xml"/><Relationship Id="rId4" Type="http://schemas.openxmlformats.org/officeDocument/2006/relationships/hyperlink" Target="https://zakon.rada.gov.ua/laws/show/1701-15" TargetMode="External"/><Relationship Id="rId9" Type="http://schemas.openxmlformats.org/officeDocument/2006/relationships/hyperlink" Target="https://zakon.rada.gov.ua/laws/show/1076-17" TargetMode="External"/><Relationship Id="rId13" Type="http://schemas.openxmlformats.org/officeDocument/2006/relationships/hyperlink" Target="https://zakon.rada.gov.ua/laws/show/1701-15" TargetMode="External"/><Relationship Id="rId18" Type="http://schemas.openxmlformats.org/officeDocument/2006/relationships/hyperlink" Target="https://zakon.rada.gov.ua/laws/show/2341-14" TargetMode="External"/><Relationship Id="rId39" Type="http://schemas.openxmlformats.org/officeDocument/2006/relationships/hyperlink" Target="https://zakon.rada.gov.ua/laws/show/1076-17" TargetMode="External"/><Relationship Id="rId109" Type="http://schemas.openxmlformats.org/officeDocument/2006/relationships/hyperlink" Target="https://zakon.rada.gov.ua/laws/show/995_004" TargetMode="External"/><Relationship Id="rId34" Type="http://schemas.openxmlformats.org/officeDocument/2006/relationships/hyperlink" Target="https://zakon.rada.gov.ua/laws/show/1701-15" TargetMode="External"/><Relationship Id="rId50" Type="http://schemas.openxmlformats.org/officeDocument/2006/relationships/hyperlink" Target="https://zakon.rada.gov.ua/laws/show/1701-15" TargetMode="External"/><Relationship Id="rId55" Type="http://schemas.openxmlformats.org/officeDocument/2006/relationships/hyperlink" Target="https://zakon.rada.gov.ua/laws/show/254%D0%BA/96-%D0%B2%D1%80" TargetMode="External"/><Relationship Id="rId76" Type="http://schemas.openxmlformats.org/officeDocument/2006/relationships/hyperlink" Target="https://zakon.rada.gov.ua/laws/show/254%D0%BA/96-%D0%B2%D1%80" TargetMode="External"/><Relationship Id="rId97" Type="http://schemas.openxmlformats.org/officeDocument/2006/relationships/hyperlink" Target="https://zakon.rada.gov.ua/laws/show/254%D0%BA/96-%D0%B2%D1%80" TargetMode="External"/><Relationship Id="rId104" Type="http://schemas.openxmlformats.org/officeDocument/2006/relationships/hyperlink" Target="https://zakon.rada.gov.ua/laws/show/995_004" TargetMode="External"/><Relationship Id="rId120" Type="http://schemas.openxmlformats.org/officeDocument/2006/relationships/hyperlink" Target="https://zakon.rada.gov.ua/laws/show/1701-15" TargetMode="External"/><Relationship Id="rId125" Type="http://schemas.openxmlformats.org/officeDocument/2006/relationships/hyperlink" Target="https://zakon.rada.gov.ua/laws/show/1618-15" TargetMode="External"/><Relationship Id="rId7" Type="http://schemas.openxmlformats.org/officeDocument/2006/relationships/hyperlink" Target="https://zakon.rada.gov.ua/laws/show/1618-15" TargetMode="External"/><Relationship Id="rId71" Type="http://schemas.openxmlformats.org/officeDocument/2006/relationships/hyperlink" Target="https://zakon.rada.gov.ua/laws/show/1701-15" TargetMode="External"/><Relationship Id="rId92" Type="http://schemas.openxmlformats.org/officeDocument/2006/relationships/hyperlink" Target="https://zakon.rada.gov.ua/laws/show/1618-15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zakon.rada.gov.ua/laws/show/435-15" TargetMode="External"/><Relationship Id="rId24" Type="http://schemas.openxmlformats.org/officeDocument/2006/relationships/hyperlink" Target="https://zakon.rada.gov.ua/laws/show/1701-15" TargetMode="External"/><Relationship Id="rId40" Type="http://schemas.openxmlformats.org/officeDocument/2006/relationships/hyperlink" Target="https://zakon.rada.gov.ua/laws/show/1701-15" TargetMode="External"/><Relationship Id="rId45" Type="http://schemas.openxmlformats.org/officeDocument/2006/relationships/hyperlink" Target="https://zakon.rada.gov.ua/laws/show/5464-10" TargetMode="External"/><Relationship Id="rId66" Type="http://schemas.openxmlformats.org/officeDocument/2006/relationships/hyperlink" Target="https://zakon.rada.gov.ua/laws/show/2747-15" TargetMode="External"/><Relationship Id="rId87" Type="http://schemas.openxmlformats.org/officeDocument/2006/relationships/hyperlink" Target="https://zakon.rada.gov.ua/laws/show/1701-15" TargetMode="External"/><Relationship Id="rId110" Type="http://schemas.openxmlformats.org/officeDocument/2006/relationships/hyperlink" Target="https://zakon.rada.gov.ua/laws/show/1618-15" TargetMode="External"/><Relationship Id="rId115" Type="http://schemas.openxmlformats.org/officeDocument/2006/relationships/hyperlink" Target="https://zakon.rada.gov.ua/laws/show/1618-15" TargetMode="External"/><Relationship Id="rId131" Type="http://schemas.openxmlformats.org/officeDocument/2006/relationships/hyperlink" Target="https://zakon.rada.gov.ua/laws/show/1618-15" TargetMode="External"/><Relationship Id="rId61" Type="http://schemas.openxmlformats.org/officeDocument/2006/relationships/hyperlink" Target="https://zakon.rada.gov.ua/laws/show/1701-15" TargetMode="External"/><Relationship Id="rId82" Type="http://schemas.openxmlformats.org/officeDocument/2006/relationships/hyperlink" Target="https://zakon.rada.gov.ua/laws/show/254%D0%BA/96-%D0%B2%D1%80" TargetMode="External"/><Relationship Id="rId19" Type="http://schemas.openxmlformats.org/officeDocument/2006/relationships/hyperlink" Target="https://zakon.rada.gov.ua/laws/show/1701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11788</Words>
  <Characters>67194</Characters>
  <Application>Microsoft Office Word</Application>
  <DocSecurity>0</DocSecurity>
  <Lines>559</Lines>
  <Paragraphs>157</Paragraphs>
  <ScaleCrop>false</ScaleCrop>
  <Company/>
  <LinksUpToDate>false</LinksUpToDate>
  <CharactersWithSpaces>78825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Andriy</dc:creator>
  <cp:lastModifiedBy>Andriy</cp:lastModifiedBy>
  <cp:revision>2</cp:revision>
  <dcterms:created xsi:type="dcterms:W3CDTF">2019-02-10T13:57:00Z</dcterms:created>
  <dcterms:modified xsi:type="dcterms:W3CDTF">2019-02-10T13:57:00Z</dcterms:modified>
</cp:coreProperties>
</file>