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B6" w:rsidRPr="00EF56ED" w:rsidRDefault="00EF56ED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Е.А.Родионова. </w:t>
      </w:r>
      <w:r w:rsidR="00B45DC5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сихология стимулирования персонала. – Х.: «Гуманитарный </w:t>
      </w:r>
      <w:proofErr w:type="spellStart"/>
      <w:r>
        <w:rPr>
          <w:sz w:val="28"/>
          <w:szCs w:val="28"/>
          <w:lang w:val="ru-RU"/>
        </w:rPr>
        <w:t>Ценр</w:t>
      </w:r>
      <w:proofErr w:type="spellEnd"/>
      <w:r>
        <w:rPr>
          <w:sz w:val="28"/>
          <w:szCs w:val="28"/>
          <w:lang w:val="ru-RU"/>
        </w:rPr>
        <w:t>», 2013. – 228с. (с.145-165; с.189-194)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b/>
          <w:sz w:val="36"/>
          <w:szCs w:val="36"/>
        </w:rPr>
      </w:pPr>
      <w:r w:rsidRPr="00EF56ED">
        <w:rPr>
          <w:rFonts w:eastAsia="Times New Roman"/>
          <w:b/>
          <w:sz w:val="36"/>
          <w:szCs w:val="36"/>
          <w:lang w:val="ru-RU"/>
        </w:rPr>
        <w:t xml:space="preserve">Технология </w:t>
      </w:r>
      <w:r w:rsidRPr="00EF56ED">
        <w:rPr>
          <w:rFonts w:eastAsia="Times New Roman"/>
          <w:b/>
          <w:i/>
          <w:iCs/>
          <w:sz w:val="36"/>
          <w:szCs w:val="36"/>
          <w:lang w:val="ru-RU"/>
        </w:rPr>
        <w:t xml:space="preserve"> </w:t>
      </w:r>
      <w:r w:rsidRPr="00EF56ED">
        <w:rPr>
          <w:rFonts w:eastAsia="Times New Roman"/>
          <w:b/>
          <w:sz w:val="36"/>
          <w:szCs w:val="36"/>
          <w:lang w:val="ru-RU"/>
        </w:rPr>
        <w:t xml:space="preserve">разработки </w:t>
      </w:r>
      <w:r w:rsidRPr="00EF56ED">
        <w:rPr>
          <w:rFonts w:eastAsia="Times New Roman"/>
          <w:b/>
          <w:i/>
          <w:iCs/>
          <w:sz w:val="36"/>
          <w:szCs w:val="36"/>
          <w:lang w:val="ru-RU"/>
        </w:rPr>
        <w:t xml:space="preserve"> </w:t>
      </w:r>
      <w:r w:rsidRPr="00EF56ED">
        <w:rPr>
          <w:rFonts w:eastAsia="Times New Roman"/>
          <w:b/>
          <w:sz w:val="36"/>
          <w:szCs w:val="36"/>
          <w:lang w:val="ru-RU"/>
        </w:rPr>
        <w:t xml:space="preserve">системы         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b/>
          <w:sz w:val="36"/>
          <w:szCs w:val="36"/>
        </w:rPr>
      </w:pPr>
      <w:r w:rsidRPr="00EF56ED">
        <w:rPr>
          <w:rFonts w:eastAsia="Times New Roman"/>
          <w:b/>
          <w:sz w:val="36"/>
          <w:szCs w:val="36"/>
          <w:lang w:val="ru-RU"/>
        </w:rPr>
        <w:t xml:space="preserve">мотивации и </w:t>
      </w:r>
      <w:r w:rsidRPr="00EF56ED">
        <w:rPr>
          <w:rFonts w:eastAsia="Times New Roman"/>
          <w:b/>
          <w:i/>
          <w:iCs/>
          <w:sz w:val="36"/>
          <w:szCs w:val="36"/>
          <w:lang w:val="ru-RU"/>
        </w:rPr>
        <w:t xml:space="preserve"> </w:t>
      </w:r>
      <w:r w:rsidRPr="00EF56ED">
        <w:rPr>
          <w:rFonts w:eastAsia="Times New Roman"/>
          <w:b/>
          <w:sz w:val="36"/>
          <w:szCs w:val="36"/>
          <w:lang w:val="ru-RU"/>
        </w:rPr>
        <w:t>стимулирования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                         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Как же выстроить систему стимулирования в органи</w:t>
      </w:r>
      <w:r w:rsidRPr="00EF56ED">
        <w:rPr>
          <w:rFonts w:eastAsia="Times New Roman"/>
          <w:sz w:val="28"/>
          <w:szCs w:val="28"/>
          <w:lang w:val="ru-RU"/>
        </w:rPr>
        <w:softHyphen/>
        <w:t>зации? На этот вопрос невозможно дать универ</w:t>
      </w:r>
      <w:r w:rsidR="007B6727" w:rsidRPr="00EF56ED">
        <w:rPr>
          <w:rFonts w:eastAsia="Times New Roman"/>
          <w:sz w:val="28"/>
          <w:szCs w:val="28"/>
          <w:lang w:val="ru-RU"/>
        </w:rPr>
        <w:t>сальный о</w:t>
      </w:r>
      <w:r w:rsidRPr="00EF56ED">
        <w:rPr>
          <w:rFonts w:eastAsia="Times New Roman"/>
          <w:sz w:val="28"/>
          <w:szCs w:val="28"/>
          <w:lang w:val="ru-RU"/>
        </w:rPr>
        <w:t>твет. Но разработать ее возможно! Разработка системы стимулирования нере</w:t>
      </w:r>
      <w:r w:rsidR="007B6727" w:rsidRPr="00EF56ED">
        <w:rPr>
          <w:rFonts w:eastAsia="Times New Roman"/>
          <w:sz w:val="28"/>
          <w:szCs w:val="28"/>
          <w:lang w:val="ru-RU"/>
        </w:rPr>
        <w:t>дко оказывается «уравнением со м</w:t>
      </w:r>
      <w:r w:rsidRPr="00EF56ED">
        <w:rPr>
          <w:rFonts w:eastAsia="Times New Roman"/>
          <w:sz w:val="28"/>
          <w:szCs w:val="28"/>
          <w:lang w:val="ru-RU"/>
        </w:rPr>
        <w:t>ногими неизвестными», в котором надо учесть не со</w:t>
      </w:r>
      <w:r w:rsidRPr="00EF56ED">
        <w:rPr>
          <w:rFonts w:eastAsia="Times New Roman"/>
          <w:sz w:val="28"/>
          <w:szCs w:val="28"/>
          <w:lang w:val="ru-RU"/>
        </w:rPr>
        <w:softHyphen/>
        <w:t>впадающие цели и пот</w:t>
      </w:r>
      <w:r w:rsidR="007B6727" w:rsidRPr="00EF56ED">
        <w:rPr>
          <w:rFonts w:eastAsia="Times New Roman"/>
          <w:sz w:val="28"/>
          <w:szCs w:val="28"/>
          <w:lang w:val="ru-RU"/>
        </w:rPr>
        <w:t>ребности различных сотрудников, це</w:t>
      </w:r>
      <w:r w:rsidRPr="00EF56ED">
        <w:rPr>
          <w:rFonts w:eastAsia="Times New Roman"/>
          <w:sz w:val="28"/>
          <w:szCs w:val="28"/>
          <w:lang w:val="ru-RU"/>
        </w:rPr>
        <w:t>ли организации, стратегию развития, имеющиеся ре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сурсы, кадровую политику руководства и еще множество </w:t>
      </w:r>
      <w:r w:rsidR="007B6727" w:rsidRPr="00EF56ED">
        <w:rPr>
          <w:rFonts w:eastAsia="Times New Roman"/>
          <w:sz w:val="28"/>
          <w:szCs w:val="28"/>
          <w:lang w:val="ru-RU"/>
        </w:rPr>
        <w:t>р</w:t>
      </w:r>
      <w:r w:rsidRPr="00EF56ED">
        <w:rPr>
          <w:rFonts w:eastAsia="Times New Roman"/>
          <w:sz w:val="28"/>
          <w:szCs w:val="28"/>
          <w:lang w:val="ru-RU"/>
        </w:rPr>
        <w:t>азличных аспектов.</w:t>
      </w:r>
    </w:p>
    <w:p w:rsidR="004E04B6" w:rsidRPr="00EF56ED" w:rsidRDefault="007B6727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К</w:t>
      </w:r>
      <w:r w:rsidR="004E04B6" w:rsidRPr="00EF56ED">
        <w:rPr>
          <w:rFonts w:eastAsia="Times New Roman"/>
          <w:sz w:val="28"/>
          <w:szCs w:val="28"/>
          <w:lang w:val="ru-RU"/>
        </w:rPr>
        <w:t>аждая организация уникаль</w:t>
      </w:r>
      <w:r w:rsidR="004E04B6" w:rsidRPr="00EF56ED">
        <w:rPr>
          <w:rFonts w:eastAsia="Times New Roman"/>
          <w:sz w:val="28"/>
          <w:szCs w:val="28"/>
          <w:lang w:val="ru-RU"/>
        </w:rPr>
        <w:softHyphen/>
        <w:t xml:space="preserve">на, и разработка системы стимулирования, прежде всего </w:t>
      </w:r>
      <w:r w:rsidRPr="00EF56ED">
        <w:rPr>
          <w:rFonts w:eastAsia="Times New Roman"/>
          <w:sz w:val="28"/>
          <w:szCs w:val="28"/>
          <w:lang w:val="ru-RU"/>
        </w:rPr>
        <w:t>п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редполагает:                                                                          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1) </w:t>
      </w:r>
      <w:r w:rsidRPr="00EF56ED">
        <w:rPr>
          <w:rFonts w:eastAsia="Times New Roman"/>
          <w:sz w:val="28"/>
          <w:szCs w:val="28"/>
          <w:lang w:val="ru-RU"/>
        </w:rPr>
        <w:t xml:space="preserve">выявление и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анализ </w:t>
      </w:r>
      <w:r w:rsidRPr="00EF56ED">
        <w:rPr>
          <w:rFonts w:eastAsia="Times New Roman"/>
          <w:sz w:val="28"/>
          <w:szCs w:val="28"/>
          <w:lang w:val="ru-RU"/>
        </w:rPr>
        <w:t>некоторых особенностей корпо</w:t>
      </w:r>
      <w:r w:rsidRPr="00EF56ED">
        <w:rPr>
          <w:rFonts w:eastAsia="Times New Roman"/>
          <w:sz w:val="28"/>
          <w:szCs w:val="28"/>
          <w:lang w:val="ru-RU"/>
        </w:rPr>
        <w:softHyphen/>
        <w:t>ративной культуры (прежде всего, ожиданий компа</w:t>
      </w:r>
      <w:r w:rsidRPr="00EF56ED">
        <w:rPr>
          <w:rFonts w:eastAsia="Times New Roman"/>
          <w:sz w:val="28"/>
          <w:szCs w:val="28"/>
          <w:lang w:val="ru-RU"/>
        </w:rPr>
        <w:softHyphen/>
        <w:t>нии от работников),</w:t>
      </w:r>
    </w:p>
    <w:p w:rsidR="004E04B6" w:rsidRPr="00B93427" w:rsidRDefault="004E04B6" w:rsidP="00B93427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 xml:space="preserve">2) </w:t>
      </w:r>
      <w:r w:rsidRPr="00EF56ED">
        <w:rPr>
          <w:rFonts w:eastAsia="Times New Roman"/>
          <w:sz w:val="28"/>
          <w:szCs w:val="28"/>
          <w:lang w:val="ru-RU"/>
        </w:rPr>
        <w:t>анализ кадрового потенциала и должностн</w:t>
      </w:r>
      <w:bookmarkStart w:id="0" w:name="_GoBack"/>
      <w:bookmarkEnd w:id="0"/>
      <w:r w:rsidRPr="00EF56ED">
        <w:rPr>
          <w:rFonts w:eastAsia="Times New Roman"/>
          <w:sz w:val="28"/>
          <w:szCs w:val="28"/>
          <w:lang w:val="ru-RU"/>
        </w:rPr>
        <w:t>ых требо</w:t>
      </w:r>
      <w:r w:rsidRPr="00EF56ED">
        <w:rPr>
          <w:rFonts w:eastAsia="Times New Roman"/>
          <w:sz w:val="28"/>
          <w:szCs w:val="28"/>
          <w:lang w:val="ru-RU"/>
        </w:rPr>
        <w:softHyphen/>
        <w:t>ваний, соотношение этих параметров,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3) </w:t>
      </w:r>
      <w:r w:rsidR="00967EAD">
        <w:rPr>
          <w:rFonts w:eastAsia="Times New Roman"/>
          <w:sz w:val="28"/>
          <w:szCs w:val="28"/>
          <w:lang w:val="ru-RU"/>
        </w:rPr>
        <w:t xml:space="preserve">выявление </w:t>
      </w:r>
      <w:proofErr w:type="spellStart"/>
      <w:r w:rsidR="00967EAD">
        <w:rPr>
          <w:rFonts w:eastAsia="Times New Roman"/>
          <w:sz w:val="28"/>
          <w:szCs w:val="28"/>
          <w:lang w:val="ru-RU"/>
        </w:rPr>
        <w:t>демотивирующи</w:t>
      </w:r>
      <w:r w:rsidRPr="00EF56ED">
        <w:rPr>
          <w:rFonts w:eastAsia="Times New Roman"/>
          <w:sz w:val="28"/>
          <w:szCs w:val="28"/>
          <w:lang w:val="ru-RU"/>
        </w:rPr>
        <w:t>х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факторов.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F76346">
        <w:rPr>
          <w:sz w:val="28"/>
          <w:szCs w:val="28"/>
          <w:lang w:val="ru-RU"/>
        </w:rPr>
        <w:t xml:space="preserve">  </w:t>
      </w:r>
      <w:r w:rsidRPr="00EF56ED">
        <w:rPr>
          <w:rFonts w:eastAsia="Times New Roman"/>
          <w:sz w:val="28"/>
          <w:szCs w:val="28"/>
          <w:lang w:val="ru-RU"/>
        </w:rPr>
        <w:t>Многие компании разрабатывают серьезные комплекс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ные программы стимулирования персонала, однако эти </w:t>
      </w:r>
      <w:r w:rsidR="007B6727" w:rsidRPr="00EF56ED">
        <w:rPr>
          <w:rFonts w:eastAsia="Times New Roman"/>
          <w:sz w:val="28"/>
          <w:szCs w:val="28"/>
          <w:lang w:val="ru-RU"/>
        </w:rPr>
        <w:t>п</w:t>
      </w:r>
      <w:r w:rsidRPr="00EF56ED">
        <w:rPr>
          <w:rFonts w:eastAsia="Times New Roman"/>
          <w:sz w:val="28"/>
          <w:szCs w:val="28"/>
          <w:lang w:val="ru-RU"/>
        </w:rPr>
        <w:t>рограммы не всегда р</w:t>
      </w:r>
      <w:r w:rsidR="007B6727" w:rsidRPr="00EF56ED">
        <w:rPr>
          <w:rFonts w:eastAsia="Times New Roman"/>
          <w:sz w:val="28"/>
          <w:szCs w:val="28"/>
          <w:lang w:val="ru-RU"/>
        </w:rPr>
        <w:t>аботают эффективно, так как не уч</w:t>
      </w:r>
      <w:r w:rsidRPr="00EF56ED">
        <w:rPr>
          <w:rFonts w:eastAsia="Times New Roman"/>
          <w:sz w:val="28"/>
          <w:szCs w:val="28"/>
          <w:lang w:val="ru-RU"/>
        </w:rPr>
        <w:t>итывают особенности отдельных сотрудников и особен</w:t>
      </w:r>
      <w:r w:rsidRPr="00EF56ED">
        <w:rPr>
          <w:rFonts w:eastAsia="Times New Roman"/>
          <w:sz w:val="28"/>
          <w:szCs w:val="28"/>
          <w:lang w:val="ru-RU"/>
        </w:rPr>
        <w:softHyphen/>
        <w:t>ности разработки системы мотивации и стимулирования: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1. </w:t>
      </w:r>
      <w:r w:rsidRPr="00EF56ED">
        <w:rPr>
          <w:rFonts w:eastAsia="Times New Roman"/>
          <w:sz w:val="28"/>
          <w:szCs w:val="28"/>
          <w:lang w:val="ru-RU"/>
        </w:rPr>
        <w:t>Мотивировать человека, который ценит покой и ста</w:t>
      </w:r>
      <w:r w:rsidRPr="00EF56ED">
        <w:rPr>
          <w:rFonts w:eastAsia="Times New Roman"/>
          <w:sz w:val="28"/>
          <w:szCs w:val="28"/>
          <w:lang w:val="ru-RU"/>
        </w:rPr>
        <w:softHyphen/>
        <w:t>бильность, возможностью решать сложные задачи на свои страх и риск так лее нецелесообразно, как и мотивировать активного предприимчивого человека надбавкой к зарплате за выслугу лет.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2. </w:t>
      </w:r>
      <w:r w:rsidRPr="00EF56ED">
        <w:rPr>
          <w:rFonts w:eastAsia="Times New Roman"/>
          <w:sz w:val="28"/>
          <w:szCs w:val="28"/>
          <w:lang w:val="ru-RU"/>
        </w:rPr>
        <w:t>Ясно, что любые системы, в том числе и система сти</w:t>
      </w:r>
      <w:r w:rsidRPr="00EF56ED">
        <w:rPr>
          <w:rFonts w:eastAsia="Times New Roman"/>
          <w:sz w:val="28"/>
          <w:szCs w:val="28"/>
          <w:lang w:val="ru-RU"/>
        </w:rPr>
        <w:softHyphen/>
        <w:t>мулирования, разрабатываются и внедряются в русле общей стратегии организации. Следует помнить, что сама стратегия реализуется на конкретных ра</w:t>
      </w:r>
      <w:r w:rsidRPr="00EF56ED">
        <w:rPr>
          <w:rFonts w:eastAsia="Times New Roman"/>
          <w:sz w:val="28"/>
          <w:szCs w:val="28"/>
          <w:lang w:val="ru-RU"/>
        </w:rPr>
        <w:softHyphen/>
        <w:t>бочих местах. Необходим баланс между интересами организации в целом и отдельных сотрудников.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 </w:t>
      </w:r>
      <w:r w:rsidRPr="00EF56ED">
        <w:rPr>
          <w:rFonts w:eastAsia="Times New Roman"/>
          <w:sz w:val="28"/>
          <w:szCs w:val="28"/>
          <w:lang w:val="ru-RU"/>
        </w:rPr>
        <w:t>Система стимулирования должна корректировать</w:t>
      </w:r>
      <w:r w:rsidR="007B6727" w:rsidRPr="00EF56ED">
        <w:rPr>
          <w:rFonts w:eastAsia="Times New Roman"/>
          <w:sz w:val="28"/>
          <w:szCs w:val="28"/>
          <w:lang w:val="ru-RU"/>
        </w:rPr>
        <w:t>ся и доводиться до сведения каж</w:t>
      </w:r>
      <w:r w:rsidRPr="00EF56ED">
        <w:rPr>
          <w:rFonts w:eastAsia="Times New Roman"/>
          <w:sz w:val="28"/>
          <w:szCs w:val="28"/>
          <w:lang w:val="ru-RU"/>
        </w:rPr>
        <w:t>дого сотрудника линей</w:t>
      </w:r>
      <w:r w:rsidRPr="00EF56ED">
        <w:rPr>
          <w:rFonts w:eastAsia="Times New Roman"/>
          <w:sz w:val="28"/>
          <w:szCs w:val="28"/>
          <w:lang w:val="ru-RU"/>
        </w:rPr>
        <w:softHyphen/>
        <w:t>ными менеджерами. От подхода линейного менедже</w:t>
      </w:r>
      <w:r w:rsidRPr="00EF56ED">
        <w:rPr>
          <w:rFonts w:eastAsia="Times New Roman"/>
          <w:sz w:val="28"/>
          <w:szCs w:val="28"/>
          <w:lang w:val="ru-RU"/>
        </w:rPr>
        <w:softHyphen/>
        <w:t>ра во многом зависит, станет ли предлагаемая систе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ма мотивирующим или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демотивирующим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фактором.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4. </w:t>
      </w:r>
      <w:r w:rsidRPr="00EF56ED">
        <w:rPr>
          <w:rFonts w:eastAsia="Times New Roman"/>
          <w:sz w:val="28"/>
          <w:szCs w:val="28"/>
          <w:lang w:val="ru-RU"/>
        </w:rPr>
        <w:t>Принципиальный подход: мы мотивируем людей не так, как мы считаем нужным, а так, как люди сами этого хотят.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Определив, какой тип работников преобладает в ком</w:t>
      </w:r>
      <w:r w:rsidRPr="00EF56ED">
        <w:rPr>
          <w:rFonts w:eastAsia="Times New Roman"/>
          <w:sz w:val="28"/>
          <w:szCs w:val="28"/>
          <w:lang w:val="ru-RU"/>
        </w:rPr>
        <w:softHyphen/>
        <w:t>пании, можно выработать рекомендации по созданию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 о</w:t>
      </w:r>
      <w:r w:rsidRPr="00EF56ED">
        <w:rPr>
          <w:rFonts w:eastAsia="Times New Roman"/>
          <w:sz w:val="28"/>
          <w:szCs w:val="28"/>
          <w:lang w:val="ru-RU"/>
        </w:rPr>
        <w:t xml:space="preserve">птимальных условий, при которых будет обеспечена </w:t>
      </w:r>
      <w:r w:rsidR="007B6727" w:rsidRPr="00EF56ED">
        <w:rPr>
          <w:rFonts w:eastAsia="Times New Roman"/>
          <w:sz w:val="28"/>
          <w:szCs w:val="28"/>
          <w:lang w:val="ru-RU"/>
        </w:rPr>
        <w:t>м</w:t>
      </w:r>
      <w:r w:rsidRPr="00EF56ED">
        <w:rPr>
          <w:rFonts w:eastAsia="Times New Roman"/>
          <w:sz w:val="28"/>
          <w:szCs w:val="28"/>
          <w:lang w:val="ru-RU"/>
        </w:rPr>
        <w:t xml:space="preserve">аксимальная отдача. 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Для различных типов работников разной степени важны </w:t>
      </w:r>
      <w:r w:rsidRPr="00EF56ED">
        <w:rPr>
          <w:rFonts w:eastAsia="Times New Roman"/>
          <w:sz w:val="28"/>
          <w:szCs w:val="28"/>
          <w:lang w:val="ru-RU"/>
        </w:rPr>
        <w:t>власть, авторитет, деньги, ста</w:t>
      </w:r>
      <w:r w:rsidRPr="00EF56ED">
        <w:rPr>
          <w:rFonts w:eastAsia="Times New Roman"/>
          <w:sz w:val="28"/>
          <w:szCs w:val="28"/>
          <w:lang w:val="ru-RU"/>
        </w:rPr>
        <w:softHyphen/>
        <w:t>бильность, общественное признание, наличие утвержден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ных процедур, сохранение статус-кво и т.п. Аналогично </w:t>
      </w:r>
      <w:r w:rsidR="007B6727" w:rsidRPr="00EF56ED">
        <w:rPr>
          <w:rFonts w:eastAsia="Times New Roman"/>
          <w:sz w:val="28"/>
          <w:szCs w:val="28"/>
          <w:lang w:val="ru-RU"/>
        </w:rPr>
        <w:t>(о</w:t>
      </w:r>
      <w:r w:rsidRPr="00EF56ED">
        <w:rPr>
          <w:rFonts w:eastAsia="Times New Roman"/>
          <w:sz w:val="28"/>
          <w:szCs w:val="28"/>
          <w:lang w:val="ru-RU"/>
        </w:rPr>
        <w:t>т противного) мы можем оценить, насколько существу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ющие условия являются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демотивирующими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.</w:t>
      </w:r>
    </w:p>
    <w:p w:rsidR="004E04B6" w:rsidRPr="005460E4" w:rsidRDefault="004E04B6" w:rsidP="00EF56ED">
      <w:pPr>
        <w:shd w:val="clear" w:color="auto" w:fill="FFFFFF"/>
        <w:ind w:firstLine="720"/>
        <w:contextualSpacing/>
        <w:jc w:val="both"/>
        <w:rPr>
          <w:b/>
          <w:sz w:val="32"/>
          <w:szCs w:val="32"/>
        </w:rPr>
      </w:pPr>
      <w:r w:rsidRPr="005460E4">
        <w:rPr>
          <w:rFonts w:eastAsia="Times New Roman"/>
          <w:b/>
          <w:sz w:val="32"/>
          <w:szCs w:val="32"/>
          <w:lang w:val="ru-RU"/>
        </w:rPr>
        <w:t>Технология аудита системы стимулирования персонала</w:t>
      </w:r>
    </w:p>
    <w:p w:rsidR="004E04B6" w:rsidRPr="005460E4" w:rsidRDefault="004E04B6" w:rsidP="00EF56ED">
      <w:pPr>
        <w:shd w:val="clear" w:color="auto" w:fill="FFFFFF"/>
        <w:ind w:firstLine="720"/>
        <w:contextualSpacing/>
        <w:jc w:val="both"/>
        <w:rPr>
          <w:b/>
          <w:sz w:val="32"/>
          <w:szCs w:val="32"/>
        </w:rPr>
      </w:pPr>
      <w:r w:rsidRPr="005460E4">
        <w:rPr>
          <w:rFonts w:eastAsia="Times New Roman"/>
          <w:b/>
          <w:sz w:val="32"/>
          <w:szCs w:val="32"/>
          <w:lang w:val="ru-RU"/>
        </w:rPr>
        <w:lastRenderedPageBreak/>
        <w:t>в организации</w:t>
      </w:r>
    </w:p>
    <w:p w:rsidR="004E04B6" w:rsidRPr="00EF56ED" w:rsidRDefault="007B6727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А</w:t>
      </w:r>
      <w:r w:rsidR="004E04B6" w:rsidRPr="00EF56ED">
        <w:rPr>
          <w:rFonts w:eastAsia="Times New Roman"/>
          <w:sz w:val="28"/>
          <w:szCs w:val="28"/>
          <w:lang w:val="ru-RU"/>
        </w:rPr>
        <w:t>удит системы стиму</w:t>
      </w:r>
      <w:r w:rsidRPr="00EF56ED">
        <w:rPr>
          <w:rFonts w:eastAsia="Times New Roman"/>
          <w:sz w:val="28"/>
          <w:szCs w:val="28"/>
          <w:lang w:val="ru-RU"/>
        </w:rPr>
        <w:t>лирования на предприятии - это унив</w:t>
      </w:r>
      <w:r w:rsidR="004E04B6" w:rsidRPr="00EF56ED">
        <w:rPr>
          <w:rFonts w:eastAsia="Times New Roman"/>
          <w:sz w:val="28"/>
          <w:szCs w:val="28"/>
          <w:lang w:val="ru-RU"/>
        </w:rPr>
        <w:t>е</w:t>
      </w:r>
      <w:r w:rsidRPr="00EF56ED">
        <w:rPr>
          <w:rFonts w:eastAsia="Times New Roman"/>
          <w:sz w:val="28"/>
          <w:szCs w:val="28"/>
          <w:lang w:val="ru-RU"/>
        </w:rPr>
        <w:t>рс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альная система оценки </w:t>
      </w:r>
      <w:r w:rsidRPr="00EF56ED">
        <w:rPr>
          <w:rFonts w:eastAsia="Times New Roman"/>
          <w:sz w:val="28"/>
          <w:szCs w:val="28"/>
          <w:lang w:val="ru-RU"/>
        </w:rPr>
        <w:t>мотивирующих и стимули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рующих факторов, имеющихся на предприятии на </w:t>
      </w:r>
      <w:r w:rsidRPr="00EF56ED">
        <w:rPr>
          <w:rFonts w:eastAsia="Times New Roman"/>
          <w:sz w:val="28"/>
          <w:szCs w:val="28"/>
          <w:lang w:val="ru-RU"/>
        </w:rPr>
        <w:t>данный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момент, а также поиск и активизация мотиваци</w:t>
      </w:r>
      <w:r w:rsidRPr="00EF56ED">
        <w:rPr>
          <w:rFonts w:eastAsia="Times New Roman"/>
          <w:sz w:val="28"/>
          <w:szCs w:val="28"/>
          <w:lang w:val="ru-RU"/>
        </w:rPr>
        <w:t>онных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ресурсов предприятия.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Аудит системы мот</w:t>
      </w:r>
      <w:r w:rsidR="007B6727" w:rsidRPr="00EF56ED">
        <w:rPr>
          <w:rFonts w:eastAsia="Times New Roman"/>
          <w:sz w:val="28"/>
          <w:szCs w:val="28"/>
          <w:lang w:val="ru-RU"/>
        </w:rPr>
        <w:t>ивации и стимулирования включа</w:t>
      </w:r>
      <w:r w:rsidRPr="00EF56ED">
        <w:rPr>
          <w:rFonts w:eastAsia="Times New Roman"/>
          <w:sz w:val="28"/>
          <w:szCs w:val="28"/>
          <w:lang w:val="ru-RU"/>
        </w:rPr>
        <w:t xml:space="preserve">ет в себя 3 технологических этапа: </w:t>
      </w:r>
      <w:r w:rsidR="00EF56ED">
        <w:rPr>
          <w:rFonts w:eastAsia="Times New Roman"/>
          <w:i/>
          <w:iCs/>
          <w:sz w:val="28"/>
          <w:szCs w:val="28"/>
          <w:lang w:val="ru-RU"/>
        </w:rPr>
        <w:t>аналитический, диа</w:t>
      </w:r>
      <w:r w:rsidRPr="00EF56ED">
        <w:rPr>
          <w:rFonts w:eastAsia="Times New Roman"/>
          <w:i/>
          <w:iCs/>
          <w:sz w:val="28"/>
          <w:szCs w:val="28"/>
          <w:lang w:val="ru-RU"/>
        </w:rPr>
        <w:t>гностический, контрольный.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На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аналитическом </w:t>
      </w:r>
      <w:r w:rsidR="007B6727" w:rsidRPr="00EF56ED">
        <w:rPr>
          <w:rFonts w:eastAsia="Times New Roman"/>
          <w:sz w:val="28"/>
          <w:szCs w:val="28"/>
          <w:lang w:val="ru-RU"/>
        </w:rPr>
        <w:t>этапе</w:t>
      </w:r>
      <w:r w:rsidRPr="00EF56ED">
        <w:rPr>
          <w:rFonts w:eastAsia="Times New Roman"/>
          <w:sz w:val="28"/>
          <w:szCs w:val="28"/>
          <w:lang w:val="ru-RU"/>
        </w:rPr>
        <w:t xml:space="preserve"> анализируются структурный составляющие системы мотивации на предприятии, т. п. выделяется фактичес</w:t>
      </w:r>
      <w:r w:rsidR="007B6727" w:rsidRPr="00EF56ED">
        <w:rPr>
          <w:rFonts w:eastAsia="Times New Roman"/>
          <w:sz w:val="28"/>
          <w:szCs w:val="28"/>
          <w:lang w:val="ru-RU"/>
        </w:rPr>
        <w:t>кий материал, изучая который воз</w:t>
      </w:r>
      <w:r w:rsidRPr="00EF56ED">
        <w:rPr>
          <w:rFonts w:eastAsia="Times New Roman"/>
          <w:sz w:val="28"/>
          <w:szCs w:val="28"/>
          <w:lang w:val="ru-RU"/>
        </w:rPr>
        <w:t>можно построить реаль</w:t>
      </w:r>
      <w:r w:rsidR="007B6727" w:rsidRPr="00EF56ED">
        <w:rPr>
          <w:rFonts w:eastAsia="Times New Roman"/>
          <w:sz w:val="28"/>
          <w:szCs w:val="28"/>
          <w:lang w:val="ru-RU"/>
        </w:rPr>
        <w:t>ную систему мотивации и стиму</w:t>
      </w:r>
      <w:r w:rsidRPr="00EF56ED">
        <w:rPr>
          <w:rFonts w:eastAsia="Times New Roman"/>
          <w:sz w:val="28"/>
          <w:szCs w:val="28"/>
          <w:lang w:val="ru-RU"/>
        </w:rPr>
        <w:t>лирования на предприя</w:t>
      </w:r>
      <w:r w:rsidR="007B6727" w:rsidRPr="00EF56ED">
        <w:rPr>
          <w:rFonts w:eastAsia="Times New Roman"/>
          <w:sz w:val="28"/>
          <w:szCs w:val="28"/>
          <w:lang w:val="ru-RU"/>
        </w:rPr>
        <w:t>тии. Другими словами - «что есть</w:t>
      </w:r>
      <w:r w:rsidRPr="00EF56ED">
        <w:rPr>
          <w:rFonts w:eastAsia="Times New Roman"/>
          <w:sz w:val="28"/>
          <w:szCs w:val="28"/>
          <w:lang w:val="ru-RU"/>
        </w:rPr>
        <w:t xml:space="preserve"> и как это работает сегодня».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Диагностический </w:t>
      </w:r>
      <w:r w:rsidRPr="00EF56ED">
        <w:rPr>
          <w:rFonts w:eastAsia="Times New Roman"/>
          <w:sz w:val="28"/>
          <w:szCs w:val="28"/>
          <w:lang w:val="ru-RU"/>
        </w:rPr>
        <w:t>этап включает в себя: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диагностику и составление мотивационного профиля сотрудников;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диагностику мотивационного профиля компании, обозначение стратегии мотивации в организации (определение ожиданий компании к работникам, выявление мот</w:t>
      </w:r>
      <w:r w:rsidR="007B6727" w:rsidRPr="00EF56ED">
        <w:rPr>
          <w:rFonts w:eastAsia="Times New Roman"/>
          <w:sz w:val="28"/>
          <w:szCs w:val="28"/>
          <w:lang w:val="ru-RU"/>
        </w:rPr>
        <w:t>ивационного и стимулирующего по</w:t>
      </w:r>
      <w:r w:rsidRPr="00EF56ED">
        <w:rPr>
          <w:rFonts w:eastAsia="Times New Roman"/>
          <w:sz w:val="28"/>
          <w:szCs w:val="28"/>
          <w:lang w:val="ru-RU"/>
        </w:rPr>
        <w:t>тенциала компании);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оценку рабочих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 мест (должностей) (какие именно</w:t>
      </w:r>
      <w:r w:rsidRPr="00EF56ED">
        <w:rPr>
          <w:rFonts w:eastAsia="Times New Roman"/>
          <w:sz w:val="28"/>
          <w:szCs w:val="28"/>
          <w:lang w:val="ru-RU"/>
        </w:rPr>
        <w:t xml:space="preserve"> сотрудники нужны компании для эффекти</w:t>
      </w:r>
      <w:r w:rsidR="007B6727" w:rsidRPr="00EF56ED">
        <w:rPr>
          <w:rFonts w:eastAsia="Times New Roman"/>
          <w:sz w:val="28"/>
          <w:szCs w:val="28"/>
          <w:lang w:val="ru-RU"/>
        </w:rPr>
        <w:t>вной ра</w:t>
      </w:r>
      <w:r w:rsidRPr="00EF56ED">
        <w:rPr>
          <w:rFonts w:eastAsia="Times New Roman"/>
          <w:sz w:val="28"/>
          <w:szCs w:val="28"/>
          <w:lang w:val="ru-RU"/>
        </w:rPr>
        <w:t>боты в соответствии с должностными требованиями, как именно их стимулировать).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То есть, на этапе диагностики мы выявляем: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1. </w:t>
      </w:r>
      <w:r w:rsidRPr="00EF56ED">
        <w:rPr>
          <w:rFonts w:eastAsia="Times New Roman"/>
          <w:sz w:val="28"/>
          <w:szCs w:val="28"/>
          <w:lang w:val="ru-RU"/>
        </w:rPr>
        <w:t>Мотивационный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 профиль сотрудника, позволяющий</w:t>
      </w:r>
      <w:r w:rsidRPr="00EF56ED">
        <w:rPr>
          <w:rFonts w:eastAsia="Times New Roman"/>
          <w:sz w:val="28"/>
          <w:szCs w:val="28"/>
          <w:lang w:val="ru-RU"/>
        </w:rPr>
        <w:t xml:space="preserve"> прогнозировать его актуальные потребности, что 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его </w:t>
      </w:r>
      <w:r w:rsidRPr="00EF56ED">
        <w:rPr>
          <w:rFonts w:eastAsia="Times New Roman"/>
          <w:sz w:val="28"/>
          <w:szCs w:val="28"/>
          <w:lang w:val="ru-RU"/>
        </w:rPr>
        <w:t xml:space="preserve">мотивирует, что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</w:t>
      </w:r>
      <w:r w:rsidR="007B6727" w:rsidRPr="00EF56ED">
        <w:rPr>
          <w:rFonts w:eastAsia="Times New Roman"/>
          <w:sz w:val="28"/>
          <w:szCs w:val="28"/>
          <w:lang w:val="ru-RU"/>
        </w:rPr>
        <w:t>рует</w:t>
      </w:r>
      <w:proofErr w:type="spellEnd"/>
      <w:r w:rsidR="007B6727" w:rsidRPr="00EF56ED">
        <w:rPr>
          <w:rFonts w:eastAsia="Times New Roman"/>
          <w:sz w:val="28"/>
          <w:szCs w:val="28"/>
          <w:lang w:val="ru-RU"/>
        </w:rPr>
        <w:t xml:space="preserve"> в работе компании и </w:t>
      </w:r>
      <w:r w:rsidRPr="00EF56ED">
        <w:rPr>
          <w:rFonts w:eastAsia="Times New Roman"/>
          <w:sz w:val="28"/>
          <w:szCs w:val="28"/>
          <w:lang w:val="ru-RU"/>
        </w:rPr>
        <w:t>собственной профессиональной деятельности.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2.  </w:t>
      </w:r>
      <w:r w:rsidRPr="00EF56ED">
        <w:rPr>
          <w:rFonts w:eastAsia="Times New Roman"/>
          <w:sz w:val="28"/>
          <w:szCs w:val="28"/>
          <w:lang w:val="ru-RU"/>
        </w:rPr>
        <w:t>Мотивационный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 потенциал организации: какие </w:t>
      </w:r>
      <w:proofErr w:type="gramStart"/>
      <w:r w:rsidR="007B6727" w:rsidRPr="00EF56ED">
        <w:rPr>
          <w:rFonts w:eastAsia="Times New Roman"/>
          <w:sz w:val="28"/>
          <w:szCs w:val="28"/>
          <w:lang w:val="ru-RU"/>
        </w:rPr>
        <w:t>по</w:t>
      </w:r>
      <w:r w:rsidRPr="00EF56ED">
        <w:rPr>
          <w:rFonts w:eastAsia="Times New Roman"/>
          <w:sz w:val="28"/>
          <w:szCs w:val="28"/>
          <w:lang w:val="ru-RU"/>
        </w:rPr>
        <w:t>требности</w:t>
      </w:r>
      <w:proofErr w:type="gramEnd"/>
      <w:r w:rsidRPr="00EF56ED">
        <w:rPr>
          <w:rFonts w:eastAsia="Times New Roman"/>
          <w:sz w:val="28"/>
          <w:szCs w:val="28"/>
          <w:lang w:val="ru-RU"/>
        </w:rPr>
        <w:t xml:space="preserve"> возмо</w:t>
      </w:r>
      <w:r w:rsidR="007B6727" w:rsidRPr="00EF56ED">
        <w:rPr>
          <w:rFonts w:eastAsia="Times New Roman"/>
          <w:sz w:val="28"/>
          <w:szCs w:val="28"/>
          <w:lang w:val="ru-RU"/>
        </w:rPr>
        <w:t xml:space="preserve">жно реализовать в компании, какие </w:t>
      </w:r>
      <w:r w:rsidRPr="00EF56ED">
        <w:rPr>
          <w:rFonts w:eastAsia="Times New Roman"/>
          <w:sz w:val="28"/>
          <w:szCs w:val="28"/>
          <w:lang w:val="ru-RU"/>
        </w:rPr>
        <w:t xml:space="preserve"> приемы стимул</w:t>
      </w:r>
      <w:r w:rsidR="00616BF4" w:rsidRPr="00EF56ED">
        <w:rPr>
          <w:rFonts w:eastAsia="Times New Roman"/>
          <w:sz w:val="28"/>
          <w:szCs w:val="28"/>
          <w:lang w:val="ru-RU"/>
        </w:rPr>
        <w:t>ирования используются, насколько</w:t>
      </w:r>
      <w:r w:rsidRPr="00EF56ED">
        <w:rPr>
          <w:rFonts w:eastAsia="Times New Roman"/>
          <w:sz w:val="28"/>
          <w:szCs w:val="28"/>
          <w:lang w:val="ru-RU"/>
        </w:rPr>
        <w:t xml:space="preserve"> они сочетаются с тем, что оптимально подх</w:t>
      </w:r>
      <w:r w:rsidR="00616BF4" w:rsidRPr="00EF56ED">
        <w:rPr>
          <w:rFonts w:eastAsia="Times New Roman"/>
          <w:sz w:val="28"/>
          <w:szCs w:val="28"/>
          <w:lang w:val="ru-RU"/>
        </w:rPr>
        <w:t>одит в</w:t>
      </w:r>
      <w:r w:rsidRPr="00EF56ED">
        <w:rPr>
          <w:rFonts w:eastAsia="Times New Roman"/>
          <w:sz w:val="28"/>
          <w:szCs w:val="28"/>
          <w:lang w:val="ru-RU"/>
        </w:rPr>
        <w:t xml:space="preserve"> данной ситуации на данном этапе.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 </w:t>
      </w:r>
      <w:r w:rsidRPr="00EF56ED">
        <w:rPr>
          <w:rFonts w:eastAsia="Times New Roman"/>
          <w:sz w:val="28"/>
          <w:szCs w:val="28"/>
          <w:lang w:val="ru-RU"/>
        </w:rPr>
        <w:t xml:space="preserve">Какие </w:t>
      </w:r>
      <w:r w:rsidR="00616BF4" w:rsidRPr="00EF56ED">
        <w:rPr>
          <w:rFonts w:eastAsia="Times New Roman"/>
          <w:sz w:val="28"/>
          <w:szCs w:val="28"/>
          <w:lang w:val="ru-RU"/>
        </w:rPr>
        <w:t>именно работники нужны компании, чтобы</w:t>
      </w:r>
      <w:r w:rsidRPr="00EF56ED">
        <w:rPr>
          <w:rFonts w:eastAsia="Times New Roman"/>
          <w:sz w:val="28"/>
          <w:szCs w:val="28"/>
          <w:lang w:val="ru-RU"/>
        </w:rPr>
        <w:t xml:space="preserve"> они могли себя чувст</w:t>
      </w:r>
      <w:r w:rsidR="00616BF4" w:rsidRPr="00EF56ED">
        <w:rPr>
          <w:rFonts w:eastAsia="Times New Roman"/>
          <w:sz w:val="28"/>
          <w:szCs w:val="28"/>
          <w:lang w:val="ru-RU"/>
        </w:rPr>
        <w:t>вовать комфортно, удовлетворяя</w:t>
      </w:r>
      <w:r w:rsidRPr="00EF56ED">
        <w:rPr>
          <w:rFonts w:eastAsia="Times New Roman"/>
          <w:sz w:val="28"/>
          <w:szCs w:val="28"/>
          <w:lang w:val="ru-RU"/>
        </w:rPr>
        <w:t xml:space="preserve"> свои потребности и мотивы.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На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контрольном </w:t>
      </w:r>
      <w:r w:rsidRPr="00EF56ED">
        <w:rPr>
          <w:rFonts w:eastAsia="Times New Roman"/>
          <w:sz w:val="28"/>
          <w:szCs w:val="28"/>
          <w:lang w:val="ru-RU"/>
        </w:rPr>
        <w:t>этапе в результате сопоставления ди</w:t>
      </w:r>
      <w:r w:rsidRPr="00EF56ED">
        <w:rPr>
          <w:rFonts w:eastAsia="Times New Roman"/>
          <w:sz w:val="28"/>
          <w:szCs w:val="28"/>
          <w:lang w:val="ru-RU"/>
        </w:rPr>
        <w:softHyphen/>
        <w:t>агностических и аналитических данных, формируются отчетные документы.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Аудит осуществляется по следующей технологии: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1. </w:t>
      </w:r>
      <w:r w:rsidRPr="00EF56ED">
        <w:rPr>
          <w:rFonts w:eastAsia="Times New Roman"/>
          <w:sz w:val="28"/>
          <w:szCs w:val="28"/>
          <w:lang w:val="ru-RU"/>
        </w:rPr>
        <w:t>Анализ мотивационно-ценностной структуры пред</w:t>
      </w:r>
      <w:r w:rsidRPr="00EF56ED">
        <w:rPr>
          <w:rFonts w:eastAsia="Times New Roman"/>
          <w:sz w:val="28"/>
          <w:szCs w:val="28"/>
          <w:lang w:val="ru-RU"/>
        </w:rPr>
        <w:softHyphen/>
        <w:t>приятия, ценностных составляющих компании. Ре</w:t>
      </w:r>
      <w:r w:rsidRPr="00EF56ED">
        <w:rPr>
          <w:rFonts w:eastAsia="Times New Roman"/>
          <w:sz w:val="28"/>
          <w:szCs w:val="28"/>
          <w:lang w:val="ru-RU"/>
        </w:rPr>
        <w:softHyphen/>
        <w:t>зультат: построение ценностного блока системы мо</w:t>
      </w:r>
      <w:r w:rsidRPr="00EF56ED">
        <w:rPr>
          <w:rFonts w:eastAsia="Times New Roman"/>
          <w:sz w:val="28"/>
          <w:szCs w:val="28"/>
          <w:lang w:val="ru-RU"/>
        </w:rPr>
        <w:softHyphen/>
        <w:t>тивации в компании (отделе).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2. </w:t>
      </w:r>
      <w:r w:rsidRPr="00EF56ED">
        <w:rPr>
          <w:rFonts w:eastAsia="Times New Roman"/>
          <w:sz w:val="28"/>
          <w:szCs w:val="28"/>
          <w:lang w:val="ru-RU"/>
        </w:rPr>
        <w:t>Анализ структуры предприятия (в т.ч. кто занима</w:t>
      </w:r>
      <w:r w:rsidRPr="00EF56ED">
        <w:rPr>
          <w:rFonts w:eastAsia="Times New Roman"/>
          <w:sz w:val="28"/>
          <w:szCs w:val="28"/>
          <w:lang w:val="ru-RU"/>
        </w:rPr>
        <w:softHyphen/>
        <w:t>ется вопросами мотивации персонала), ценностных составляющих компании.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</w:t>
      </w:r>
      <w:r w:rsidRPr="00EF56ED">
        <w:rPr>
          <w:rFonts w:eastAsia="Times New Roman"/>
          <w:sz w:val="28"/>
          <w:szCs w:val="28"/>
          <w:lang w:val="ru-RU"/>
        </w:rPr>
        <w:t>Анализ процесса управления персоналом, начиная с подбора персонала (как именно учитываются ин</w:t>
      </w:r>
      <w:r w:rsidRPr="00EF56ED">
        <w:rPr>
          <w:rFonts w:eastAsia="Times New Roman"/>
          <w:sz w:val="28"/>
          <w:szCs w:val="28"/>
          <w:lang w:val="ru-RU"/>
        </w:rPr>
        <w:softHyphen/>
        <w:t>дивидуальные особенности персонала при подборе, развитии персонала).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4. </w:t>
      </w:r>
      <w:r w:rsidRPr="00EF56ED">
        <w:rPr>
          <w:rFonts w:eastAsia="Times New Roman"/>
          <w:sz w:val="28"/>
          <w:szCs w:val="28"/>
          <w:lang w:val="ru-RU"/>
        </w:rPr>
        <w:t>Анализ документов по подбору и развитию персо</w:t>
      </w:r>
      <w:r w:rsidRPr="00EF56ED">
        <w:rPr>
          <w:rFonts w:eastAsia="Times New Roman"/>
          <w:sz w:val="28"/>
          <w:szCs w:val="28"/>
          <w:lang w:val="ru-RU"/>
        </w:rPr>
        <w:softHyphen/>
        <w:t>нала (нас интересует, как именно происход</w:t>
      </w:r>
      <w:r w:rsidR="00616BF4" w:rsidRPr="00EF56ED">
        <w:rPr>
          <w:rFonts w:eastAsia="Times New Roman"/>
          <w:sz w:val="28"/>
          <w:szCs w:val="28"/>
          <w:lang w:val="ru-RU"/>
        </w:rPr>
        <w:t>ит оцен</w:t>
      </w:r>
      <w:r w:rsidR="00616BF4" w:rsidRPr="00EF56ED">
        <w:rPr>
          <w:rFonts w:eastAsia="Times New Roman"/>
          <w:sz w:val="28"/>
          <w:szCs w:val="28"/>
          <w:lang w:val="ru-RU"/>
        </w:rPr>
        <w:softHyphen/>
        <w:t>ка и подбор кандидатов н</w:t>
      </w:r>
      <w:r w:rsidRPr="00EF56ED">
        <w:rPr>
          <w:rFonts w:eastAsia="Times New Roman"/>
          <w:sz w:val="28"/>
          <w:szCs w:val="28"/>
          <w:lang w:val="ru-RU"/>
        </w:rPr>
        <w:t>а вакантные должности с учетом ожиданий компании, какие именно формы обучения персонала существуют, на что они направ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лены, как происходит </w:t>
      </w:r>
      <w:r w:rsidRPr="00EF56ED">
        <w:rPr>
          <w:rFonts w:eastAsia="Times New Roman"/>
          <w:sz w:val="28"/>
          <w:szCs w:val="28"/>
          <w:lang w:val="ru-RU"/>
        </w:rPr>
        <w:lastRenderedPageBreak/>
        <w:t>социально-психологическое сопровождение персонала в процессе адаптации).</w:t>
      </w:r>
    </w:p>
    <w:p w:rsidR="00616BF4" w:rsidRPr="00EF56ED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 xml:space="preserve">5. </w:t>
      </w:r>
      <w:r w:rsidRPr="00EF56ED">
        <w:rPr>
          <w:rFonts w:eastAsia="Times New Roman"/>
          <w:sz w:val="28"/>
          <w:szCs w:val="28"/>
          <w:lang w:val="ru-RU"/>
        </w:rPr>
        <w:t xml:space="preserve">Выявление мотивационных ожиданий компании (составление мотивационного профиля компании).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Результат: </w:t>
      </w:r>
      <w:r w:rsidRPr="00EF56ED">
        <w:rPr>
          <w:rFonts w:eastAsia="Times New Roman"/>
          <w:sz w:val="28"/>
          <w:szCs w:val="28"/>
          <w:lang w:val="ru-RU"/>
        </w:rPr>
        <w:t xml:space="preserve">мотивационный профиль компании (МПК). МПК составляется по итогам диагностики «Возможность реализации мотивов» (В.И.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Доминяк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) </w:t>
      </w:r>
      <w:proofErr w:type="gramStart"/>
      <w:r w:rsidR="00616BF4" w:rsidRPr="00EF56ED">
        <w:rPr>
          <w:rFonts w:eastAsia="Times New Roman"/>
          <w:sz w:val="28"/>
          <w:szCs w:val="28"/>
          <w:lang w:val="ru-RU"/>
        </w:rPr>
        <w:t>(</w:t>
      </w:r>
      <w:r w:rsidRPr="00EF56ED">
        <w:rPr>
          <w:rFonts w:eastAsia="Times New Roman"/>
          <w:sz w:val="28"/>
          <w:szCs w:val="28"/>
          <w:lang w:val="ru-RU"/>
        </w:rPr>
        <w:t xml:space="preserve"> </w:t>
      </w:r>
      <w:proofErr w:type="gramEnd"/>
      <w:r w:rsidRPr="00EF56ED">
        <w:rPr>
          <w:rFonts w:eastAsia="Times New Roman"/>
          <w:sz w:val="28"/>
          <w:szCs w:val="28"/>
          <w:lang w:val="ru-RU"/>
        </w:rPr>
        <w:t>«Возможность реализации моти</w:t>
      </w:r>
      <w:r w:rsidRPr="00EF56ED">
        <w:rPr>
          <w:rFonts w:eastAsia="Times New Roman"/>
          <w:sz w:val="28"/>
          <w:szCs w:val="28"/>
          <w:lang w:val="ru-RU"/>
        </w:rPr>
        <w:softHyphen/>
        <w:t>вов профессиональной деятельности в организации» часть 1).</w:t>
      </w:r>
      <w:r w:rsidR="00616BF4"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 xml:space="preserve"> </w:t>
      </w:r>
    </w:p>
    <w:p w:rsidR="004E04B6" w:rsidRPr="00EF56ED" w:rsidRDefault="00616BF4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6. </w:t>
      </w:r>
      <w:r w:rsidR="004E04B6" w:rsidRPr="00EF56ED">
        <w:rPr>
          <w:rFonts w:eastAsia="Times New Roman"/>
          <w:sz w:val="28"/>
          <w:szCs w:val="28"/>
          <w:lang w:val="ru-RU"/>
        </w:rPr>
        <w:t>Оценка рабочих мест (должностных компетенций). В основе оценки лежит анализ рабочих мест. В про</w:t>
      </w:r>
      <w:r w:rsidR="004E04B6" w:rsidRPr="00EF56ED">
        <w:rPr>
          <w:rFonts w:eastAsia="Times New Roman"/>
          <w:sz w:val="28"/>
          <w:szCs w:val="28"/>
          <w:lang w:val="ru-RU"/>
        </w:rPr>
        <w:softHyphen/>
        <w:t xml:space="preserve">цессе оценочного анализа определяется значимость рабочего места в контексте его вклада в достижение стратегических и тактических целей организации, требуемого уровня образования и ответственности занимающего его работника, требуемой интенсивности труда и специфики условий работы.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Результатом 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оценки ста</w:t>
      </w:r>
      <w:r w:rsidRPr="00EF56ED">
        <w:rPr>
          <w:rFonts w:eastAsia="Times New Roman"/>
          <w:sz w:val="28"/>
          <w:szCs w:val="28"/>
          <w:lang w:val="ru-RU"/>
        </w:rPr>
        <w:t>новится установление четких при</w:t>
      </w:r>
      <w:r w:rsidR="004E04B6" w:rsidRPr="00EF56ED">
        <w:rPr>
          <w:rFonts w:eastAsia="Times New Roman"/>
          <w:sz w:val="28"/>
          <w:szCs w:val="28"/>
          <w:lang w:val="ru-RU"/>
        </w:rPr>
        <w:t>оритетов в имеющейся структуре должностей для организации (</w:t>
      </w:r>
      <w:proofErr w:type="spellStart"/>
      <w:r w:rsidR="004E04B6" w:rsidRPr="00EF56ED">
        <w:rPr>
          <w:rFonts w:eastAsia="Times New Roman"/>
          <w:sz w:val="28"/>
          <w:szCs w:val="28"/>
          <w:lang w:val="ru-RU"/>
        </w:rPr>
        <w:t>грейдирование</w:t>
      </w:r>
      <w:proofErr w:type="spellEnd"/>
      <w:r w:rsidR="004E04B6" w:rsidRPr="00EF56ED">
        <w:rPr>
          <w:rFonts w:eastAsia="Times New Roman"/>
          <w:sz w:val="28"/>
          <w:szCs w:val="28"/>
          <w:lang w:val="ru-RU"/>
        </w:rPr>
        <w:t xml:space="preserve"> должностей).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7.  </w:t>
      </w:r>
      <w:r w:rsidRPr="00EF56ED">
        <w:rPr>
          <w:rFonts w:eastAsia="Times New Roman"/>
          <w:sz w:val="28"/>
          <w:szCs w:val="28"/>
          <w:lang w:val="ru-RU"/>
        </w:rPr>
        <w:t>Составление мотивационного профиля сотрудни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ков (МПС).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Результат: </w:t>
      </w:r>
      <w:r w:rsidRPr="00EF56ED">
        <w:rPr>
          <w:rFonts w:eastAsia="Times New Roman"/>
          <w:sz w:val="28"/>
          <w:szCs w:val="28"/>
          <w:lang w:val="ru-RU"/>
        </w:rPr>
        <w:t>мотивационный профиль сотрудников</w:t>
      </w:r>
      <w:r w:rsidR="00616BF4" w:rsidRPr="00EF56ED">
        <w:rPr>
          <w:rFonts w:eastAsia="Times New Roman"/>
          <w:sz w:val="28"/>
          <w:szCs w:val="28"/>
          <w:lang w:val="ru-RU"/>
        </w:rPr>
        <w:t xml:space="preserve">, определение </w:t>
      </w:r>
      <w:proofErr w:type="spellStart"/>
      <w:r w:rsidR="00616BF4" w:rsidRPr="00EF56ED">
        <w:rPr>
          <w:rFonts w:eastAsia="Times New Roman"/>
          <w:sz w:val="28"/>
          <w:szCs w:val="28"/>
          <w:lang w:val="ru-RU"/>
        </w:rPr>
        <w:t>демотивирующих</w:t>
      </w:r>
      <w:proofErr w:type="spellEnd"/>
      <w:r w:rsidR="00616BF4" w:rsidRPr="00EF56ED">
        <w:rPr>
          <w:rFonts w:eastAsia="Times New Roman"/>
          <w:sz w:val="28"/>
          <w:szCs w:val="28"/>
          <w:lang w:val="ru-RU"/>
        </w:rPr>
        <w:t xml:space="preserve"> фа</w:t>
      </w:r>
      <w:r w:rsidRPr="00EF56ED">
        <w:rPr>
          <w:rFonts w:eastAsia="Times New Roman"/>
          <w:sz w:val="28"/>
          <w:szCs w:val="28"/>
          <w:lang w:val="ru-RU"/>
        </w:rPr>
        <w:t>кторов по сотрудникам (отделу, компании). МПС со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ставляется по методике В.И.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Доминяка</w:t>
      </w:r>
      <w:proofErr w:type="spellEnd"/>
      <w:r w:rsidR="00616BF4" w:rsidRPr="00EF56ED">
        <w:rPr>
          <w:rFonts w:eastAsia="Times New Roman"/>
          <w:sz w:val="28"/>
          <w:szCs w:val="28"/>
          <w:lang w:val="ru-RU"/>
        </w:rPr>
        <w:t xml:space="preserve"> (часть 2).</w:t>
      </w:r>
      <w:r w:rsidRPr="00EF56ED">
        <w:rPr>
          <w:rFonts w:eastAsia="Times New Roman"/>
          <w:sz w:val="28"/>
          <w:szCs w:val="28"/>
          <w:lang w:val="ru-RU"/>
        </w:rPr>
        <w:t xml:space="preserve"> Для построения профиля необходимо рассчитать средние значени</w:t>
      </w:r>
      <w:r w:rsidR="00616BF4" w:rsidRPr="00EF56ED">
        <w:rPr>
          <w:rFonts w:eastAsia="Times New Roman"/>
          <w:sz w:val="28"/>
          <w:szCs w:val="28"/>
          <w:lang w:val="ru-RU"/>
        </w:rPr>
        <w:t>я для каждого из пятнадцати мо</w:t>
      </w:r>
      <w:r w:rsidRPr="00EF56ED">
        <w:rPr>
          <w:rFonts w:eastAsia="Times New Roman"/>
          <w:sz w:val="28"/>
          <w:szCs w:val="28"/>
          <w:lang w:val="ru-RU"/>
        </w:rPr>
        <w:t>тивов по организации (подразделению), зафиксир</w:t>
      </w:r>
      <w:r w:rsidR="00616BF4" w:rsidRPr="00EF56ED">
        <w:rPr>
          <w:rFonts w:eastAsia="Times New Roman"/>
          <w:sz w:val="28"/>
          <w:szCs w:val="28"/>
          <w:lang w:val="ru-RU"/>
        </w:rPr>
        <w:t>о</w:t>
      </w:r>
      <w:r w:rsidRPr="00EF56ED">
        <w:rPr>
          <w:rFonts w:eastAsia="Times New Roman"/>
          <w:sz w:val="28"/>
          <w:szCs w:val="28"/>
          <w:lang w:val="ru-RU"/>
        </w:rPr>
        <w:t xml:space="preserve">вать полученные значения на соответствующих </w:t>
      </w:r>
      <w:r w:rsidR="00616BF4" w:rsidRPr="00EF56ED">
        <w:rPr>
          <w:rFonts w:eastAsia="Times New Roman"/>
          <w:sz w:val="28"/>
          <w:szCs w:val="28"/>
          <w:lang w:val="ru-RU"/>
        </w:rPr>
        <w:t>осях</w:t>
      </w:r>
      <w:r w:rsidRPr="00EF56ED">
        <w:rPr>
          <w:rFonts w:eastAsia="Times New Roman"/>
          <w:sz w:val="28"/>
          <w:szCs w:val="28"/>
          <w:lang w:val="ru-RU"/>
        </w:rPr>
        <w:t xml:space="preserve"> и соединить соседн</w:t>
      </w:r>
      <w:r w:rsidR="00616BF4" w:rsidRPr="00EF56ED">
        <w:rPr>
          <w:rFonts w:eastAsia="Times New Roman"/>
          <w:sz w:val="28"/>
          <w:szCs w:val="28"/>
          <w:lang w:val="ru-RU"/>
        </w:rPr>
        <w:t>ие точки между собой. Аналогич</w:t>
      </w:r>
      <w:r w:rsidRPr="00EF56ED">
        <w:rPr>
          <w:rFonts w:eastAsia="Times New Roman"/>
          <w:sz w:val="28"/>
          <w:szCs w:val="28"/>
          <w:lang w:val="ru-RU"/>
        </w:rPr>
        <w:t>ные профили стро</w:t>
      </w:r>
      <w:r w:rsidR="00616BF4" w:rsidRPr="00EF56ED">
        <w:rPr>
          <w:rFonts w:eastAsia="Times New Roman"/>
          <w:sz w:val="28"/>
          <w:szCs w:val="28"/>
          <w:lang w:val="ru-RU"/>
        </w:rPr>
        <w:t>ятся для каждого сотрудника. На</w:t>
      </w:r>
      <w:r w:rsidRPr="00EF56ED">
        <w:rPr>
          <w:rFonts w:eastAsia="Times New Roman"/>
          <w:sz w:val="28"/>
          <w:szCs w:val="28"/>
          <w:lang w:val="ru-RU"/>
        </w:rPr>
        <w:t xml:space="preserve">ложение профиля </w:t>
      </w:r>
      <w:r w:rsidR="00616BF4" w:rsidRPr="00EF56ED">
        <w:rPr>
          <w:rFonts w:eastAsia="Times New Roman"/>
          <w:sz w:val="28"/>
          <w:szCs w:val="28"/>
          <w:lang w:val="ru-RU"/>
        </w:rPr>
        <w:t>сотрудника на профиль организа</w:t>
      </w:r>
      <w:r w:rsidRPr="00EF56ED">
        <w:rPr>
          <w:rFonts w:eastAsia="Times New Roman"/>
          <w:sz w:val="28"/>
          <w:szCs w:val="28"/>
          <w:lang w:val="ru-RU"/>
        </w:rPr>
        <w:t>ции позволяет выявить потенциально конфликтны» зоны (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</w:t>
      </w:r>
      <w:r w:rsidR="00616BF4" w:rsidRPr="00EF56ED">
        <w:rPr>
          <w:rFonts w:eastAsia="Times New Roman"/>
          <w:sz w:val="28"/>
          <w:szCs w:val="28"/>
          <w:lang w:val="ru-RU"/>
        </w:rPr>
        <w:t>емотивирующие</w:t>
      </w:r>
      <w:proofErr w:type="spellEnd"/>
      <w:r w:rsidR="00616BF4" w:rsidRPr="00EF56ED">
        <w:rPr>
          <w:rFonts w:eastAsia="Times New Roman"/>
          <w:sz w:val="28"/>
          <w:szCs w:val="28"/>
          <w:lang w:val="ru-RU"/>
        </w:rPr>
        <w:t xml:space="preserve"> факторы)</w:t>
      </w:r>
      <w:proofErr w:type="gramStart"/>
      <w:r w:rsidR="00616BF4"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.</w:t>
      </w:r>
      <w:proofErr w:type="gramEnd"/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8. </w:t>
      </w:r>
      <w:r w:rsidRPr="00EF56ED">
        <w:rPr>
          <w:rFonts w:eastAsia="Times New Roman"/>
          <w:sz w:val="28"/>
          <w:szCs w:val="28"/>
          <w:lang w:val="ru-RU"/>
        </w:rPr>
        <w:t xml:space="preserve">Анализ системы </w:t>
      </w:r>
      <w:r w:rsidR="00616BF4" w:rsidRPr="00EF56ED">
        <w:rPr>
          <w:rFonts w:eastAsia="Times New Roman"/>
          <w:sz w:val="28"/>
          <w:szCs w:val="28"/>
          <w:lang w:val="ru-RU"/>
        </w:rPr>
        <w:t>стимулирования сотрудников (по</w:t>
      </w:r>
      <w:r w:rsidRPr="00EF56ED">
        <w:rPr>
          <w:rFonts w:eastAsia="Times New Roman"/>
          <w:sz w:val="28"/>
          <w:szCs w:val="28"/>
          <w:lang w:val="ru-RU"/>
        </w:rPr>
        <w:t xml:space="preserve">стоянная и временная часть).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Результат: </w:t>
      </w:r>
      <w:r w:rsidR="00616BF4" w:rsidRPr="00EF56ED">
        <w:rPr>
          <w:rFonts w:eastAsia="Times New Roman"/>
          <w:sz w:val="28"/>
          <w:szCs w:val="28"/>
          <w:lang w:val="ru-RU"/>
        </w:rPr>
        <w:t>построе</w:t>
      </w:r>
      <w:r w:rsidRPr="00EF56ED">
        <w:rPr>
          <w:rFonts w:eastAsia="Times New Roman"/>
          <w:sz w:val="28"/>
          <w:szCs w:val="28"/>
          <w:lang w:val="ru-RU"/>
        </w:rPr>
        <w:t>ние блока стимулирования</w:t>
      </w:r>
      <w:r w:rsidR="00616BF4" w:rsidRPr="00EF56ED">
        <w:rPr>
          <w:rFonts w:eastAsia="Times New Roman"/>
          <w:sz w:val="28"/>
          <w:szCs w:val="28"/>
          <w:lang w:val="ru-RU"/>
        </w:rPr>
        <w:t>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i/>
          <w:iCs/>
          <w:sz w:val="28"/>
          <w:szCs w:val="28"/>
          <w:lang w:val="ru-RU"/>
        </w:rPr>
        <w:t>Примечания:</w:t>
      </w:r>
      <w:r w:rsidR="00616BF4" w:rsidRPr="00EF56ED">
        <w:rPr>
          <w:sz w:val="28"/>
          <w:szCs w:val="28"/>
          <w:lang w:val="ru-RU"/>
        </w:rPr>
        <w:t xml:space="preserve"> </w:t>
      </w:r>
      <w:r w:rsidR="00616BF4" w:rsidRPr="00EF56ED">
        <w:rPr>
          <w:rFonts w:eastAsia="Times New Roman"/>
          <w:sz w:val="28"/>
          <w:szCs w:val="28"/>
          <w:lang w:val="ru-RU"/>
        </w:rPr>
        <w:t>Форма работы по п. 1, 2 - бесед</w:t>
      </w:r>
      <w:r w:rsidRPr="00EF56ED">
        <w:rPr>
          <w:rFonts w:eastAsia="Times New Roman"/>
          <w:sz w:val="28"/>
          <w:szCs w:val="28"/>
          <w:lang w:val="ru-RU"/>
        </w:rPr>
        <w:t>а с исполнительным директоро</w:t>
      </w:r>
      <w:r w:rsidR="00616BF4" w:rsidRPr="00EF56ED">
        <w:rPr>
          <w:rFonts w:eastAsia="Times New Roman"/>
          <w:sz w:val="28"/>
          <w:szCs w:val="28"/>
          <w:lang w:val="ru-RU"/>
        </w:rPr>
        <w:t>м</w:t>
      </w:r>
      <w:r w:rsidR="00616BF4" w:rsidRPr="00EF56ED">
        <w:rPr>
          <w:sz w:val="28"/>
          <w:szCs w:val="28"/>
          <w:lang w:val="ru-RU"/>
        </w:rPr>
        <w:t xml:space="preserve"> </w:t>
      </w:r>
      <w:r w:rsidR="00616BF4" w:rsidRPr="00EF56ED">
        <w:rPr>
          <w:rFonts w:eastAsia="Times New Roman"/>
          <w:sz w:val="28"/>
          <w:szCs w:val="28"/>
          <w:lang w:val="ru-RU"/>
        </w:rPr>
        <w:t xml:space="preserve">или </w:t>
      </w:r>
      <w:r w:rsidRPr="00EF56ED">
        <w:rPr>
          <w:rFonts w:eastAsia="Times New Roman"/>
          <w:sz w:val="28"/>
          <w:szCs w:val="28"/>
          <w:lang w:val="ru-RU"/>
        </w:rPr>
        <w:t>специалистом, его заменяющим по функциям.</w:t>
      </w:r>
      <w:r w:rsidR="00616BF4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По п.8 работа идет с отделом планирования фонда заработное</w:t>
      </w:r>
      <w:r w:rsidR="00616BF4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платы или специалистом, функционально его заменяющими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Примечание </w:t>
      </w:r>
      <w:r w:rsidRPr="00EF56ED">
        <w:rPr>
          <w:rFonts w:eastAsia="Times New Roman"/>
          <w:sz w:val="28"/>
          <w:szCs w:val="28"/>
          <w:lang w:val="ru-RU"/>
        </w:rPr>
        <w:t>к п.6. Для того чтобы правильно оценить труд</w:t>
      </w:r>
      <w:r w:rsidR="00616BF4" w:rsidRPr="00EF56ED">
        <w:rPr>
          <w:sz w:val="28"/>
          <w:szCs w:val="28"/>
          <w:lang w:val="ru-RU"/>
        </w:rPr>
        <w:t xml:space="preserve"> </w:t>
      </w:r>
      <w:r w:rsidR="00616BF4" w:rsidRPr="00EF56ED">
        <w:rPr>
          <w:rFonts w:eastAsia="Times New Roman"/>
          <w:sz w:val="28"/>
          <w:szCs w:val="28"/>
          <w:lang w:val="ru-RU"/>
        </w:rPr>
        <w:t xml:space="preserve">персонала и понять, каким </w:t>
      </w:r>
      <w:r w:rsidRPr="00EF56ED">
        <w:rPr>
          <w:rFonts w:eastAsia="Times New Roman"/>
          <w:sz w:val="28"/>
          <w:szCs w:val="28"/>
          <w:lang w:val="ru-RU"/>
        </w:rPr>
        <w:t xml:space="preserve">образом стимулировать его и </w:t>
      </w:r>
      <w:r w:rsidR="00616BF4" w:rsidRPr="00EF56ED">
        <w:rPr>
          <w:rFonts w:eastAsia="Times New Roman"/>
          <w:sz w:val="28"/>
          <w:szCs w:val="28"/>
          <w:lang w:val="ru-RU"/>
        </w:rPr>
        <w:t>де</w:t>
      </w:r>
      <w:r w:rsidRPr="00EF56ED">
        <w:rPr>
          <w:rFonts w:eastAsia="Times New Roman"/>
          <w:sz w:val="28"/>
          <w:szCs w:val="28"/>
          <w:lang w:val="ru-RU"/>
        </w:rPr>
        <w:t xml:space="preserve">лать ли это вообще, нужно предварительно сформировать </w:t>
      </w:r>
      <w:r w:rsidR="00616BF4" w:rsidRPr="00EF56ED">
        <w:rPr>
          <w:rFonts w:eastAsia="Times New Roman"/>
          <w:sz w:val="28"/>
          <w:szCs w:val="28"/>
          <w:lang w:val="ru-RU"/>
        </w:rPr>
        <w:t>си</w:t>
      </w:r>
      <w:r w:rsidRPr="00EF56ED">
        <w:rPr>
          <w:rFonts w:eastAsia="Times New Roman"/>
          <w:sz w:val="28"/>
          <w:szCs w:val="28"/>
          <w:lang w:val="ru-RU"/>
        </w:rPr>
        <w:t>стему контроля работы сотрудников.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Руководитель обычно выстраивает единую систем контроля по двум нап</w:t>
      </w:r>
      <w:r w:rsidR="00616BF4" w:rsidRPr="00EF56ED">
        <w:rPr>
          <w:rFonts w:eastAsia="Times New Roman"/>
          <w:sz w:val="28"/>
          <w:szCs w:val="28"/>
          <w:lang w:val="ru-RU"/>
        </w:rPr>
        <w:t>равлениям: производственных про</w:t>
      </w:r>
      <w:r w:rsidRPr="00EF56ED">
        <w:rPr>
          <w:rFonts w:eastAsia="Times New Roman"/>
          <w:sz w:val="28"/>
          <w:szCs w:val="28"/>
          <w:lang w:val="ru-RU"/>
        </w:rPr>
        <w:t>цессов и результатов дея</w:t>
      </w:r>
      <w:r w:rsidR="00616BF4" w:rsidRPr="00EF56ED">
        <w:rPr>
          <w:rFonts w:eastAsia="Times New Roman"/>
          <w:sz w:val="28"/>
          <w:szCs w:val="28"/>
          <w:lang w:val="ru-RU"/>
        </w:rPr>
        <w:t>тельности. Чаще всего мы встре</w:t>
      </w:r>
      <w:r w:rsidRPr="00EF56ED">
        <w:rPr>
          <w:rFonts w:eastAsia="Times New Roman"/>
          <w:sz w:val="28"/>
          <w:szCs w:val="28"/>
          <w:lang w:val="ru-RU"/>
        </w:rPr>
        <w:t>чаемся с отслеживанием результатов при отсутствии контроля самих процес</w:t>
      </w:r>
      <w:r w:rsidR="00616BF4" w:rsidRPr="00EF56ED">
        <w:rPr>
          <w:rFonts w:eastAsia="Times New Roman"/>
          <w:sz w:val="28"/>
          <w:szCs w:val="28"/>
          <w:lang w:val="ru-RU"/>
        </w:rPr>
        <w:t>сов. Это наиболее характерно для</w:t>
      </w:r>
      <w:r w:rsidRPr="00EF56ED">
        <w:rPr>
          <w:rFonts w:eastAsia="Times New Roman"/>
          <w:sz w:val="28"/>
          <w:szCs w:val="28"/>
          <w:lang w:val="ru-RU"/>
        </w:rPr>
        <w:t xml:space="preserve"> компаний, развившихся из «семейного» бизнеса, в ко</w:t>
      </w:r>
      <w:r w:rsidR="00616BF4" w:rsidRPr="00EF56ED">
        <w:rPr>
          <w:rFonts w:eastAsia="Times New Roman"/>
          <w:sz w:val="28"/>
          <w:szCs w:val="28"/>
          <w:lang w:val="ru-RU"/>
        </w:rPr>
        <w:t>тором изначально, до разрастания, работало несколько человек.</w:t>
      </w: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i/>
          <w:iCs/>
          <w:sz w:val="28"/>
          <w:szCs w:val="28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i/>
          <w:iCs/>
          <w:sz w:val="28"/>
          <w:szCs w:val="28"/>
          <w:lang w:val="ru-RU"/>
        </w:rPr>
        <w:t xml:space="preserve">\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Рисунок 26. </w:t>
      </w:r>
      <w:r w:rsidRPr="00EF56ED">
        <w:rPr>
          <w:rFonts w:eastAsia="Times New Roman"/>
          <w:sz w:val="28"/>
          <w:szCs w:val="28"/>
          <w:lang w:val="ru-RU"/>
        </w:rPr>
        <w:t xml:space="preserve">Пример построения профилей возможности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реали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-«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ации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мотивов профессиональной деятельности организации и конкретного сотрудника.</w:t>
      </w:r>
    </w:p>
    <w:p w:rsidR="004E04B6" w:rsidRPr="00EF56ED" w:rsidRDefault="00A94E8F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noProof/>
          <w:sz w:val="28"/>
          <w:szCs w:val="28"/>
        </w:rPr>
        <w:drawing>
          <wp:inline distT="0" distB="0" distL="0" distR="0">
            <wp:extent cx="4457700" cy="3365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BB" w:rsidRPr="00EF56ED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>В данном случ</w:t>
      </w:r>
      <w:r w:rsidR="00A677BB" w:rsidRPr="00EF56ED">
        <w:rPr>
          <w:rFonts w:eastAsia="Times New Roman"/>
          <w:sz w:val="28"/>
          <w:szCs w:val="28"/>
          <w:lang w:val="ru-RU"/>
        </w:rPr>
        <w:t>ае контроль методов достижения ц</w:t>
      </w:r>
      <w:r w:rsidRPr="00EF56ED">
        <w:rPr>
          <w:rFonts w:eastAsia="Times New Roman"/>
          <w:sz w:val="28"/>
          <w:szCs w:val="28"/>
          <w:lang w:val="ru-RU"/>
        </w:rPr>
        <w:t xml:space="preserve">ели отдается на откуп </w:t>
      </w:r>
      <w:r w:rsidR="00A677BB" w:rsidRPr="00EF56ED">
        <w:rPr>
          <w:rFonts w:eastAsia="Times New Roman"/>
          <w:sz w:val="28"/>
          <w:szCs w:val="28"/>
          <w:lang w:val="ru-RU"/>
        </w:rPr>
        <w:t>самим менеджерам. Теоретически со</w:t>
      </w:r>
      <w:r w:rsidRPr="00EF56ED">
        <w:rPr>
          <w:rFonts w:eastAsia="Times New Roman"/>
          <w:sz w:val="28"/>
          <w:szCs w:val="28"/>
          <w:lang w:val="ru-RU"/>
        </w:rPr>
        <w:t>трудник, которого принято называть мотивированным,</w:t>
      </w:r>
      <w:r w:rsidR="00A677BB" w:rsidRPr="00EF56ED">
        <w:rPr>
          <w:rFonts w:eastAsia="Times New Roman"/>
          <w:sz w:val="28"/>
          <w:szCs w:val="28"/>
          <w:lang w:val="ru-RU"/>
        </w:rPr>
        <w:t xml:space="preserve"> </w:t>
      </w:r>
      <w:r w:rsidR="00A677BB" w:rsidRPr="00EF56ED">
        <w:rPr>
          <w:sz w:val="28"/>
          <w:szCs w:val="28"/>
          <w:lang w:val="ru-RU"/>
        </w:rPr>
        <w:t>д</w:t>
      </w:r>
      <w:r w:rsidRPr="00EF56ED">
        <w:rPr>
          <w:rFonts w:eastAsia="Times New Roman"/>
          <w:sz w:val="28"/>
          <w:szCs w:val="28"/>
          <w:lang w:val="ru-RU"/>
        </w:rPr>
        <w:t xml:space="preserve">олжен сам контролировать свое поведение,  совершая </w:t>
      </w:r>
      <w:r w:rsidR="00A677BB" w:rsidRPr="00EF56ED">
        <w:rPr>
          <w:rFonts w:eastAsia="Times New Roman"/>
          <w:sz w:val="28"/>
          <w:szCs w:val="28"/>
          <w:lang w:val="ru-RU"/>
        </w:rPr>
        <w:t>дей</w:t>
      </w:r>
      <w:r w:rsidRPr="00EF56ED">
        <w:rPr>
          <w:rFonts w:eastAsia="Times New Roman"/>
          <w:sz w:val="28"/>
          <w:szCs w:val="28"/>
          <w:lang w:val="ru-RU"/>
        </w:rPr>
        <w:t xml:space="preserve">ствия и принимая </w:t>
      </w:r>
      <w:r w:rsidR="00A677BB" w:rsidRPr="00EF56ED">
        <w:rPr>
          <w:rFonts w:eastAsia="Times New Roman"/>
          <w:sz w:val="28"/>
          <w:szCs w:val="28"/>
          <w:lang w:val="ru-RU"/>
        </w:rPr>
        <w:t>решения, способствующие достижен</w:t>
      </w:r>
      <w:r w:rsidRPr="00EF56ED">
        <w:rPr>
          <w:rFonts w:eastAsia="Times New Roman"/>
          <w:sz w:val="28"/>
          <w:szCs w:val="28"/>
          <w:lang w:val="ru-RU"/>
        </w:rPr>
        <w:t xml:space="preserve">ию целей организации. </w:t>
      </w:r>
    </w:p>
    <w:p w:rsidR="00A677BB" w:rsidRPr="00EF56ED" w:rsidRDefault="00A677B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В результате аудита системы мотивации и стимулиро</w:t>
      </w:r>
      <w:r w:rsidRPr="00EF56ED">
        <w:rPr>
          <w:rFonts w:eastAsia="Times New Roman"/>
          <w:sz w:val="28"/>
          <w:szCs w:val="28"/>
          <w:lang w:val="ru-RU"/>
        </w:rPr>
        <w:t>вания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мы получаем: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>1. Мотивационный профиль компании и сотрудников.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2. </w:t>
      </w:r>
      <w:r w:rsidRPr="00EF56ED">
        <w:rPr>
          <w:rFonts w:eastAsia="Times New Roman"/>
          <w:sz w:val="28"/>
          <w:szCs w:val="28"/>
          <w:lang w:val="ru-RU"/>
        </w:rPr>
        <w:t>Систему стимулирования на предприятии (фактиче</w:t>
      </w:r>
      <w:r w:rsidRPr="00EF56ED">
        <w:rPr>
          <w:rFonts w:eastAsia="Times New Roman"/>
          <w:sz w:val="28"/>
          <w:szCs w:val="28"/>
          <w:lang w:val="ru-RU"/>
        </w:rPr>
        <w:softHyphen/>
        <w:t>ский блок, т.е. только то, что есть).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</w:t>
      </w:r>
      <w:r w:rsidRPr="00EF56ED">
        <w:rPr>
          <w:rFonts w:eastAsia="Times New Roman"/>
          <w:sz w:val="28"/>
          <w:szCs w:val="28"/>
          <w:lang w:val="ru-RU"/>
        </w:rPr>
        <w:t>На основе соответствия мотивационных составля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ющих компании </w:t>
      </w:r>
      <w:r w:rsidR="00A677BB" w:rsidRPr="00EF56ED">
        <w:rPr>
          <w:rFonts w:eastAsia="Times New Roman"/>
          <w:sz w:val="28"/>
          <w:szCs w:val="28"/>
          <w:lang w:val="ru-RU"/>
        </w:rPr>
        <w:t>и работников с существующей си</w:t>
      </w:r>
      <w:r w:rsidRPr="00EF56ED">
        <w:rPr>
          <w:rFonts w:eastAsia="Times New Roman"/>
          <w:sz w:val="28"/>
          <w:szCs w:val="28"/>
          <w:lang w:val="ru-RU"/>
        </w:rPr>
        <w:t>стемой мотиваци</w:t>
      </w:r>
      <w:r w:rsidR="00A677BB" w:rsidRPr="00EF56ED">
        <w:rPr>
          <w:rFonts w:eastAsia="Times New Roman"/>
          <w:sz w:val="28"/>
          <w:szCs w:val="28"/>
          <w:lang w:val="ru-RU"/>
        </w:rPr>
        <w:t>и определяются проблемные зоны в</w:t>
      </w:r>
      <w:r w:rsidRPr="00EF56ED">
        <w:rPr>
          <w:rFonts w:eastAsia="Times New Roman"/>
          <w:sz w:val="28"/>
          <w:szCs w:val="28"/>
          <w:lang w:val="ru-RU"/>
        </w:rPr>
        <w:t xml:space="preserve"> системе мотивации (</w:t>
      </w:r>
      <w:r w:rsidR="00A677BB" w:rsidRPr="00EF56ED">
        <w:rPr>
          <w:rFonts w:eastAsia="Times New Roman"/>
          <w:sz w:val="28"/>
          <w:szCs w:val="28"/>
          <w:lang w:val="ru-RU"/>
        </w:rPr>
        <w:t>в чем проблема, почему так про</w:t>
      </w:r>
      <w:r w:rsidRPr="00EF56ED">
        <w:rPr>
          <w:rFonts w:eastAsia="Times New Roman"/>
          <w:sz w:val="28"/>
          <w:szCs w:val="28"/>
          <w:lang w:val="ru-RU"/>
        </w:rPr>
        <w:t>исходит, на что надо обратить внимание).</w:t>
      </w:r>
    </w:p>
    <w:p w:rsidR="004E04B6" w:rsidRPr="00EF56ED" w:rsidRDefault="00A677B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На основе анализа д</w:t>
      </w:r>
      <w:r w:rsidRPr="00EF56ED">
        <w:rPr>
          <w:rFonts w:eastAsia="Times New Roman"/>
          <w:sz w:val="28"/>
          <w:szCs w:val="28"/>
          <w:lang w:val="ru-RU"/>
        </w:rPr>
        <w:t>анных по аудиту системы мотива</w:t>
      </w:r>
      <w:r w:rsidR="004E04B6" w:rsidRPr="00EF56ED">
        <w:rPr>
          <w:rFonts w:eastAsia="Times New Roman"/>
          <w:sz w:val="28"/>
          <w:szCs w:val="28"/>
          <w:lang w:val="ru-RU"/>
        </w:rPr>
        <w:t>ции и стимулирования персонала возможно: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1. </w:t>
      </w:r>
      <w:r w:rsidRPr="00EF56ED">
        <w:rPr>
          <w:rFonts w:eastAsia="Times New Roman"/>
          <w:sz w:val="28"/>
          <w:szCs w:val="28"/>
          <w:lang w:val="ru-RU"/>
        </w:rPr>
        <w:t>Сформировать кри</w:t>
      </w:r>
      <w:r w:rsidR="00A677BB" w:rsidRPr="00EF56ED">
        <w:rPr>
          <w:rFonts w:eastAsia="Times New Roman"/>
          <w:sz w:val="28"/>
          <w:szCs w:val="28"/>
          <w:lang w:val="ru-RU"/>
        </w:rPr>
        <w:t>терии оценки труда, мотивацион</w:t>
      </w:r>
      <w:r w:rsidRPr="00EF56ED">
        <w:rPr>
          <w:rFonts w:eastAsia="Times New Roman"/>
          <w:sz w:val="28"/>
          <w:szCs w:val="28"/>
          <w:lang w:val="ru-RU"/>
        </w:rPr>
        <w:t xml:space="preserve">ный и профессиональный профиль сотрудников.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2.  </w:t>
      </w:r>
      <w:r w:rsidRPr="00EF56ED">
        <w:rPr>
          <w:rFonts w:eastAsia="Times New Roman"/>
          <w:sz w:val="28"/>
          <w:szCs w:val="28"/>
          <w:lang w:val="ru-RU"/>
        </w:rPr>
        <w:t>Создать механиз</w:t>
      </w:r>
      <w:r w:rsidR="00A677BB" w:rsidRPr="00EF56ED">
        <w:rPr>
          <w:rFonts w:eastAsia="Times New Roman"/>
          <w:sz w:val="28"/>
          <w:szCs w:val="28"/>
          <w:lang w:val="ru-RU"/>
        </w:rPr>
        <w:t>м, ориентирующий персонал на до</w:t>
      </w:r>
      <w:r w:rsidRPr="00EF56ED">
        <w:rPr>
          <w:rFonts w:eastAsia="Times New Roman"/>
          <w:sz w:val="28"/>
          <w:szCs w:val="28"/>
          <w:lang w:val="ru-RU"/>
        </w:rPr>
        <w:t>стижение значимых для компании целей.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  </w:t>
      </w:r>
      <w:r w:rsidRPr="00EF56ED">
        <w:rPr>
          <w:rFonts w:eastAsia="Times New Roman"/>
          <w:sz w:val="28"/>
          <w:szCs w:val="28"/>
          <w:lang w:val="ru-RU"/>
        </w:rPr>
        <w:t>Оптимизировать использование фонда заработной платы и внедрить его планирование.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4.   </w:t>
      </w:r>
      <w:r w:rsidRPr="00EF56ED">
        <w:rPr>
          <w:rFonts w:eastAsia="Times New Roman"/>
          <w:sz w:val="28"/>
          <w:szCs w:val="28"/>
          <w:lang w:val="ru-RU"/>
        </w:rPr>
        <w:t xml:space="preserve">Выявить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</w:t>
      </w:r>
      <w:r w:rsidR="00A677BB" w:rsidRPr="00EF56ED">
        <w:rPr>
          <w:rFonts w:eastAsia="Times New Roman"/>
          <w:sz w:val="28"/>
          <w:szCs w:val="28"/>
          <w:lang w:val="ru-RU"/>
        </w:rPr>
        <w:t>мотивирующие</w:t>
      </w:r>
      <w:proofErr w:type="spellEnd"/>
      <w:r w:rsidR="00A677BB" w:rsidRPr="00EF56ED">
        <w:rPr>
          <w:rFonts w:eastAsia="Times New Roman"/>
          <w:sz w:val="28"/>
          <w:szCs w:val="28"/>
          <w:lang w:val="ru-RU"/>
        </w:rPr>
        <w:t xml:space="preserve"> факторы на предпри</w:t>
      </w:r>
      <w:r w:rsidRPr="00EF56ED">
        <w:rPr>
          <w:rFonts w:eastAsia="Times New Roman"/>
          <w:sz w:val="28"/>
          <w:szCs w:val="28"/>
          <w:lang w:val="ru-RU"/>
        </w:rPr>
        <w:t>ятии.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5. </w:t>
      </w:r>
      <w:r w:rsidRPr="00EF56ED">
        <w:rPr>
          <w:rFonts w:eastAsia="Times New Roman"/>
          <w:sz w:val="28"/>
          <w:szCs w:val="28"/>
          <w:lang w:val="ru-RU"/>
        </w:rPr>
        <w:t>Сформировать сис</w:t>
      </w:r>
      <w:r w:rsidR="00A677BB" w:rsidRPr="00EF56ED">
        <w:rPr>
          <w:rFonts w:eastAsia="Times New Roman"/>
          <w:sz w:val="28"/>
          <w:szCs w:val="28"/>
          <w:lang w:val="ru-RU"/>
        </w:rPr>
        <w:t>тему нематериального стимулиро</w:t>
      </w:r>
      <w:r w:rsidRPr="00EF56ED">
        <w:rPr>
          <w:rFonts w:eastAsia="Times New Roman"/>
          <w:sz w:val="28"/>
          <w:szCs w:val="28"/>
          <w:lang w:val="ru-RU"/>
        </w:rPr>
        <w:t>вания на предприятии.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6.  </w:t>
      </w:r>
      <w:r w:rsidRPr="00EF56ED">
        <w:rPr>
          <w:rFonts w:eastAsia="Times New Roman"/>
          <w:sz w:val="28"/>
          <w:szCs w:val="28"/>
          <w:lang w:val="ru-RU"/>
        </w:rPr>
        <w:t>Снизить возмо</w:t>
      </w:r>
      <w:r w:rsidR="00A677BB" w:rsidRPr="00EF56ED">
        <w:rPr>
          <w:rFonts w:eastAsia="Times New Roman"/>
          <w:sz w:val="28"/>
          <w:szCs w:val="28"/>
          <w:lang w:val="ru-RU"/>
        </w:rPr>
        <w:t>жность возникновения конфликтных</w:t>
      </w:r>
      <w:r w:rsidRPr="00EF56ED">
        <w:rPr>
          <w:rFonts w:eastAsia="Times New Roman"/>
          <w:sz w:val="28"/>
          <w:szCs w:val="28"/>
          <w:lang w:val="ru-RU"/>
        </w:rPr>
        <w:t xml:space="preserve"> ситуаций, связанных с непониманием сотрудник</w:t>
      </w:r>
      <w:r w:rsidR="00A677BB" w:rsidRPr="00EF56ED">
        <w:rPr>
          <w:rFonts w:eastAsia="Times New Roman"/>
          <w:sz w:val="28"/>
          <w:szCs w:val="28"/>
          <w:lang w:val="ru-RU"/>
        </w:rPr>
        <w:t>а</w:t>
      </w:r>
      <w:r w:rsidRPr="00EF56ED">
        <w:rPr>
          <w:rFonts w:eastAsia="Times New Roman"/>
          <w:sz w:val="28"/>
          <w:szCs w:val="28"/>
          <w:lang w:val="ru-RU"/>
        </w:rPr>
        <w:t xml:space="preserve">ми, за что они получают заработную </w:t>
      </w:r>
      <w:r w:rsidRPr="00EF56ED">
        <w:rPr>
          <w:rFonts w:eastAsia="Times New Roman"/>
          <w:sz w:val="28"/>
          <w:szCs w:val="28"/>
          <w:lang w:val="ru-RU"/>
        </w:rPr>
        <w:lastRenderedPageBreak/>
        <w:t>плату.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7.   </w:t>
      </w:r>
      <w:r w:rsidRPr="00EF56ED">
        <w:rPr>
          <w:rFonts w:eastAsia="Times New Roman"/>
          <w:sz w:val="28"/>
          <w:szCs w:val="28"/>
          <w:lang w:val="ru-RU"/>
        </w:rPr>
        <w:t>Повысить сопричастность сотрудников орган</w:t>
      </w:r>
      <w:r w:rsidR="00A677BB" w:rsidRPr="00EF56ED">
        <w:rPr>
          <w:rFonts w:eastAsia="Times New Roman"/>
          <w:sz w:val="28"/>
          <w:szCs w:val="28"/>
          <w:lang w:val="ru-RU"/>
        </w:rPr>
        <w:t>иза</w:t>
      </w:r>
      <w:r w:rsidRPr="00EF56ED">
        <w:rPr>
          <w:rFonts w:eastAsia="Times New Roman"/>
          <w:sz w:val="28"/>
          <w:szCs w:val="28"/>
          <w:lang w:val="ru-RU"/>
        </w:rPr>
        <w:t>ции, ценностным составляющим компании.</w:t>
      </w:r>
    </w:p>
    <w:p w:rsidR="004E04B6" w:rsidRPr="00EF56ED" w:rsidRDefault="00A677B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Остановимся подро</w:t>
      </w:r>
      <w:r w:rsidRPr="00EF56ED">
        <w:rPr>
          <w:rFonts w:eastAsia="Times New Roman"/>
          <w:sz w:val="28"/>
          <w:szCs w:val="28"/>
          <w:lang w:val="ru-RU"/>
        </w:rPr>
        <w:t xml:space="preserve">бнее на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демотивирующих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факторах.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Часто решающей пр</w:t>
      </w:r>
      <w:r w:rsidRPr="00EF56ED">
        <w:rPr>
          <w:rFonts w:eastAsia="Times New Roman"/>
          <w:sz w:val="28"/>
          <w:szCs w:val="28"/>
          <w:lang w:val="ru-RU"/>
        </w:rPr>
        <w:t>ичиной, ухода сотрудника из ком</w:t>
      </w:r>
      <w:r w:rsidR="004E04B6" w:rsidRPr="00EF56ED">
        <w:rPr>
          <w:rFonts w:eastAsia="Times New Roman"/>
          <w:sz w:val="28"/>
          <w:szCs w:val="28"/>
          <w:lang w:val="ru-RU"/>
        </w:rPr>
        <w:t>пании или снижения эф</w:t>
      </w:r>
      <w:r w:rsidRPr="00EF56ED">
        <w:rPr>
          <w:rFonts w:eastAsia="Times New Roman"/>
          <w:sz w:val="28"/>
          <w:szCs w:val="28"/>
          <w:lang w:val="ru-RU"/>
        </w:rPr>
        <w:t>фективности его работы являет</w:t>
      </w:r>
      <w:r w:rsidR="004E04B6" w:rsidRPr="00EF56ED">
        <w:rPr>
          <w:rFonts w:eastAsia="Times New Roman"/>
          <w:sz w:val="28"/>
          <w:szCs w:val="28"/>
          <w:lang w:val="ru-RU"/>
        </w:rPr>
        <w:t>ся смена сильной внут</w:t>
      </w:r>
      <w:r w:rsidRPr="00EF56ED">
        <w:rPr>
          <w:rFonts w:eastAsia="Times New Roman"/>
          <w:sz w:val="28"/>
          <w:szCs w:val="28"/>
          <w:lang w:val="ru-RU"/>
        </w:rPr>
        <w:t xml:space="preserve">ренней мотивации на сильнейшую 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внутреннюю </w:t>
      </w:r>
      <w:proofErr w:type="spellStart"/>
      <w:r w:rsidR="004E04B6" w:rsidRPr="00EF56ED">
        <w:rPr>
          <w:rFonts w:eastAsia="Times New Roman"/>
          <w:sz w:val="28"/>
          <w:szCs w:val="28"/>
          <w:lang w:val="ru-RU"/>
        </w:rPr>
        <w:t>демоти</w:t>
      </w:r>
      <w:r w:rsidRPr="00EF56ED">
        <w:rPr>
          <w:rFonts w:eastAsia="Times New Roman"/>
          <w:sz w:val="28"/>
          <w:szCs w:val="28"/>
          <w:lang w:val="ru-RU"/>
        </w:rPr>
        <w:t>вацию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. Чаще всего причины сниже</w:t>
      </w:r>
      <w:r w:rsidR="004E04B6" w:rsidRPr="00EF56ED">
        <w:rPr>
          <w:rFonts w:eastAsia="Times New Roman"/>
          <w:sz w:val="28"/>
          <w:szCs w:val="28"/>
          <w:lang w:val="ru-RU"/>
        </w:rPr>
        <w:t>ния эффективности и во</w:t>
      </w:r>
      <w:r w:rsidRPr="00EF56ED">
        <w:rPr>
          <w:rFonts w:eastAsia="Times New Roman"/>
          <w:sz w:val="28"/>
          <w:szCs w:val="28"/>
          <w:lang w:val="ru-RU"/>
        </w:rPr>
        <w:t>зникновение стойкого нежелания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работать так, как раньш</w:t>
      </w:r>
      <w:r w:rsidRPr="00EF56ED">
        <w:rPr>
          <w:rFonts w:eastAsia="Times New Roman"/>
          <w:sz w:val="28"/>
          <w:szCs w:val="28"/>
          <w:lang w:val="ru-RU"/>
        </w:rPr>
        <w:t>е, лежат в организационных факто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рах. </w:t>
      </w:r>
    </w:p>
    <w:p w:rsidR="00A677BB" w:rsidRPr="00EF56ED" w:rsidRDefault="00A677B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sz w:val="32"/>
          <w:szCs w:val="32"/>
          <w:u w:val="single"/>
          <w:lang w:val="ru-RU"/>
        </w:rPr>
      </w:pPr>
      <w:r w:rsidRPr="00EF56ED">
        <w:rPr>
          <w:b/>
          <w:sz w:val="32"/>
          <w:szCs w:val="32"/>
          <w:u w:val="single"/>
          <w:lang w:val="ru-RU"/>
        </w:rPr>
        <w:t>П</w:t>
      </w:r>
      <w:r w:rsidR="004E04B6" w:rsidRPr="00EF56ED">
        <w:rPr>
          <w:rFonts w:eastAsia="Times New Roman"/>
          <w:b/>
          <w:sz w:val="32"/>
          <w:szCs w:val="32"/>
          <w:u w:val="single"/>
          <w:lang w:val="ru-RU"/>
        </w:rPr>
        <w:t>роанализируем нек</w:t>
      </w:r>
      <w:r w:rsidRPr="00EF56ED">
        <w:rPr>
          <w:rFonts w:eastAsia="Times New Roman"/>
          <w:b/>
          <w:sz w:val="32"/>
          <w:szCs w:val="32"/>
          <w:u w:val="single"/>
          <w:lang w:val="ru-RU"/>
        </w:rPr>
        <w:t xml:space="preserve">оторые </w:t>
      </w:r>
      <w:proofErr w:type="spellStart"/>
      <w:r w:rsidRPr="00EF56ED">
        <w:rPr>
          <w:rFonts w:eastAsia="Times New Roman"/>
          <w:b/>
          <w:sz w:val="32"/>
          <w:szCs w:val="32"/>
          <w:u w:val="single"/>
          <w:lang w:val="ru-RU"/>
        </w:rPr>
        <w:t>демотивирующие</w:t>
      </w:r>
      <w:proofErr w:type="spellEnd"/>
      <w:r w:rsidRPr="00EF56ED">
        <w:rPr>
          <w:rFonts w:eastAsia="Times New Roman"/>
          <w:b/>
          <w:sz w:val="32"/>
          <w:szCs w:val="32"/>
          <w:u w:val="single"/>
          <w:lang w:val="ru-RU"/>
        </w:rPr>
        <w:t xml:space="preserve"> факторы. </w:t>
      </w:r>
    </w:p>
    <w:p w:rsidR="002A1FBB" w:rsidRPr="00EF56ED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rFonts w:eastAsia="Times New Roman"/>
          <w:b/>
          <w:sz w:val="28"/>
          <w:szCs w:val="28"/>
          <w:lang w:val="ru-RU"/>
        </w:rPr>
        <w:t>Нарушение ожиданий сотрудника от компании</w:t>
      </w:r>
      <w:r w:rsidRPr="00EF56ED">
        <w:rPr>
          <w:rFonts w:eastAsia="Times New Roman"/>
          <w:sz w:val="28"/>
          <w:szCs w:val="28"/>
          <w:lang w:val="ru-RU"/>
        </w:rPr>
        <w:t xml:space="preserve"> (усло</w:t>
      </w:r>
      <w:r w:rsidR="00A677BB" w:rsidRPr="00EF56ED">
        <w:rPr>
          <w:rFonts w:eastAsia="Times New Roman"/>
          <w:sz w:val="28"/>
          <w:szCs w:val="28"/>
          <w:lang w:val="ru-RU"/>
        </w:rPr>
        <w:t>вий</w:t>
      </w:r>
      <w:r w:rsidRPr="00EF56ED">
        <w:rPr>
          <w:rFonts w:eastAsia="Times New Roman"/>
          <w:sz w:val="28"/>
          <w:szCs w:val="28"/>
          <w:lang w:val="ru-RU"/>
        </w:rPr>
        <w:t xml:space="preserve"> работы, вознагражден</w:t>
      </w:r>
      <w:r w:rsidR="00A677BB" w:rsidRPr="00EF56ED">
        <w:rPr>
          <w:rFonts w:eastAsia="Times New Roman"/>
          <w:sz w:val="28"/>
          <w:szCs w:val="28"/>
          <w:lang w:val="ru-RU"/>
        </w:rPr>
        <w:t>ия и т.п.). При постановке задания, най</w:t>
      </w:r>
      <w:r w:rsidRPr="00EF56ED">
        <w:rPr>
          <w:rFonts w:eastAsia="Times New Roman"/>
          <w:sz w:val="28"/>
          <w:szCs w:val="28"/>
          <w:lang w:val="ru-RU"/>
        </w:rPr>
        <w:t xml:space="preserve">ме на работу сотрудник и компания обговаривают </w:t>
      </w:r>
      <w:r w:rsidR="00A677BB" w:rsidRPr="00EF56ED">
        <w:rPr>
          <w:rFonts w:eastAsia="Times New Roman"/>
          <w:sz w:val="28"/>
          <w:szCs w:val="28"/>
          <w:lang w:val="ru-RU"/>
        </w:rPr>
        <w:t>некото</w:t>
      </w:r>
      <w:r w:rsidRPr="00EF56ED">
        <w:rPr>
          <w:rFonts w:eastAsia="Times New Roman"/>
          <w:sz w:val="28"/>
          <w:szCs w:val="28"/>
          <w:lang w:val="ru-RU"/>
        </w:rPr>
        <w:t xml:space="preserve">рые условия работы, компенсации этой работы и </w:t>
      </w:r>
      <w:r w:rsidR="00A677BB" w:rsidRPr="00EF56ED">
        <w:rPr>
          <w:rFonts w:eastAsia="Times New Roman"/>
          <w:sz w:val="28"/>
          <w:szCs w:val="28"/>
          <w:lang w:val="ru-RU"/>
        </w:rPr>
        <w:t>воз</w:t>
      </w:r>
      <w:r w:rsidRPr="00EF56ED">
        <w:rPr>
          <w:rFonts w:eastAsia="Times New Roman"/>
          <w:sz w:val="28"/>
          <w:szCs w:val="28"/>
          <w:lang w:val="ru-RU"/>
        </w:rPr>
        <w:t>можных последствий. При этом не все условия можно обговорить, а некоторые просто соз</w:t>
      </w:r>
      <w:r w:rsidR="002A1FBB" w:rsidRPr="00EF56ED">
        <w:rPr>
          <w:rFonts w:eastAsia="Times New Roman"/>
          <w:sz w:val="28"/>
          <w:szCs w:val="28"/>
          <w:lang w:val="ru-RU"/>
        </w:rPr>
        <w:t>нательно утаиваются</w:t>
      </w:r>
      <w:r w:rsidRPr="00EF56ED">
        <w:rPr>
          <w:rFonts w:eastAsia="Times New Roman"/>
          <w:sz w:val="28"/>
          <w:szCs w:val="28"/>
          <w:lang w:val="ru-RU"/>
        </w:rPr>
        <w:t xml:space="preserve"> работодателем. </w:t>
      </w:r>
      <w:r w:rsidR="002A1FBB" w:rsidRPr="00EF56ED">
        <w:rPr>
          <w:rFonts w:eastAsia="Times New Roman"/>
          <w:sz w:val="28"/>
          <w:szCs w:val="28"/>
          <w:lang w:val="ru-RU"/>
        </w:rPr>
        <w:t>У сотрудника возникают некоторые</w:t>
      </w:r>
      <w:r w:rsidRPr="00EF56ED">
        <w:rPr>
          <w:rFonts w:eastAsia="Times New Roman"/>
          <w:sz w:val="28"/>
          <w:szCs w:val="28"/>
          <w:lang w:val="ru-RU"/>
        </w:rPr>
        <w:t xml:space="preserve"> ожидания относительно того, что он может получит</w:t>
      </w:r>
      <w:r w:rsidR="002A1FBB" w:rsidRPr="00EF56ED">
        <w:rPr>
          <w:rFonts w:eastAsia="Times New Roman"/>
          <w:sz w:val="28"/>
          <w:szCs w:val="28"/>
          <w:lang w:val="ru-RU"/>
        </w:rPr>
        <w:t>ь в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результате выполнен</w:t>
      </w:r>
      <w:r w:rsidR="002A1FBB" w:rsidRPr="00EF56ED">
        <w:rPr>
          <w:rFonts w:eastAsia="Times New Roman"/>
          <w:sz w:val="28"/>
          <w:szCs w:val="28"/>
          <w:lang w:val="ru-RU"/>
        </w:rPr>
        <w:t xml:space="preserve">ия задачи или работы в компании. </w:t>
      </w:r>
      <w:r w:rsidRPr="00EF56ED">
        <w:rPr>
          <w:rFonts w:eastAsia="Times New Roman"/>
          <w:sz w:val="28"/>
          <w:szCs w:val="28"/>
          <w:lang w:val="ru-RU"/>
        </w:rPr>
        <w:t xml:space="preserve">Это не обязательно материальные ожидания, чаще </w:t>
      </w:r>
      <w:r w:rsidR="002A1FBB" w:rsidRPr="00EF56ED">
        <w:rPr>
          <w:rFonts w:eastAsia="Times New Roman"/>
          <w:iCs/>
          <w:sz w:val="28"/>
          <w:szCs w:val="28"/>
          <w:lang w:val="ru-RU"/>
        </w:rPr>
        <w:t>всего</w:t>
      </w:r>
      <w:r w:rsidRPr="00EF56ED">
        <w:rPr>
          <w:rFonts w:eastAsia="Times New Roman"/>
          <w:iCs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ожидания связаны с личными моти</w:t>
      </w:r>
      <w:r w:rsidR="002A1FBB" w:rsidRPr="00EF56ED">
        <w:rPr>
          <w:rFonts w:eastAsia="Times New Roman"/>
          <w:sz w:val="28"/>
          <w:szCs w:val="28"/>
          <w:lang w:val="ru-RU"/>
        </w:rPr>
        <w:t>вами: от возможности</w:t>
      </w:r>
      <w:r w:rsidRPr="00EF56ED">
        <w:rPr>
          <w:rFonts w:eastAsia="Times New Roman"/>
          <w:sz w:val="28"/>
          <w:szCs w:val="28"/>
          <w:lang w:val="ru-RU"/>
        </w:rPr>
        <w:t xml:space="preserve"> каждый день куда-ли</w:t>
      </w:r>
      <w:r w:rsidR="002A1FBB" w:rsidRPr="00EF56ED">
        <w:rPr>
          <w:rFonts w:eastAsia="Times New Roman"/>
          <w:sz w:val="28"/>
          <w:szCs w:val="28"/>
          <w:lang w:val="ru-RU"/>
        </w:rPr>
        <w:t>бо приходить и общаться с другими</w:t>
      </w:r>
      <w:r w:rsidRPr="00EF56ED">
        <w:rPr>
          <w:rFonts w:eastAsia="Times New Roman"/>
          <w:sz w:val="28"/>
          <w:szCs w:val="28"/>
          <w:lang w:val="ru-RU"/>
        </w:rPr>
        <w:t xml:space="preserve"> людьми, до возможнос</w:t>
      </w:r>
      <w:r w:rsidR="002A1FBB" w:rsidRPr="00EF56ED">
        <w:rPr>
          <w:rFonts w:eastAsia="Times New Roman"/>
          <w:sz w:val="28"/>
          <w:szCs w:val="28"/>
          <w:lang w:val="ru-RU"/>
        </w:rPr>
        <w:t>ти активно работать и видеть ре</w:t>
      </w:r>
      <w:r w:rsidRPr="00EF56ED">
        <w:rPr>
          <w:rFonts w:eastAsia="Times New Roman"/>
          <w:sz w:val="28"/>
          <w:szCs w:val="28"/>
          <w:lang w:val="ru-RU"/>
        </w:rPr>
        <w:t>зультаты своего труда.</w:t>
      </w:r>
      <w:r w:rsidR="002A1FBB" w:rsidRPr="00EF56ED">
        <w:rPr>
          <w:rFonts w:eastAsia="Times New Roman"/>
          <w:sz w:val="28"/>
          <w:szCs w:val="28"/>
          <w:lang w:val="ru-RU"/>
        </w:rPr>
        <w:t xml:space="preserve"> Если ожидания серьезно расходят</w:t>
      </w:r>
      <w:r w:rsidRPr="00EF56ED">
        <w:rPr>
          <w:rFonts w:eastAsia="Times New Roman"/>
          <w:sz w:val="28"/>
          <w:szCs w:val="28"/>
          <w:lang w:val="ru-RU"/>
        </w:rPr>
        <w:t xml:space="preserve">ся с действительным положением вещей в компании, </w:t>
      </w:r>
      <w:r w:rsidR="002A1FBB" w:rsidRPr="00EF56ED">
        <w:rPr>
          <w:rFonts w:eastAsia="Times New Roman"/>
          <w:sz w:val="28"/>
          <w:szCs w:val="28"/>
          <w:lang w:val="ru-RU"/>
        </w:rPr>
        <w:t>то, в</w:t>
      </w:r>
      <w:r w:rsidRPr="00EF56ED">
        <w:rPr>
          <w:rFonts w:eastAsia="Times New Roman"/>
          <w:sz w:val="28"/>
          <w:szCs w:val="28"/>
          <w:lang w:val="ru-RU"/>
        </w:rPr>
        <w:t xml:space="preserve"> результате, формируется недовольство, напряжение (в психологии данное с</w:t>
      </w:r>
      <w:r w:rsidR="002A1FBB" w:rsidRPr="00EF56ED">
        <w:rPr>
          <w:rFonts w:eastAsia="Times New Roman"/>
          <w:sz w:val="28"/>
          <w:szCs w:val="28"/>
          <w:lang w:val="ru-RU"/>
        </w:rPr>
        <w:t>остояние называют фрустрационны</w:t>
      </w:r>
      <w:r w:rsidRPr="00EF56ED">
        <w:rPr>
          <w:rFonts w:eastAsia="Times New Roman"/>
          <w:sz w:val="28"/>
          <w:szCs w:val="28"/>
          <w:lang w:val="ru-RU"/>
        </w:rPr>
        <w:t>ми</w:t>
      </w:r>
      <w:r w:rsidRPr="00EF56ED">
        <w:rPr>
          <w:rFonts w:eastAsia="Times New Roman"/>
          <w:sz w:val="28"/>
          <w:szCs w:val="28"/>
          <w:vertAlign w:val="superscript"/>
          <w:lang w:val="ru-RU"/>
        </w:rPr>
        <w:t>1</w:t>
      </w:r>
      <w:r w:rsidRPr="00EF56ED">
        <w:rPr>
          <w:rFonts w:eastAsia="Times New Roman"/>
          <w:sz w:val="28"/>
          <w:szCs w:val="28"/>
          <w:lang w:val="ru-RU"/>
        </w:rPr>
        <w:t>). Вскоре после начала работы сотрудник обнаружива</w:t>
      </w:r>
      <w:r w:rsidRPr="00EF56ED">
        <w:rPr>
          <w:rFonts w:eastAsia="Times New Roman"/>
          <w:sz w:val="28"/>
          <w:szCs w:val="28"/>
          <w:lang w:val="ru-RU"/>
        </w:rPr>
        <w:softHyphen/>
        <w:t>ет, что обучение формально, перспектив для роста ника</w:t>
      </w:r>
      <w:r w:rsidRPr="00EF56ED">
        <w:rPr>
          <w:rFonts w:eastAsia="Times New Roman"/>
          <w:sz w:val="28"/>
          <w:szCs w:val="28"/>
          <w:lang w:val="ru-RU"/>
        </w:rPr>
        <w:softHyphen/>
        <w:t>ких, коллектив представляет собой закрытые группки со</w:t>
      </w:r>
      <w:r w:rsidRPr="00EF56ED">
        <w:rPr>
          <w:rFonts w:eastAsia="Times New Roman"/>
          <w:sz w:val="28"/>
          <w:szCs w:val="28"/>
          <w:lang w:val="ru-RU"/>
        </w:rPr>
        <w:softHyphen/>
        <w:t>трудников, не пускающие аутсайдеров. В результате вну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тренняя мотивация сменяется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демотивацией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, от энергич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ного и полного энтузиазма кандидата не остается и следа.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sz w:val="28"/>
          <w:szCs w:val="28"/>
          <w:lang w:val="ru-RU"/>
        </w:rPr>
        <w:t>Неиспользование каких-либо навыков сотрудника, ко</w:t>
      </w:r>
      <w:r w:rsidR="002A1FBB" w:rsidRPr="00EF56ED">
        <w:rPr>
          <w:rFonts w:eastAsia="Times New Roman"/>
          <w:b/>
          <w:sz w:val="28"/>
          <w:szCs w:val="28"/>
          <w:lang w:val="ru-RU"/>
        </w:rPr>
        <w:t>торые</w:t>
      </w:r>
      <w:r w:rsidRPr="00EF56ED">
        <w:rPr>
          <w:rFonts w:eastAsia="Times New Roman"/>
          <w:b/>
          <w:sz w:val="28"/>
          <w:szCs w:val="28"/>
          <w:lang w:val="ru-RU"/>
        </w:rPr>
        <w:t xml:space="preserve"> он сам ценит</w:t>
      </w:r>
      <w:r w:rsidRPr="00EF56ED">
        <w:rPr>
          <w:rFonts w:eastAsia="Times New Roman"/>
          <w:sz w:val="28"/>
          <w:szCs w:val="28"/>
          <w:lang w:val="ru-RU"/>
        </w:rPr>
        <w:t>. Опытным руководителям известно,</w:t>
      </w:r>
      <w:r w:rsidR="002A1FBB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как опасно брать на раб</w:t>
      </w:r>
      <w:r w:rsidR="002A1FBB" w:rsidRPr="00EF56ED">
        <w:rPr>
          <w:rFonts w:eastAsia="Times New Roman"/>
          <w:sz w:val="28"/>
          <w:szCs w:val="28"/>
          <w:lang w:val="ru-RU"/>
        </w:rPr>
        <w:t>оту специалиста, слишком ква</w:t>
      </w:r>
      <w:r w:rsidRPr="00EF56ED">
        <w:rPr>
          <w:rFonts w:eastAsia="Times New Roman"/>
          <w:sz w:val="28"/>
          <w:szCs w:val="28"/>
          <w:lang w:val="ru-RU"/>
        </w:rPr>
        <w:t>лифицированного для предлагаемой ему позиции. Даже если он вдруг согласит</w:t>
      </w:r>
      <w:r w:rsidR="002A1FBB" w:rsidRPr="00EF56ED">
        <w:rPr>
          <w:rFonts w:eastAsia="Times New Roman"/>
          <w:sz w:val="28"/>
          <w:szCs w:val="28"/>
          <w:lang w:val="ru-RU"/>
        </w:rPr>
        <w:t>ся на эту работу сам по каким-то</w:t>
      </w:r>
      <w:r w:rsidRPr="00EF56ED">
        <w:rPr>
          <w:rFonts w:eastAsia="Times New Roman"/>
          <w:sz w:val="28"/>
          <w:szCs w:val="28"/>
          <w:lang w:val="ru-RU"/>
        </w:rPr>
        <w:t xml:space="preserve"> личным  причинам (на</w:t>
      </w:r>
      <w:r w:rsidR="002A1FBB" w:rsidRPr="00EF56ED">
        <w:rPr>
          <w:rFonts w:eastAsia="Times New Roman"/>
          <w:sz w:val="28"/>
          <w:szCs w:val="28"/>
          <w:lang w:val="ru-RU"/>
        </w:rPr>
        <w:t>пример,  из  финансовых  сообра</w:t>
      </w:r>
      <w:r w:rsidRPr="00EF56ED">
        <w:rPr>
          <w:rFonts w:eastAsia="Times New Roman"/>
          <w:sz w:val="28"/>
          <w:szCs w:val="28"/>
          <w:lang w:val="ru-RU"/>
        </w:rPr>
        <w:t xml:space="preserve">жений), через несколько месяцев он заскучает и начнет искать   применение </w:t>
      </w:r>
      <w:r w:rsidR="002A1FBB" w:rsidRPr="00EF56ED">
        <w:rPr>
          <w:rFonts w:eastAsia="Times New Roman"/>
          <w:sz w:val="28"/>
          <w:szCs w:val="28"/>
          <w:lang w:val="ru-RU"/>
        </w:rPr>
        <w:t xml:space="preserve"> своим  нереализованным  таланта</w:t>
      </w:r>
      <w:r w:rsidRPr="00EF56ED">
        <w:rPr>
          <w:rFonts w:eastAsia="Times New Roman"/>
          <w:sz w:val="28"/>
          <w:szCs w:val="28"/>
          <w:lang w:val="ru-RU"/>
        </w:rPr>
        <w:t xml:space="preserve">м и навыкам. И пока он </w:t>
      </w:r>
      <w:r w:rsidR="002A1FBB" w:rsidRPr="00EF56ED">
        <w:rPr>
          <w:rFonts w:eastAsia="Times New Roman"/>
          <w:sz w:val="28"/>
          <w:szCs w:val="28"/>
          <w:lang w:val="ru-RU"/>
        </w:rPr>
        <w:t>не найдет другую, более соответ</w:t>
      </w:r>
      <w:r w:rsidRPr="00EF56ED">
        <w:rPr>
          <w:rFonts w:eastAsia="Times New Roman"/>
          <w:sz w:val="28"/>
          <w:szCs w:val="28"/>
          <w:lang w:val="ru-RU"/>
        </w:rPr>
        <w:t>ствующую своему пр</w:t>
      </w:r>
      <w:r w:rsidR="002A1FBB" w:rsidRPr="00EF56ED">
        <w:rPr>
          <w:rFonts w:eastAsia="Times New Roman"/>
          <w:sz w:val="28"/>
          <w:szCs w:val="28"/>
          <w:lang w:val="ru-RU"/>
        </w:rPr>
        <w:t>офилю работу, возможно, придется</w:t>
      </w:r>
      <w:r w:rsidRPr="00EF56ED">
        <w:rPr>
          <w:rFonts w:eastAsia="Times New Roman"/>
          <w:sz w:val="28"/>
          <w:szCs w:val="28"/>
          <w:lang w:val="ru-RU"/>
        </w:rPr>
        <w:t xml:space="preserve"> терпеть его попытки «</w:t>
      </w:r>
      <w:r w:rsidR="002A1FBB" w:rsidRPr="00EF56ED">
        <w:rPr>
          <w:rFonts w:eastAsia="Times New Roman"/>
          <w:sz w:val="28"/>
          <w:szCs w:val="28"/>
          <w:lang w:val="ru-RU"/>
        </w:rPr>
        <w:t>подсидеть» не более квалифициро</w:t>
      </w:r>
      <w:r w:rsidRPr="00EF56ED">
        <w:rPr>
          <w:rFonts w:eastAsia="Times New Roman"/>
          <w:sz w:val="28"/>
          <w:szCs w:val="28"/>
          <w:lang w:val="ru-RU"/>
        </w:rPr>
        <w:t>ванное, чем он, начал</w:t>
      </w:r>
      <w:r w:rsidR="002A1FBB" w:rsidRPr="00EF56ED">
        <w:rPr>
          <w:rFonts w:eastAsia="Times New Roman"/>
          <w:sz w:val="28"/>
          <w:szCs w:val="28"/>
          <w:lang w:val="ru-RU"/>
        </w:rPr>
        <w:t xml:space="preserve">ьство или предложить свои советы </w:t>
      </w:r>
      <w:r w:rsidRPr="00EF56ED">
        <w:rPr>
          <w:rFonts w:eastAsia="Times New Roman"/>
          <w:sz w:val="28"/>
          <w:szCs w:val="28"/>
          <w:lang w:val="ru-RU"/>
        </w:rPr>
        <w:t xml:space="preserve"> всюду, надменное о</w:t>
      </w:r>
      <w:r w:rsidR="002A1FBB" w:rsidRPr="00EF56ED">
        <w:rPr>
          <w:rFonts w:eastAsia="Times New Roman"/>
          <w:sz w:val="28"/>
          <w:szCs w:val="28"/>
          <w:lang w:val="ru-RU"/>
        </w:rPr>
        <w:t>тношение к коллегам или открытое</w:t>
      </w:r>
      <w:r w:rsidRPr="00EF56ED">
        <w:rPr>
          <w:rFonts w:eastAsia="Times New Roman"/>
          <w:sz w:val="28"/>
          <w:szCs w:val="28"/>
          <w:lang w:val="ru-RU"/>
        </w:rPr>
        <w:t xml:space="preserve"> неповиновение «этим безграмотным». Редко существует идеальное совпадение</w:t>
      </w:r>
      <w:r w:rsidR="002A1FBB" w:rsidRPr="00EF56ED">
        <w:rPr>
          <w:rFonts w:eastAsia="Times New Roman"/>
          <w:sz w:val="28"/>
          <w:szCs w:val="28"/>
          <w:lang w:val="ru-RU"/>
        </w:rPr>
        <w:t xml:space="preserve"> кандидата и вакансии – опытные </w:t>
      </w:r>
      <w:r w:rsidRPr="00EF56ED">
        <w:rPr>
          <w:rFonts w:eastAsia="Times New Roman"/>
          <w:sz w:val="28"/>
          <w:szCs w:val="28"/>
          <w:lang w:val="ru-RU"/>
        </w:rPr>
        <w:t xml:space="preserve">рекрутеры знают, </w:t>
      </w:r>
      <w:r w:rsidR="002A1FBB" w:rsidRPr="00EF56ED">
        <w:rPr>
          <w:rFonts w:eastAsia="Times New Roman"/>
          <w:sz w:val="28"/>
          <w:szCs w:val="28"/>
          <w:lang w:val="ru-RU"/>
        </w:rPr>
        <w:t>что чаще всего наилучший кандида</w:t>
      </w:r>
      <w:r w:rsidRPr="00EF56ED">
        <w:rPr>
          <w:rFonts w:eastAsia="Times New Roman"/>
          <w:sz w:val="28"/>
          <w:szCs w:val="28"/>
          <w:lang w:val="ru-RU"/>
        </w:rPr>
        <w:t>т чего-нибудь все-таки не умеет (или умеет в недостаточной степени), но при этом об</w:t>
      </w:r>
      <w:r w:rsidR="002A1FBB" w:rsidRPr="00EF56ED">
        <w:rPr>
          <w:rFonts w:eastAsia="Times New Roman"/>
          <w:sz w:val="28"/>
          <w:szCs w:val="28"/>
          <w:lang w:val="ru-RU"/>
        </w:rPr>
        <w:t>ладает какими-либо не указанны</w:t>
      </w:r>
      <w:r w:rsidRPr="00EF56ED">
        <w:rPr>
          <w:rFonts w:eastAsia="Times New Roman"/>
          <w:sz w:val="28"/>
          <w:szCs w:val="28"/>
          <w:lang w:val="ru-RU"/>
        </w:rPr>
        <w:t>ми в описании ваканс</w:t>
      </w:r>
      <w:r w:rsidR="002A1FBB" w:rsidRPr="00EF56ED">
        <w:rPr>
          <w:rFonts w:eastAsia="Times New Roman"/>
          <w:sz w:val="28"/>
          <w:szCs w:val="28"/>
          <w:lang w:val="ru-RU"/>
        </w:rPr>
        <w:t>ии навыками. Поэтому организации</w:t>
      </w:r>
      <w:r w:rsidRPr="00EF56ED">
        <w:rPr>
          <w:rFonts w:eastAsia="Times New Roman"/>
          <w:sz w:val="28"/>
          <w:szCs w:val="28"/>
          <w:lang w:val="ru-RU"/>
        </w:rPr>
        <w:t xml:space="preserve"> практически всегда чему-нибудь учат вновь пришедших (в явной или скрытой форм</w:t>
      </w:r>
      <w:r w:rsidR="002A1FBB" w:rsidRPr="00EF56ED">
        <w:rPr>
          <w:rFonts w:eastAsia="Times New Roman"/>
          <w:sz w:val="28"/>
          <w:szCs w:val="28"/>
          <w:lang w:val="ru-RU"/>
        </w:rPr>
        <w:t xml:space="preserve">е, т. е. «по ходу дела»), не </w:t>
      </w:r>
      <w:proofErr w:type="spellStart"/>
      <w:r w:rsidR="002A1FBB" w:rsidRPr="00EF56ED">
        <w:rPr>
          <w:rFonts w:eastAsia="Times New Roman"/>
          <w:sz w:val="28"/>
          <w:szCs w:val="28"/>
          <w:lang w:val="ru-RU"/>
        </w:rPr>
        <w:t>за</w:t>
      </w:r>
      <w:r w:rsidRPr="00EF56ED">
        <w:rPr>
          <w:rFonts w:eastAsia="Times New Roman"/>
          <w:sz w:val="28"/>
          <w:szCs w:val="28"/>
          <w:lang w:val="ru-RU"/>
        </w:rPr>
        <w:t>действуя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при этом не пригодившиеся на</w:t>
      </w:r>
      <w:r w:rsidR="002A1FBB" w:rsidRPr="00EF56ED">
        <w:rPr>
          <w:rFonts w:eastAsia="Times New Roman"/>
          <w:sz w:val="28"/>
          <w:szCs w:val="28"/>
          <w:lang w:val="ru-RU"/>
        </w:rPr>
        <w:t>выки сотрудников.</w:t>
      </w:r>
      <w:r w:rsidRPr="00EF56ED">
        <w:rPr>
          <w:rFonts w:eastAsia="Times New Roman"/>
          <w:sz w:val="28"/>
          <w:szCs w:val="28"/>
          <w:lang w:val="ru-RU"/>
        </w:rPr>
        <w:t xml:space="preserve"> Неосмотрительное отбра</w:t>
      </w:r>
      <w:r w:rsidR="00471747" w:rsidRPr="00EF56ED">
        <w:rPr>
          <w:rFonts w:eastAsia="Times New Roman"/>
          <w:sz w:val="28"/>
          <w:szCs w:val="28"/>
          <w:lang w:val="ru-RU"/>
        </w:rPr>
        <w:t>сывание таких навыков со време</w:t>
      </w:r>
      <w:r w:rsidRPr="00EF56ED">
        <w:rPr>
          <w:rFonts w:eastAsia="Times New Roman"/>
          <w:sz w:val="28"/>
          <w:szCs w:val="28"/>
          <w:lang w:val="ru-RU"/>
        </w:rPr>
        <w:t>нем чревато серьезнейш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ей </w:t>
      </w:r>
      <w:proofErr w:type="spellStart"/>
      <w:r w:rsidR="00471747" w:rsidRPr="00EF56ED">
        <w:rPr>
          <w:rFonts w:eastAsia="Times New Roman"/>
          <w:sz w:val="28"/>
          <w:szCs w:val="28"/>
          <w:lang w:val="ru-RU"/>
        </w:rPr>
        <w:t>демотивацией</w:t>
      </w:r>
      <w:proofErr w:type="spellEnd"/>
      <w:r w:rsidR="00471747" w:rsidRPr="00EF56ED">
        <w:rPr>
          <w:rFonts w:eastAsia="Times New Roman"/>
          <w:sz w:val="28"/>
          <w:szCs w:val="28"/>
          <w:lang w:val="ru-RU"/>
        </w:rPr>
        <w:t xml:space="preserve"> - если туда по</w:t>
      </w:r>
      <w:r w:rsidRPr="00EF56ED">
        <w:rPr>
          <w:rFonts w:eastAsia="Times New Roman"/>
          <w:sz w:val="28"/>
          <w:szCs w:val="28"/>
          <w:lang w:val="ru-RU"/>
        </w:rPr>
        <w:t xml:space="preserve">падают </w:t>
      </w:r>
      <w:r w:rsidRPr="00EF56ED">
        <w:rPr>
          <w:rFonts w:eastAsia="Times New Roman"/>
          <w:sz w:val="28"/>
          <w:szCs w:val="28"/>
          <w:lang w:val="ru-RU"/>
        </w:rPr>
        <w:lastRenderedPageBreak/>
        <w:t xml:space="preserve">навыки, которыми сам сотрудник дорожит.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sz w:val="28"/>
          <w:szCs w:val="28"/>
          <w:lang w:val="ru-RU"/>
        </w:rPr>
        <w:t>Игнорирование идей и инициативы</w:t>
      </w:r>
      <w:r w:rsidR="00471747" w:rsidRPr="00EF56ED">
        <w:rPr>
          <w:rFonts w:eastAsia="Times New Roman"/>
          <w:sz w:val="28"/>
          <w:szCs w:val="28"/>
          <w:lang w:val="ru-RU"/>
        </w:rPr>
        <w:t>. Приступая к но</w:t>
      </w:r>
      <w:r w:rsidRPr="00EF56ED">
        <w:rPr>
          <w:rFonts w:eastAsia="Times New Roman"/>
          <w:sz w:val="28"/>
          <w:szCs w:val="28"/>
          <w:lang w:val="ru-RU"/>
        </w:rPr>
        <w:t>вой работе, задаче, проекту, сотр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удники приносят новые </w:t>
      </w:r>
      <w:r w:rsidRPr="00EF56ED">
        <w:rPr>
          <w:rFonts w:eastAsia="Times New Roman"/>
          <w:sz w:val="28"/>
          <w:szCs w:val="28"/>
          <w:lang w:val="ru-RU"/>
        </w:rPr>
        <w:t>идеи - от совершенство</w:t>
      </w:r>
      <w:r w:rsidR="00471747" w:rsidRPr="00EF56ED">
        <w:rPr>
          <w:rFonts w:eastAsia="Times New Roman"/>
          <w:sz w:val="28"/>
          <w:szCs w:val="28"/>
          <w:lang w:val="ru-RU"/>
        </w:rPr>
        <w:t>вания методов работы до переста</w:t>
      </w:r>
      <w:r w:rsidRPr="00EF56ED">
        <w:rPr>
          <w:rFonts w:eastAsia="Times New Roman"/>
          <w:sz w:val="28"/>
          <w:szCs w:val="28"/>
          <w:lang w:val="ru-RU"/>
        </w:rPr>
        <w:t>новки мебели в офисе для произведения наиболее б</w:t>
      </w:r>
      <w:r w:rsidR="00471747" w:rsidRPr="00EF56ED">
        <w:rPr>
          <w:rFonts w:eastAsia="Times New Roman"/>
          <w:sz w:val="28"/>
          <w:szCs w:val="28"/>
          <w:lang w:val="ru-RU"/>
        </w:rPr>
        <w:t>лаго</w:t>
      </w:r>
      <w:r w:rsidRPr="00EF56ED">
        <w:rPr>
          <w:rFonts w:eastAsia="Times New Roman"/>
          <w:sz w:val="28"/>
          <w:szCs w:val="28"/>
          <w:lang w:val="ru-RU"/>
        </w:rPr>
        <w:t>приятного впечатления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 на клиента. Часто эти идеи про</w:t>
      </w:r>
      <w:r w:rsidRPr="00EF56ED">
        <w:rPr>
          <w:rFonts w:eastAsia="Times New Roman"/>
          <w:sz w:val="28"/>
          <w:szCs w:val="28"/>
          <w:lang w:val="ru-RU"/>
        </w:rPr>
        <w:t xml:space="preserve">сто не находят никакого отклика от руководителя, хуже, когда руководители начинают негативно отзываться ой идеях. 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sz w:val="28"/>
          <w:szCs w:val="28"/>
          <w:lang w:val="ru-RU"/>
        </w:rPr>
        <w:t>Отсутствие чувства причастности к компании.</w:t>
      </w:r>
      <w:r w:rsidRPr="00EF56ED">
        <w:rPr>
          <w:rFonts w:eastAsia="Times New Roman"/>
          <w:sz w:val="28"/>
          <w:szCs w:val="28"/>
          <w:lang w:val="ru-RU"/>
        </w:rPr>
        <w:t xml:space="preserve"> Чув</w:t>
      </w:r>
      <w:r w:rsidRPr="00EF56ED">
        <w:rPr>
          <w:rFonts w:eastAsia="Times New Roman"/>
          <w:sz w:val="28"/>
          <w:szCs w:val="28"/>
          <w:lang w:val="ru-RU"/>
        </w:rPr>
        <w:softHyphen/>
        <w:t>ство причастности к общему делу и командный дух яв</w:t>
      </w:r>
      <w:r w:rsidRPr="00EF56ED">
        <w:rPr>
          <w:rFonts w:eastAsia="Times New Roman"/>
          <w:sz w:val="28"/>
          <w:szCs w:val="28"/>
          <w:lang w:val="ru-RU"/>
        </w:rPr>
        <w:softHyphen/>
        <w:t>ляются очень сильным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 стимулом. Сотрудники, жертвуя с</w:t>
      </w:r>
      <w:r w:rsidRPr="00EF56ED">
        <w:rPr>
          <w:rFonts w:eastAsia="Times New Roman"/>
          <w:sz w:val="28"/>
          <w:szCs w:val="28"/>
          <w:lang w:val="ru-RU"/>
        </w:rPr>
        <w:t>воими личными интересами и временем, готовы рабо</w:t>
      </w:r>
      <w:r w:rsidRPr="00EF56ED">
        <w:rPr>
          <w:rFonts w:eastAsia="Times New Roman"/>
          <w:sz w:val="28"/>
          <w:szCs w:val="28"/>
          <w:lang w:val="ru-RU"/>
        </w:rPr>
        <w:softHyphen/>
        <w:t>тать на достижение целей компании. Э</w:t>
      </w:r>
      <w:r w:rsidR="00471747" w:rsidRPr="00EF56ED">
        <w:rPr>
          <w:rFonts w:eastAsia="Times New Roman"/>
          <w:sz w:val="28"/>
          <w:szCs w:val="28"/>
          <w:lang w:val="ru-RU"/>
        </w:rPr>
        <w:t>ксперты в области у</w:t>
      </w:r>
      <w:r w:rsidRPr="00EF56ED">
        <w:rPr>
          <w:rFonts w:eastAsia="Times New Roman"/>
          <w:sz w:val="28"/>
          <w:szCs w:val="28"/>
          <w:lang w:val="ru-RU"/>
        </w:rPr>
        <w:t>правления персоналом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 утверждают, что данный </w:t>
      </w:r>
      <w:proofErr w:type="spellStart"/>
      <w:r w:rsidR="00471747" w:rsidRPr="00EF56ED">
        <w:rPr>
          <w:rFonts w:eastAsia="Times New Roman"/>
          <w:sz w:val="28"/>
          <w:szCs w:val="28"/>
          <w:lang w:val="ru-RU"/>
        </w:rPr>
        <w:t>демотив</w:t>
      </w:r>
      <w:r w:rsidRPr="00EF56ED">
        <w:rPr>
          <w:rFonts w:eastAsia="Times New Roman"/>
          <w:sz w:val="28"/>
          <w:szCs w:val="28"/>
          <w:lang w:val="ru-RU"/>
        </w:rPr>
        <w:t>атор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наиболее актуален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 для сотрудников, работающих вне</w:t>
      </w:r>
      <w:r w:rsidRPr="00EF56ED">
        <w:rPr>
          <w:rFonts w:eastAsia="Times New Roman"/>
          <w:sz w:val="28"/>
          <w:szCs w:val="28"/>
          <w:lang w:val="ru-RU"/>
        </w:rPr>
        <w:t xml:space="preserve"> штата компании или для вспомогательного персона</w:t>
      </w:r>
      <w:r w:rsidRPr="00EF56ED">
        <w:rPr>
          <w:rFonts w:eastAsia="Times New Roman"/>
          <w:sz w:val="28"/>
          <w:szCs w:val="28"/>
          <w:lang w:val="ru-RU"/>
        </w:rPr>
        <w:softHyphen/>
        <w:t>жа. У таких работников нередко складывается впечатле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ние, что для менеджеров компаний они вообще являются </w:t>
      </w:r>
      <w:r w:rsidR="00471747" w:rsidRPr="00EF56ED">
        <w:rPr>
          <w:rFonts w:eastAsia="Times New Roman"/>
          <w:sz w:val="28"/>
          <w:szCs w:val="28"/>
          <w:lang w:val="ru-RU"/>
        </w:rPr>
        <w:t>л</w:t>
      </w:r>
      <w:r w:rsidRPr="00EF56ED">
        <w:rPr>
          <w:rFonts w:eastAsia="Times New Roman"/>
          <w:sz w:val="28"/>
          <w:szCs w:val="28"/>
          <w:lang w:val="ru-RU"/>
        </w:rPr>
        <w:t>юдьми второго сорта, которые работают на компанию включительно из-за денег.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Практика показывает, 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что эта проблема может касаться </w:t>
      </w:r>
      <w:r w:rsidRPr="00EF56ED">
        <w:rPr>
          <w:rFonts w:eastAsia="Times New Roman"/>
          <w:sz w:val="28"/>
          <w:szCs w:val="28"/>
          <w:lang w:val="ru-RU"/>
        </w:rPr>
        <w:t>и не только внештатн</w:t>
      </w:r>
      <w:r w:rsidR="00471747" w:rsidRPr="00EF56ED">
        <w:rPr>
          <w:rFonts w:eastAsia="Times New Roman"/>
          <w:sz w:val="28"/>
          <w:szCs w:val="28"/>
          <w:lang w:val="ru-RU"/>
        </w:rPr>
        <w:t>ых работников, но и постоянных сотрудников, а иногда -</w:t>
      </w:r>
      <w:r w:rsidRPr="00EF56ED">
        <w:rPr>
          <w:rFonts w:eastAsia="Times New Roman"/>
          <w:sz w:val="28"/>
          <w:szCs w:val="28"/>
          <w:lang w:val="ru-RU"/>
        </w:rPr>
        <w:t xml:space="preserve"> и целых подразделений. И эт</w:t>
      </w:r>
      <w:r w:rsidR="00471747" w:rsidRPr="00EF56ED">
        <w:rPr>
          <w:rFonts w:eastAsia="Times New Roman"/>
          <w:sz w:val="28"/>
          <w:szCs w:val="28"/>
          <w:lang w:val="ru-RU"/>
        </w:rPr>
        <w:t>от ф</w:t>
      </w:r>
      <w:r w:rsidRPr="00EF56ED">
        <w:rPr>
          <w:rFonts w:eastAsia="Times New Roman"/>
          <w:sz w:val="28"/>
          <w:szCs w:val="28"/>
          <w:lang w:val="ru-RU"/>
        </w:rPr>
        <w:t>акт очень негативн</w:t>
      </w:r>
      <w:r w:rsidR="00471747" w:rsidRPr="00EF56ED">
        <w:rPr>
          <w:rFonts w:eastAsia="Times New Roman"/>
          <w:sz w:val="28"/>
          <w:szCs w:val="28"/>
          <w:lang w:val="ru-RU"/>
        </w:rPr>
        <w:t>о сказывается на эффективности к</w:t>
      </w:r>
      <w:r w:rsidRPr="00EF56ED">
        <w:rPr>
          <w:rFonts w:eastAsia="Times New Roman"/>
          <w:sz w:val="28"/>
          <w:szCs w:val="28"/>
          <w:lang w:val="ru-RU"/>
        </w:rPr>
        <w:t>омпании в целом. Фор</w:t>
      </w:r>
      <w:r w:rsidR="00471747" w:rsidRPr="00EF56ED">
        <w:rPr>
          <w:rFonts w:eastAsia="Times New Roman"/>
          <w:sz w:val="28"/>
          <w:szCs w:val="28"/>
          <w:lang w:val="ru-RU"/>
        </w:rPr>
        <w:t>мированию чувства причастности м</w:t>
      </w:r>
      <w:r w:rsidRPr="00EF56ED">
        <w:rPr>
          <w:rFonts w:eastAsia="Times New Roman"/>
          <w:sz w:val="28"/>
          <w:szCs w:val="28"/>
          <w:lang w:val="ru-RU"/>
        </w:rPr>
        <w:t>ожет способствовать сильная организационная куль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тура, корпоративные </w:t>
      </w:r>
      <w:r w:rsidR="00471747" w:rsidRPr="00EF56ED">
        <w:rPr>
          <w:rFonts w:eastAsia="Times New Roman"/>
          <w:sz w:val="28"/>
          <w:szCs w:val="28"/>
          <w:lang w:val="ru-RU"/>
        </w:rPr>
        <w:t>мероприятия. Иногда отсутствие ч</w:t>
      </w:r>
      <w:r w:rsidRPr="00EF56ED">
        <w:rPr>
          <w:rFonts w:eastAsia="Times New Roman"/>
          <w:sz w:val="28"/>
          <w:szCs w:val="28"/>
          <w:lang w:val="ru-RU"/>
        </w:rPr>
        <w:t xml:space="preserve">увства причастности к компании является ложным, </w:t>
      </w:r>
      <w:r w:rsidR="00471747" w:rsidRPr="00EF56ED">
        <w:rPr>
          <w:rFonts w:eastAsia="Times New Roman"/>
          <w:sz w:val="28"/>
          <w:szCs w:val="28"/>
          <w:lang w:val="ru-RU"/>
        </w:rPr>
        <w:t>возни</w:t>
      </w:r>
      <w:r w:rsidRPr="00EF56ED">
        <w:rPr>
          <w:rFonts w:eastAsia="Times New Roman"/>
          <w:sz w:val="28"/>
          <w:szCs w:val="28"/>
          <w:lang w:val="ru-RU"/>
        </w:rPr>
        <w:t>кающим в результа</w:t>
      </w:r>
      <w:r w:rsidR="00471747" w:rsidRPr="00EF56ED">
        <w:rPr>
          <w:rFonts w:eastAsia="Times New Roman"/>
          <w:sz w:val="28"/>
          <w:szCs w:val="28"/>
          <w:lang w:val="ru-RU"/>
        </w:rPr>
        <w:t>те усталости, рутинности задач и</w:t>
      </w:r>
      <w:r w:rsidRPr="00EF56ED">
        <w:rPr>
          <w:rFonts w:eastAsia="Times New Roman"/>
          <w:sz w:val="28"/>
          <w:szCs w:val="28"/>
          <w:lang w:val="ru-RU"/>
        </w:rPr>
        <w:t xml:space="preserve"> пр. В таком случае сотрудникам достаточно просто за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полнить «таблицу конгруэнтности», чтобы найти то, что </w:t>
      </w:r>
      <w:r w:rsidR="00471747" w:rsidRPr="00EF56ED">
        <w:rPr>
          <w:rFonts w:eastAsia="Times New Roman"/>
          <w:sz w:val="28"/>
          <w:szCs w:val="28"/>
          <w:lang w:val="ru-RU"/>
        </w:rPr>
        <w:t>п</w:t>
      </w:r>
      <w:r w:rsidRPr="00EF56ED">
        <w:rPr>
          <w:rFonts w:eastAsia="Times New Roman"/>
          <w:sz w:val="28"/>
          <w:szCs w:val="28"/>
          <w:lang w:val="ru-RU"/>
        </w:rPr>
        <w:t>ривлекает в компании, то</w:t>
      </w:r>
      <w:r w:rsidR="00471747" w:rsidRPr="00EF56ED">
        <w:rPr>
          <w:rFonts w:eastAsia="Times New Roman"/>
          <w:sz w:val="28"/>
          <w:szCs w:val="28"/>
          <w:lang w:val="ru-RU"/>
        </w:rPr>
        <w:t xml:space="preserve">чнее, </w:t>
      </w:r>
      <w:proofErr w:type="spellStart"/>
      <w:r w:rsidR="00471747" w:rsidRPr="00EF56ED">
        <w:rPr>
          <w:rFonts w:eastAsia="Times New Roman"/>
          <w:sz w:val="28"/>
          <w:szCs w:val="28"/>
          <w:lang w:val="ru-RU"/>
        </w:rPr>
        <w:t>вербализовать</w:t>
      </w:r>
      <w:proofErr w:type="spellEnd"/>
      <w:r w:rsidR="00471747" w:rsidRPr="00EF56ED">
        <w:rPr>
          <w:rFonts w:eastAsia="Times New Roman"/>
          <w:sz w:val="28"/>
          <w:szCs w:val="28"/>
          <w:lang w:val="ru-RU"/>
        </w:rPr>
        <w:t xml:space="preserve"> то, что сущ</w:t>
      </w:r>
      <w:r w:rsidRPr="00EF56ED">
        <w:rPr>
          <w:rFonts w:eastAsia="Times New Roman"/>
          <w:sz w:val="28"/>
          <w:szCs w:val="28"/>
          <w:lang w:val="ru-RU"/>
        </w:rPr>
        <w:t>ествует (таблица 19).</w:t>
      </w:r>
    </w:p>
    <w:p w:rsidR="00471747" w:rsidRPr="00EF56ED" w:rsidRDefault="00471747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Упражнение полезно п</w:t>
      </w:r>
      <w:r w:rsidRPr="00EF56ED">
        <w:rPr>
          <w:rFonts w:eastAsia="Times New Roman"/>
          <w:sz w:val="28"/>
          <w:szCs w:val="28"/>
          <w:lang w:val="ru-RU"/>
        </w:rPr>
        <w:t>роводить каждому сотруднику 1 раз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в год. </w:t>
      </w:r>
    </w:p>
    <w:p w:rsidR="00471747" w:rsidRPr="00EF56ED" w:rsidRDefault="00471747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           Таблица 19.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Конгруентность</w:t>
      </w:r>
      <w:proofErr w:type="spellEnd"/>
    </w:p>
    <w:tbl>
      <w:tblPr>
        <w:tblStyle w:val="a3"/>
        <w:tblW w:w="0" w:type="auto"/>
        <w:tblLook w:val="04A0"/>
      </w:tblPr>
      <w:tblGrid>
        <w:gridCol w:w="3286"/>
        <w:gridCol w:w="3286"/>
        <w:gridCol w:w="3286"/>
      </w:tblGrid>
      <w:tr w:rsidR="00471747" w:rsidRPr="00EF56ED" w:rsidTr="00471747"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Я как сотрудник</w:t>
            </w:r>
          </w:p>
        </w:tc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Услуга, которую я выполняю в компании</w:t>
            </w:r>
          </w:p>
        </w:tc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 xml:space="preserve">Компания </w:t>
            </w:r>
          </w:p>
        </w:tc>
      </w:tr>
      <w:tr w:rsidR="00471747" w:rsidRPr="00EF56ED" w:rsidTr="00471747"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Укажите как можно больше того, что нравится в себе как в сотруднике компании</w:t>
            </w:r>
          </w:p>
        </w:tc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Напишите как можно больше того, что вам нравится в том, что вы делаете</w:t>
            </w:r>
          </w:p>
        </w:tc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Напишите как можно больше того, что вам нравится в компании, в которой вы работаете</w:t>
            </w:r>
          </w:p>
        </w:tc>
      </w:tr>
      <w:tr w:rsidR="00471747" w:rsidRPr="00EF56ED" w:rsidTr="00471747"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1.</w:t>
            </w:r>
          </w:p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…</w:t>
            </w:r>
          </w:p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1.</w:t>
            </w:r>
          </w:p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…</w:t>
            </w:r>
          </w:p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3286" w:type="dxa"/>
          </w:tcPr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1.</w:t>
            </w:r>
          </w:p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…</w:t>
            </w:r>
          </w:p>
          <w:p w:rsidR="00471747" w:rsidRPr="00EF56ED" w:rsidRDefault="00471747" w:rsidP="00EF56ED">
            <w:pPr>
              <w:ind w:firstLine="720"/>
              <w:contextualSpacing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F56ED">
              <w:rPr>
                <w:rFonts w:eastAsia="Times New Roman"/>
                <w:sz w:val="28"/>
                <w:szCs w:val="28"/>
                <w:lang w:val="ru-RU"/>
              </w:rPr>
              <w:t>12</w:t>
            </w:r>
          </w:p>
        </w:tc>
      </w:tr>
    </w:tbl>
    <w:p w:rsidR="00471747" w:rsidRPr="00EF56ED" w:rsidRDefault="00471747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sz w:val="28"/>
          <w:szCs w:val="28"/>
          <w:lang w:val="ru-RU"/>
        </w:rPr>
        <w:t xml:space="preserve">Отсутствие ощущения </w:t>
      </w:r>
      <w:r w:rsidR="00094659" w:rsidRPr="00EF56ED">
        <w:rPr>
          <w:rFonts w:eastAsia="Times New Roman"/>
          <w:b/>
          <w:sz w:val="28"/>
          <w:szCs w:val="28"/>
          <w:lang w:val="ru-RU"/>
        </w:rPr>
        <w:t>достижения, не видно результатов</w:t>
      </w:r>
      <w:r w:rsidRPr="00EF56ED">
        <w:rPr>
          <w:rFonts w:eastAsia="Times New Roman"/>
          <w:b/>
          <w:sz w:val="28"/>
          <w:szCs w:val="28"/>
          <w:lang w:val="ru-RU"/>
        </w:rPr>
        <w:t>, нет личного и профессионального роста</w:t>
      </w:r>
      <w:r w:rsidR="00094659" w:rsidRPr="00EF56ED">
        <w:rPr>
          <w:rFonts w:eastAsia="Times New Roman"/>
          <w:sz w:val="28"/>
          <w:szCs w:val="28"/>
          <w:lang w:val="ru-RU"/>
        </w:rPr>
        <w:t>. В ситуации, ко</w:t>
      </w:r>
      <w:r w:rsidRPr="00EF56ED">
        <w:rPr>
          <w:rFonts w:eastAsia="Times New Roman"/>
          <w:sz w:val="28"/>
          <w:szCs w:val="28"/>
          <w:lang w:val="ru-RU"/>
        </w:rPr>
        <w:t xml:space="preserve">гда сама специфика работы не дает возможности </w:t>
      </w:r>
      <w:r w:rsidR="00094659" w:rsidRPr="00EF56ED">
        <w:rPr>
          <w:rFonts w:eastAsia="Times New Roman"/>
          <w:sz w:val="28"/>
          <w:szCs w:val="28"/>
          <w:lang w:val="ru-RU"/>
        </w:rPr>
        <w:t>разви</w:t>
      </w:r>
      <w:r w:rsidRPr="00EF56ED">
        <w:rPr>
          <w:rFonts w:eastAsia="Times New Roman"/>
          <w:sz w:val="28"/>
          <w:szCs w:val="28"/>
          <w:lang w:val="ru-RU"/>
        </w:rPr>
        <w:t>ваться и достигать резуль</w:t>
      </w:r>
      <w:r w:rsidR="00094659" w:rsidRPr="00EF56ED">
        <w:rPr>
          <w:rFonts w:eastAsia="Times New Roman"/>
          <w:sz w:val="28"/>
          <w:szCs w:val="28"/>
          <w:lang w:val="ru-RU"/>
        </w:rPr>
        <w:t>татов, рутинная однообразная ра</w:t>
      </w:r>
      <w:r w:rsidRPr="00EF56ED">
        <w:rPr>
          <w:rFonts w:eastAsia="Times New Roman"/>
          <w:sz w:val="28"/>
          <w:szCs w:val="28"/>
          <w:lang w:val="ru-RU"/>
        </w:rPr>
        <w:t>бота через определенное вр</w:t>
      </w:r>
      <w:r w:rsidR="00094659" w:rsidRPr="00EF56ED">
        <w:rPr>
          <w:rFonts w:eastAsia="Times New Roman"/>
          <w:sz w:val="28"/>
          <w:szCs w:val="28"/>
          <w:lang w:val="ru-RU"/>
        </w:rPr>
        <w:t>емя нейтрализует внутреннюю</w:t>
      </w:r>
      <w:r w:rsidRPr="00EF56ED">
        <w:rPr>
          <w:rFonts w:eastAsia="Times New Roman"/>
          <w:sz w:val="28"/>
          <w:szCs w:val="28"/>
          <w:lang w:val="ru-RU"/>
        </w:rPr>
        <w:t xml:space="preserve"> мотивацию большинст</w:t>
      </w:r>
      <w:r w:rsidR="00094659" w:rsidRPr="00EF56ED">
        <w:rPr>
          <w:rFonts w:eastAsia="Times New Roman"/>
          <w:sz w:val="28"/>
          <w:szCs w:val="28"/>
          <w:lang w:val="ru-RU"/>
        </w:rPr>
        <w:t>ва сотрудников, даже тех, которые</w:t>
      </w:r>
      <w:r w:rsidRPr="00EF56ED">
        <w:rPr>
          <w:rFonts w:eastAsia="Times New Roman"/>
          <w:sz w:val="28"/>
          <w:szCs w:val="28"/>
          <w:lang w:val="ru-RU"/>
        </w:rPr>
        <w:t xml:space="preserve"> не любят разнообразия. Время идет, а содержание работы остается таким же, как г</w:t>
      </w:r>
      <w:r w:rsidR="00094659" w:rsidRPr="00EF56ED">
        <w:rPr>
          <w:rFonts w:eastAsia="Times New Roman"/>
          <w:sz w:val="28"/>
          <w:szCs w:val="28"/>
          <w:lang w:val="ru-RU"/>
        </w:rPr>
        <w:t>од, два, три назад, в задачах нет</w:t>
      </w:r>
      <w:r w:rsidRPr="00EF56ED">
        <w:rPr>
          <w:rFonts w:eastAsia="Times New Roman"/>
          <w:sz w:val="28"/>
          <w:szCs w:val="28"/>
          <w:lang w:val="ru-RU"/>
        </w:rPr>
        <w:t xml:space="preserve"> вызова. Анализируя пр</w:t>
      </w:r>
      <w:r w:rsidR="00094659" w:rsidRPr="00EF56ED">
        <w:rPr>
          <w:rFonts w:eastAsia="Times New Roman"/>
          <w:sz w:val="28"/>
          <w:szCs w:val="28"/>
          <w:lang w:val="ru-RU"/>
        </w:rPr>
        <w:t>оведенные с компанией годы, со</w:t>
      </w:r>
      <w:r w:rsidRPr="00EF56ED">
        <w:rPr>
          <w:rFonts w:eastAsia="Times New Roman"/>
          <w:sz w:val="28"/>
          <w:szCs w:val="28"/>
          <w:lang w:val="ru-RU"/>
        </w:rPr>
        <w:t xml:space="preserve">трудник понимает, что, кроме исправно получаемой </w:t>
      </w:r>
      <w:r w:rsidR="00094659" w:rsidRPr="00EF56ED">
        <w:rPr>
          <w:rFonts w:eastAsia="Times New Roman"/>
          <w:sz w:val="28"/>
          <w:szCs w:val="28"/>
          <w:lang w:val="ru-RU"/>
        </w:rPr>
        <w:t>зар</w:t>
      </w:r>
      <w:r w:rsidRPr="00EF56ED">
        <w:rPr>
          <w:rFonts w:eastAsia="Times New Roman"/>
          <w:sz w:val="28"/>
          <w:szCs w:val="28"/>
          <w:lang w:val="ru-RU"/>
        </w:rPr>
        <w:t>платы, он не получил н</w:t>
      </w:r>
      <w:r w:rsidR="00094659" w:rsidRPr="00EF56ED">
        <w:rPr>
          <w:rFonts w:eastAsia="Times New Roman"/>
          <w:sz w:val="28"/>
          <w:szCs w:val="28"/>
          <w:lang w:val="ru-RU"/>
        </w:rPr>
        <w:t>ичего. Особенно болезненно пере</w:t>
      </w:r>
      <w:r w:rsidRPr="00EF56ED">
        <w:rPr>
          <w:rFonts w:eastAsia="Times New Roman"/>
          <w:sz w:val="28"/>
          <w:szCs w:val="28"/>
          <w:lang w:val="ru-RU"/>
        </w:rPr>
        <w:t xml:space="preserve">живают отсутствие </w:t>
      </w:r>
      <w:r w:rsidR="00094659" w:rsidRPr="00EF56ED">
        <w:rPr>
          <w:rFonts w:eastAsia="Times New Roman"/>
          <w:sz w:val="28"/>
          <w:szCs w:val="28"/>
          <w:lang w:val="ru-RU"/>
        </w:rPr>
        <w:t xml:space="preserve">интересной,  </w:t>
      </w:r>
      <w:r w:rsidR="00094659" w:rsidRPr="00EF56ED">
        <w:rPr>
          <w:rFonts w:eastAsia="Times New Roman"/>
          <w:sz w:val="28"/>
          <w:szCs w:val="28"/>
          <w:lang w:val="ru-RU"/>
        </w:rPr>
        <w:lastRenderedPageBreak/>
        <w:t>«вызывающей» работы</w:t>
      </w:r>
      <w:r w:rsidRPr="00EF56ED">
        <w:rPr>
          <w:rFonts w:eastAsia="Times New Roman"/>
          <w:sz w:val="28"/>
          <w:szCs w:val="28"/>
          <w:lang w:val="ru-RU"/>
        </w:rPr>
        <w:t xml:space="preserve"> люди творческих пр</w:t>
      </w:r>
      <w:r w:rsidR="00094659" w:rsidRPr="00EF56ED">
        <w:rPr>
          <w:rFonts w:eastAsia="Times New Roman"/>
          <w:sz w:val="28"/>
          <w:szCs w:val="28"/>
          <w:lang w:val="ru-RU"/>
        </w:rPr>
        <w:t>офессий или с актуальными мотива</w:t>
      </w:r>
      <w:r w:rsidRPr="00EF56ED">
        <w:rPr>
          <w:rFonts w:eastAsia="Times New Roman"/>
          <w:sz w:val="28"/>
          <w:szCs w:val="28"/>
          <w:lang w:val="ru-RU"/>
        </w:rPr>
        <w:t>м</w:t>
      </w:r>
      <w:r w:rsidR="00094659" w:rsidRPr="00EF56ED">
        <w:rPr>
          <w:rFonts w:eastAsia="Times New Roman"/>
          <w:sz w:val="28"/>
          <w:szCs w:val="28"/>
          <w:lang w:val="ru-RU"/>
        </w:rPr>
        <w:t>и</w:t>
      </w:r>
      <w:r w:rsidRPr="00EF56ED">
        <w:rPr>
          <w:rFonts w:eastAsia="Times New Roman"/>
          <w:sz w:val="28"/>
          <w:szCs w:val="28"/>
          <w:lang w:val="ru-RU"/>
        </w:rPr>
        <w:t xml:space="preserve"> самореализации, проф</w:t>
      </w:r>
      <w:r w:rsidR="00094659" w:rsidRPr="00EF56ED">
        <w:rPr>
          <w:rFonts w:eastAsia="Times New Roman"/>
          <w:sz w:val="28"/>
          <w:szCs w:val="28"/>
          <w:lang w:val="ru-RU"/>
        </w:rPr>
        <w:t>ессионального совершенствований.</w:t>
      </w:r>
      <w:r w:rsidRPr="00EF56ED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Демотивирующей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ок</w:t>
      </w:r>
      <w:r w:rsidR="00094659" w:rsidRPr="00EF56ED">
        <w:rPr>
          <w:rFonts w:eastAsia="Times New Roman"/>
          <w:sz w:val="28"/>
          <w:szCs w:val="28"/>
          <w:lang w:val="ru-RU"/>
        </w:rPr>
        <w:t>азывается работа, которая струк</w:t>
      </w:r>
      <w:r w:rsidRPr="00EF56ED">
        <w:rPr>
          <w:rFonts w:eastAsia="Times New Roman"/>
          <w:sz w:val="28"/>
          <w:szCs w:val="28"/>
          <w:lang w:val="ru-RU"/>
        </w:rPr>
        <w:t>турирована таким образом, что конечный результат виден только в конце длинного отрезка времени. Может пройти несколько лет до того</w:t>
      </w:r>
      <w:r w:rsidR="00094659" w:rsidRPr="00EF56ED">
        <w:rPr>
          <w:rFonts w:eastAsia="Times New Roman"/>
          <w:sz w:val="28"/>
          <w:szCs w:val="28"/>
          <w:lang w:val="ru-RU"/>
        </w:rPr>
        <w:t xml:space="preserve"> момента, когда сотрудник увидит</w:t>
      </w:r>
      <w:r w:rsidRPr="00EF56ED">
        <w:rPr>
          <w:rFonts w:eastAsia="Times New Roman"/>
          <w:sz w:val="28"/>
          <w:szCs w:val="28"/>
          <w:lang w:val="ru-RU"/>
        </w:rPr>
        <w:t xml:space="preserve"> свои результаты. Не у каждого хватит терпения </w:t>
      </w:r>
      <w:r w:rsidR="00094659" w:rsidRPr="00EF56ED">
        <w:rPr>
          <w:rFonts w:eastAsia="Times New Roman"/>
          <w:sz w:val="28"/>
          <w:szCs w:val="28"/>
          <w:lang w:val="ru-RU"/>
        </w:rPr>
        <w:t>и настой</w:t>
      </w:r>
      <w:r w:rsidRPr="00EF56ED">
        <w:rPr>
          <w:rFonts w:eastAsia="Times New Roman"/>
          <w:sz w:val="28"/>
          <w:szCs w:val="28"/>
          <w:lang w:val="ru-RU"/>
        </w:rPr>
        <w:t>чивости работать без резу</w:t>
      </w:r>
      <w:r w:rsidR="00094659" w:rsidRPr="00EF56ED">
        <w:rPr>
          <w:rFonts w:eastAsia="Times New Roman"/>
          <w:sz w:val="28"/>
          <w:szCs w:val="28"/>
          <w:lang w:val="ru-RU"/>
        </w:rPr>
        <w:t>льтатов в течение такого длитель</w:t>
      </w:r>
      <w:r w:rsidRPr="00EF56ED">
        <w:rPr>
          <w:rFonts w:eastAsia="Times New Roman"/>
          <w:sz w:val="28"/>
          <w:szCs w:val="28"/>
          <w:lang w:val="ru-RU"/>
        </w:rPr>
        <w:t>ного срока. Человек мо</w:t>
      </w:r>
      <w:r w:rsidR="00094659" w:rsidRPr="00EF56ED">
        <w:rPr>
          <w:rFonts w:eastAsia="Times New Roman"/>
          <w:sz w:val="28"/>
          <w:szCs w:val="28"/>
          <w:lang w:val="ru-RU"/>
        </w:rPr>
        <w:t>жет сойти с дистанции на половине</w:t>
      </w:r>
      <w:r w:rsidRPr="00EF56ED">
        <w:rPr>
          <w:rFonts w:eastAsia="Times New Roman"/>
          <w:sz w:val="28"/>
          <w:szCs w:val="28"/>
          <w:lang w:val="ru-RU"/>
        </w:rPr>
        <w:t xml:space="preserve"> пути. Часто этот ф</w:t>
      </w:r>
      <w:r w:rsidR="00094659" w:rsidRPr="00EF56ED">
        <w:rPr>
          <w:rFonts w:eastAsia="Times New Roman"/>
          <w:sz w:val="28"/>
          <w:szCs w:val="28"/>
          <w:lang w:val="ru-RU"/>
        </w:rPr>
        <w:t xml:space="preserve">акт может быть </w:t>
      </w:r>
      <w:proofErr w:type="spellStart"/>
      <w:r w:rsidR="00094659" w:rsidRPr="00EF56ED">
        <w:rPr>
          <w:rFonts w:eastAsia="Times New Roman"/>
          <w:sz w:val="28"/>
          <w:szCs w:val="28"/>
          <w:lang w:val="ru-RU"/>
        </w:rPr>
        <w:t>демотивирующим</w:t>
      </w:r>
      <w:proofErr w:type="spellEnd"/>
      <w:r w:rsidR="00094659" w:rsidRPr="00EF56ED">
        <w:rPr>
          <w:rFonts w:eastAsia="Times New Roman"/>
          <w:sz w:val="28"/>
          <w:szCs w:val="28"/>
          <w:lang w:val="ru-RU"/>
        </w:rPr>
        <w:t xml:space="preserve"> для</w:t>
      </w:r>
      <w:r w:rsidRPr="00EF56ED">
        <w:rPr>
          <w:rFonts w:eastAsia="Times New Roman"/>
          <w:sz w:val="28"/>
          <w:szCs w:val="28"/>
          <w:lang w:val="ru-RU"/>
        </w:rPr>
        <w:t xml:space="preserve"> сотрудников с актуал</w:t>
      </w:r>
      <w:r>
        <w:rPr>
          <w:rFonts w:eastAsia="Times New Roman"/>
          <w:sz w:val="28"/>
          <w:szCs w:val="28"/>
          <w:lang w:val="ru-RU"/>
        </w:rPr>
        <w:t>ьными мотивами «получение удовле</w:t>
      </w:r>
      <w:r w:rsidR="00094659" w:rsidRPr="00EF56ED">
        <w:rPr>
          <w:rFonts w:eastAsia="Times New Roman"/>
          <w:sz w:val="28"/>
          <w:szCs w:val="28"/>
          <w:lang w:val="ru-RU"/>
        </w:rPr>
        <w:t>т</w:t>
      </w:r>
      <w:r w:rsidRPr="00EF56ED">
        <w:rPr>
          <w:rFonts w:eastAsia="Times New Roman"/>
          <w:sz w:val="28"/>
          <w:szCs w:val="28"/>
          <w:lang w:val="ru-RU"/>
        </w:rPr>
        <w:t>ворения от результата» и «руко</w:t>
      </w:r>
      <w:r w:rsidR="00094659" w:rsidRPr="00EF56ED">
        <w:rPr>
          <w:rFonts w:eastAsia="Times New Roman"/>
          <w:sz w:val="28"/>
          <w:szCs w:val="28"/>
          <w:lang w:val="ru-RU"/>
        </w:rPr>
        <w:t xml:space="preserve">водство другими людьми». </w:t>
      </w:r>
      <w:r w:rsidRPr="00EF56ED">
        <w:rPr>
          <w:rFonts w:eastAsia="Times New Roman"/>
          <w:sz w:val="28"/>
          <w:szCs w:val="28"/>
          <w:lang w:val="ru-RU"/>
        </w:rPr>
        <w:t xml:space="preserve"> Для нейтрализации этого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демотивирующего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фактор в компаниях периоди</w:t>
      </w:r>
      <w:r w:rsidR="00094659" w:rsidRPr="00EF56ED">
        <w:rPr>
          <w:rFonts w:eastAsia="Times New Roman"/>
          <w:sz w:val="28"/>
          <w:szCs w:val="28"/>
          <w:lang w:val="ru-RU"/>
        </w:rPr>
        <w:t>чески создаются временные проек</w:t>
      </w:r>
      <w:r w:rsidRPr="00EF56ED">
        <w:rPr>
          <w:rFonts w:eastAsia="Times New Roman"/>
          <w:sz w:val="28"/>
          <w:szCs w:val="28"/>
          <w:lang w:val="ru-RU"/>
        </w:rPr>
        <w:t>ты - краткосрочные задачи, часто в смежных со сп</w:t>
      </w:r>
      <w:r w:rsidR="00094659" w:rsidRPr="00EF56ED">
        <w:rPr>
          <w:rFonts w:eastAsia="Times New Roman"/>
          <w:sz w:val="28"/>
          <w:szCs w:val="28"/>
          <w:lang w:val="ru-RU"/>
        </w:rPr>
        <w:t>ециа</w:t>
      </w:r>
      <w:r w:rsidRPr="00EF56ED">
        <w:rPr>
          <w:rFonts w:eastAsia="Times New Roman"/>
          <w:sz w:val="28"/>
          <w:szCs w:val="28"/>
          <w:lang w:val="ru-RU"/>
        </w:rPr>
        <w:t xml:space="preserve">лизацией сотрудника </w:t>
      </w:r>
      <w:r w:rsidR="00094659" w:rsidRPr="00EF56ED">
        <w:rPr>
          <w:rFonts w:eastAsia="Times New Roman"/>
          <w:sz w:val="28"/>
          <w:szCs w:val="28"/>
          <w:lang w:val="ru-RU"/>
        </w:rPr>
        <w:t>областях. Долгосрочные проекты р</w:t>
      </w:r>
      <w:r w:rsidRPr="00EF56ED">
        <w:rPr>
          <w:rFonts w:eastAsia="Times New Roman"/>
          <w:sz w:val="28"/>
          <w:szCs w:val="28"/>
          <w:lang w:val="ru-RU"/>
        </w:rPr>
        <w:t xml:space="preserve">азделяют на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подэтапы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, делают акцент на достигнутых промежуточных результатах, и, конечно, поощряют их.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sz w:val="28"/>
          <w:szCs w:val="28"/>
          <w:lang w:val="ru-RU"/>
        </w:rPr>
        <w:t>Отсутствие признания достижений и результатов со</w:t>
      </w:r>
      <w:r w:rsidRPr="00EF56ED">
        <w:rPr>
          <w:rFonts w:eastAsia="Times New Roman"/>
          <w:b/>
          <w:sz w:val="28"/>
          <w:szCs w:val="28"/>
          <w:lang w:val="ru-RU"/>
        </w:rPr>
        <w:softHyphen/>
        <w:t>трудника со стороны руководства и коллег, слабая об</w:t>
      </w:r>
      <w:r w:rsidRPr="00EF56ED">
        <w:rPr>
          <w:rFonts w:eastAsia="Times New Roman"/>
          <w:b/>
          <w:sz w:val="28"/>
          <w:szCs w:val="28"/>
          <w:lang w:val="ru-RU"/>
        </w:rPr>
        <w:softHyphen/>
        <w:t>ратная связь</w:t>
      </w:r>
      <w:r w:rsidRPr="00EF56ED">
        <w:rPr>
          <w:rFonts w:eastAsia="Times New Roman"/>
          <w:sz w:val="28"/>
          <w:szCs w:val="28"/>
          <w:lang w:val="ru-RU"/>
        </w:rPr>
        <w:t>. На эту тему существует притча: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Перед сражением, обоз</w:t>
      </w:r>
      <w:r w:rsidR="00094659" w:rsidRPr="00EF56ED">
        <w:rPr>
          <w:rFonts w:eastAsia="Times New Roman"/>
          <w:sz w:val="28"/>
          <w:szCs w:val="28"/>
          <w:lang w:val="ru-RU"/>
        </w:rPr>
        <w:t>ревая войска неприятеля, князь с</w:t>
      </w:r>
      <w:r w:rsidRPr="00EF56ED">
        <w:rPr>
          <w:rFonts w:eastAsia="Times New Roman"/>
          <w:sz w:val="28"/>
          <w:szCs w:val="28"/>
          <w:lang w:val="ru-RU"/>
        </w:rPr>
        <w:t>просил своего полководца: за кем будет победа?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- </w:t>
      </w:r>
      <w:r w:rsidRPr="00EF56ED">
        <w:rPr>
          <w:rFonts w:eastAsia="Times New Roman"/>
          <w:sz w:val="28"/>
          <w:szCs w:val="28"/>
          <w:lang w:val="ru-RU"/>
        </w:rPr>
        <w:t xml:space="preserve">Несомненно, за нами, - ответил военачальник. </w:t>
      </w:r>
      <w:r w:rsidR="00094659" w:rsidRPr="00EF56ED">
        <w:rPr>
          <w:rFonts w:eastAsia="Times New Roman"/>
          <w:sz w:val="28"/>
          <w:szCs w:val="28"/>
          <w:lang w:val="ru-RU"/>
        </w:rPr>
        <w:t>–</w:t>
      </w:r>
      <w:r w:rsidRPr="00EF56ED">
        <w:rPr>
          <w:rFonts w:eastAsia="Times New Roman"/>
          <w:sz w:val="28"/>
          <w:szCs w:val="28"/>
          <w:lang w:val="ru-RU"/>
        </w:rPr>
        <w:t xml:space="preserve"> Наш</w:t>
      </w:r>
      <w:r w:rsidR="00094659" w:rsidRPr="00EF56ED">
        <w:rPr>
          <w:sz w:val="28"/>
          <w:szCs w:val="28"/>
          <w:lang w:val="ru-RU"/>
        </w:rPr>
        <w:t xml:space="preserve"> </w:t>
      </w:r>
      <w:r w:rsidR="00094659" w:rsidRPr="00EF56ED">
        <w:rPr>
          <w:rFonts w:eastAsia="Times New Roman"/>
          <w:sz w:val="28"/>
          <w:szCs w:val="28"/>
          <w:lang w:val="ru-RU"/>
        </w:rPr>
        <w:t>п</w:t>
      </w:r>
      <w:r w:rsidRPr="00EF56ED">
        <w:rPr>
          <w:rFonts w:eastAsia="Times New Roman"/>
          <w:sz w:val="28"/>
          <w:szCs w:val="28"/>
          <w:lang w:val="ru-RU"/>
        </w:rPr>
        <w:t>ротивник - человек храбрый, но жадный. Как приходит</w:t>
      </w:r>
      <w:r w:rsidR="00094659" w:rsidRPr="00EF56ED">
        <w:rPr>
          <w:sz w:val="28"/>
          <w:szCs w:val="28"/>
          <w:lang w:val="ru-RU"/>
        </w:rPr>
        <w:t xml:space="preserve">   п</w:t>
      </w:r>
      <w:r w:rsidRPr="00EF56ED">
        <w:rPr>
          <w:rFonts w:eastAsia="Times New Roman"/>
          <w:sz w:val="28"/>
          <w:szCs w:val="28"/>
          <w:lang w:val="ru-RU"/>
        </w:rPr>
        <w:t>ора награждать, у него то ключ от ларца сломается, то</w:t>
      </w:r>
    </w:p>
    <w:p w:rsidR="004E04B6" w:rsidRPr="00EF56ED" w:rsidRDefault="00094659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пе</w:t>
      </w:r>
      <w:r w:rsidR="004E04B6" w:rsidRPr="00EF56ED">
        <w:rPr>
          <w:rFonts w:eastAsia="Times New Roman"/>
          <w:sz w:val="28"/>
          <w:szCs w:val="28"/>
          <w:lang w:val="ru-RU"/>
        </w:rPr>
        <w:t>чать куда-то запропастится.  Его воины недовольны,</w:t>
      </w:r>
      <w:r w:rsidRPr="00EF56ED">
        <w:rPr>
          <w:sz w:val="28"/>
          <w:szCs w:val="28"/>
          <w:lang w:val="ru-RU"/>
        </w:rPr>
        <w:t xml:space="preserve"> о</w:t>
      </w:r>
      <w:r w:rsidR="004E04B6" w:rsidRPr="00EF56ED">
        <w:rPr>
          <w:rFonts w:eastAsia="Times New Roman"/>
          <w:sz w:val="28"/>
          <w:szCs w:val="28"/>
          <w:lang w:val="ru-RU"/>
        </w:rPr>
        <w:t>ни не будут за него умирать!</w:t>
      </w:r>
    </w:p>
    <w:p w:rsidR="004E04B6" w:rsidRPr="00EF56ED" w:rsidRDefault="00094659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Если в компании не принято замечать своих достиже</w:t>
      </w:r>
      <w:r w:rsidRPr="00EF56ED">
        <w:rPr>
          <w:rFonts w:eastAsia="Times New Roman"/>
          <w:sz w:val="28"/>
          <w:szCs w:val="28"/>
          <w:lang w:val="ru-RU"/>
        </w:rPr>
        <w:t>н</w:t>
      </w:r>
      <w:r w:rsidR="004E04B6" w:rsidRPr="00EF56ED">
        <w:rPr>
          <w:rFonts w:eastAsia="Times New Roman"/>
          <w:sz w:val="28"/>
          <w:szCs w:val="28"/>
          <w:lang w:val="ru-RU"/>
        </w:rPr>
        <w:t>ий или выделять отдельных сотрудников из общей мас</w:t>
      </w:r>
      <w:r w:rsidRPr="00EF56ED">
        <w:rPr>
          <w:rFonts w:eastAsia="Times New Roman"/>
          <w:sz w:val="28"/>
          <w:szCs w:val="28"/>
          <w:lang w:val="ru-RU"/>
        </w:rPr>
        <w:t>сы</w:t>
      </w:r>
      <w:r w:rsidR="004E04B6" w:rsidRPr="00EF56ED">
        <w:rPr>
          <w:rFonts w:eastAsia="Times New Roman"/>
          <w:sz w:val="28"/>
          <w:szCs w:val="28"/>
          <w:lang w:val="ru-RU"/>
        </w:rPr>
        <w:t>, то реакция сотрудников часто будет негативной. С</w:t>
      </w:r>
    </w:p>
    <w:p w:rsidR="004E04B6" w:rsidRPr="00EF56ED" w:rsidRDefault="00094659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др</w:t>
      </w:r>
      <w:r w:rsidR="004E04B6" w:rsidRPr="00EF56ED">
        <w:rPr>
          <w:rFonts w:eastAsia="Times New Roman"/>
          <w:sz w:val="28"/>
          <w:szCs w:val="28"/>
          <w:lang w:val="ru-RU"/>
        </w:rPr>
        <w:t>угой стороны, если нет вообще никакой обратной связи</w:t>
      </w:r>
      <w:r w:rsidRPr="00EF56ED">
        <w:rPr>
          <w:sz w:val="28"/>
          <w:szCs w:val="28"/>
          <w:lang w:val="ru-RU"/>
        </w:rPr>
        <w:t xml:space="preserve"> ил</w:t>
      </w:r>
      <w:r w:rsidR="004E04B6" w:rsidRPr="00EF56ED">
        <w:rPr>
          <w:rFonts w:eastAsia="Times New Roman"/>
          <w:sz w:val="28"/>
          <w:szCs w:val="28"/>
          <w:lang w:val="ru-RU"/>
        </w:rPr>
        <w:t>и она очень слабая, то</w:t>
      </w:r>
      <w:r w:rsidRPr="00EF56ED">
        <w:rPr>
          <w:rFonts w:eastAsia="Times New Roman"/>
          <w:sz w:val="28"/>
          <w:szCs w:val="28"/>
          <w:lang w:val="ru-RU"/>
        </w:rPr>
        <w:t xml:space="preserve"> сотрудники начинают создавать пр</w:t>
      </w:r>
      <w:r w:rsidR="004E04B6" w:rsidRPr="00EF56ED">
        <w:rPr>
          <w:rFonts w:eastAsia="Times New Roman"/>
          <w:sz w:val="28"/>
          <w:szCs w:val="28"/>
          <w:lang w:val="ru-RU"/>
        </w:rPr>
        <w:t>ецеденты для того, чт</w:t>
      </w:r>
      <w:r w:rsidRPr="00EF56ED">
        <w:rPr>
          <w:rFonts w:eastAsia="Times New Roman"/>
          <w:sz w:val="28"/>
          <w:szCs w:val="28"/>
          <w:lang w:val="ru-RU"/>
        </w:rPr>
        <w:t>обы руководство их заметило, и не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всегда эти прецеде</w:t>
      </w:r>
      <w:r w:rsidRPr="00EF56ED">
        <w:rPr>
          <w:rFonts w:eastAsia="Times New Roman"/>
          <w:sz w:val="28"/>
          <w:szCs w:val="28"/>
          <w:lang w:val="ru-RU"/>
        </w:rPr>
        <w:t>нты способствуют эффективности де</w:t>
      </w:r>
      <w:r w:rsidR="004E04B6" w:rsidRPr="00EF56ED">
        <w:rPr>
          <w:rFonts w:eastAsia="Times New Roman"/>
          <w:sz w:val="28"/>
          <w:szCs w:val="28"/>
          <w:lang w:val="ru-RU"/>
        </w:rPr>
        <w:t>ятельности компании.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sz w:val="28"/>
          <w:szCs w:val="28"/>
          <w:lang w:val="ru-RU"/>
        </w:rPr>
        <w:t>Отсутствие изменений в статусе сотрудника</w:t>
      </w:r>
      <w:r w:rsidRPr="00EF56ED">
        <w:rPr>
          <w:rFonts w:eastAsia="Times New Roman"/>
          <w:sz w:val="28"/>
          <w:szCs w:val="28"/>
          <w:lang w:val="ru-RU"/>
        </w:rPr>
        <w:t>. Структур</w:t>
      </w:r>
      <w:r w:rsidR="00094659" w:rsidRPr="00EF56ED">
        <w:rPr>
          <w:rFonts w:eastAsia="Times New Roman"/>
          <w:sz w:val="28"/>
          <w:szCs w:val="28"/>
          <w:lang w:val="ru-RU"/>
        </w:rPr>
        <w:t>н</w:t>
      </w:r>
      <w:r w:rsidRPr="00EF56ED">
        <w:rPr>
          <w:rFonts w:eastAsia="Times New Roman"/>
          <w:sz w:val="28"/>
          <w:szCs w:val="28"/>
          <w:lang w:val="ru-RU"/>
        </w:rPr>
        <w:t>ые ограничения - наиболее распространенная причина</w:t>
      </w:r>
      <w:r w:rsidR="00094659" w:rsidRPr="00EF56ED">
        <w:rPr>
          <w:sz w:val="28"/>
          <w:szCs w:val="28"/>
          <w:lang w:val="ru-RU"/>
        </w:rPr>
        <w:t xml:space="preserve"> за</w:t>
      </w:r>
      <w:r w:rsidR="00094659" w:rsidRPr="00EF56ED">
        <w:rPr>
          <w:rFonts w:eastAsia="Times New Roman"/>
          <w:sz w:val="28"/>
          <w:szCs w:val="28"/>
          <w:lang w:val="ru-RU"/>
        </w:rPr>
        <w:t xml:space="preserve">медления </w:t>
      </w:r>
      <w:r w:rsidRPr="00EF56ED">
        <w:rPr>
          <w:rFonts w:eastAsia="Times New Roman"/>
          <w:sz w:val="28"/>
          <w:szCs w:val="28"/>
          <w:lang w:val="ru-RU"/>
        </w:rPr>
        <w:t xml:space="preserve"> и остановки карьерного роста, точнее, изме</w:t>
      </w:r>
      <w:r w:rsidR="00094659" w:rsidRPr="00EF56ED">
        <w:rPr>
          <w:rFonts w:eastAsia="Times New Roman"/>
          <w:sz w:val="28"/>
          <w:szCs w:val="28"/>
          <w:lang w:val="ru-RU"/>
        </w:rPr>
        <w:t>не</w:t>
      </w:r>
      <w:r w:rsidRPr="00EF56ED">
        <w:rPr>
          <w:rFonts w:eastAsia="Times New Roman"/>
          <w:sz w:val="28"/>
          <w:szCs w:val="28"/>
          <w:lang w:val="ru-RU"/>
        </w:rPr>
        <w:t>ния статуса сотрудника в организации. Ситуация ти</w:t>
      </w:r>
      <w:r w:rsidR="00094659" w:rsidRPr="00EF56ED">
        <w:rPr>
          <w:rFonts w:eastAsia="Times New Roman"/>
          <w:sz w:val="28"/>
          <w:szCs w:val="28"/>
          <w:lang w:val="ru-RU"/>
        </w:rPr>
        <w:t>пи</w:t>
      </w:r>
      <w:r w:rsidRPr="00EF56ED">
        <w:rPr>
          <w:rFonts w:eastAsia="Times New Roman"/>
          <w:sz w:val="28"/>
          <w:szCs w:val="28"/>
          <w:lang w:val="ru-RU"/>
        </w:rPr>
        <w:t>чна для компаний с иерархичной структурой. Многие</w:t>
      </w:r>
      <w:r w:rsidR="00094659" w:rsidRPr="00EF56ED">
        <w:rPr>
          <w:sz w:val="28"/>
          <w:szCs w:val="28"/>
          <w:lang w:val="ru-RU"/>
        </w:rPr>
        <w:t xml:space="preserve"> кр</w:t>
      </w:r>
      <w:r w:rsidRPr="00EF56ED">
        <w:rPr>
          <w:rFonts w:eastAsia="Times New Roman"/>
          <w:sz w:val="28"/>
          <w:szCs w:val="28"/>
          <w:lang w:val="ru-RU"/>
        </w:rPr>
        <w:t>упные компании, предлагают очень достойный компен</w:t>
      </w:r>
      <w:r w:rsidR="00094659" w:rsidRPr="00EF56ED">
        <w:rPr>
          <w:rFonts w:eastAsia="Times New Roman"/>
          <w:sz w:val="28"/>
          <w:szCs w:val="28"/>
          <w:lang w:val="ru-RU"/>
        </w:rPr>
        <w:t>са</w:t>
      </w:r>
      <w:r w:rsidRPr="00EF56ED">
        <w:rPr>
          <w:rFonts w:eastAsia="Times New Roman"/>
          <w:sz w:val="28"/>
          <w:szCs w:val="28"/>
          <w:lang w:val="ru-RU"/>
        </w:rPr>
        <w:t>ционный пакет и множество других возможностей при</w:t>
      </w:r>
      <w:r w:rsidR="00094659" w:rsidRPr="00EF56ED">
        <w:rPr>
          <w:sz w:val="28"/>
          <w:szCs w:val="28"/>
          <w:lang w:val="ru-RU"/>
        </w:rPr>
        <w:t xml:space="preserve"> </w:t>
      </w:r>
      <w:proofErr w:type="spellStart"/>
      <w:r w:rsidR="00094659" w:rsidRPr="00EF56ED">
        <w:rPr>
          <w:sz w:val="28"/>
          <w:szCs w:val="28"/>
          <w:lang w:val="ru-RU"/>
        </w:rPr>
        <w:t>отсутсвии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возможностей повышения своего статуса, но,</w:t>
      </w:r>
      <w:r w:rsidR="00094659" w:rsidRPr="00EF56ED">
        <w:rPr>
          <w:sz w:val="28"/>
          <w:szCs w:val="28"/>
          <w:lang w:val="ru-RU"/>
        </w:rPr>
        <w:t xml:space="preserve"> тем </w:t>
      </w:r>
      <w:r w:rsidRPr="00EF56ED">
        <w:rPr>
          <w:rFonts w:eastAsia="Times New Roman"/>
          <w:sz w:val="28"/>
          <w:szCs w:val="28"/>
          <w:lang w:val="ru-RU"/>
        </w:rPr>
        <w:t>не менее, не могут гарантировать высокий уровень мо</w:t>
      </w:r>
      <w:r w:rsidR="00094659" w:rsidRPr="00EF56ED">
        <w:rPr>
          <w:rFonts w:eastAsia="Times New Roman"/>
          <w:sz w:val="28"/>
          <w:szCs w:val="28"/>
          <w:lang w:val="ru-RU"/>
        </w:rPr>
        <w:t>тивации</w:t>
      </w:r>
      <w:r w:rsidRPr="00EF56ED">
        <w:rPr>
          <w:rFonts w:eastAsia="Times New Roman"/>
          <w:sz w:val="28"/>
          <w:szCs w:val="28"/>
          <w:lang w:val="ru-RU"/>
        </w:rPr>
        <w:t xml:space="preserve"> и лояльности их сотрудников. Такие сотрудники</w:t>
      </w:r>
      <w:r w:rsidR="00506060" w:rsidRPr="00EF56ED">
        <w:rPr>
          <w:sz w:val="28"/>
          <w:szCs w:val="28"/>
          <w:lang w:val="ru-RU"/>
        </w:rPr>
        <w:t xml:space="preserve"> работа</w:t>
      </w:r>
      <w:r w:rsidR="00506060" w:rsidRPr="00EF56ED">
        <w:rPr>
          <w:rFonts w:eastAsia="Times New Roman"/>
          <w:sz w:val="28"/>
          <w:szCs w:val="28"/>
          <w:lang w:val="ru-RU"/>
        </w:rPr>
        <w:t>ют</w:t>
      </w:r>
      <w:r w:rsidRPr="00EF56ED">
        <w:rPr>
          <w:rFonts w:eastAsia="Times New Roman"/>
          <w:sz w:val="28"/>
          <w:szCs w:val="28"/>
          <w:lang w:val="ru-RU"/>
        </w:rPr>
        <w:t xml:space="preserve"> «по привычке» или потому что «некуда идти»</w:t>
      </w:r>
      <w:proofErr w:type="gramStart"/>
      <w:r w:rsidRPr="00EF56ED">
        <w:rPr>
          <w:rFonts w:eastAsia="Times New Roman"/>
          <w:sz w:val="28"/>
          <w:szCs w:val="28"/>
          <w:lang w:val="ru-RU"/>
        </w:rPr>
        <w:t xml:space="preserve"> .</w:t>
      </w:r>
      <w:proofErr w:type="gramEnd"/>
      <w:r w:rsidRPr="00EF56ED">
        <w:rPr>
          <w:rFonts w:eastAsia="Times New Roman"/>
          <w:sz w:val="28"/>
          <w:szCs w:val="28"/>
          <w:lang w:val="ru-RU"/>
        </w:rPr>
        <w:t xml:space="preserve"> В результате сотрудники</w:t>
      </w:r>
      <w:r w:rsidR="00506060" w:rsidRPr="00EF56ED">
        <w:rPr>
          <w:sz w:val="28"/>
          <w:szCs w:val="28"/>
          <w:lang w:val="ru-RU"/>
        </w:rPr>
        <w:t xml:space="preserve"> ух</w:t>
      </w:r>
      <w:r w:rsidRPr="00EF56ED">
        <w:rPr>
          <w:rFonts w:eastAsia="Times New Roman"/>
          <w:sz w:val="28"/>
          <w:szCs w:val="28"/>
          <w:lang w:val="ru-RU"/>
        </w:rPr>
        <w:t>одят в другие компании на более высокие позиции.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В этом случае целесообразно использовать различные</w:t>
      </w:r>
      <w:r w:rsidR="00506060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темы изменения статуса без изменения должности, на</w:t>
      </w:r>
      <w:r w:rsidR="00506060" w:rsidRPr="00EF56ED">
        <w:rPr>
          <w:rFonts w:eastAsia="Times New Roman"/>
          <w:sz w:val="28"/>
          <w:szCs w:val="28"/>
          <w:lang w:val="ru-RU"/>
        </w:rPr>
        <w:t>пр</w:t>
      </w:r>
      <w:r w:rsidRPr="00EF56ED">
        <w:rPr>
          <w:rFonts w:eastAsia="Times New Roman"/>
          <w:sz w:val="28"/>
          <w:szCs w:val="28"/>
          <w:lang w:val="ru-RU"/>
        </w:rPr>
        <w:t>имер, руководство временным проектом.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506060" w:rsidRPr="00EF56ED" w:rsidRDefault="00506060" w:rsidP="00EF56ED">
      <w:pPr>
        <w:shd w:val="clear" w:color="auto" w:fill="FFFFFF"/>
        <w:ind w:firstLine="720"/>
        <w:contextualSpacing/>
        <w:jc w:val="both"/>
        <w:rPr>
          <w:b/>
          <w:sz w:val="28"/>
          <w:szCs w:val="28"/>
          <w:lang w:val="ru-RU"/>
        </w:rPr>
      </w:pPr>
      <w:r w:rsidRPr="00EF56ED">
        <w:rPr>
          <w:b/>
          <w:sz w:val="28"/>
          <w:szCs w:val="28"/>
          <w:lang w:val="ru-RU"/>
        </w:rPr>
        <w:t xml:space="preserve">Другие </w:t>
      </w:r>
      <w:proofErr w:type="spellStart"/>
      <w:r w:rsidRPr="00EF56ED">
        <w:rPr>
          <w:b/>
          <w:sz w:val="28"/>
          <w:szCs w:val="28"/>
          <w:lang w:val="ru-RU"/>
        </w:rPr>
        <w:t>демотиваторы</w:t>
      </w:r>
      <w:proofErr w:type="spellEnd"/>
      <w:r w:rsidRPr="00EF56ED">
        <w:rPr>
          <w:b/>
          <w:sz w:val="28"/>
          <w:szCs w:val="28"/>
          <w:lang w:val="ru-RU"/>
        </w:rPr>
        <w:t>:</w:t>
      </w:r>
    </w:p>
    <w:p w:rsidR="00506060" w:rsidRPr="00EF56ED" w:rsidRDefault="00506060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lastRenderedPageBreak/>
        <w:t>Пенсионеры (занимают места, работают не эффективно);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Слабая обратная связь от руководства;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Не оплачиваемый ненормированный рабочий день;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Стимулирование больше «кнутом», чем «пряником»;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Плохие условия работы;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Частое делегирование полномочий, выполнение «чужой» и «ненужной» работы, размытые должностные инструкции;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Ограничение социального пакета;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Неквалифицированные работники;</w:t>
      </w:r>
    </w:p>
    <w:p w:rsidR="00506060" w:rsidRPr="00EF56ED" w:rsidRDefault="00506060" w:rsidP="00EF56ED">
      <w:pPr>
        <w:numPr>
          <w:ilvl w:val="0"/>
          <w:numId w:val="2"/>
        </w:num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>Поведение высшего руководства (неуважение, некомпетентность) и др.</w:t>
      </w: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EF56ED" w:rsidRDefault="00EF56ED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b/>
          <w:i/>
          <w:sz w:val="36"/>
          <w:szCs w:val="36"/>
        </w:rPr>
      </w:pPr>
      <w:r w:rsidRPr="00EF56ED">
        <w:rPr>
          <w:rFonts w:eastAsia="Times New Roman"/>
          <w:b/>
          <w:i/>
          <w:sz w:val="36"/>
          <w:szCs w:val="36"/>
          <w:lang w:val="ru-RU"/>
        </w:rPr>
        <w:t>Разработка и оптимизация системы стимулирования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Закономерным пр</w:t>
      </w:r>
      <w:r w:rsidR="00506060" w:rsidRPr="00EF56ED">
        <w:rPr>
          <w:rFonts w:eastAsia="Times New Roman"/>
          <w:sz w:val="28"/>
          <w:szCs w:val="28"/>
          <w:lang w:val="ru-RU"/>
        </w:rPr>
        <w:t>одолжением аудита является опти</w:t>
      </w:r>
      <w:r w:rsidRPr="00EF56ED">
        <w:rPr>
          <w:rFonts w:eastAsia="Times New Roman"/>
          <w:sz w:val="28"/>
          <w:szCs w:val="28"/>
          <w:lang w:val="ru-RU"/>
        </w:rPr>
        <w:t>мизация системы мо</w:t>
      </w:r>
      <w:r w:rsidR="00506060" w:rsidRPr="00EF56ED">
        <w:rPr>
          <w:rFonts w:eastAsia="Times New Roman"/>
          <w:sz w:val="28"/>
          <w:szCs w:val="28"/>
          <w:lang w:val="ru-RU"/>
        </w:rPr>
        <w:t>тивации и стимулирования, в про</w:t>
      </w:r>
      <w:r w:rsidRPr="00EF56ED">
        <w:rPr>
          <w:rFonts w:eastAsia="Times New Roman"/>
          <w:sz w:val="28"/>
          <w:szCs w:val="28"/>
          <w:lang w:val="ru-RU"/>
        </w:rPr>
        <w:t>цессе которой, на основе анализа результатов ауди</w:t>
      </w:r>
      <w:r w:rsidR="00506060" w:rsidRPr="00EF56ED">
        <w:rPr>
          <w:rFonts w:eastAsia="Times New Roman"/>
          <w:sz w:val="28"/>
          <w:szCs w:val="28"/>
          <w:lang w:val="ru-RU"/>
        </w:rPr>
        <w:t>та</w:t>
      </w:r>
      <w:r w:rsidRPr="00EF56ED">
        <w:rPr>
          <w:rFonts w:eastAsia="Times New Roman"/>
          <w:sz w:val="28"/>
          <w:szCs w:val="28"/>
          <w:vertAlign w:val="subscript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идет разработка техн</w:t>
      </w:r>
      <w:r w:rsidR="00506060" w:rsidRPr="00EF56ED">
        <w:rPr>
          <w:rFonts w:eastAsia="Times New Roman"/>
          <w:sz w:val="28"/>
          <w:szCs w:val="28"/>
          <w:lang w:val="ru-RU"/>
        </w:rPr>
        <w:t>ологических этапов внедрения си</w:t>
      </w:r>
      <w:r w:rsidRPr="00EF56ED">
        <w:rPr>
          <w:rFonts w:eastAsia="Times New Roman"/>
          <w:sz w:val="28"/>
          <w:szCs w:val="28"/>
          <w:lang w:val="ru-RU"/>
        </w:rPr>
        <w:t xml:space="preserve">стемы мотивации </w:t>
      </w:r>
      <w:r w:rsidR="00506060" w:rsidRPr="00EF56ED">
        <w:rPr>
          <w:rFonts w:eastAsia="Times New Roman"/>
          <w:sz w:val="28"/>
          <w:szCs w:val="28"/>
          <w:lang w:val="ru-RU"/>
        </w:rPr>
        <w:t>и стимулирования на предприятии.</w:t>
      </w:r>
      <w:r w:rsidRPr="00EF56ED">
        <w:rPr>
          <w:rFonts w:eastAsia="Times New Roman"/>
          <w:sz w:val="28"/>
          <w:szCs w:val="28"/>
          <w:lang w:val="ru-RU"/>
        </w:rPr>
        <w:t xml:space="preserve"> Разработка систе</w:t>
      </w:r>
      <w:r w:rsidR="00506060" w:rsidRPr="00EF56ED">
        <w:rPr>
          <w:rFonts w:eastAsia="Times New Roman"/>
          <w:sz w:val="28"/>
          <w:szCs w:val="28"/>
          <w:lang w:val="ru-RU"/>
        </w:rPr>
        <w:t>мы мотивации на предприятии про</w:t>
      </w:r>
      <w:r w:rsidRPr="00EF56ED">
        <w:rPr>
          <w:rFonts w:eastAsia="Times New Roman"/>
          <w:sz w:val="28"/>
          <w:szCs w:val="28"/>
          <w:lang w:val="ru-RU"/>
        </w:rPr>
        <w:t>ходит в несколько этапов: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i/>
          <w:iCs/>
          <w:sz w:val="28"/>
          <w:szCs w:val="28"/>
          <w:lang w:val="ru-RU"/>
        </w:rPr>
        <w:t xml:space="preserve">1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этап </w:t>
      </w:r>
      <w:r w:rsidRPr="00EF56ED">
        <w:rPr>
          <w:rFonts w:eastAsia="Times New Roman"/>
          <w:sz w:val="28"/>
          <w:szCs w:val="28"/>
          <w:lang w:val="ru-RU"/>
        </w:rPr>
        <w:t>- по ре</w:t>
      </w:r>
      <w:r w:rsidR="00506060" w:rsidRPr="00EF56ED">
        <w:rPr>
          <w:rFonts w:eastAsia="Times New Roman"/>
          <w:sz w:val="28"/>
          <w:szCs w:val="28"/>
          <w:lang w:val="ru-RU"/>
        </w:rPr>
        <w:t>зультатам аудита «вырисовываются</w:t>
      </w:r>
      <w:r w:rsidRPr="00EF56ED">
        <w:rPr>
          <w:rFonts w:eastAsia="Times New Roman"/>
          <w:sz w:val="28"/>
          <w:szCs w:val="28"/>
          <w:lang w:val="ru-RU"/>
        </w:rPr>
        <w:t xml:space="preserve"> проблемные зоны системы мотивации на предприятии</w:t>
      </w:r>
      <w:r w:rsidR="00506060" w:rsidRPr="00EF56ED">
        <w:rPr>
          <w:rFonts w:eastAsia="Times New Roman"/>
          <w:sz w:val="28"/>
          <w:szCs w:val="28"/>
          <w:lang w:val="ru-RU"/>
        </w:rPr>
        <w:t>,</w:t>
      </w:r>
      <w:r w:rsidRPr="00EF56ED">
        <w:rPr>
          <w:rFonts w:eastAsia="Times New Roman"/>
          <w:sz w:val="28"/>
          <w:szCs w:val="28"/>
          <w:lang w:val="ru-RU"/>
        </w:rPr>
        <w:t xml:space="preserve"> на основе которых с</w:t>
      </w:r>
      <w:r w:rsidR="00506060" w:rsidRPr="00EF56ED">
        <w:rPr>
          <w:rFonts w:eastAsia="Times New Roman"/>
          <w:sz w:val="28"/>
          <w:szCs w:val="28"/>
          <w:lang w:val="ru-RU"/>
        </w:rPr>
        <w:t>оставляется индивидуальная схема</w:t>
      </w:r>
      <w:r w:rsidRPr="00EF56ED">
        <w:rPr>
          <w:rFonts w:eastAsia="Times New Roman"/>
          <w:sz w:val="28"/>
          <w:szCs w:val="28"/>
          <w:lang w:val="ru-RU"/>
        </w:rPr>
        <w:t xml:space="preserve"> мотивации на данном предприятии.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На этом этапе ан</w:t>
      </w:r>
      <w:r w:rsidR="00506060" w:rsidRPr="00EF56ED">
        <w:rPr>
          <w:rFonts w:eastAsia="Times New Roman"/>
          <w:sz w:val="28"/>
          <w:szCs w:val="28"/>
          <w:lang w:val="ru-RU"/>
        </w:rPr>
        <w:t>ализируются мотивационные профили</w:t>
      </w:r>
      <w:r w:rsidRPr="00EF56ED">
        <w:rPr>
          <w:rFonts w:eastAsia="Times New Roman"/>
          <w:sz w:val="28"/>
          <w:szCs w:val="28"/>
          <w:lang w:val="ru-RU"/>
        </w:rPr>
        <w:t xml:space="preserve"> компании и работников, при необходимости, соз</w:t>
      </w:r>
      <w:r w:rsidR="000574F6" w:rsidRPr="00EF56ED">
        <w:rPr>
          <w:rFonts w:eastAsia="Times New Roman"/>
          <w:sz w:val="28"/>
          <w:szCs w:val="28"/>
          <w:lang w:val="ru-RU"/>
        </w:rPr>
        <w:t>дается</w:t>
      </w:r>
      <w:r w:rsidRPr="00EF56ED">
        <w:rPr>
          <w:rFonts w:eastAsia="Times New Roman"/>
          <w:sz w:val="28"/>
          <w:szCs w:val="28"/>
          <w:lang w:val="ru-RU"/>
        </w:rPr>
        <w:t xml:space="preserve"> интегральный профиль отдела, который можно ис</w:t>
      </w:r>
      <w:r w:rsidR="000574F6" w:rsidRPr="00EF56ED">
        <w:rPr>
          <w:rFonts w:eastAsia="Times New Roman"/>
          <w:sz w:val="28"/>
          <w:szCs w:val="28"/>
          <w:lang w:val="ru-RU"/>
        </w:rPr>
        <w:t>поль</w:t>
      </w:r>
      <w:r w:rsidRPr="00EF56ED">
        <w:rPr>
          <w:rFonts w:eastAsia="Times New Roman"/>
          <w:sz w:val="28"/>
          <w:szCs w:val="28"/>
          <w:lang w:val="ru-RU"/>
        </w:rPr>
        <w:t xml:space="preserve">зовать при приеме на работу новых сотрудников, </w:t>
      </w:r>
      <w:r w:rsidR="000574F6" w:rsidRPr="00EF56ED">
        <w:rPr>
          <w:rFonts w:eastAsia="Times New Roman"/>
          <w:sz w:val="28"/>
          <w:szCs w:val="28"/>
          <w:lang w:val="ru-RU"/>
        </w:rPr>
        <w:t>анали</w:t>
      </w:r>
      <w:r w:rsidRPr="00EF56ED">
        <w:rPr>
          <w:rFonts w:eastAsia="Times New Roman"/>
          <w:sz w:val="28"/>
          <w:szCs w:val="28"/>
          <w:lang w:val="ru-RU"/>
        </w:rPr>
        <w:t>зируя их мотивационное соответствие.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В качестве приме</w:t>
      </w:r>
      <w:r w:rsidR="000574F6" w:rsidRPr="00EF56ED">
        <w:rPr>
          <w:rFonts w:eastAsia="Times New Roman"/>
          <w:sz w:val="28"/>
          <w:szCs w:val="28"/>
          <w:lang w:val="ru-RU"/>
        </w:rPr>
        <w:t>ра приведу профиль менеджера экс</w:t>
      </w:r>
      <w:r w:rsidRPr="00EF56ED">
        <w:rPr>
          <w:rFonts w:eastAsia="Times New Roman"/>
          <w:sz w:val="28"/>
          <w:szCs w:val="28"/>
          <w:lang w:val="ru-RU"/>
        </w:rPr>
        <w:t>клюзивного отдела пр</w:t>
      </w:r>
      <w:r w:rsidR="000574F6" w:rsidRPr="00EF56ED">
        <w:rPr>
          <w:rFonts w:eastAsia="Times New Roman"/>
          <w:sz w:val="28"/>
          <w:szCs w:val="28"/>
          <w:lang w:val="ru-RU"/>
        </w:rPr>
        <w:t>одаж. Сотрудник собрался уволь</w:t>
      </w:r>
      <w:r w:rsidRPr="00EF56ED">
        <w:rPr>
          <w:rFonts w:eastAsia="Times New Roman"/>
          <w:sz w:val="28"/>
          <w:szCs w:val="28"/>
          <w:lang w:val="ru-RU"/>
        </w:rPr>
        <w:t xml:space="preserve">няться, объясняя свой уход тем, что «нашел работу </w:t>
      </w:r>
      <w:r w:rsidR="000574F6" w:rsidRPr="00EF56ED">
        <w:rPr>
          <w:rFonts w:eastAsia="Times New Roman"/>
          <w:i/>
          <w:iCs/>
          <w:sz w:val="28"/>
          <w:szCs w:val="28"/>
          <w:lang w:val="ru-RU"/>
        </w:rPr>
        <w:t>бли</w:t>
      </w:r>
      <w:r w:rsidRPr="00EF56ED">
        <w:rPr>
          <w:rFonts w:eastAsia="Times New Roman"/>
          <w:sz w:val="28"/>
          <w:szCs w:val="28"/>
          <w:lang w:val="ru-RU"/>
        </w:rPr>
        <w:t xml:space="preserve">же к дому» (при </w:t>
      </w:r>
      <w:r w:rsidR="000574F6" w:rsidRPr="00EF56ED">
        <w:rPr>
          <w:rFonts w:eastAsia="Times New Roman"/>
          <w:sz w:val="28"/>
          <w:szCs w:val="28"/>
          <w:lang w:val="ru-RU"/>
        </w:rPr>
        <w:t>этом проживает на соседней улице</w:t>
      </w:r>
      <w:r w:rsidRPr="00EF56ED">
        <w:rPr>
          <w:rFonts w:eastAsia="Times New Roman"/>
          <w:sz w:val="28"/>
          <w:szCs w:val="28"/>
          <w:lang w:val="ru-RU"/>
        </w:rPr>
        <w:t xml:space="preserve">). </w:t>
      </w:r>
      <w:r w:rsidR="000574F6" w:rsidRPr="00EF56ED">
        <w:rPr>
          <w:rFonts w:eastAsia="Times New Roman"/>
          <w:i/>
          <w:iCs/>
          <w:sz w:val="28"/>
          <w:szCs w:val="28"/>
          <w:lang w:val="ru-RU"/>
        </w:rPr>
        <w:t>При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сопоставлении п</w:t>
      </w:r>
      <w:r w:rsidR="000574F6" w:rsidRPr="00EF56ED">
        <w:rPr>
          <w:rFonts w:eastAsia="Times New Roman"/>
          <w:sz w:val="28"/>
          <w:szCs w:val="28"/>
          <w:lang w:val="ru-RU"/>
        </w:rPr>
        <w:t>рофилей компании и работника мы</w:t>
      </w:r>
      <w:r w:rsidR="00EF56ED">
        <w:rPr>
          <w:sz w:val="28"/>
          <w:szCs w:val="28"/>
          <w:lang w:val="ru-RU"/>
        </w:rPr>
        <w:t xml:space="preserve"> (автор) </w:t>
      </w:r>
      <w:r w:rsidR="000574F6" w:rsidRPr="00EF56ED">
        <w:rPr>
          <w:rFonts w:eastAsia="Times New Roman"/>
          <w:sz w:val="28"/>
          <w:szCs w:val="28"/>
          <w:lang w:val="ru-RU"/>
        </w:rPr>
        <w:t>вы</w:t>
      </w:r>
      <w:r w:rsidRPr="00EF56ED">
        <w:rPr>
          <w:rFonts w:eastAsia="Times New Roman"/>
          <w:sz w:val="28"/>
          <w:szCs w:val="28"/>
          <w:lang w:val="ru-RU"/>
        </w:rPr>
        <w:t xml:space="preserve">делили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демотивирующие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 xml:space="preserve"> факторы и предложили вариан</w:t>
      </w:r>
      <w:r w:rsidRPr="00EF56ED">
        <w:rPr>
          <w:rFonts w:eastAsia="Times New Roman"/>
          <w:sz w:val="28"/>
          <w:szCs w:val="28"/>
          <w:lang w:val="ru-RU"/>
        </w:rPr>
        <w:softHyphen/>
        <w:t>ты воздействия, переведя сотрудника в область «полного</w:t>
      </w:r>
      <w:r w:rsidR="000574F6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соответствия» (рис. 27).</w:t>
      </w:r>
    </w:p>
    <w:p w:rsidR="004E04B6" w:rsidRPr="00EF56ED" w:rsidRDefault="004E04B6" w:rsidP="00EF56ED">
      <w:pPr>
        <w:ind w:firstLine="720"/>
        <w:contextualSpacing/>
        <w:jc w:val="both"/>
        <w:rPr>
          <w:sz w:val="28"/>
          <w:szCs w:val="28"/>
          <w:lang w:val="ru-RU"/>
        </w:rPr>
      </w:pPr>
    </w:p>
    <w:p w:rsidR="00C87CF3" w:rsidRPr="00EF56ED" w:rsidRDefault="00C87CF3" w:rsidP="00EF56ED">
      <w:pPr>
        <w:ind w:firstLine="720"/>
        <w:contextualSpacing/>
        <w:jc w:val="both"/>
        <w:rPr>
          <w:sz w:val="28"/>
          <w:szCs w:val="28"/>
          <w:lang w:val="ru-RU"/>
        </w:rPr>
      </w:pPr>
    </w:p>
    <w:p w:rsidR="00C87CF3" w:rsidRPr="00EF56ED" w:rsidRDefault="00A94E8F" w:rsidP="00EF56ED">
      <w:pPr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noProof/>
          <w:sz w:val="28"/>
          <w:szCs w:val="28"/>
        </w:rPr>
        <w:lastRenderedPageBreak/>
        <w:drawing>
          <wp:inline distT="0" distB="0" distL="0" distR="0">
            <wp:extent cx="4333875" cy="4819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CF3" w:rsidRPr="00EF56ED" w:rsidRDefault="00C87CF3" w:rsidP="00EF56ED">
      <w:pPr>
        <w:ind w:firstLine="720"/>
        <w:contextualSpacing/>
        <w:jc w:val="both"/>
        <w:rPr>
          <w:sz w:val="28"/>
          <w:szCs w:val="28"/>
          <w:lang w:val="ru-RU"/>
        </w:rPr>
      </w:pPr>
    </w:p>
    <w:p w:rsidR="004E04B6" w:rsidRPr="00EF56ED" w:rsidRDefault="00C87CF3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П</w:t>
      </w:r>
      <w:r w:rsidR="004E04B6" w:rsidRPr="00EF56ED">
        <w:rPr>
          <w:rFonts w:eastAsia="Times New Roman"/>
          <w:sz w:val="28"/>
          <w:szCs w:val="28"/>
          <w:lang w:val="ru-RU"/>
        </w:rPr>
        <w:t>о профилю сотрудника мы видим, чт</w:t>
      </w:r>
      <w:r w:rsidRPr="00EF56ED">
        <w:rPr>
          <w:rFonts w:eastAsia="Times New Roman"/>
          <w:sz w:val="28"/>
          <w:szCs w:val="28"/>
          <w:lang w:val="ru-RU"/>
        </w:rPr>
        <w:t>о менеджер ориенти</w:t>
      </w:r>
      <w:r w:rsidR="004E04B6" w:rsidRPr="00EF56ED">
        <w:rPr>
          <w:rFonts w:eastAsia="Times New Roman"/>
          <w:sz w:val="28"/>
          <w:szCs w:val="28"/>
          <w:lang w:val="ru-RU"/>
        </w:rPr>
        <w:t>рован на зарабатыв</w:t>
      </w:r>
      <w:r w:rsidRPr="00EF56ED">
        <w:rPr>
          <w:rFonts w:eastAsia="Times New Roman"/>
          <w:sz w:val="28"/>
          <w:szCs w:val="28"/>
          <w:lang w:val="ru-RU"/>
        </w:rPr>
        <w:t>ание денег, для него важно продава</w:t>
      </w:r>
      <w:r w:rsidR="004E04B6" w:rsidRPr="00EF56ED">
        <w:rPr>
          <w:rFonts w:eastAsia="Times New Roman"/>
          <w:sz w:val="28"/>
          <w:szCs w:val="28"/>
          <w:lang w:val="ru-RU"/>
        </w:rPr>
        <w:t>ть и чувствовать пр</w:t>
      </w:r>
      <w:r w:rsidRPr="00EF56ED">
        <w:rPr>
          <w:rFonts w:eastAsia="Times New Roman"/>
          <w:sz w:val="28"/>
          <w:szCs w:val="28"/>
          <w:lang w:val="ru-RU"/>
        </w:rPr>
        <w:t>и этом себя успешным, он достаточн</w:t>
      </w:r>
      <w:r w:rsidR="004E04B6" w:rsidRPr="00EF56ED">
        <w:rPr>
          <w:rFonts w:eastAsia="Times New Roman"/>
          <w:sz w:val="28"/>
          <w:szCs w:val="28"/>
          <w:lang w:val="ru-RU"/>
        </w:rPr>
        <w:t>о азартный и ориен</w:t>
      </w:r>
      <w:r w:rsidRPr="00EF56ED">
        <w:rPr>
          <w:rFonts w:eastAsia="Times New Roman"/>
          <w:sz w:val="28"/>
          <w:szCs w:val="28"/>
          <w:lang w:val="ru-RU"/>
        </w:rPr>
        <w:t>тирован на карьерный рост. При низк</w:t>
      </w:r>
      <w:r w:rsidR="004E04B6" w:rsidRPr="00EF56ED">
        <w:rPr>
          <w:rFonts w:eastAsia="Times New Roman"/>
          <w:sz w:val="28"/>
          <w:szCs w:val="28"/>
          <w:lang w:val="ru-RU"/>
        </w:rPr>
        <w:t>ой оценке мотива</w:t>
      </w:r>
      <w:r w:rsidRPr="00EF56ED">
        <w:rPr>
          <w:rFonts w:eastAsia="Times New Roman"/>
          <w:sz w:val="28"/>
          <w:szCs w:val="28"/>
          <w:lang w:val="ru-RU"/>
        </w:rPr>
        <w:t xml:space="preserve"> «руководство, управление другим</w:t>
      </w:r>
      <w:r w:rsidR="004E04B6" w:rsidRPr="00EF56ED">
        <w:rPr>
          <w:rFonts w:eastAsia="Times New Roman"/>
          <w:sz w:val="28"/>
          <w:szCs w:val="28"/>
          <w:lang w:val="ru-RU"/>
        </w:rPr>
        <w:t>и</w:t>
      </w:r>
      <w:r w:rsidRPr="00EF56ED">
        <w:rPr>
          <w:rFonts w:eastAsia="Times New Roman"/>
          <w:sz w:val="28"/>
          <w:szCs w:val="28"/>
          <w:lang w:val="ru-RU"/>
        </w:rPr>
        <w:t xml:space="preserve"> лю</w:t>
      </w:r>
      <w:r w:rsidR="004E04B6" w:rsidRPr="00EF56ED">
        <w:rPr>
          <w:rFonts w:eastAsia="Times New Roman"/>
          <w:sz w:val="28"/>
          <w:szCs w:val="28"/>
          <w:lang w:val="ru-RU"/>
        </w:rPr>
        <w:t>дьми» мы можем предположить, что карьерное развитие для него - не повышение по должности. Уволиться сотрудник решил после</w:t>
      </w:r>
      <w:r w:rsidRPr="00EF56ED">
        <w:rPr>
          <w:rFonts w:eastAsia="Times New Roman"/>
          <w:sz w:val="28"/>
          <w:szCs w:val="28"/>
          <w:lang w:val="ru-RU"/>
        </w:rPr>
        <w:t xml:space="preserve"> того, как его назначили началь</w:t>
      </w:r>
      <w:r w:rsidR="004E04B6" w:rsidRPr="00EF56ED">
        <w:rPr>
          <w:rFonts w:eastAsia="Times New Roman"/>
          <w:sz w:val="28"/>
          <w:szCs w:val="28"/>
          <w:lang w:val="ru-RU"/>
        </w:rPr>
        <w:t>ником отдела продаж. Руководитель был удивлен, узнай, что сотрудник не исп</w:t>
      </w:r>
      <w:r w:rsidRPr="00EF56ED">
        <w:rPr>
          <w:rFonts w:eastAsia="Times New Roman"/>
          <w:sz w:val="28"/>
          <w:szCs w:val="28"/>
          <w:lang w:val="ru-RU"/>
        </w:rPr>
        <w:t>ытывает желания руководить («как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можно не хотеть быть руководителем» - сработал эффект проекции (мы проецируем собственные желания, мысли, мотивы на других людей).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При анализе существующей системы стимулирования и денежного вознаграж</w:t>
      </w:r>
      <w:r w:rsidR="00375F7F" w:rsidRPr="00EF56ED">
        <w:rPr>
          <w:rFonts w:eastAsia="Times New Roman"/>
          <w:sz w:val="28"/>
          <w:szCs w:val="28"/>
          <w:lang w:val="ru-RU"/>
        </w:rPr>
        <w:t>дения выяснилось, что в компании</w:t>
      </w:r>
      <w:r w:rsidRPr="00EF56ED">
        <w:rPr>
          <w:rFonts w:eastAsia="Times New Roman"/>
          <w:sz w:val="28"/>
          <w:szCs w:val="28"/>
          <w:lang w:val="ru-RU"/>
        </w:rPr>
        <w:t xml:space="preserve"> существует оклад и пос</w:t>
      </w:r>
      <w:r w:rsidR="00375F7F" w:rsidRPr="00EF56ED">
        <w:rPr>
          <w:rFonts w:eastAsia="Times New Roman"/>
          <w:sz w:val="28"/>
          <w:szCs w:val="28"/>
          <w:lang w:val="ru-RU"/>
        </w:rPr>
        <w:t>тоянные надбавки (это обеспечи</w:t>
      </w:r>
      <w:r w:rsidRPr="00EF56ED">
        <w:rPr>
          <w:rFonts w:eastAsia="Times New Roman"/>
          <w:sz w:val="28"/>
          <w:szCs w:val="28"/>
          <w:lang w:val="ru-RU"/>
        </w:rPr>
        <w:t>вало сотрудникам некоторую стабильность), независимо от того, будет ли вып</w:t>
      </w:r>
      <w:r w:rsidR="00375F7F" w:rsidRPr="00EF56ED">
        <w:rPr>
          <w:rFonts w:eastAsia="Times New Roman"/>
          <w:sz w:val="28"/>
          <w:szCs w:val="28"/>
          <w:lang w:val="ru-RU"/>
        </w:rPr>
        <w:t>олнен план продаж; за выполнение</w:t>
      </w:r>
      <w:r w:rsidRPr="00EF56ED">
        <w:rPr>
          <w:rFonts w:eastAsia="Times New Roman"/>
          <w:sz w:val="28"/>
          <w:szCs w:val="28"/>
          <w:lang w:val="ru-RU"/>
        </w:rPr>
        <w:t xml:space="preserve"> плана продаж начисляли</w:t>
      </w:r>
      <w:r w:rsidR="00375F7F" w:rsidRPr="00EF56ED">
        <w:rPr>
          <w:rFonts w:eastAsia="Times New Roman"/>
          <w:sz w:val="28"/>
          <w:szCs w:val="28"/>
          <w:lang w:val="ru-RU"/>
        </w:rPr>
        <w:t>сь бонусы, однако они были при</w:t>
      </w:r>
      <w:r w:rsidRPr="00EF56ED">
        <w:rPr>
          <w:rFonts w:eastAsia="Times New Roman"/>
          <w:sz w:val="28"/>
          <w:szCs w:val="28"/>
          <w:lang w:val="ru-RU"/>
        </w:rPr>
        <w:t>вязаны к общему резу</w:t>
      </w:r>
      <w:r w:rsidR="00375F7F" w:rsidRPr="00EF56ED">
        <w:rPr>
          <w:rFonts w:eastAsia="Times New Roman"/>
          <w:sz w:val="28"/>
          <w:szCs w:val="28"/>
          <w:lang w:val="ru-RU"/>
        </w:rPr>
        <w:t>льтату группы. Этому сотруднику</w:t>
      </w:r>
      <w:r w:rsidRPr="00EF56ED">
        <w:rPr>
          <w:rFonts w:eastAsia="Times New Roman"/>
          <w:sz w:val="28"/>
          <w:szCs w:val="28"/>
          <w:lang w:val="ru-RU"/>
        </w:rPr>
        <w:t xml:space="preserve"> как самому активному и эффективному, периодически начислялась премия. Одн</w:t>
      </w:r>
      <w:r w:rsidR="00375F7F" w:rsidRPr="00EF56ED">
        <w:rPr>
          <w:rFonts w:eastAsia="Times New Roman"/>
          <w:sz w:val="28"/>
          <w:szCs w:val="28"/>
          <w:lang w:val="ru-RU"/>
        </w:rPr>
        <w:t>ако он все время зависел от дру</w:t>
      </w:r>
      <w:r w:rsidRPr="00EF56ED">
        <w:rPr>
          <w:rFonts w:eastAsia="Times New Roman"/>
          <w:sz w:val="28"/>
          <w:szCs w:val="28"/>
          <w:lang w:val="ru-RU"/>
        </w:rPr>
        <w:t>гих менеджеров по продаж</w:t>
      </w:r>
      <w:r w:rsidR="00375F7F" w:rsidRPr="00EF56ED">
        <w:rPr>
          <w:rFonts w:eastAsia="Times New Roman"/>
          <w:sz w:val="28"/>
          <w:szCs w:val="28"/>
          <w:lang w:val="ru-RU"/>
        </w:rPr>
        <w:t>ам, и никакие его усилия не по</w:t>
      </w:r>
      <w:r w:rsidRPr="00EF56ED">
        <w:rPr>
          <w:rFonts w:eastAsia="Times New Roman"/>
          <w:sz w:val="28"/>
          <w:szCs w:val="28"/>
          <w:lang w:val="ru-RU"/>
        </w:rPr>
        <w:t>зволяли заработать столько, сколько он хотел.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Что можно в такой</w:t>
      </w:r>
      <w:r w:rsidR="00375F7F" w:rsidRPr="00EF56ED">
        <w:rPr>
          <w:rFonts w:eastAsia="Times New Roman"/>
          <w:sz w:val="28"/>
          <w:szCs w:val="28"/>
          <w:lang w:val="ru-RU"/>
        </w:rPr>
        <w:t xml:space="preserve"> ситуации сделать? Учитывая, что</w:t>
      </w:r>
      <w:r w:rsidRPr="00EF56ED">
        <w:rPr>
          <w:rFonts w:eastAsia="Times New Roman"/>
          <w:sz w:val="28"/>
          <w:szCs w:val="28"/>
          <w:lang w:val="ru-RU"/>
        </w:rPr>
        <w:t xml:space="preserve"> ему важно чувствовать </w:t>
      </w:r>
      <w:r w:rsidR="00375F7F" w:rsidRPr="00EF56ED">
        <w:rPr>
          <w:rFonts w:eastAsia="Times New Roman"/>
          <w:sz w:val="28"/>
          <w:szCs w:val="28"/>
          <w:lang w:val="ru-RU"/>
        </w:rPr>
        <w:t>себя успешным, мотив стабильно</w:t>
      </w:r>
      <w:r w:rsidRPr="00EF56ED">
        <w:rPr>
          <w:rFonts w:eastAsia="Times New Roman"/>
          <w:sz w:val="28"/>
          <w:szCs w:val="28"/>
          <w:lang w:val="ru-RU"/>
        </w:rPr>
        <w:t xml:space="preserve">сти для него не является важным, общение </w:t>
      </w:r>
      <w:proofErr w:type="gramStart"/>
      <w:r w:rsidRPr="00EF56ED">
        <w:rPr>
          <w:rFonts w:eastAsia="Times New Roman"/>
          <w:sz w:val="28"/>
          <w:szCs w:val="28"/>
          <w:lang w:val="ru-RU"/>
        </w:rPr>
        <w:t>с</w:t>
      </w:r>
      <w:proofErr w:type="gramEnd"/>
      <w:r w:rsidRPr="00EF56ED">
        <w:rPr>
          <w:rFonts w:eastAsia="Times New Roman"/>
          <w:sz w:val="28"/>
          <w:szCs w:val="28"/>
          <w:lang w:val="ru-RU"/>
        </w:rPr>
        <w:t xml:space="preserve"> </w:t>
      </w:r>
      <w:proofErr w:type="gramStart"/>
      <w:r w:rsidRPr="00EF56ED">
        <w:rPr>
          <w:rFonts w:eastAsia="Times New Roman"/>
          <w:sz w:val="28"/>
          <w:szCs w:val="28"/>
          <w:lang w:val="ru-RU"/>
        </w:rPr>
        <w:t>коллегам</w:t>
      </w:r>
      <w:proofErr w:type="gramEnd"/>
      <w:r w:rsidRPr="00EF56ED">
        <w:rPr>
          <w:rFonts w:eastAsia="Times New Roman"/>
          <w:sz w:val="28"/>
          <w:szCs w:val="28"/>
          <w:lang w:val="ru-RU"/>
        </w:rPr>
        <w:t xml:space="preserve">! минимально значимо для него (кстати, это характерно для </w:t>
      </w:r>
      <w:r w:rsidRPr="00EF56ED">
        <w:rPr>
          <w:rFonts w:eastAsia="Times New Roman"/>
          <w:sz w:val="28"/>
          <w:szCs w:val="28"/>
          <w:lang w:val="ru-RU"/>
        </w:rPr>
        <w:lastRenderedPageBreak/>
        <w:t>многих менеджеров по продажам), можно предл</w:t>
      </w:r>
      <w:r w:rsidR="00EF56ED">
        <w:rPr>
          <w:rFonts w:eastAsia="Times New Roman"/>
          <w:sz w:val="28"/>
          <w:szCs w:val="28"/>
          <w:lang w:val="ru-RU"/>
        </w:rPr>
        <w:t>о</w:t>
      </w:r>
      <w:r w:rsidRPr="00EF56ED">
        <w:rPr>
          <w:rFonts w:eastAsia="Times New Roman"/>
          <w:sz w:val="28"/>
          <w:szCs w:val="28"/>
          <w:lang w:val="ru-RU"/>
        </w:rPr>
        <w:t>жить ему вариант про</w:t>
      </w:r>
      <w:r w:rsidR="00375F7F" w:rsidRPr="00EF56ED">
        <w:rPr>
          <w:rFonts w:eastAsia="Times New Roman"/>
          <w:sz w:val="28"/>
          <w:szCs w:val="28"/>
          <w:lang w:val="ru-RU"/>
        </w:rPr>
        <w:t>центного начисления вознагражде</w:t>
      </w:r>
      <w:r w:rsidRPr="00EF56ED">
        <w:rPr>
          <w:rFonts w:eastAsia="Times New Roman"/>
          <w:sz w:val="28"/>
          <w:szCs w:val="28"/>
          <w:lang w:val="ru-RU"/>
        </w:rPr>
        <w:t>ния («отвязать» его от</w:t>
      </w:r>
      <w:r w:rsidR="00375F7F" w:rsidRPr="00EF56ED">
        <w:rPr>
          <w:rFonts w:eastAsia="Times New Roman"/>
          <w:sz w:val="28"/>
          <w:szCs w:val="28"/>
          <w:lang w:val="ru-RU"/>
        </w:rPr>
        <w:t xml:space="preserve"> оклада и группового </w:t>
      </w:r>
      <w:proofErr w:type="spellStart"/>
      <w:r w:rsidR="00375F7F" w:rsidRPr="00EF56ED">
        <w:rPr>
          <w:rFonts w:eastAsia="Times New Roman"/>
          <w:sz w:val="28"/>
          <w:szCs w:val="28"/>
          <w:lang w:val="ru-RU"/>
        </w:rPr>
        <w:t>распредиле</w:t>
      </w:r>
      <w:r w:rsidRPr="00EF56ED">
        <w:rPr>
          <w:rFonts w:eastAsia="Times New Roman"/>
          <w:sz w:val="28"/>
          <w:szCs w:val="28"/>
          <w:lang w:val="ru-RU"/>
        </w:rPr>
        <w:t>ния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). В первый же меся</w:t>
      </w:r>
      <w:r w:rsidR="00375F7F" w:rsidRPr="00EF56ED">
        <w:rPr>
          <w:rFonts w:eastAsia="Times New Roman"/>
          <w:sz w:val="28"/>
          <w:szCs w:val="28"/>
          <w:lang w:val="ru-RU"/>
        </w:rPr>
        <w:t>ц работы по процентной системе</w:t>
      </w:r>
      <w:r w:rsidRPr="00EF56ED">
        <w:rPr>
          <w:rFonts w:eastAsia="Times New Roman"/>
          <w:sz w:val="28"/>
          <w:szCs w:val="28"/>
          <w:lang w:val="ru-RU"/>
        </w:rPr>
        <w:t xml:space="preserve"> в должности «ведущего менеджера» (мотив карьерного роста, развития) менеджер получил заработную плату,</w:t>
      </w:r>
      <w:r w:rsidR="00375F7F"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в 3 раза превышающую его прежнюю. А какую прибыль принес компании! Мы</w:t>
      </w:r>
      <w:r w:rsidR="00375F7F" w:rsidRPr="00EF56ED">
        <w:rPr>
          <w:rFonts w:eastAsia="Times New Roman"/>
          <w:sz w:val="28"/>
          <w:szCs w:val="28"/>
          <w:lang w:val="ru-RU"/>
        </w:rPr>
        <w:t xml:space="preserve"> одним жестом учли все актуаль</w:t>
      </w:r>
      <w:r w:rsidRPr="00EF56ED">
        <w:rPr>
          <w:rFonts w:eastAsia="Times New Roman"/>
          <w:sz w:val="28"/>
          <w:szCs w:val="28"/>
          <w:lang w:val="ru-RU"/>
        </w:rPr>
        <w:t>ные мо</w:t>
      </w:r>
      <w:r w:rsidR="00375F7F" w:rsidRPr="00EF56ED">
        <w:rPr>
          <w:rFonts w:eastAsia="Times New Roman"/>
          <w:sz w:val="28"/>
          <w:szCs w:val="28"/>
          <w:lang w:val="ru-RU"/>
        </w:rPr>
        <w:t>тивы сотрудника. Этому примеру несколько</w:t>
      </w:r>
      <w:r w:rsidRPr="00EF56ED">
        <w:rPr>
          <w:rFonts w:eastAsia="Times New Roman"/>
          <w:sz w:val="28"/>
          <w:szCs w:val="28"/>
          <w:lang w:val="ru-RU"/>
        </w:rPr>
        <w:t xml:space="preserve"> лет, мы с этой компанией работаем все время, и этот сотрудник до сих пор там с удовольствием трудится, зарабатывая себе тем, что выполняет то, что ему нравится.</w:t>
      </w:r>
    </w:p>
    <w:p w:rsidR="00375F7F" w:rsidRPr="00EF56ED" w:rsidRDefault="00375F7F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i/>
          <w:iCs/>
          <w:sz w:val="28"/>
          <w:szCs w:val="28"/>
          <w:lang w:val="ru-RU"/>
        </w:rPr>
        <w:t xml:space="preserve">2 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этап </w:t>
      </w:r>
      <w:r w:rsidRPr="00EF56ED">
        <w:rPr>
          <w:rFonts w:eastAsia="Times New Roman"/>
          <w:sz w:val="28"/>
          <w:szCs w:val="28"/>
          <w:lang w:val="ru-RU"/>
        </w:rPr>
        <w:t>- обучающий семинар-тренинг для сотрудни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ков организации (топ-менеджеров), при необходимости </w:t>
      </w:r>
      <w:proofErr w:type="gramStart"/>
      <w:r w:rsidRPr="00EF56ED">
        <w:rPr>
          <w:rFonts w:eastAsia="Times New Roman"/>
          <w:sz w:val="28"/>
          <w:szCs w:val="28"/>
          <w:lang w:val="ru-RU"/>
        </w:rPr>
        <w:t>-м</w:t>
      </w:r>
      <w:proofErr w:type="gramEnd"/>
      <w:r w:rsidRPr="00EF56ED">
        <w:rPr>
          <w:rFonts w:eastAsia="Times New Roman"/>
          <w:sz w:val="28"/>
          <w:szCs w:val="28"/>
          <w:lang w:val="ru-RU"/>
        </w:rPr>
        <w:t>отивирующий семинар для сотрудников организации (менеджеры среднего звена, служащие);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i/>
          <w:iCs/>
          <w:sz w:val="28"/>
          <w:szCs w:val="28"/>
          <w:lang w:val="ru-RU"/>
        </w:rPr>
        <w:t xml:space="preserve">3 </w:t>
      </w:r>
      <w:r w:rsidRPr="00EF56ED">
        <w:rPr>
          <w:rFonts w:eastAsia="Times New Roman"/>
          <w:i/>
          <w:iCs/>
          <w:sz w:val="28"/>
          <w:szCs w:val="28"/>
          <w:lang w:val="ru-RU"/>
        </w:rPr>
        <w:t xml:space="preserve">этап </w:t>
      </w:r>
      <w:r w:rsidRPr="00EF56ED">
        <w:rPr>
          <w:rFonts w:eastAsia="Times New Roman"/>
          <w:sz w:val="28"/>
          <w:szCs w:val="28"/>
          <w:lang w:val="ru-RU"/>
        </w:rPr>
        <w:t>- мониторинг внедрения системы мотивации и стимулирования, качественный анализ.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Мониторинг рекоменду</w:t>
      </w:r>
      <w:r w:rsidR="00375F7F" w:rsidRPr="00EF56ED">
        <w:rPr>
          <w:rFonts w:eastAsia="Times New Roman"/>
          <w:sz w:val="28"/>
          <w:szCs w:val="28"/>
          <w:lang w:val="ru-RU"/>
        </w:rPr>
        <w:t>ется проводить после 1 месяца вн</w:t>
      </w:r>
      <w:r w:rsidRPr="00EF56ED">
        <w:rPr>
          <w:rFonts w:eastAsia="Times New Roman"/>
          <w:sz w:val="28"/>
          <w:szCs w:val="28"/>
          <w:lang w:val="ru-RU"/>
        </w:rPr>
        <w:t>едрения системы стимулирования, затем через 3 мес</w:t>
      </w:r>
      <w:r w:rsidR="009C60FB">
        <w:rPr>
          <w:rFonts w:eastAsia="Times New Roman"/>
          <w:sz w:val="28"/>
          <w:szCs w:val="28"/>
          <w:lang w:val="ru-RU"/>
        </w:rPr>
        <w:t>яц</w:t>
      </w:r>
      <w:r w:rsidRPr="00EF56ED">
        <w:rPr>
          <w:rFonts w:eastAsia="Times New Roman"/>
          <w:sz w:val="28"/>
          <w:szCs w:val="28"/>
          <w:lang w:val="ru-RU"/>
        </w:rPr>
        <w:t>а, затем через год.</w:t>
      </w:r>
    </w:p>
    <w:p w:rsidR="00375F7F" w:rsidRPr="00EF56ED" w:rsidRDefault="00375F7F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</w:p>
    <w:p w:rsidR="00375F7F" w:rsidRPr="00EF56ED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b/>
          <w:i/>
          <w:sz w:val="32"/>
          <w:szCs w:val="32"/>
          <w:lang w:val="ru-RU"/>
        </w:rPr>
      </w:pPr>
      <w:r w:rsidRPr="00EF56ED">
        <w:rPr>
          <w:rFonts w:eastAsia="Times New Roman"/>
          <w:b/>
          <w:i/>
          <w:sz w:val="32"/>
          <w:szCs w:val="32"/>
          <w:lang w:val="ru-RU"/>
        </w:rPr>
        <w:lastRenderedPageBreak/>
        <w:t xml:space="preserve">Опросник </w:t>
      </w:r>
      <w:r w:rsidR="00375F7F" w:rsidRPr="00EF56ED">
        <w:rPr>
          <w:rFonts w:eastAsia="Times New Roman"/>
          <w:b/>
          <w:i/>
          <w:sz w:val="32"/>
          <w:szCs w:val="32"/>
          <w:lang w:val="ru-RU"/>
        </w:rPr>
        <w:t>«В</w:t>
      </w:r>
      <w:r w:rsidRPr="00EF56ED">
        <w:rPr>
          <w:rFonts w:eastAsia="Times New Roman"/>
          <w:b/>
          <w:i/>
          <w:sz w:val="32"/>
          <w:szCs w:val="32"/>
          <w:lang w:val="ru-RU"/>
        </w:rPr>
        <w:t>озможность</w:t>
      </w:r>
      <w:r w:rsidR="00375F7F" w:rsidRPr="00EF56ED">
        <w:rPr>
          <w:b/>
          <w:i/>
          <w:sz w:val="32"/>
          <w:szCs w:val="32"/>
          <w:lang w:val="ru-RU"/>
        </w:rPr>
        <w:t xml:space="preserve"> </w:t>
      </w:r>
      <w:r w:rsidRPr="00EF56ED">
        <w:rPr>
          <w:rFonts w:eastAsia="Times New Roman"/>
          <w:b/>
          <w:i/>
          <w:sz w:val="32"/>
          <w:szCs w:val="32"/>
          <w:lang w:val="ru-RU"/>
        </w:rPr>
        <w:t xml:space="preserve">реализации мотивов»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(В.И. </w:t>
      </w:r>
      <w:proofErr w:type="spellStart"/>
      <w:r w:rsidRPr="00EF56ED">
        <w:rPr>
          <w:rFonts w:eastAsia="Times New Roman"/>
          <w:sz w:val="28"/>
          <w:szCs w:val="28"/>
          <w:lang w:val="ru-RU"/>
        </w:rPr>
        <w:t>Доминяк</w:t>
      </w:r>
      <w:proofErr w:type="spellEnd"/>
      <w:r w:rsidRPr="00EF56ED">
        <w:rPr>
          <w:rFonts w:eastAsia="Times New Roman"/>
          <w:sz w:val="28"/>
          <w:szCs w:val="28"/>
          <w:lang w:val="ru-RU"/>
        </w:rPr>
        <w:t>, 2003)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Уважаемый коллега!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Данная анкета предназначена для исследования пред</w:t>
      </w:r>
      <w:r w:rsidRPr="00EF56ED">
        <w:rPr>
          <w:rFonts w:eastAsia="Times New Roman"/>
          <w:sz w:val="28"/>
          <w:szCs w:val="28"/>
          <w:lang w:val="ru-RU"/>
        </w:rPr>
        <w:softHyphen/>
        <w:t>ставлений сотрудников о своем месте работы. Убедитель</w:t>
      </w:r>
      <w:r w:rsidRPr="00EF56ED">
        <w:rPr>
          <w:rFonts w:eastAsia="Times New Roman"/>
          <w:sz w:val="28"/>
          <w:szCs w:val="28"/>
          <w:lang w:val="ru-RU"/>
        </w:rPr>
        <w:softHyphen/>
        <w:t>ная просьба ответить на все вопросы, ничего не пропуская.</w:t>
      </w: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i/>
          <w:iCs/>
          <w:sz w:val="28"/>
          <w:szCs w:val="28"/>
          <w:lang w:val="ru-RU"/>
        </w:rPr>
      </w:pPr>
      <w:r>
        <w:rPr>
          <w:rFonts w:eastAsia="Times New Roman"/>
          <w:i/>
          <w:iCs/>
          <w:sz w:val="28"/>
          <w:szCs w:val="28"/>
          <w:lang w:val="ru-RU"/>
        </w:rPr>
        <w:t xml:space="preserve">Задание 1. 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t>Оцените, пожалуйста, насколько компания, в кото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softHyphen/>
        <w:t>рой Вы работаете, способствует реализации каждого из предоставленных ниже мотивов профессиональной деятельности для Вас и ваших коллег. Оценивайте по десятибалльной шкале, где 10 - вполне возможно, 1 - аб</w:t>
      </w:r>
      <w:r w:rsidR="004E04B6" w:rsidRPr="00EF56ED">
        <w:rPr>
          <w:rFonts w:eastAsia="Times New Roman"/>
          <w:i/>
          <w:iCs/>
          <w:sz w:val="28"/>
          <w:szCs w:val="28"/>
          <w:lang w:val="ru-RU"/>
        </w:rPr>
        <w:softHyphen/>
        <w:t>солютно невозможно.</w:t>
      </w:r>
    </w:p>
    <w:p w:rsidR="00375F7F" w:rsidRPr="00EF56ED" w:rsidRDefault="00375F7F" w:rsidP="00EF56ED">
      <w:pPr>
        <w:shd w:val="clear" w:color="auto" w:fill="FFFFFF"/>
        <w:ind w:firstLine="720"/>
        <w:contextualSpacing/>
        <w:jc w:val="both"/>
        <w:rPr>
          <w:rFonts w:eastAsia="Times New Roman"/>
          <w:i/>
          <w:iCs/>
          <w:sz w:val="28"/>
          <w:szCs w:val="28"/>
          <w:lang w:val="ru-RU"/>
        </w:rPr>
      </w:pPr>
    </w:p>
    <w:p w:rsidR="00375F7F" w:rsidRPr="00EF56ED" w:rsidRDefault="00375F7F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33"/>
        <w:gridCol w:w="357"/>
        <w:gridCol w:w="35"/>
        <w:gridCol w:w="283"/>
        <w:gridCol w:w="44"/>
        <w:gridCol w:w="357"/>
        <w:gridCol w:w="25"/>
        <w:gridCol w:w="283"/>
        <w:gridCol w:w="49"/>
        <w:gridCol w:w="357"/>
        <w:gridCol w:w="19"/>
        <w:gridCol w:w="284"/>
        <w:gridCol w:w="56"/>
        <w:gridCol w:w="359"/>
        <w:gridCol w:w="10"/>
        <w:gridCol w:w="284"/>
        <w:gridCol w:w="68"/>
        <w:gridCol w:w="14"/>
        <w:gridCol w:w="348"/>
        <w:gridCol w:w="18"/>
        <w:gridCol w:w="374"/>
        <w:gridCol w:w="36"/>
      </w:tblGrid>
      <w:tr w:rsidR="004E04B6" w:rsidRPr="00EF56ED" w:rsidTr="004E04B6">
        <w:trPr>
          <w:gridAfter w:val="1"/>
          <w:wAfter w:w="36" w:type="dxa"/>
          <w:trHeight w:val="643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Мотивы профессиональной деятельности</w:t>
            </w:r>
          </w:p>
        </w:tc>
        <w:tc>
          <w:tcPr>
            <w:tcW w:w="3624" w:type="dxa"/>
            <w:gridSpan w:val="20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B83D5B" w:rsidRPr="00EF56ED" w:rsidTr="004E04B6">
        <w:trPr>
          <w:gridAfter w:val="1"/>
          <w:wAfter w:w="36" w:type="dxa"/>
          <w:trHeight w:val="283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Материальный достаток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стабильности, на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дежности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EF56ED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278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Общение с коллегами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vertAlign w:val="superscript"/>
                <w:lang w:val="ru-RU"/>
              </w:rPr>
              <w:t>10</w:t>
            </w:r>
            <w:r w:rsidRPr="00EF56ED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B83D5B" w:rsidRPr="00EF56ED" w:rsidTr="004E04B6">
        <w:trPr>
          <w:gridAfter w:val="1"/>
          <w:wAfter w:w="36" w:type="dxa"/>
          <w:trHeight w:val="52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Уважение со стороны других, социальный престиж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6"/>
        </w:trPr>
        <w:tc>
          <w:tcPr>
            <w:tcW w:w="3294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Продвижение, карьерный рост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4E04B6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764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Повышение собственной</w:t>
            </w:r>
          </w:p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sz w:val="24"/>
                <w:szCs w:val="24"/>
                <w:lang w:val="ru-RU"/>
              </w:rPr>
              <w:t>профессиональной компетент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ности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80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9    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rFonts w:eastAsia="Times New Roman"/>
                <w:sz w:val="24"/>
                <w:szCs w:val="24"/>
                <w:lang w:val="ru-RU"/>
              </w:rPr>
              <w:t>«Удовлетворение от процесса деятельности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80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9    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EF56ED" w:rsidRPr="00EF56ED" w:rsidTr="004E04B6">
        <w:trPr>
          <w:gridAfter w:val="1"/>
          <w:wAfter w:w="36" w:type="dxa"/>
          <w:trHeight w:val="759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Удовлетворение от достиже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ния цели, результата деятель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ности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80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9    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EF56ED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gridAfter w:val="1"/>
          <w:wAfter w:w="36" w:type="dxa"/>
          <w:trHeight w:val="510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Управление, руководство другими людьми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69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7    </w:t>
            </w:r>
            <w:r w:rsidRPr="00EF56ED">
              <w:rPr>
                <w:b/>
                <w:bCs/>
                <w:sz w:val="24"/>
                <w:szCs w:val="24"/>
                <w:lang w:val="ru-RU"/>
              </w:rPr>
              <w:t xml:space="preserve">      </w:t>
            </w:r>
          </w:p>
        </w:tc>
        <w:tc>
          <w:tcPr>
            <w:tcW w:w="366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6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74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EF56ED" w:rsidRPr="00EF56ED" w:rsidTr="004E04B6">
        <w:trPr>
          <w:gridAfter w:val="1"/>
          <w:wAfter w:w="36" w:type="dxa"/>
          <w:trHeight w:val="746"/>
        </w:trPr>
        <w:tc>
          <w:tcPr>
            <w:tcW w:w="3294" w:type="dxa"/>
            <w:gridSpan w:val="2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свободы, само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стоятельности в принятии ре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шений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  <w:vAlign w:val="center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 xml:space="preserve">7    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10 </w:t>
            </w:r>
          </w:p>
        </w:tc>
      </w:tr>
      <w:tr w:rsidR="00EF56ED" w:rsidRPr="00EF56ED" w:rsidTr="004E04B6">
        <w:trPr>
          <w:gridAfter w:val="1"/>
          <w:wAfter w:w="36" w:type="dxa"/>
          <w:trHeight w:val="329"/>
        </w:trPr>
        <w:tc>
          <w:tcPr>
            <w:tcW w:w="3294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11.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успеха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357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357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59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 xml:space="preserve">6   </w:t>
            </w:r>
          </w:p>
        </w:tc>
        <w:tc>
          <w:tcPr>
            <w:tcW w:w="359" w:type="dxa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2" w:type="dxa"/>
            <w:gridSpan w:val="3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2" w:type="dxa"/>
            <w:gridSpan w:val="2"/>
            <w:shd w:val="clear" w:color="auto" w:fill="FFFFFF"/>
          </w:tcPr>
          <w:p w:rsidR="00375F7F" w:rsidRPr="00EF56ED" w:rsidRDefault="00375F7F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534"/>
        </w:trPr>
        <w:tc>
          <w:tcPr>
            <w:tcW w:w="3261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12.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Ощущение собственной по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лезности, служение людям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279"/>
        </w:trPr>
        <w:tc>
          <w:tcPr>
            <w:tcW w:w="3261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13,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Азарт соревнования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957"/>
        </w:trPr>
        <w:tc>
          <w:tcPr>
            <w:tcW w:w="3261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14.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Возможность наиболее пол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ной самореализации именно в Вашей профессиональной дея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тельности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  <w:tr w:rsidR="00B83D5B" w:rsidRPr="00EF56ED" w:rsidTr="004E04B6">
        <w:trPr>
          <w:trHeight w:val="774"/>
        </w:trPr>
        <w:tc>
          <w:tcPr>
            <w:tcW w:w="3261" w:type="dxa"/>
            <w:shd w:val="clear" w:color="auto" w:fill="FFFFFF"/>
            <w:vAlign w:val="center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15.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t>Удовлетворение внерабочих интересов (семья, друзья, хоб</w:t>
            </w:r>
            <w:r w:rsidRPr="00EF56ED">
              <w:rPr>
                <w:rFonts w:eastAsia="Times New Roman"/>
                <w:sz w:val="24"/>
                <w:szCs w:val="24"/>
                <w:lang w:val="ru-RU"/>
              </w:rPr>
              <w:softHyphen/>
              <w:t>би и т.п.)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4" w:type="dxa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0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3"/>
            <w:shd w:val="clear" w:color="auto" w:fill="FFFFFF"/>
          </w:tcPr>
          <w:p w:rsidR="004E04B6" w:rsidRPr="00EF56ED" w:rsidRDefault="004E04B6" w:rsidP="00EF56E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EF56ED">
              <w:rPr>
                <w:sz w:val="24"/>
                <w:szCs w:val="24"/>
                <w:lang w:val="ru-RU"/>
              </w:rPr>
              <w:t>10</w:t>
            </w:r>
          </w:p>
        </w:tc>
      </w:tr>
    </w:tbl>
    <w:p w:rsidR="00EF56ED" w:rsidRPr="00EF56ED" w:rsidRDefault="00EF56ED" w:rsidP="00EF56ED">
      <w:pPr>
        <w:ind w:firstLine="720"/>
        <w:contextualSpacing/>
        <w:jc w:val="both"/>
        <w:rPr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A94E8F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noProof/>
          <w:sz w:val="28"/>
          <w:szCs w:val="28"/>
        </w:rPr>
        <w:drawing>
          <wp:inline distT="0" distB="0" distL="0" distR="0">
            <wp:extent cx="5740400" cy="4044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404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9C60FB" w:rsidRP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 xml:space="preserve">Задание 2. </w:t>
      </w:r>
      <w:r w:rsidR="004E04B6" w:rsidRPr="00EF56ED">
        <w:rPr>
          <w:rFonts w:eastAsia="Times New Roman"/>
          <w:sz w:val="28"/>
          <w:szCs w:val="28"/>
          <w:lang w:val="ru-RU"/>
        </w:rPr>
        <w:t>Дайте, пожалуйста</w:t>
      </w:r>
      <w:r w:rsidR="00B83D5B" w:rsidRPr="00EF56ED">
        <w:rPr>
          <w:rFonts w:eastAsia="Times New Roman"/>
          <w:sz w:val="28"/>
          <w:szCs w:val="28"/>
          <w:lang w:val="ru-RU"/>
        </w:rPr>
        <w:t>, оценку того, насколько значима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для Вас </w:t>
      </w:r>
      <w:r w:rsidR="004E04B6" w:rsidRPr="00EF56ED">
        <w:rPr>
          <w:rFonts w:eastAsia="Times New Roman"/>
          <w:sz w:val="28"/>
          <w:szCs w:val="28"/>
          <w:lang w:val="ru-RU"/>
        </w:rPr>
        <w:lastRenderedPageBreak/>
        <w:t>реализация каждого из представленны</w:t>
      </w:r>
      <w:r w:rsidR="00B83D5B" w:rsidRPr="00EF56ED">
        <w:rPr>
          <w:rFonts w:eastAsia="Times New Roman"/>
          <w:sz w:val="28"/>
          <w:szCs w:val="28"/>
          <w:lang w:val="ru-RU"/>
        </w:rPr>
        <w:t>х ниже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мотивов профессиональной деятельности, </w:t>
      </w:r>
      <w:r w:rsidR="004E04B6" w:rsidRPr="00EF56ED">
        <w:rPr>
          <w:rFonts w:eastAsia="Times New Roman"/>
          <w:sz w:val="28"/>
          <w:szCs w:val="28"/>
          <w:u w:val="single"/>
          <w:lang w:val="ru-RU"/>
        </w:rPr>
        <w:t>независимо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от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того, в какой организации вы работаете.</w:t>
      </w:r>
    </w:p>
    <w:p w:rsidR="00B83D5B" w:rsidRPr="00EF56ED" w:rsidRDefault="00B83D5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Оценивайте по десятибалльной шкале, обводя круж</w:t>
      </w:r>
      <w:r w:rsidRPr="00EF56ED">
        <w:rPr>
          <w:rFonts w:eastAsia="Times New Roman"/>
          <w:sz w:val="28"/>
          <w:szCs w:val="28"/>
          <w:lang w:val="ru-RU"/>
        </w:rPr>
        <w:softHyphen/>
        <w:t>ком соответствующую цифру в каждом пункте. При этом,</w:t>
      </w:r>
      <w:r w:rsidR="00B83D5B" w:rsidRPr="00EF56ED">
        <w:rPr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оценивая, ранжируйте представленные ниже мотивы, на</w:t>
      </w:r>
      <w:r w:rsidRPr="00EF56ED">
        <w:rPr>
          <w:rFonts w:eastAsia="Times New Roman"/>
          <w:sz w:val="28"/>
          <w:szCs w:val="28"/>
          <w:lang w:val="ru-RU"/>
        </w:rPr>
        <w:softHyphen/>
        <w:t>пример, оценив какой-либо мотив на 10 баллов как наи</w:t>
      </w:r>
      <w:r w:rsidRPr="00EF56ED">
        <w:rPr>
          <w:rFonts w:eastAsia="Times New Roman"/>
          <w:sz w:val="28"/>
          <w:szCs w:val="28"/>
          <w:lang w:val="ru-RU"/>
        </w:rPr>
        <w:softHyphen/>
        <w:t>более значимый для Вас, оцениваете менее значимый на 9,8 или 9,5 или 9.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Например, Вы оценили мотив «Удовлетворение от про</w:t>
      </w:r>
      <w:r w:rsidRPr="00EF56ED">
        <w:rPr>
          <w:rFonts w:eastAsia="Times New Roman"/>
          <w:sz w:val="28"/>
          <w:szCs w:val="28"/>
          <w:lang w:val="ru-RU"/>
        </w:rPr>
        <w:softHyphen/>
        <w:t>цесса деятельности» максимально в 10 баллов, следую</w:t>
      </w:r>
      <w:r w:rsidRPr="00EF56ED">
        <w:rPr>
          <w:rFonts w:eastAsia="Times New Roman"/>
          <w:sz w:val="28"/>
          <w:szCs w:val="28"/>
          <w:lang w:val="ru-RU"/>
        </w:rPr>
        <w:softHyphen/>
        <w:t>щий мотив «Ощущение успеха» оценивается Вами высоко, Вы можете поставить 9,8 и т.д.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Одним баллом можно оценить только один мотив!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Пример: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94"/>
        <w:gridCol w:w="384"/>
        <w:gridCol w:w="379"/>
        <w:gridCol w:w="374"/>
        <w:gridCol w:w="384"/>
        <w:gridCol w:w="379"/>
        <w:gridCol w:w="379"/>
        <w:gridCol w:w="379"/>
        <w:gridCol w:w="432"/>
        <w:gridCol w:w="485"/>
        <w:gridCol w:w="413"/>
      </w:tblGrid>
      <w:tr w:rsidR="004E04B6" w:rsidRPr="009C60FB">
        <w:trPr>
          <w:trHeight w:val="312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успеха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9,8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>
        <w:trPr>
          <w:trHeight w:val="485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собственной по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лезности, служение людям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9,4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>
        <w:trPr>
          <w:trHeight w:val="523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Продвижение, карьерный рост                                        »,  ,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</w:tbl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Текст опросника: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842"/>
        <w:gridCol w:w="384"/>
        <w:gridCol w:w="10"/>
        <w:gridCol w:w="389"/>
        <w:gridCol w:w="394"/>
        <w:gridCol w:w="394"/>
        <w:gridCol w:w="9"/>
        <w:gridCol w:w="385"/>
        <w:gridCol w:w="9"/>
        <w:gridCol w:w="386"/>
        <w:gridCol w:w="8"/>
        <w:gridCol w:w="400"/>
        <w:gridCol w:w="366"/>
        <w:gridCol w:w="28"/>
        <w:gridCol w:w="394"/>
        <w:gridCol w:w="406"/>
        <w:gridCol w:w="22"/>
      </w:tblGrid>
      <w:tr w:rsidR="004E04B6" w:rsidRPr="009C60FB" w:rsidTr="004E04B6">
        <w:trPr>
          <w:trHeight w:val="634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Мотивы профессиональ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ной деятельности</w:t>
            </w:r>
          </w:p>
        </w:tc>
        <w:tc>
          <w:tcPr>
            <w:tcW w:w="2360" w:type="dxa"/>
            <w:gridSpan w:val="9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Абсолютно незначимо</w:t>
            </w:r>
          </w:p>
        </w:tc>
        <w:tc>
          <w:tcPr>
            <w:tcW w:w="1624" w:type="dxa"/>
            <w:gridSpan w:val="7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Абсолютно</w:t>
            </w:r>
          </w:p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значимо</w:t>
            </w:r>
          </w:p>
        </w:tc>
      </w:tr>
      <w:tr w:rsidR="004E04B6" w:rsidRPr="009C60FB" w:rsidTr="004E04B6">
        <w:trPr>
          <w:trHeight w:val="27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Материальный достаток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493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стабильности, надежности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9C60F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27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Общение с коллегами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49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Уважение со стороны дру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гих, социальный престиж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i/>
                <w:iCs/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49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Продвижение, карьерный рост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 xml:space="preserve">10 </w:t>
            </w:r>
          </w:p>
        </w:tc>
      </w:tr>
      <w:tr w:rsidR="004E04B6" w:rsidRPr="009C60FB" w:rsidTr="004E04B6">
        <w:trPr>
          <w:trHeight w:val="721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Повышение собственной профессиональной компе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тентности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E04B6" w:rsidRPr="009C60FB" w:rsidTr="004E04B6">
        <w:trPr>
          <w:trHeight w:val="493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Удовлетворение от процес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са деятельности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trHeight w:val="727"/>
        </w:trPr>
        <w:tc>
          <w:tcPr>
            <w:tcW w:w="2842" w:type="dxa"/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Удовлетворение от дости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жения цели, результата деятельности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,1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&lt;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 xml:space="preserve">10 </w:t>
            </w:r>
          </w:p>
        </w:tc>
      </w:tr>
      <w:tr w:rsidR="004E04B6" w:rsidRPr="009C60FB" w:rsidTr="004E04B6">
        <w:trPr>
          <w:trHeight w:val="537"/>
        </w:trPr>
        <w:tc>
          <w:tcPr>
            <w:tcW w:w="2842" w:type="dxa"/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Управление, руководство другими людьми</w:t>
            </w:r>
          </w:p>
        </w:tc>
        <w:tc>
          <w:tcPr>
            <w:tcW w:w="38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6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8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</w:p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752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свободы, само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стоятельности в принятии решений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26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успеха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49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Ощущение собственной по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лезности, служение людям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268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Азарт соревнования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952"/>
        </w:trPr>
        <w:tc>
          <w:tcPr>
            <w:tcW w:w="2842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lastRenderedPageBreak/>
              <w:t>Возможность наиболее полной самореализации именно в Вашей професси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ональной деятельности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4E04B6" w:rsidRPr="009C60FB" w:rsidTr="004E04B6">
        <w:trPr>
          <w:gridAfter w:val="1"/>
          <w:wAfter w:w="22" w:type="dxa"/>
          <w:trHeight w:val="771"/>
        </w:trPr>
        <w:tc>
          <w:tcPr>
            <w:tcW w:w="2842" w:type="dxa"/>
            <w:shd w:val="clear" w:color="auto" w:fill="FFFFFF"/>
            <w:vAlign w:val="center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sz w:val="24"/>
                <w:szCs w:val="24"/>
                <w:lang w:val="ru-RU"/>
              </w:rPr>
              <w:t>Удовлетворение внерабо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чих интересов (семья, дру</w:t>
            </w:r>
            <w:r w:rsidRPr="009C60FB">
              <w:rPr>
                <w:rFonts w:eastAsia="Times New Roman"/>
                <w:sz w:val="24"/>
                <w:szCs w:val="24"/>
                <w:lang w:val="ru-RU"/>
              </w:rPr>
              <w:softHyphen/>
              <w:t>зья, хобби и т.п.)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9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3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0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4" w:type="dxa"/>
            <w:gridSpan w:val="2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4" w:type="dxa"/>
            <w:shd w:val="clear" w:color="auto" w:fill="FFFFFF"/>
          </w:tcPr>
          <w:p w:rsidR="004E04B6" w:rsidRPr="009C60FB" w:rsidRDefault="004E04B6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6" w:type="dxa"/>
            <w:shd w:val="clear" w:color="auto" w:fill="FFFFFF"/>
          </w:tcPr>
          <w:p w:rsidR="004E04B6" w:rsidRPr="009C60FB" w:rsidRDefault="00B83D5B" w:rsidP="009C60FB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9C60FB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</w:tr>
    </w:tbl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b/>
          <w:bCs/>
          <w:sz w:val="28"/>
          <w:szCs w:val="28"/>
          <w:lang w:val="ru-RU"/>
        </w:rPr>
        <w:t>СПАСИБО!</w:t>
      </w:r>
    </w:p>
    <w:p w:rsidR="00B83D5B" w:rsidRPr="00EF56ED" w:rsidRDefault="00B83D5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B83D5B" w:rsidRPr="00EF56ED" w:rsidRDefault="00B83D5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</w:p>
    <w:p w:rsidR="004E04B6" w:rsidRPr="009C60FB" w:rsidRDefault="004E04B6" w:rsidP="00EF56ED">
      <w:pPr>
        <w:shd w:val="clear" w:color="auto" w:fill="FFFFFF"/>
        <w:ind w:firstLine="720"/>
        <w:contextualSpacing/>
        <w:jc w:val="both"/>
        <w:rPr>
          <w:b/>
          <w:i/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9C60FB">
        <w:rPr>
          <w:rFonts w:eastAsia="Times New Roman"/>
          <w:b/>
          <w:i/>
          <w:sz w:val="28"/>
          <w:szCs w:val="28"/>
          <w:lang w:val="ru-RU"/>
        </w:rPr>
        <w:t>Анкета «</w:t>
      </w:r>
      <w:proofErr w:type="spellStart"/>
      <w:r w:rsidRPr="009C60FB">
        <w:rPr>
          <w:rFonts w:eastAsia="Times New Roman"/>
          <w:b/>
          <w:i/>
          <w:sz w:val="28"/>
          <w:szCs w:val="28"/>
          <w:lang w:val="ru-RU"/>
        </w:rPr>
        <w:t>Демотивирующие</w:t>
      </w:r>
      <w:proofErr w:type="spellEnd"/>
      <w:r w:rsidR="00B83D5B" w:rsidRPr="009C60FB">
        <w:rPr>
          <w:b/>
          <w:i/>
          <w:sz w:val="28"/>
          <w:szCs w:val="28"/>
          <w:lang w:val="ru-RU"/>
        </w:rPr>
        <w:t xml:space="preserve"> </w:t>
      </w:r>
      <w:r w:rsidRPr="009C60FB">
        <w:rPr>
          <w:rFonts w:eastAsia="Times New Roman"/>
          <w:b/>
          <w:i/>
          <w:sz w:val="28"/>
          <w:szCs w:val="28"/>
          <w:lang w:val="ru-RU"/>
        </w:rPr>
        <w:t>факторы в организации»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1. </w:t>
      </w:r>
      <w:r w:rsidRPr="00EF56ED">
        <w:rPr>
          <w:rFonts w:eastAsia="Times New Roman"/>
          <w:sz w:val="28"/>
          <w:szCs w:val="28"/>
          <w:lang w:val="ru-RU"/>
        </w:rPr>
        <w:t>Для меня в нашей фирме главное</w:t>
      </w:r>
      <w:r w:rsidR="009C60FB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__________</w:t>
      </w:r>
      <w:r w:rsidR="009C60FB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_________</w:t>
      </w:r>
      <w:r w:rsidR="009C60FB">
        <w:rPr>
          <w:rFonts w:eastAsia="Times New Roman"/>
          <w:sz w:val="28"/>
          <w:szCs w:val="28"/>
          <w:lang w:val="ru-RU"/>
        </w:rPr>
        <w:t>_________________________________________________</w:t>
      </w:r>
    </w:p>
    <w:p w:rsidR="004E04B6" w:rsidRDefault="004E04B6" w:rsidP="00EF56ED">
      <w:pPr>
        <w:shd w:val="clear" w:color="auto" w:fill="FFFFFF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EF56ED">
        <w:rPr>
          <w:sz w:val="28"/>
          <w:szCs w:val="28"/>
          <w:lang w:val="ru-RU"/>
        </w:rPr>
        <w:t xml:space="preserve">2. </w:t>
      </w:r>
      <w:r w:rsidRPr="00EF56ED">
        <w:rPr>
          <w:rFonts w:eastAsia="Times New Roman"/>
          <w:sz w:val="28"/>
          <w:szCs w:val="28"/>
          <w:lang w:val="ru-RU"/>
        </w:rPr>
        <w:t>Меня стимулирует к работе</w:t>
      </w:r>
      <w:r w:rsidR="009C60FB">
        <w:rPr>
          <w:rFonts w:eastAsia="Times New Roman"/>
          <w:sz w:val="28"/>
          <w:szCs w:val="28"/>
          <w:lang w:val="ru-RU"/>
        </w:rPr>
        <w:t xml:space="preserve"> _____________________________________</w:t>
      </w:r>
    </w:p>
    <w:p w:rsidR="009C60FB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>_______________________________________________________________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 xml:space="preserve">3. </w:t>
      </w:r>
      <w:r w:rsidRPr="00EF56ED">
        <w:rPr>
          <w:rFonts w:eastAsia="Times New Roman"/>
          <w:sz w:val="28"/>
          <w:szCs w:val="28"/>
          <w:lang w:val="ru-RU"/>
        </w:rPr>
        <w:t xml:space="preserve">Из перечисленных ниже, отметьте те </w:t>
      </w:r>
      <w:r w:rsidR="009C60FB">
        <w:rPr>
          <w:rFonts w:eastAsia="Times New Roman"/>
          <w:b/>
          <w:bCs/>
          <w:sz w:val="28"/>
          <w:szCs w:val="28"/>
          <w:lang w:val="ru-RU"/>
        </w:rPr>
        <w:t>факторы,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 кото</w:t>
      </w:r>
      <w:r w:rsidRPr="00EF56ED">
        <w:rPr>
          <w:rFonts w:eastAsia="Times New Roman"/>
          <w:b/>
          <w:bCs/>
          <w:sz w:val="28"/>
          <w:szCs w:val="28"/>
          <w:lang w:val="ru-RU"/>
        </w:rPr>
        <w:softHyphen/>
        <w:t xml:space="preserve">рые </w:t>
      </w:r>
      <w:r w:rsidRPr="00EF56ED">
        <w:rPr>
          <w:rFonts w:eastAsia="Times New Roman"/>
          <w:sz w:val="28"/>
          <w:szCs w:val="28"/>
          <w:lang w:val="ru-RU"/>
        </w:rPr>
        <w:t xml:space="preserve">мешают Вам получать удовлетворение от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работы </w:t>
      </w:r>
      <w:r w:rsidRPr="00EF56ED">
        <w:rPr>
          <w:rFonts w:eastAsia="Times New Roman"/>
          <w:sz w:val="28"/>
          <w:szCs w:val="28"/>
          <w:lang w:val="ru-RU"/>
        </w:rPr>
        <w:t>в Компании: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Игнорирование идей и личной инициативы сотруд</w:t>
      </w:r>
      <w:r w:rsidRPr="00EF56ED">
        <w:rPr>
          <w:rFonts w:eastAsia="Times New Roman"/>
          <w:sz w:val="28"/>
          <w:szCs w:val="28"/>
          <w:lang w:val="ru-RU"/>
        </w:rPr>
        <w:softHyphen/>
        <w:t>ников;</w:t>
      </w:r>
    </w:p>
    <w:p w:rsidR="009C60FB" w:rsidRDefault="004E04B6" w:rsidP="009C60FB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>•   Низкая, степень ответственности в принятии реше</w:t>
      </w:r>
      <w:r w:rsidRPr="00EF56ED">
        <w:rPr>
          <w:rFonts w:eastAsia="Times New Roman"/>
          <w:sz w:val="28"/>
          <w:szCs w:val="28"/>
          <w:lang w:val="ru-RU"/>
        </w:rPr>
        <w:softHyphen/>
        <w:t>ния, выполнении профессиональной задачи;</w:t>
      </w:r>
    </w:p>
    <w:p w:rsidR="004E04B6" w:rsidRPr="009C60FB" w:rsidRDefault="004E04B6" w:rsidP="009C60FB">
      <w:pPr>
        <w:numPr>
          <w:ilvl w:val="0"/>
          <w:numId w:val="4"/>
        </w:numPr>
        <w:shd w:val="clear" w:color="auto" w:fill="FFFFFF"/>
        <w:contextualSpacing/>
        <w:jc w:val="both"/>
        <w:rPr>
          <w:sz w:val="28"/>
          <w:szCs w:val="28"/>
          <w:lang w:val="ru-RU"/>
        </w:rPr>
      </w:pPr>
      <w:r w:rsidRPr="00EF56ED">
        <w:rPr>
          <w:rFonts w:eastAsia="Times New Roman"/>
          <w:sz w:val="28"/>
          <w:szCs w:val="28"/>
          <w:lang w:val="ru-RU"/>
        </w:rPr>
        <w:t>Невозможность использовать свой творческий по</w:t>
      </w:r>
      <w:r w:rsidRPr="00EF56ED">
        <w:rPr>
          <w:rFonts w:eastAsia="Times New Roman"/>
          <w:sz w:val="28"/>
          <w:szCs w:val="28"/>
          <w:lang w:val="ru-RU"/>
        </w:rPr>
        <w:softHyphen/>
        <w:t xml:space="preserve">тенциал;            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Отсутствие обучения сотрудников;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Дисциплина: низкая или завышенные требования (подчеркните);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Несоблюдение сроков выполнения заданий;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Отсутствие командного духа;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Дефицит -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</w:t>
      </w:r>
      <w:r w:rsidRPr="00EF56ED">
        <w:rPr>
          <w:rFonts w:eastAsia="Times New Roman"/>
          <w:sz w:val="28"/>
          <w:szCs w:val="28"/>
          <w:lang w:val="ru-RU"/>
        </w:rPr>
        <w:t>или отсутствие необходимой для работы информации (подчеркните);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Неэффективная система оплаты труда;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Нарушение негласного контракта;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Неиспользование каких-либо навыков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сотрудника, </w:t>
      </w:r>
      <w:r w:rsidRPr="00EF56ED">
        <w:rPr>
          <w:rFonts w:eastAsia="Times New Roman"/>
          <w:sz w:val="28"/>
          <w:szCs w:val="28"/>
          <w:lang w:val="ru-RU"/>
        </w:rPr>
        <w:t>которые он сам ценит;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Отсутствие чувства причастности к компании;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ощущения достижения, не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>видно резуль</w:t>
      </w:r>
      <w:r w:rsidRPr="00EF56ED">
        <w:rPr>
          <w:rFonts w:eastAsia="Times New Roman"/>
          <w:b/>
          <w:bCs/>
          <w:sz w:val="28"/>
          <w:szCs w:val="28"/>
          <w:lang w:val="ru-RU"/>
        </w:rPr>
        <w:softHyphen/>
        <w:t>татов;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Нет личного и профессионального роста;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признания достижений и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 xml:space="preserve">результатов, со </w:t>
      </w:r>
      <w:r w:rsidRPr="00EF56ED">
        <w:rPr>
          <w:rFonts w:eastAsia="Times New Roman"/>
          <w:sz w:val="28"/>
          <w:szCs w:val="28"/>
          <w:lang w:val="ru-RU"/>
        </w:rPr>
        <w:t>стороны руководства и коллег: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'изменений в статусе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>сотрудника;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 xml:space="preserve">•   Отсутствие или медленный, карьерный </w:t>
      </w:r>
      <w:r w:rsidRPr="00EF56ED">
        <w:rPr>
          <w:rFonts w:eastAsia="Times New Roman"/>
          <w:b/>
          <w:bCs/>
          <w:sz w:val="28"/>
          <w:szCs w:val="28"/>
          <w:lang w:val="ru-RU"/>
        </w:rPr>
        <w:t>рост;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rFonts w:eastAsia="Times New Roman"/>
          <w:sz w:val="28"/>
          <w:szCs w:val="28"/>
          <w:lang w:val="ru-RU"/>
        </w:rPr>
        <w:t>•   Ощущение нестабильности и тревоги за завтрашний день;</w:t>
      </w: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 xml:space="preserve">•Что-то еще </w:t>
      </w:r>
      <w:r>
        <w:rPr>
          <w:rFonts w:eastAsia="Times New Roman"/>
          <w:sz w:val="28"/>
          <w:szCs w:val="28"/>
          <w:lang w:val="ru-RU"/>
        </w:rPr>
        <w:tab/>
      </w:r>
      <w:r w:rsidR="004E04B6" w:rsidRPr="00EF56ED">
        <w:rPr>
          <w:rFonts w:eastAsia="Times New Roman"/>
          <w:sz w:val="28"/>
          <w:szCs w:val="28"/>
          <w:lang w:val="ru-RU"/>
        </w:rPr>
        <w:t>(напишите)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>____</w:t>
      </w:r>
      <w:r w:rsidR="00B83D5B" w:rsidRPr="00EF56ED">
        <w:rPr>
          <w:rFonts w:eastAsia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</w:t>
      </w:r>
      <w:r>
        <w:rPr>
          <w:rFonts w:eastAsia="Times New Roman"/>
          <w:sz w:val="28"/>
          <w:szCs w:val="28"/>
          <w:lang w:val="ru-RU"/>
        </w:rPr>
        <w:t>___________________________________________</w:t>
      </w:r>
    </w:p>
    <w:p w:rsidR="009C60FB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  <w:lang w:val="ru-RU"/>
        </w:rPr>
      </w:pPr>
    </w:p>
    <w:p w:rsidR="004E04B6" w:rsidRPr="00EF56ED" w:rsidRDefault="009C60FB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4.</w:t>
      </w:r>
      <w:r w:rsidR="004E04B6" w:rsidRPr="00EF56ED">
        <w:rPr>
          <w:sz w:val="28"/>
          <w:szCs w:val="28"/>
          <w:lang w:val="ru-RU"/>
        </w:rPr>
        <w:t xml:space="preserve"> 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Мне хотелось бы, чтобы в 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моей работе руководство </w:t>
      </w:r>
      <w:r w:rsidR="004E04B6" w:rsidRPr="00EF56ED">
        <w:rPr>
          <w:rFonts w:eastAsia="Times New Roman"/>
          <w:sz w:val="28"/>
          <w:szCs w:val="28"/>
          <w:lang w:val="ru-RU"/>
        </w:rPr>
        <w:t xml:space="preserve"> </w:t>
      </w:r>
      <w:r w:rsidR="00B83D5B" w:rsidRPr="00EF56ED">
        <w:rPr>
          <w:rFonts w:eastAsia="Times New Roman"/>
          <w:sz w:val="28"/>
          <w:szCs w:val="28"/>
          <w:lang w:val="ru-RU"/>
        </w:rPr>
        <w:t>от</w:t>
      </w:r>
      <w:r w:rsidR="004E04B6" w:rsidRPr="00EF56ED">
        <w:rPr>
          <w:rFonts w:eastAsia="Times New Roman"/>
          <w:sz w:val="28"/>
          <w:szCs w:val="28"/>
          <w:lang w:val="ru-RU"/>
        </w:rPr>
        <w:t>метило, прежде всего (перечислите хотя бы 3 пункта)</w:t>
      </w:r>
      <w:r w:rsidR="00B83D5B" w:rsidRPr="00EF56ED">
        <w:rPr>
          <w:rFonts w:eastAsia="Times New Roman"/>
          <w:sz w:val="28"/>
          <w:szCs w:val="28"/>
          <w:lang w:val="ru-RU"/>
        </w:rPr>
        <w:t xml:space="preserve"> ______________</w:t>
      </w:r>
      <w:r>
        <w:rPr>
          <w:rFonts w:eastAsia="Times New Roman"/>
          <w:sz w:val="28"/>
          <w:szCs w:val="28"/>
          <w:lang w:val="ru-RU"/>
        </w:rPr>
        <w:t xml:space="preserve"> </w:t>
      </w:r>
      <w:r w:rsidR="00B83D5B" w:rsidRPr="00EF56ED">
        <w:rPr>
          <w:rFonts w:eastAsia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  <w:sz w:val="28"/>
          <w:szCs w:val="28"/>
          <w:lang w:val="ru-RU"/>
        </w:rPr>
        <w:t>______________________________________________</w:t>
      </w:r>
    </w:p>
    <w:p w:rsidR="004E04B6" w:rsidRPr="00EF56ED" w:rsidRDefault="004E04B6" w:rsidP="00EF56ED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EF56ED">
        <w:rPr>
          <w:sz w:val="28"/>
          <w:szCs w:val="28"/>
          <w:lang w:val="ru-RU"/>
        </w:rPr>
        <w:t>5. "</w:t>
      </w:r>
      <w:r w:rsidRPr="00EF56ED">
        <w:rPr>
          <w:rFonts w:eastAsia="Times New Roman"/>
          <w:sz w:val="28"/>
          <w:szCs w:val="28"/>
          <w:lang w:val="ru-RU"/>
        </w:rPr>
        <w:t>Если бы Вас попросили оптимизировать деятель</w:t>
      </w:r>
      <w:r w:rsidRPr="00EF56ED">
        <w:rPr>
          <w:rFonts w:eastAsia="Times New Roman"/>
          <w:sz w:val="28"/>
          <w:szCs w:val="28"/>
          <w:lang w:val="ru-RU"/>
        </w:rPr>
        <w:softHyphen/>
        <w:t>ность в компании, на какие проблемные вопро</w:t>
      </w:r>
      <w:r w:rsidRPr="00EF56ED">
        <w:rPr>
          <w:rFonts w:eastAsia="Times New Roman"/>
          <w:sz w:val="28"/>
          <w:szCs w:val="28"/>
          <w:lang w:val="ru-RU"/>
        </w:rPr>
        <w:softHyphen/>
        <w:t>сы Вы бы обратили внимание в первую очередь</w:t>
      </w:r>
      <w:r w:rsidR="00EF56ED" w:rsidRPr="00EF56ED">
        <w:rPr>
          <w:rFonts w:eastAsia="Times New Roman"/>
          <w:sz w:val="28"/>
          <w:szCs w:val="28"/>
          <w:lang w:val="ru-RU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60FB">
        <w:rPr>
          <w:rFonts w:eastAsia="Times New Roman"/>
          <w:sz w:val="28"/>
          <w:szCs w:val="28"/>
          <w:lang w:val="ru-RU"/>
        </w:rPr>
        <w:t>________________________________</w:t>
      </w:r>
    </w:p>
    <w:sectPr w:rsidR="004E04B6" w:rsidRPr="00EF56ED" w:rsidSect="00711F48">
      <w:pgSz w:w="11909" w:h="16834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B5F8E"/>
    <w:multiLevelType w:val="hybridMultilevel"/>
    <w:tmpl w:val="13BC63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40943"/>
    <w:multiLevelType w:val="hybridMultilevel"/>
    <w:tmpl w:val="24B8F45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E933F7"/>
    <w:multiLevelType w:val="hybridMultilevel"/>
    <w:tmpl w:val="6B5C28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961F5"/>
    <w:multiLevelType w:val="hybridMultilevel"/>
    <w:tmpl w:val="6E949F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2FE8"/>
    <w:rsid w:val="000574F6"/>
    <w:rsid w:val="00094659"/>
    <w:rsid w:val="001733A7"/>
    <w:rsid w:val="002A1FBB"/>
    <w:rsid w:val="00375F7F"/>
    <w:rsid w:val="00471747"/>
    <w:rsid w:val="004E04B6"/>
    <w:rsid w:val="00506060"/>
    <w:rsid w:val="005460E4"/>
    <w:rsid w:val="00616BF4"/>
    <w:rsid w:val="00711F48"/>
    <w:rsid w:val="007B6727"/>
    <w:rsid w:val="00912FE8"/>
    <w:rsid w:val="00967EAD"/>
    <w:rsid w:val="009C60FB"/>
    <w:rsid w:val="00A677BB"/>
    <w:rsid w:val="00A94E8F"/>
    <w:rsid w:val="00B45DC5"/>
    <w:rsid w:val="00B83D5B"/>
    <w:rsid w:val="00B93427"/>
    <w:rsid w:val="00C87CF3"/>
    <w:rsid w:val="00E26333"/>
    <w:rsid w:val="00EC6BA9"/>
    <w:rsid w:val="00EF56ED"/>
    <w:rsid w:val="00F7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F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747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17736</Words>
  <Characters>10110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Solja-Mia</cp:lastModifiedBy>
  <cp:revision>5</cp:revision>
  <dcterms:created xsi:type="dcterms:W3CDTF">2015-11-08T19:38:00Z</dcterms:created>
  <dcterms:modified xsi:type="dcterms:W3CDTF">2017-11-19T18:44:00Z</dcterms:modified>
</cp:coreProperties>
</file>