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A5" w:rsidRPr="003A77A5" w:rsidRDefault="003A77A5" w:rsidP="003A77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7A5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видання, які є об</w:t>
      </w:r>
      <w:r w:rsidRPr="003A77A5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Pr="003A77A5">
        <w:rPr>
          <w:rFonts w:ascii="Times New Roman" w:hAnsi="Times New Roman" w:cs="Times New Roman"/>
          <w:b/>
          <w:sz w:val="28"/>
          <w:szCs w:val="28"/>
        </w:rPr>
        <w:t xml:space="preserve">єктом навчання в рамках навчальних дисциплін відповідно до навчальної програми </w:t>
      </w:r>
      <w:proofErr w:type="gramStart"/>
      <w:r w:rsidRPr="003A77A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A77A5">
        <w:rPr>
          <w:rFonts w:ascii="Times New Roman" w:hAnsi="Times New Roman" w:cs="Times New Roman"/>
          <w:b/>
          <w:sz w:val="28"/>
          <w:szCs w:val="28"/>
        </w:rPr>
        <w:t>ідготовки бакалаврів і магістрів</w:t>
      </w:r>
    </w:p>
    <w:p w:rsidR="003A77A5" w:rsidRPr="003A77A5" w:rsidRDefault="003A77A5" w:rsidP="003A77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77A5">
        <w:rPr>
          <w:rFonts w:ascii="Times New Roman" w:hAnsi="Times New Roman" w:cs="Times New Roman"/>
          <w:sz w:val="28"/>
          <w:szCs w:val="28"/>
        </w:rPr>
        <w:t>(згідно з розпорядж.</w:t>
      </w:r>
      <w:proofErr w:type="gramEnd"/>
      <w:r w:rsidRPr="003A77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7A5">
        <w:rPr>
          <w:rFonts w:ascii="Times New Roman" w:hAnsi="Times New Roman" w:cs="Times New Roman"/>
          <w:sz w:val="28"/>
          <w:szCs w:val="28"/>
        </w:rPr>
        <w:t>Науково-дослідної частини № 03-21 від 05.05.2017 р.).</w:t>
      </w:r>
      <w:proofErr w:type="gramEnd"/>
    </w:p>
    <w:p w:rsidR="003A77A5" w:rsidRPr="003A77A5" w:rsidRDefault="003A77A5" w:rsidP="003A77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  <w:r w:rsidRPr="003A77A5">
        <w:rPr>
          <w:rFonts w:ascii="Times New Roman" w:hAnsi="Times New Roman" w:cs="Times New Roman"/>
          <w:sz w:val="28"/>
          <w:szCs w:val="28"/>
        </w:rPr>
        <w:t xml:space="preserve">Дисципліна –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Недеревні ресурси лісу</w:t>
      </w:r>
      <w:r w:rsidRPr="003A77A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  <w:r w:rsidRPr="003A77A5">
        <w:rPr>
          <w:rFonts w:ascii="Times New Roman" w:hAnsi="Times New Roman" w:cs="Times New Roman"/>
          <w:sz w:val="28"/>
          <w:szCs w:val="28"/>
        </w:rPr>
        <w:t xml:space="preserve">Кафедра /факультет – </w:t>
      </w:r>
      <w:proofErr w:type="gramStart"/>
      <w:r w:rsidRPr="003A77A5">
        <w:rPr>
          <w:rFonts w:ascii="Times New Roman" w:hAnsi="Times New Roman" w:cs="Times New Roman"/>
          <w:i/>
          <w:sz w:val="28"/>
          <w:szCs w:val="28"/>
          <w:u w:val="single"/>
        </w:rPr>
        <w:t>л</w:t>
      </w:r>
      <w:proofErr w:type="gramEnd"/>
      <w:r w:rsidRPr="003A77A5">
        <w:rPr>
          <w:rFonts w:ascii="Times New Roman" w:hAnsi="Times New Roman" w:cs="Times New Roman"/>
          <w:i/>
          <w:sz w:val="28"/>
          <w:szCs w:val="28"/>
          <w:u w:val="single"/>
        </w:rPr>
        <w:t>ісознавства / природничих наук.</w:t>
      </w:r>
    </w:p>
    <w:p w:rsidR="003A77A5" w:rsidRPr="003A77A5" w:rsidRDefault="003A77A5" w:rsidP="003A77A5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A77A5">
        <w:rPr>
          <w:rFonts w:ascii="Times New Roman" w:hAnsi="Times New Roman" w:cs="Times New Roman"/>
          <w:sz w:val="28"/>
          <w:szCs w:val="28"/>
        </w:rPr>
        <w:t xml:space="preserve">Викладач – </w:t>
      </w:r>
      <w:r w:rsidRPr="003A77A5">
        <w:rPr>
          <w:rFonts w:ascii="Times New Roman" w:hAnsi="Times New Roman" w:cs="Times New Roman"/>
          <w:i/>
          <w:sz w:val="28"/>
          <w:szCs w:val="28"/>
          <w:u w:val="single"/>
        </w:rPr>
        <w:t>доцент  кафедри лісознавства Яцик Роман Михайлович.</w:t>
      </w:r>
    </w:p>
    <w:p w:rsidR="003A77A5" w:rsidRPr="003A77A5" w:rsidRDefault="003A77A5" w:rsidP="003A77A5">
      <w:pPr>
        <w:rPr>
          <w:rFonts w:ascii="Times New Roman" w:hAnsi="Times New Roman" w:cs="Times New Roman"/>
          <w:i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  <w:r w:rsidRPr="003A77A5">
        <w:rPr>
          <w:rFonts w:ascii="Times New Roman" w:hAnsi="Times New Roman" w:cs="Times New Roman"/>
          <w:sz w:val="28"/>
          <w:szCs w:val="28"/>
        </w:rPr>
        <w:t>Список наукових тексті</w:t>
      </w:r>
      <w:proofErr w:type="gramStart"/>
      <w:r w:rsidRPr="003A77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A77A5">
        <w:rPr>
          <w:rFonts w:ascii="Times New Roman" w:hAnsi="Times New Roman" w:cs="Times New Roman"/>
          <w:sz w:val="28"/>
          <w:szCs w:val="28"/>
        </w:rPr>
        <w:t>:</w:t>
      </w:r>
    </w:p>
    <w:p w:rsidR="003A77A5" w:rsidRPr="00E44FEE" w:rsidRDefault="003A77A5" w:rsidP="00E44FE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b/>
          <w:sz w:val="28"/>
          <w:szCs w:val="28"/>
        </w:rPr>
        <w:t>1.</w:t>
      </w:r>
      <w:r w:rsidRPr="003A77A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Осадчук Л.С</w:t>
      </w:r>
      <w:r w:rsidR="00E44FEE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E44FEE" w:rsidRPr="00E44FE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E44FEE" w:rsidRPr="00E44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оль недеревних ресурсів </w:t>
      </w:r>
      <w:proofErr w:type="gramStart"/>
      <w:r w:rsidR="00E44FEE" w:rsidRPr="00E44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="00E44FEE" w:rsidRPr="00E44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ісу для сталого ведення</w:t>
      </w:r>
      <w:r w:rsidR="00E44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4FEE" w:rsidRPr="00E44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лісового господарства в </w:t>
      </w:r>
      <w:r w:rsidR="00E44F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44FEE" w:rsidRPr="00E44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країні</w:t>
      </w:r>
      <w:r w:rsidR="00E44F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A77A5">
        <w:rPr>
          <w:rFonts w:ascii="Times New Roman" w:hAnsi="Times New Roman" w:cs="Times New Roman"/>
          <w:sz w:val="28"/>
          <w:szCs w:val="28"/>
        </w:rPr>
        <w:t xml:space="preserve">/ 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Л.С. Осадчук, </w:t>
      </w:r>
      <w:r w:rsidR="00E44FEE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В.П. Рябчук, Р.М. Гречаник</w:t>
      </w:r>
      <w:r w:rsidR="00E44FEE" w:rsidRPr="003A77A5">
        <w:rPr>
          <w:rFonts w:ascii="Times New Roman" w:hAnsi="Times New Roman" w:cs="Times New Roman"/>
          <w:sz w:val="28"/>
          <w:szCs w:val="28"/>
        </w:rPr>
        <w:t xml:space="preserve"> </w:t>
      </w:r>
      <w:r w:rsidRPr="003A77A5">
        <w:rPr>
          <w:rFonts w:ascii="Times New Roman" w:hAnsi="Times New Roman" w:cs="Times New Roman"/>
          <w:sz w:val="28"/>
          <w:szCs w:val="28"/>
        </w:rPr>
        <w:t xml:space="preserve">// 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Наукові праці Лісівничої академії наук України № 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Львів,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– С.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92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8A11D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100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4FEE" w:rsidRPr="00097983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4FEE" w:rsidRPr="00097983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4FEE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A77A5" w:rsidRPr="00E44FEE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A77A5" w:rsidRPr="00E44FEE" w:rsidRDefault="003A77A5" w:rsidP="003A7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right="342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E44FEE" w:rsidRDefault="003A77A5" w:rsidP="003A77A5">
      <w:pPr>
        <w:ind w:left="258" w:right="3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32"/>
          <w:szCs w:val="32"/>
          <w:lang w:eastAsia="ru-RU"/>
        </w:rPr>
        <w:lastRenderedPageBreak/>
        <w:t>Національний лісотехнічний університет України</w:t>
      </w: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Лісівнича академія наук України</w:t>
      </w: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40"/>
          <w:szCs w:val="40"/>
          <w:lang w:eastAsia="ru-RU"/>
        </w:rPr>
        <w:t>НАУКОВІ ПРАЦІ</w:t>
      </w:r>
    </w:p>
    <w:p w:rsidR="003A77A5" w:rsidRPr="003A77A5" w:rsidRDefault="003A77A5" w:rsidP="003A77A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40"/>
          <w:szCs w:val="40"/>
          <w:lang w:eastAsia="ru-RU"/>
        </w:rPr>
        <w:t>ЛІСІВНИЧОЇ АКАДЕМІЇ НАУК УКРАЇНИ</w:t>
      </w: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2"/>
          <w:szCs w:val="32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Випуск 1</w:t>
      </w:r>
      <w:r>
        <w:rPr>
          <w:rFonts w:ascii="Times New Roman" w:hAnsi="Times New Roman" w:cs="Times New Roman"/>
          <w:color w:val="000000"/>
          <w:sz w:val="32"/>
          <w:szCs w:val="32"/>
          <w:lang w:val="uk-UA" w:eastAsia="ru-RU"/>
        </w:rPr>
        <w:t>4</w:t>
      </w: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Започатковано у 2001 р.</w:t>
      </w: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Львів</w:t>
      </w: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Видавництво «Компанія “Манускрипт”»</w:t>
      </w: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30"/>
          <w:szCs w:val="30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201</w:t>
      </w:r>
      <w:r>
        <w:rPr>
          <w:rFonts w:ascii="Times New Roman" w:hAnsi="Times New Roman" w:cs="Times New Roman"/>
          <w:color w:val="000000"/>
          <w:sz w:val="30"/>
          <w:szCs w:val="30"/>
          <w:lang w:val="uk-UA" w:eastAsia="ru-RU"/>
        </w:rPr>
        <w:t>6</w:t>
      </w: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УДК 630*</w:t>
      </w: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НАУКОВІ ПРАЦІ ЛІСІВНИЧОЇ АКАДЕМІЇ НАУК УКРАЇНИ: збірник наукових праць. – Львів: Видавництво «Компанія “Манускрипт”», 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Вип. 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144 с.</w:t>
      </w: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 збірнику наукових праць опубліковано результати наукових </w:t>
      </w:r>
      <w:proofErr w:type="gramStart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досл</w:t>
      </w:r>
      <w:proofErr w:type="gramEnd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іджень, в якихвисвітлено наукові досягнення в царині лісівництва та лісознавства, лісової таксації та лісовпорядкування, їхні актуальні проблеми сьогодення, наведено результати досліджень у сфері відтворення та покращення стану лісових ресурсів, захисту лісів, біології рослинних угруповань, проблеми раціонального природокористування, висві</w:t>
      </w:r>
      <w:proofErr w:type="gramStart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тлено</w:t>
      </w:r>
      <w:proofErr w:type="gramEnd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нові аспекти ресурсоощадних та екологобезпечних технологій деревообробки.</w:t>
      </w:r>
    </w:p>
    <w:p w:rsidR="003A77A5" w:rsidRPr="003A77A5" w:rsidRDefault="003A77A5" w:rsidP="003A77A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E44FE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Призначений для наукових працівників, викладачів закладів освіти, широкого кола фахівців </w:t>
      </w:r>
      <w:proofErr w:type="gramStart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ісівництва та лісопромислового комплексу.</w:t>
      </w: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E44FE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Рекомендовано до друку Вченою радою НЛТУ України та Президією ЛАН України (протокол No 4 від 31.05.201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р.).</w:t>
      </w: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77A5" w:rsidRPr="003A77A5" w:rsidRDefault="003A77A5" w:rsidP="003A77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НАУКОВІ ПРАЦІ ЛІСІВНИЧОЇ АКАДЕМІЇ НАУК УКРАЇНИ</w:t>
      </w:r>
    </w:p>
    <w:p w:rsidR="003A77A5" w:rsidRPr="003A77A5" w:rsidRDefault="003A77A5" w:rsidP="00E44FEE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(№ 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201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6 </w:t>
      </w:r>
      <w:r w:rsidRPr="003A77A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р.)</w:t>
      </w:r>
    </w:p>
    <w:p w:rsidR="003A77A5" w:rsidRPr="00E44FEE" w:rsidRDefault="003A77A5" w:rsidP="003A77A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44FEE">
        <w:rPr>
          <w:rFonts w:ascii="Times New Roman" w:hAnsi="Times New Roman" w:cs="Times New Roman"/>
          <w:b/>
          <w:sz w:val="32"/>
          <w:szCs w:val="32"/>
          <w:lang w:val="uk-UA"/>
        </w:rPr>
        <w:t>ЗМІСТ</w:t>
      </w:r>
    </w:p>
    <w:p w:rsidR="003A77A5" w:rsidRDefault="003A77A5" w:rsidP="003A77A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Л.С. ОСАДЧУК, В.П. РЯБЧУК, Р.М. ГРЕЧАНИК</w:t>
      </w:r>
    </w:p>
    <w:p w:rsidR="003A77A5" w:rsidRPr="00097983" w:rsidRDefault="003A77A5" w:rsidP="003A77A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79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РОЛЬ НЕДЕРЕВНИХ РЕСУРСІВ ЛІСУ ДЛЯ СТАЛОГО ВЕДЕННЯ</w:t>
      </w:r>
    </w:p>
    <w:p w:rsidR="003A77A5" w:rsidRPr="003A77A5" w:rsidRDefault="003A77A5" w:rsidP="003A77A5">
      <w:pPr>
        <w:tabs>
          <w:tab w:val="left" w:pos="5712"/>
        </w:tabs>
        <w:ind w:right="34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79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ЛІСОВОГО ГОСПОДАРСТВА В УКРАЇНІ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………………………….....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92</w:t>
      </w:r>
    </w:p>
    <w:p w:rsidR="003A77A5" w:rsidRPr="003A77A5" w:rsidRDefault="003A77A5" w:rsidP="003A77A5">
      <w:pPr>
        <w:tabs>
          <w:tab w:val="left" w:pos="5712"/>
        </w:tabs>
        <w:ind w:right="3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77A5" w:rsidRPr="003A77A5" w:rsidRDefault="003A77A5" w:rsidP="003A77A5">
      <w:pPr>
        <w:tabs>
          <w:tab w:val="left" w:pos="5712"/>
        </w:tabs>
        <w:ind w:right="3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A77A5" w:rsidRPr="003A77A5" w:rsidRDefault="003A77A5" w:rsidP="003A77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Pr="003A77A5" w:rsidRDefault="003A77A5" w:rsidP="003A77A5">
      <w:pPr>
        <w:rPr>
          <w:rFonts w:ascii="Times New Roman" w:hAnsi="Times New Roman" w:cs="Times New Roman"/>
          <w:sz w:val="28"/>
          <w:szCs w:val="28"/>
        </w:rPr>
      </w:pPr>
    </w:p>
    <w:p w:rsid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44FEE" w:rsidRDefault="00E44FEE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A77A5" w:rsidRPr="003A77A5" w:rsidRDefault="003A77A5" w:rsidP="003A77A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3A77A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НАУКОВІ ПРАЦІ ЛІСІВНИЧОЇ АКАДЕМІЇ НАУК УКРАЇНИ</w:t>
      </w:r>
    </w:p>
    <w:p w:rsidR="003A77A5" w:rsidRDefault="003A77A5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Лісознавство та лісівництво</w:t>
      </w:r>
    </w:p>
    <w:p w:rsidR="00E44FEE" w:rsidRPr="00E44FEE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4FEE" w:rsidRPr="00E44FEE" w:rsidRDefault="00E44FEE" w:rsidP="00E44FE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44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УДК 630*28:89</w:t>
      </w:r>
    </w:p>
    <w:p w:rsidR="00E44FEE" w:rsidRPr="00097983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4FEE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Л.С. ОСАДЧУК, В.П. РЯБЧУК, Р.М. ГРЕЧАНИК</w:t>
      </w:r>
    </w:p>
    <w:p w:rsidR="00E44FEE" w:rsidRPr="00097983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4FEE" w:rsidRPr="00097983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79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РОЛЬ НЕДЕРЕВНИХ РЕСУРСІВ ЛІСУ ДЛЯ СТАЛОГО ВЕДЕННЯ</w:t>
      </w:r>
    </w:p>
    <w:p w:rsidR="003A77A5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ЛІСОВОГО ГОСПОДАРСТВА В УКРАЇНІ</w:t>
      </w:r>
    </w:p>
    <w:p w:rsidR="00E44FEE" w:rsidRPr="00E44FEE" w:rsidRDefault="00E44FEE" w:rsidP="00E44F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44FEE" w:rsidRPr="00E44FEE" w:rsidRDefault="00097983" w:rsidP="00E44FEE">
      <w:pPr>
        <w:pStyle w:val="Pa6"/>
        <w:spacing w:line="276" w:lineRule="auto"/>
        <w:ind w:firstLine="380"/>
        <w:jc w:val="both"/>
        <w:rPr>
          <w:rFonts w:eastAsia="Times New Roman"/>
          <w:i/>
          <w:color w:val="000000"/>
          <w:sz w:val="28"/>
          <w:szCs w:val="28"/>
          <w:lang w:val="ru-RU" w:eastAsia="ru-RU"/>
        </w:rPr>
      </w:pPr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 xml:space="preserve">Розглянуто еколого-економічні особливості використання недеревних ресурсів </w:t>
      </w:r>
      <w:proofErr w:type="gramStart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л</w:t>
      </w:r>
      <w:proofErr w:type="gramEnd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 xml:space="preserve">ісу. Проаналізовано низку заходів, спрямованих на раціональне і довготривале їх використання та відтворення з урахуванням досвіду інших </w:t>
      </w:r>
      <w:proofErr w:type="gramStart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країн</w:t>
      </w:r>
      <w:proofErr w:type="gramEnd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. Висвітлено роль недеревних ресурсів лісу в контекс</w:t>
      </w:r>
      <w:r w:rsidR="00E44FEE"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ті сталого розвитку лісових еко</w:t>
      </w:r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 xml:space="preserve">систем. Встановлено кількість лікарських, </w:t>
      </w:r>
      <w:proofErr w:type="gramStart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техн</w:t>
      </w:r>
      <w:proofErr w:type="gramEnd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ічних, кормових та х</w:t>
      </w:r>
      <w:r w:rsidR="00E44FEE"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арчових рослин за життєвими фор</w:t>
      </w:r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мами (трави, напівкущі, кущі, дерева) у розрізі лісорослинних районів України, з яких можна заготовити 2312 одиниць різної рослинної сировини. Рекомендовано залучити до с</w:t>
      </w:r>
      <w:r w:rsidR="00E44FEE"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истеми показників виробничо-гос</w:t>
      </w:r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 xml:space="preserve">подарської діяльності </w:t>
      </w:r>
      <w:proofErr w:type="gramStart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п</w:t>
      </w:r>
      <w:proofErr w:type="gramEnd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ідприємств лісового господарства показники щодо площ розміщення недеревних лісових ресурсів, заготівлі лісової продукції недеревного походження нарівні з іншими видами продукції.</w:t>
      </w:r>
    </w:p>
    <w:p w:rsidR="00E44FEE" w:rsidRPr="00E44FEE" w:rsidRDefault="00097983" w:rsidP="00E44FEE">
      <w:pPr>
        <w:pStyle w:val="Pa6"/>
        <w:spacing w:line="276" w:lineRule="auto"/>
        <w:ind w:firstLine="380"/>
        <w:jc w:val="both"/>
        <w:rPr>
          <w:rFonts w:eastAsia="Times New Roman"/>
          <w:i/>
          <w:color w:val="000000"/>
          <w:sz w:val="28"/>
          <w:szCs w:val="28"/>
          <w:lang w:val="ru-RU" w:eastAsia="ru-RU"/>
        </w:rPr>
      </w:pPr>
      <w:r w:rsidRPr="00E44FEE">
        <w:rPr>
          <w:rFonts w:eastAsia="Times New Roman"/>
          <w:b/>
          <w:i/>
          <w:color w:val="000000"/>
          <w:sz w:val="28"/>
          <w:szCs w:val="28"/>
          <w:lang w:val="ru-RU" w:eastAsia="ru-RU"/>
        </w:rPr>
        <w:t>Ключові слова:</w:t>
      </w:r>
      <w:r w:rsidR="00E44FEE" w:rsidRPr="00E44FEE">
        <w:rPr>
          <w:rFonts w:eastAsia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 xml:space="preserve">недеревні ресурси лісу, стале ведення лісового господарства, лікарські, </w:t>
      </w:r>
      <w:proofErr w:type="gramStart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техн</w:t>
      </w:r>
      <w:proofErr w:type="gramEnd"/>
      <w:r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ічні та харчові рослини</w:t>
      </w:r>
      <w:r w:rsidR="00E44FEE" w:rsidRPr="00E44FEE">
        <w:rPr>
          <w:rFonts w:eastAsia="Times New Roman"/>
          <w:i/>
          <w:color w:val="000000"/>
          <w:sz w:val="28"/>
          <w:szCs w:val="28"/>
          <w:lang w:val="ru-RU" w:eastAsia="ru-RU"/>
        </w:rPr>
        <w:t>.</w:t>
      </w:r>
    </w:p>
    <w:p w:rsidR="00E44FEE" w:rsidRDefault="00E44FEE" w:rsidP="00E44FEE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E44FEE" w:rsidRDefault="00097983" w:rsidP="00E44FEE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E44FEE">
        <w:rPr>
          <w:rFonts w:eastAsia="Times New Roman"/>
          <w:b/>
          <w:color w:val="000000"/>
          <w:sz w:val="28"/>
          <w:szCs w:val="28"/>
          <w:lang w:val="ru-RU" w:eastAsia="ru-RU"/>
        </w:rPr>
        <w:t>Вступ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.</w:t>
      </w:r>
    </w:p>
    <w:p w:rsidR="00E44FEE" w:rsidRDefault="00097983" w:rsidP="00E44FEE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Сьогодні назріла критична потреба ви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знання 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суспільством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 цінності і значення лі</w:t>
      </w:r>
      <w:proofErr w:type="gramStart"/>
      <w:r w:rsidR="008A11D5">
        <w:rPr>
          <w:rFonts w:eastAsia="Times New Roman"/>
          <w:color w:val="000000"/>
          <w:sz w:val="28"/>
          <w:szCs w:val="28"/>
          <w:lang w:val="ru-RU" w:eastAsia="ru-RU"/>
        </w:rPr>
        <w:t>с</w:t>
      </w:r>
      <w:proofErr w:type="gramEnd"/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ів 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та сталого ведення лісового господарства в них. Вне</w:t>
      </w:r>
      <w:r w:rsidR="00E44FEE" w:rsidRPr="00E44FEE">
        <w:rPr>
          <w:rFonts w:eastAsia="Times New Roman"/>
          <w:color w:val="000000"/>
          <w:sz w:val="28"/>
          <w:szCs w:val="28"/>
          <w:lang w:val="ru-RU" w:eastAsia="ru-RU"/>
        </w:rPr>
        <w:t>сок лісів</w:t>
      </w:r>
      <w:r w:rsidR="00E44FEE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у добробут людини значно більший, ніж це усвідомлює суспільство, наприклад, у продовольчу та </w:t>
      </w:r>
      <w:proofErr w:type="gramStart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соц</w:t>
      </w:r>
      <w:proofErr w:type="gramEnd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іально-екологічну безпеку, забезпечення си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ровиною різних галузей економіки, в 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енергетику. </w:t>
      </w:r>
    </w:p>
    <w:p w:rsidR="00E44FEE" w:rsidRDefault="00097983" w:rsidP="00E44FEE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Часто ці аспекти недостатньо враховують або прямо не реалізують </w:t>
      </w:r>
      <w:proofErr w:type="gramStart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ід час ведення лісового господарства. Загрозлива тенденція до інтенсивного ви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>користання лісових ресурсів, особливо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 деревини, яка існує сьогодні в Україні, зумовлена прагненням лісових </w:t>
      </w:r>
      <w:proofErr w:type="gramStart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ідприємств до отримання високих прибутків, що диктуються ринком. </w:t>
      </w:r>
      <w:proofErr w:type="gramStart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>З</w:t>
      </w:r>
      <w:proofErr w:type="gramEnd"/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 іншого боку, значний термін відтворення деревних лісових ресурсів обмежує можливості їх використання у майбутньому. 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 xml:space="preserve">Це вимагає відповідних змін у законодавчій площині щодо ведення лісового господарства, а також вдосконалення системи управління лісами та створення 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>ринкової інфраструктури цільового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 фінансування лісового сектору. Потрібно терміново опрацювати гнучкі механізми забезпечення і стимулювання збалансованог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>о використання потенціалу</w:t>
      </w:r>
      <w:r w:rsidRPr="00E44FEE">
        <w:rPr>
          <w:rFonts w:eastAsia="Times New Roman"/>
          <w:color w:val="000000"/>
          <w:sz w:val="28"/>
          <w:szCs w:val="28"/>
          <w:lang w:val="ru-RU" w:eastAsia="ru-RU"/>
        </w:rPr>
        <w:t xml:space="preserve"> природних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ресурсів, їх відтворення та охорони для досягнення паритету екологічних, економічних та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соц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іальних аспектів сталого розвитку. Однак це складно зробити, оскільки в економічному аспекті країни, внесок лісової галузі дуже незначний. Вартість продукції та послуг лісового господарства становить незначний об’єм від сумарного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валового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 випуску. Тому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ід час розроблення економічної стратегії держави мало уваги звертали на те, що відбувається з лісовим господарством [1, 4, 6, 12].</w:t>
      </w:r>
    </w:p>
    <w:p w:rsidR="00BF0483" w:rsidRPr="00BF0483" w:rsidRDefault="00BF0483" w:rsidP="00BF0483">
      <w:pPr>
        <w:rPr>
          <w:lang w:val="uk-UA" w:eastAsia="ru-RU"/>
        </w:rPr>
      </w:pPr>
    </w:p>
    <w:p w:rsidR="00145A17" w:rsidRDefault="008A11D5" w:rsidP="00145A17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>
        <w:rPr>
          <w:rFonts w:eastAsia="Times New Roman"/>
          <w:b/>
          <w:color w:val="000000"/>
          <w:sz w:val="28"/>
          <w:szCs w:val="28"/>
          <w:lang w:val="ru-RU" w:eastAsia="ru-RU"/>
        </w:rPr>
        <w:t xml:space="preserve">Матеріали і методика </w:t>
      </w:r>
      <w:proofErr w:type="gramStart"/>
      <w:r w:rsidR="00097983" w:rsidRPr="00145A17">
        <w:rPr>
          <w:rFonts w:eastAsia="Times New Roman"/>
          <w:b/>
          <w:color w:val="000000"/>
          <w:sz w:val="28"/>
          <w:szCs w:val="28"/>
          <w:lang w:val="ru-RU" w:eastAsia="ru-RU"/>
        </w:rPr>
        <w:t>досл</w:t>
      </w:r>
      <w:proofErr w:type="gramEnd"/>
      <w:r w:rsidR="00097983" w:rsidRPr="00145A17">
        <w:rPr>
          <w:rFonts w:eastAsia="Times New Roman"/>
          <w:b/>
          <w:color w:val="000000"/>
          <w:sz w:val="28"/>
          <w:szCs w:val="28"/>
          <w:lang w:val="ru-RU" w:eastAsia="ru-RU"/>
        </w:rPr>
        <w:t>іджень.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Вихідними матеріалами для дослідження були результати інвентаризації стану дикорослої продукції і лікарсько-технічної сировини; щорічні звітні дані щодо 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господарського використання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дикоросл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ої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рослинної продукції і лікарської сировини лісогосподарських підприємств; споживчі та екологічні цінності природних рослинних угруповань, встановлених за літературними джерелами. Основні методи оціню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вання поширення рослинних ресурсів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визначали, виходячи із специфіки лісорослинних районів, особливостей їх обліку (оцінки), заготівлі і реалізації. 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Під час проведення польових досліджень визнача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ли смоло- і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сокопродуктивність дерев, біологічні та експлуатаційні запаси рослинної сировини (ожина, конвалія, ведмежа цибуля, арніка, калина, глід, шипшина та інші) і грибів (сироїжки, білі гриби тощо).</w:t>
      </w:r>
    </w:p>
    <w:p w:rsidR="00BF0483" w:rsidRPr="00BF0483" w:rsidRDefault="00BF0483" w:rsidP="00BF0483">
      <w:pPr>
        <w:rPr>
          <w:lang w:val="uk-UA" w:eastAsia="ru-RU"/>
        </w:rPr>
      </w:pPr>
    </w:p>
    <w:p w:rsidR="00145A17" w:rsidRDefault="00BA5BC1" w:rsidP="00145A17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Результати </w:t>
      </w:r>
      <w:r w:rsidR="00097983" w:rsidRPr="00145A17">
        <w:rPr>
          <w:rFonts w:eastAsia="Times New Roman"/>
          <w:b/>
          <w:color w:val="000000"/>
          <w:sz w:val="28"/>
          <w:szCs w:val="28"/>
          <w:lang w:val="uk-UA" w:eastAsia="ru-RU"/>
        </w:rPr>
        <w:t>досліджень.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Значні  можливості для збільшення заготівлі недеревних ресурсів лісу (НДРЛ) сьогодні повною мірою не використовують, тому для їх підвищення потрібні політичні рішення на місцевому, </w:t>
      </w:r>
      <w:r w:rsidR="00145A17">
        <w:rPr>
          <w:rFonts w:eastAsia="Times New Roman"/>
          <w:color w:val="000000"/>
          <w:sz w:val="28"/>
          <w:szCs w:val="28"/>
          <w:lang w:val="uk-UA" w:eastAsia="ru-RU"/>
        </w:rPr>
        <w:t>обласному та державному рівнях.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Основною статтею доходу в лісовому господарстві сьогодні є продукція від заготі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вл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і деревини, яка становить понад 90-95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% від загального обсягу і лише 5-10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% припадає 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на НДЛР. </w:t>
      </w:r>
      <w:proofErr w:type="gramStart"/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При цьому, на відміну 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від ресурсів 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>деревного</w:t>
      </w:r>
      <w:r w:rsid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походження,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 відновлюваність яких може становити понад сто років, оборот відновлення у рес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урсів недеревного походження –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здебільшого не п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еревищує одного року. </w:t>
      </w:r>
      <w:proofErr w:type="gramEnd"/>
    </w:p>
    <w:p w:rsidR="00145A17" w:rsidRDefault="00145A17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Частка не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>деревних лісових п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родуктів у загальному об’ємі ва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лового лісового продукту у багатьох європейських </w:t>
      </w:r>
      <w:proofErr w:type="gramStart"/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>країнах</w:t>
      </w:r>
      <w:proofErr w:type="gramEnd"/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 становить 20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-30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% і може сягати навіть 50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%, 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а в США – ця частка є ще й законодавчо закріпленою. 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Це дає змогу зменшити об’єми лісозаготі</w:t>
      </w:r>
      <w:proofErr w:type="gramStart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вл</w:t>
      </w:r>
      <w:proofErr w:type="gramEnd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і та підвищити ефективність ведення 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lastRenderedPageBreak/>
        <w:t>лісового госпо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 xml:space="preserve">дарства  загалом.  </w:t>
      </w:r>
      <w:proofErr w:type="gramStart"/>
      <w:r w:rsidR="008A11D5">
        <w:rPr>
          <w:rFonts w:eastAsia="Times New Roman"/>
          <w:color w:val="000000"/>
          <w:sz w:val="28"/>
          <w:szCs w:val="28"/>
          <w:lang w:eastAsia="ru-RU"/>
        </w:rPr>
        <w:t xml:space="preserve">Зокрема, заходи щодо 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реформи 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 xml:space="preserve">Спільної 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сільськогос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>подарської політики (CAP)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в 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європейських кра</w:t>
      </w:r>
      <w:r>
        <w:rPr>
          <w:rFonts w:eastAsia="Times New Roman"/>
          <w:color w:val="000000"/>
          <w:sz w:val="28"/>
          <w:szCs w:val="28"/>
          <w:lang w:eastAsia="ru-RU"/>
        </w:rPr>
        <w:t>їнах-членах Союзу (ЄС) сприяли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>диверсифікації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 сіл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>ьськогосподарської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діяльності 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>і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 нов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>их джерел</w:t>
      </w:r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 нес</w:t>
      </w:r>
      <w:r>
        <w:rPr>
          <w:rFonts w:eastAsia="Times New Roman"/>
          <w:color w:val="000000"/>
          <w:sz w:val="28"/>
          <w:szCs w:val="28"/>
          <w:lang w:eastAsia="ru-RU"/>
        </w:rPr>
        <w:t>ільс</w:t>
      </w:r>
      <w:r w:rsidR="008A11D5">
        <w:rPr>
          <w:rFonts w:eastAsia="Times New Roman"/>
          <w:color w:val="000000"/>
          <w:sz w:val="28"/>
          <w:szCs w:val="28"/>
          <w:lang w:eastAsia="ru-RU"/>
        </w:rPr>
        <w:t xml:space="preserve">ькогосподарського </w:t>
      </w:r>
      <w:r>
        <w:rPr>
          <w:rFonts w:eastAsia="Times New Roman"/>
          <w:color w:val="000000"/>
          <w:sz w:val="28"/>
          <w:szCs w:val="28"/>
          <w:lang w:eastAsia="ru-RU"/>
        </w:rPr>
        <w:t>доходу.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Як наслідок, на цей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 час навіть у деяких районах з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високою продук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>тивністю деревини, продаж рекре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аційних послуг (нап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риклад, дозвіл на збір грибів)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часто є набагато 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важливішим джерелом доходу для 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>лісівників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>, аніж</w:t>
      </w:r>
      <w:r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 про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>даж самої деревини.</w:t>
      </w:r>
      <w:r w:rsidR="00145A17" w:rsidRPr="00145A17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145A17" w:rsidRP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Товари, </w:t>
      </w:r>
      <w:r w:rsidRPr="00BA5BC1">
        <w:rPr>
          <w:rFonts w:eastAsia="Times New Roman"/>
          <w:color w:val="000000"/>
          <w:sz w:val="28"/>
          <w:szCs w:val="28"/>
          <w:lang w:val="ru-RU" w:eastAsia="ru-RU"/>
        </w:rPr>
        <w:t>які колись вико</w:t>
      </w:r>
      <w:r w:rsidR="00145A17" w:rsidRPr="00BA5BC1">
        <w:rPr>
          <w:rFonts w:eastAsia="Times New Roman"/>
          <w:color w:val="000000"/>
          <w:sz w:val="28"/>
          <w:szCs w:val="28"/>
          <w:lang w:val="ru-RU" w:eastAsia="ru-RU"/>
        </w:rPr>
        <w:t>ристовували як “вторинні продук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ти”, сьогодні</w:t>
      </w:r>
      <w:r w:rsidRP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стаю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ть основним джерелом</w:t>
      </w:r>
      <w:r w:rsidR="00145A17" w:rsidRP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доходу </w:t>
      </w:r>
      <w:r w:rsidRPr="00BA5BC1">
        <w:rPr>
          <w:rFonts w:eastAsia="Times New Roman"/>
          <w:color w:val="000000"/>
          <w:sz w:val="28"/>
          <w:szCs w:val="28"/>
          <w:lang w:val="ru-RU" w:eastAsia="ru-RU"/>
        </w:rPr>
        <w:t>для менеджерів і вла</w:t>
      </w:r>
      <w:r w:rsidR="00145A17" w:rsidRP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сників лісів. 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Також у багатьох 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європейських дер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>жавах, навіть карають додаткови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ми податками тих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>, хто не оновлює технологій, до</w:t>
      </w: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пускає надто низ</w:t>
      </w:r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ький </w:t>
      </w:r>
      <w:proofErr w:type="gramStart"/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145A17" w:rsidRPr="00145A17">
        <w:rPr>
          <w:rFonts w:eastAsia="Times New Roman"/>
          <w:color w:val="000000"/>
          <w:sz w:val="28"/>
          <w:szCs w:val="28"/>
          <w:lang w:val="ru-RU" w:eastAsia="ru-RU"/>
        </w:rPr>
        <w:t>івень перероблення лісосировинних ресурсів [14, 15, 16].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Сьогодні люди стали більш зацікавлені в особистому здоров’ї та екології довкілля, тому попит на дикорослі лісові товари зростатиме постійно. Значущість поставленої проблеми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ідтверджена науковими дослідженнями в галузі недеревних ресурсів лісу. Однак у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л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ітературі висвітлюють, головним чином, окремі досягнення або недоліки роботи в цьому напрямку, а значно менше публікацій щодо визначення перспективних напрямів розвитку національної лісової політики з розвитку недеревинного лісокорис</w:t>
      </w:r>
      <w:r w:rsidR="00145A17">
        <w:rPr>
          <w:rFonts w:eastAsia="Times New Roman"/>
          <w:color w:val="000000"/>
          <w:sz w:val="28"/>
          <w:szCs w:val="28"/>
          <w:lang w:val="ru-RU" w:eastAsia="ru-RU"/>
        </w:rPr>
        <w:t>тування.</w:t>
      </w:r>
    </w:p>
    <w:p w:rsidR="00145A17" w:rsidRDefault="00BA5BC1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>
        <w:rPr>
          <w:rFonts w:eastAsia="Times New Roman"/>
          <w:color w:val="000000"/>
          <w:sz w:val="28"/>
          <w:szCs w:val="28"/>
          <w:lang w:val="ru-RU" w:eastAsia="ru-RU"/>
        </w:rPr>
        <w:t>Натепер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 важливо оцінити не тільки ресурсно-виробничий потенціал НДРЛ, але й розробити </w:t>
      </w:r>
      <w:r>
        <w:rPr>
          <w:rFonts w:eastAsia="Times New Roman"/>
          <w:color w:val="000000"/>
          <w:sz w:val="28"/>
          <w:szCs w:val="28"/>
          <w:lang w:val="ru-RU" w:eastAsia="ru-RU"/>
        </w:rPr>
        <w:t>нові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="008A11D5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="008A11D5">
        <w:rPr>
          <w:rFonts w:eastAsia="Times New Roman"/>
          <w:color w:val="000000"/>
          <w:sz w:val="28"/>
          <w:szCs w:val="28"/>
          <w:lang w:val="ru-RU" w:eastAsia="ru-RU"/>
        </w:rPr>
        <w:t>ідходи до розвитку цього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виду </w:t>
      </w:r>
      <w:r w:rsidR="00097983" w:rsidRPr="00145A17">
        <w:rPr>
          <w:rFonts w:eastAsia="Times New Roman"/>
          <w:color w:val="000000"/>
          <w:sz w:val="28"/>
          <w:szCs w:val="28"/>
          <w:lang w:val="ru-RU" w:eastAsia="ru-RU"/>
        </w:rPr>
        <w:t>лісокористування за умов залучення територіальних (сільських) громад до комплексного управління багатофункціональними властивостями лісів [1, 6, 13, 17].</w:t>
      </w:r>
    </w:p>
    <w:p w:rsidR="00145A17" w:rsidRDefault="00097983" w:rsidP="00145A17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Харчові, кормові, лікарські, </w:t>
      </w:r>
      <w:proofErr w:type="gramStart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>техн</w:t>
      </w:r>
      <w:proofErr w:type="gramEnd"/>
      <w:r w:rsidRPr="00145A17">
        <w:rPr>
          <w:rFonts w:eastAsia="Times New Roman"/>
          <w:color w:val="000000"/>
          <w:sz w:val="28"/>
          <w:szCs w:val="28"/>
          <w:lang w:val="ru-RU" w:eastAsia="ru-RU"/>
        </w:rPr>
        <w:t xml:space="preserve">ічні рослини та їстівні гриби використовують для харчування населення і як сировину – для фармацевтичної, харчової, парфумерної, легкої та інших галузей промисловості. У промисловості набувають застосування рослини, що дають дубильні речовини, камеді, гутаперчу, жири, ефірні масла, прядильні елементи, а також соки та живицю. </w:t>
      </w:r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Відомо, що дикорослі рослини покращують смакові якості харчів, збагачують страви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ітамінами, мікроелементами та іншими корисними речовина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ми. Лісові рослини можуть урізноманітнити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наш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ст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іл навесні, влітку й взимку.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З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них можна приготувати вишукані страви, багаті вітамінами й вуглеводами, приємні на смак, ароматні. Звичайну кульбабу, кропиву, ромашку, подорожник можна вживати з лікувальною метою, а також як сировину для приготування салатів. Для приготування перших страв з лісових рослин найчастіше використовують надземні, рідше –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lastRenderedPageBreak/>
        <w:t xml:space="preserve">підземні органи. “Хліб всьому голова”, мовить народна приказка. Але небагатьом відомо, що з кореневищ гірчака зміїного (ракові шийки), пирію та деяких інших рослин, виготовляють борошно для випікання хліба. Із жолудевої муки дуба печуть паляниці, млинчики та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ізноманітне печиво. </w:t>
      </w:r>
    </w:p>
    <w:p w:rsidR="00F07ADF" w:rsidRDefault="00BA5BC1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val="ru-RU" w:eastAsia="ru-RU"/>
        </w:rPr>
        <w:t>З</w:t>
      </w:r>
      <w:proofErr w:type="gramEnd"/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>лісових</w:t>
      </w:r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 рослин </w:t>
      </w:r>
      <w:r w:rsidR="008A11D5">
        <w:rPr>
          <w:rFonts w:eastAsia="Times New Roman"/>
          <w:color w:val="000000"/>
          <w:sz w:val="28"/>
          <w:szCs w:val="28"/>
          <w:lang w:val="ru-RU" w:eastAsia="ru-RU"/>
        </w:rPr>
        <w:t xml:space="preserve">виготовляють багато смачних </w:t>
      </w:r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 поживних десертних страв: духмяне варення, соки, кисілі, начинки для пирогів, кваси, морси, повидло, джеми тощо. </w:t>
      </w:r>
      <w:proofErr w:type="gramStart"/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>З</w:t>
      </w:r>
      <w:proofErr w:type="gramEnd"/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давніх часів застосовують ароматичні рослини, що ростуть у лісах: кріп, пирій повзучий, м’яту, бузину чорну, кропиву, пижмо. Дубовий мох здавна використовують для ароматизації хліба, листки деревію – як приправу д</w:t>
      </w:r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ля </w:t>
      </w:r>
      <w:proofErr w:type="gramStart"/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м</w:t>
      </w:r>
      <w:proofErr w:type="gramEnd"/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’ясних та овоче</w:t>
      </w:r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>вих страв; квіти п</w:t>
      </w:r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ижма – для надання запаху конди</w:t>
      </w:r>
      <w:r w:rsidR="00097983" w:rsidRPr="00F07ADF">
        <w:rPr>
          <w:rFonts w:eastAsia="Times New Roman"/>
          <w:color w:val="000000"/>
          <w:sz w:val="28"/>
          <w:szCs w:val="28"/>
          <w:lang w:val="ru-RU" w:eastAsia="ru-RU"/>
        </w:rPr>
        <w:t>терським виробам.</w:t>
      </w:r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Рослинні ліки безпечніші, ніж синтетичні, не мають побічних дій, менш токсичні. Фітотерапія, як правило, добре переноситься пацієнтами, діє м’якше, не спричиняє алергії. Лікувальні трави можна 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використовувати для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проф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ілактики  захворювань. </w:t>
      </w:r>
      <w:proofErr w:type="gramStart"/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Лікувальні властивості рослин пояснюють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наявністю у них активно діючих біологічних речовин: алкалоїдів, глікозидів, флавоноїдів, ефірних масел, 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смол,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ферментів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, органічних кислот,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мінеральних солей, вітамінів. До складу рослин входять антибіотики, фітонциди та інші сполуки, важливі для функ</w:t>
      </w:r>
      <w:r w:rsidR="00F07ADF">
        <w:rPr>
          <w:rFonts w:eastAsia="Times New Roman"/>
          <w:color w:val="000000"/>
          <w:sz w:val="28"/>
          <w:szCs w:val="28"/>
          <w:lang w:val="ru-RU" w:eastAsia="ru-RU"/>
        </w:rPr>
        <w:t>ціонування організму людини.</w:t>
      </w:r>
      <w:proofErr w:type="gramEnd"/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Пр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одукти </w:t>
      </w:r>
      <w:proofErr w:type="gramStart"/>
      <w:r w:rsidR="00BA5BC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="00BA5BC1">
        <w:rPr>
          <w:rFonts w:eastAsia="Times New Roman"/>
          <w:color w:val="000000"/>
          <w:sz w:val="28"/>
          <w:szCs w:val="28"/>
          <w:lang w:val="ru-RU" w:eastAsia="ru-RU"/>
        </w:rPr>
        <w:t>ідсочного виробництва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упродовж усіх років у цілому світі мають велике значення, ситуація не змінилась й у теперішній час. Значне поширення соснових і березових насаджень на території України визначає винятково важливе значення цих лісів, як сировинної бази заготі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вл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 живиці та деревних соків. Соснова живиця – цінна сировина для отримання каніфолі та скипидару, які є вихідними продуктами для синтезу багатьох хімічних продуктів. Окрім традиційного її застосування, потрібно зазначити потенційно нові можливості використання живиці, зокрема і для виробництва біопалива. </w:t>
      </w:r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Одним із можливих і економічно виправданих напрямків подальшого удосконалення заготі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вл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 соснової живиці та березового соку є запровадження відбору високопродуктивних дерев у підсочування з урахуванням 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 xml:space="preserve"> чинників  росту та розвитку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рослин (екологічні, біометричні, лісівничо-таксаційні) та їх впливу на смоло- і сокопродуктивність. Це дає змогу знизити собівартість заготі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вл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і живиці та соків та підвищити продуктивність праці [8-10].</w:t>
      </w:r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Використання НДРЛ в Україні має давню історію.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Ц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ілющі властивості рослин відомі віддавна з часів Київської Русі. У літописах згадується ім’я Івана Смери, який </w:t>
      </w:r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мав значний досвід лікування і служив у князя</w:t>
      </w:r>
      <w:r w:rsid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Володимира (Х ст.). </w:t>
      </w:r>
      <w:r w:rsidRPr="00F07ADF">
        <w:rPr>
          <w:rFonts w:eastAsia="Times New Roman"/>
          <w:color w:val="000000"/>
          <w:sz w:val="28"/>
          <w:szCs w:val="28"/>
          <w:lang w:val="uk-UA" w:eastAsia="ru-RU"/>
        </w:rPr>
        <w:t>Трапляються відомості про дівицю Февронію, яка вилікувала Муромського князя Петра, про Даміана – пресвітера, целебника та про Аг</w:t>
      </w:r>
      <w:r w:rsidR="00F07ADF" w:rsidRP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апіта – лікаря безвідплатного, </w:t>
      </w:r>
      <w:r w:rsidRPr="00F07ADF">
        <w:rPr>
          <w:rFonts w:eastAsia="Times New Roman"/>
          <w:color w:val="000000"/>
          <w:sz w:val="28"/>
          <w:szCs w:val="28"/>
          <w:lang w:val="uk-UA" w:eastAsia="ru-RU"/>
        </w:rPr>
        <w:t>який знав прекра</w:t>
      </w:r>
      <w:r w:rsidR="00F07ADF" w:rsidRPr="00F07ADF">
        <w:rPr>
          <w:rFonts w:eastAsia="Times New Roman"/>
          <w:color w:val="000000"/>
          <w:sz w:val="28"/>
          <w:szCs w:val="28"/>
          <w:lang w:val="uk-UA" w:eastAsia="ru-RU"/>
        </w:rPr>
        <w:t>сно, якою рослиною яку хворобу потрібно лікувати. Згадують у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 джерелах</w:t>
      </w:r>
      <w:r w:rsidR="00F07ADF" w:rsidRP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 Єфрема </w:t>
      </w:r>
      <w:r w:rsidRP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Переяславського, що </w:t>
      </w:r>
      <w:r w:rsidR="00F07ADF" w:rsidRP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відкрив в ХІІ ст. у Переяславі </w:t>
      </w:r>
      <w:r w:rsidRPr="00F07ADF">
        <w:rPr>
          <w:rFonts w:eastAsia="Times New Roman"/>
          <w:color w:val="000000"/>
          <w:sz w:val="28"/>
          <w:szCs w:val="28"/>
          <w:lang w:val="uk-UA" w:eastAsia="ru-RU"/>
        </w:rPr>
        <w:t>“лічницю”,</w:t>
      </w:r>
      <w:r w:rsidR="00F07ADF" w:rsidRPr="00F07ADF">
        <w:rPr>
          <w:rFonts w:eastAsia="Times New Roman"/>
          <w:color w:val="000000"/>
          <w:sz w:val="28"/>
          <w:szCs w:val="28"/>
          <w:lang w:val="uk-UA" w:eastAsia="ru-RU"/>
        </w:rPr>
        <w:t xml:space="preserve"> Григорія Премудрого та ін.</w:t>
      </w:r>
    </w:p>
    <w:p w:rsidR="00F07ADF" w:rsidRDefault="00097983" w:rsidP="00F07ADF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ісля прийняття християнства і поширення пи</w:t>
      </w:r>
      <w:r w:rsid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семності, з’являються перші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книжки-травники, </w:t>
      </w:r>
      <w:r w:rsid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зільники, лікувальники. 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Пр</w:t>
      </w:r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о цілющі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властивості згадують в одній з перших писемних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пам’яток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 Київської Русі – “Ізборник Святослава”, який було укладено для київського князя Святослава Ярославовича в 1073-1076 роках. Перу внучки Володимира Моно</w:t>
      </w:r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маха </w:t>
      </w:r>
      <w:proofErr w:type="gramStart"/>
      <w:r w:rsidR="00F07ADF" w:rsidRPr="00F07ADF">
        <w:rPr>
          <w:rFonts w:eastAsia="Times New Roman"/>
          <w:color w:val="000000"/>
          <w:sz w:val="28"/>
          <w:szCs w:val="28"/>
          <w:lang w:val="ru-RU" w:eastAsia="ru-RU"/>
        </w:rPr>
        <w:t>–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к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нягині Євпраксії Мстиславівни (1108-1172 рр.) – належить трактат “Мазі”, в якому наведено дані про лікувальні властивості трав і коренів.</w:t>
      </w:r>
    </w:p>
    <w:p w:rsidR="00E9247B" w:rsidRDefault="00097983" w:rsidP="00E9247B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У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ізноманітних травниках і зілейниках цих своєрідних медичних енциклопедій, що набувають поширення в Х</w:t>
      </w:r>
      <w:r w:rsidRPr="00097983">
        <w:rPr>
          <w:rFonts w:eastAsia="Times New Roman"/>
          <w:color w:val="000000"/>
          <w:sz w:val="28"/>
          <w:szCs w:val="28"/>
          <w:lang w:eastAsia="ru-RU"/>
        </w:rPr>
        <w:t>V</w:t>
      </w: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 ст., підсумовано набутий у процесі трудової діяльності досвід народу, що зберігався в його пам’яті і передавався із покоління в покоління, знайшли поєднання й переплетіння усна народна традиція з відомостями, запозиченими з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ізних письмових джерел. Фітотерапія українців характеризувалася </w:t>
      </w:r>
      <w:proofErr w:type="gramStart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ізноманітністю лікарських форм, найбільш поширенішими з яких були водяні відвари і настої. </w:t>
      </w:r>
    </w:p>
    <w:p w:rsidR="00E9247B" w:rsidRDefault="00097983" w:rsidP="00E9247B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F07ADF">
        <w:rPr>
          <w:rFonts w:eastAsia="Times New Roman"/>
          <w:color w:val="000000"/>
          <w:sz w:val="28"/>
          <w:szCs w:val="28"/>
          <w:lang w:val="ru-RU" w:eastAsia="ru-RU"/>
        </w:rPr>
        <w:t xml:space="preserve">Значного розвитку, поряд з іншими науками у Києво-Могилянській академії, набула також лікувальна справа. </w:t>
      </w:r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У 1802 р. при академії було відкрито </w:t>
      </w:r>
      <w:r w:rsid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дворічний </w:t>
      </w:r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>м</w:t>
      </w:r>
      <w:r w:rsid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едичний клас. Вченому-медику </w:t>
      </w:r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>ака</w:t>
      </w:r>
      <w:r w:rsidR="00E9247B" w:rsidRP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демії Нестору Максимович-Амбодику </w:t>
      </w:r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(1744-1812 рр.) належить праця “Лікарське веществословіе чи опис цілющих рослин, у врачевстві уживаних”, що служила лікарським порадником, який пропагував застосування лікарських рослин. У цій багатотомній фундаментальній праці подано не лише опис, </w:t>
      </w:r>
      <w:proofErr w:type="gramStart"/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>а й</w:t>
      </w:r>
      <w:proofErr w:type="gramEnd"/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 малюнки лікарських рослин. </w:t>
      </w:r>
    </w:p>
    <w:p w:rsidR="00814011" w:rsidRDefault="00097983" w:rsidP="0081401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>У Х</w:t>
      </w:r>
      <w:proofErr w:type="gramStart"/>
      <w:r w:rsidRPr="00097983">
        <w:rPr>
          <w:rFonts w:eastAsia="Times New Roman"/>
          <w:color w:val="000000"/>
          <w:sz w:val="28"/>
          <w:szCs w:val="28"/>
          <w:lang w:eastAsia="ru-RU"/>
        </w:rPr>
        <w:t>V</w:t>
      </w:r>
      <w:proofErr w:type="gramEnd"/>
      <w:r w:rsidRPr="00E9247B">
        <w:rPr>
          <w:rFonts w:eastAsia="Times New Roman"/>
          <w:color w:val="000000"/>
          <w:sz w:val="28"/>
          <w:szCs w:val="28"/>
          <w:lang w:val="ru-RU" w:eastAsia="ru-RU"/>
        </w:rPr>
        <w:t xml:space="preserve">Ш ст. в Україні з’являються перші аптекарські городи. </w:t>
      </w:r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Один із перших таких городів </w:t>
      </w:r>
      <w:r w:rsidR="00E9247B" w:rsidRPr="00814011">
        <w:rPr>
          <w:rFonts w:eastAsia="Times New Roman"/>
          <w:color w:val="000000"/>
          <w:sz w:val="28"/>
          <w:szCs w:val="28"/>
          <w:lang w:val="ru-RU" w:eastAsia="ru-RU"/>
        </w:rPr>
        <w:t>було створено у 1730 р. при аптеці в Лубнах на</w:t>
      </w:r>
      <w:r w:rsidR="00E9247B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Полтавщині. Відтоді наша </w:t>
      </w:r>
      <w:proofErr w:type="gramStart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країна</w:t>
      </w:r>
      <w:proofErr w:type="gramEnd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 стає одним з </w:t>
      </w:r>
      <w:r w:rsidR="00E9247B"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основних районів культивування </w:t>
      </w:r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лікарських рослин [9].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Флора України становить 4,5 тис</w:t>
      </w:r>
      <w:proofErr w:type="gramStart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.</w:t>
      </w:r>
      <w:proofErr w:type="gramEnd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ищих судин</w:t>
      </w:r>
      <w:r w:rsid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них рослин. Флористичний </w:t>
      </w:r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 xml:space="preserve">склад окремих регіонів України </w:t>
      </w:r>
      <w:proofErr w:type="gramStart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нерівном</w:t>
      </w:r>
      <w:proofErr w:type="gramEnd"/>
      <w:r w:rsidRPr="00814011">
        <w:rPr>
          <w:rFonts w:eastAsia="Times New Roman"/>
          <w:color w:val="000000"/>
          <w:sz w:val="28"/>
          <w:szCs w:val="28"/>
          <w:lang w:val="ru-RU" w:eastAsia="ru-RU"/>
        </w:rPr>
        <w:t>ірний.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Так, за даними</w:t>
      </w:r>
      <w:proofErr w:type="gramStart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 І.</w:t>
      </w:r>
      <w:proofErr w:type="gramEnd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М. Григора та ін., у флорі Полісс</w:t>
      </w:r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я є близько 2000 видів, з яких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1403 є представниками природної флори. 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Флора правобережного Лісосте</w:t>
      </w:r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пу </w:t>
      </w:r>
      <w:proofErr w:type="gramStart"/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>нал</w:t>
      </w:r>
      <w:proofErr w:type="gramEnd"/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ічує близько 1700 видів,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з яких 20 є ендемікам</w:t>
      </w:r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и, а лівобережного Лісостепу –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1600 видів, з яких ен</w:t>
      </w:r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демічними є два. </w:t>
      </w:r>
    </w:p>
    <w:p w:rsidR="00137B96" w:rsidRDefault="00814011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У флорі Степу нараховують більше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1800 видів, багато з яких є </w:t>
      </w:r>
      <w:proofErr w:type="gramStart"/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>ідкісними, зникаючим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и, реліктовими та ендемічними. 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Флора Українських Карпат </w:t>
      </w:r>
      <w:proofErr w:type="gramStart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нал</w:t>
      </w:r>
      <w:proofErr w:type="gramEnd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ічує понад 2100 видів, серед яких 833 є високогірними. 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Широким флористич</w:t>
      </w:r>
      <w:r w:rsidR="00814011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ним складом характеризується Крим. </w:t>
      </w:r>
      <w:r w:rsidR="00814011">
        <w:rPr>
          <w:rFonts w:eastAsia="Times New Roman"/>
          <w:color w:val="000000"/>
          <w:sz w:val="28"/>
          <w:szCs w:val="28"/>
          <w:lang w:eastAsia="ru-RU"/>
        </w:rPr>
        <w:t xml:space="preserve">Із </w:t>
      </w:r>
      <w:r w:rsidRPr="00097983">
        <w:rPr>
          <w:rFonts w:eastAsia="Times New Roman"/>
          <w:color w:val="000000"/>
          <w:sz w:val="28"/>
          <w:szCs w:val="28"/>
          <w:lang w:eastAsia="ru-RU"/>
        </w:rPr>
        <w:t xml:space="preserve">2400 видів флори Криму більше 50% мають середземноморське походження, оскільки Крим був пов’язаний </w:t>
      </w:r>
      <w:r w:rsidR="00814011">
        <w:rPr>
          <w:rFonts w:eastAsia="Times New Roman"/>
          <w:color w:val="000000"/>
          <w:sz w:val="28"/>
          <w:szCs w:val="28"/>
          <w:lang w:eastAsia="ru-RU"/>
        </w:rPr>
        <w:t xml:space="preserve">із Середземномор’ям </w:t>
      </w:r>
      <w:proofErr w:type="gramStart"/>
      <w:r w:rsidR="00814011">
        <w:rPr>
          <w:rFonts w:eastAsia="Times New Roman"/>
          <w:color w:val="000000"/>
          <w:sz w:val="28"/>
          <w:szCs w:val="28"/>
          <w:lang w:eastAsia="ru-RU"/>
        </w:rPr>
        <w:t>до</w:t>
      </w:r>
      <w:proofErr w:type="gramEnd"/>
      <w:r w:rsidR="00814011">
        <w:rPr>
          <w:rFonts w:eastAsia="Times New Roman"/>
          <w:color w:val="000000"/>
          <w:sz w:val="28"/>
          <w:szCs w:val="28"/>
          <w:lang w:eastAsia="ru-RU"/>
        </w:rPr>
        <w:t xml:space="preserve"> палеогену. </w:t>
      </w:r>
      <w:proofErr w:type="gramStart"/>
      <w:r w:rsidRPr="00097983">
        <w:rPr>
          <w:rFonts w:eastAsia="Times New Roman"/>
          <w:color w:val="000000"/>
          <w:sz w:val="28"/>
          <w:szCs w:val="28"/>
          <w:lang w:eastAsia="ru-RU"/>
        </w:rPr>
        <w:t xml:space="preserve">Ендемічними </w:t>
      </w:r>
      <w:r w:rsidR="00814011">
        <w:rPr>
          <w:rFonts w:eastAsia="Times New Roman"/>
          <w:color w:val="000000"/>
          <w:sz w:val="28"/>
          <w:szCs w:val="28"/>
          <w:lang w:eastAsia="ru-RU"/>
        </w:rPr>
        <w:t>вважають більше 240 видів.</w:t>
      </w:r>
      <w:proofErr w:type="gramEnd"/>
      <w:r w:rsidR="0081401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137B96" w:rsidRDefault="00814011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У науковій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медицині офіційно визнано лікарськими рослинами 240 видів. </w:t>
      </w:r>
      <w:proofErr w:type="gramStart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З</w:t>
      </w:r>
      <w:proofErr w:type="gramEnd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 лікувальною метою народна медицина використовує близько 850 видів. Крім того, дикорослих і культурних вітамінних рослин в Україні нараховується 1350 видів, 2950 харчових, 950 кормових, 850 медоносних, 100 танідоносних, 150 жироолійних, 280 ефіроолійних і 110 красильних [</w:t>
      </w:r>
      <w:proofErr w:type="gramStart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>3, 5, 6].</w:t>
      </w:r>
      <w:proofErr w:type="gramEnd"/>
      <w:r w:rsidR="00097983" w:rsidRPr="0009798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Отже, недеревні рослинні ресурси лісу дуже </w:t>
      </w:r>
      <w:proofErr w:type="gramStart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ізноманітні за своїм видовим складом і характером застосування. </w:t>
      </w:r>
      <w:r w:rsidRPr="00097983">
        <w:rPr>
          <w:rFonts w:eastAsia="Times New Roman"/>
          <w:color w:val="000000"/>
          <w:sz w:val="28"/>
          <w:szCs w:val="28"/>
          <w:lang w:eastAsia="ru-RU"/>
        </w:rPr>
        <w:t xml:space="preserve">Вони охоплюють харчові, лікарські, медоносні, </w:t>
      </w:r>
      <w:proofErr w:type="gramStart"/>
      <w:r w:rsidRPr="00097983">
        <w:rPr>
          <w:rFonts w:eastAsia="Times New Roman"/>
          <w:color w:val="000000"/>
          <w:sz w:val="28"/>
          <w:szCs w:val="28"/>
          <w:lang w:eastAsia="ru-RU"/>
        </w:rPr>
        <w:t>техн</w:t>
      </w:r>
      <w:proofErr w:type="gramEnd"/>
      <w:r w:rsidRPr="00097983">
        <w:rPr>
          <w:rFonts w:eastAsia="Times New Roman"/>
          <w:color w:val="000000"/>
          <w:sz w:val="28"/>
          <w:szCs w:val="28"/>
          <w:lang w:eastAsia="ru-RU"/>
        </w:rPr>
        <w:t xml:space="preserve">ічні та інші господарські групи рослин, а також їстівні види грибів та технічну сировину. Вартість цих ресурсів </w:t>
      </w:r>
      <w:proofErr w:type="gramStart"/>
      <w:r w:rsidRPr="00097983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gramEnd"/>
      <w:r w:rsidRPr="00097983">
        <w:rPr>
          <w:rFonts w:eastAsia="Times New Roman"/>
          <w:color w:val="000000"/>
          <w:sz w:val="28"/>
          <w:szCs w:val="28"/>
          <w:lang w:eastAsia="ru-RU"/>
        </w:rPr>
        <w:t xml:space="preserve"> окремих категоріях лісів перевищує вартість деревини. </w:t>
      </w:r>
      <w:proofErr w:type="gramStart"/>
      <w:r w:rsidRPr="00097983">
        <w:rPr>
          <w:rFonts w:eastAsia="Times New Roman"/>
          <w:color w:val="000000"/>
          <w:sz w:val="28"/>
          <w:szCs w:val="28"/>
          <w:lang w:eastAsia="ru-RU"/>
        </w:rPr>
        <w:t>Однак дотепер немає даних про запаси і територіальне розміщення більшості видів лікарсько-технічних рослин і грибів, оскільки під час таксації лісу вони детальному обліку не підлягають.</w:t>
      </w:r>
      <w:proofErr w:type="gramEnd"/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>Аналізуючи науково-технічну літературу, картографічні та лісовпорядкувальні матеріали, встановлено кількість лікарських, технічних та харчових рослин за життєвими формами (трави, напівкущі, кущі, дерева) у розрізі лісорослинних районів України.</w:t>
      </w:r>
    </w:p>
    <w:p w:rsidR="00137B96" w:rsidRDefault="00097983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097983"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 w:rsid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 лісах України ро</w:t>
      </w:r>
      <w:r w:rsidR="00137B96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сте 1315 лікарсько-технічних та </w:t>
      </w:r>
      <w:r w:rsidR="00137B96">
        <w:rPr>
          <w:rFonts w:eastAsia="Times New Roman"/>
          <w:color w:val="000000"/>
          <w:sz w:val="28"/>
          <w:szCs w:val="28"/>
          <w:lang w:val="ru-RU" w:eastAsia="ru-RU"/>
        </w:rPr>
        <w:t>харчових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 рослин. Серед них: трав’яних – 1025 (7,9%), кущів – 137 (10,4%), дерев – 122 (9,3%), напівкущів – лише 31 (2,4%). Найбільше повсюдно поширених рослин – </w:t>
      </w:r>
      <w:r w:rsidR="00137B96">
        <w:rPr>
          <w:rFonts w:eastAsia="Times New Roman"/>
          <w:color w:val="000000"/>
          <w:sz w:val="28"/>
          <w:szCs w:val="28"/>
          <w:lang w:val="uk-UA" w:eastAsia="ru-RU"/>
        </w:rPr>
        <w:br/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575 (43,7%); у Лісостепу росте 265 (20,2%), Поліссі – 164 (12,5%), Криму – 150 (11,4%), у Степу – 100 видів (7,6%) і найменше у Карпатах і Передкарпатті – 61 вид (4,6%) та лісових районах – 54 види (4,1%). Із </w:t>
      </w:r>
      <w:r w:rsidR="00137B96">
        <w:rPr>
          <w:rFonts w:eastAsia="Times New Roman"/>
          <w:color w:val="000000"/>
          <w:sz w:val="28"/>
          <w:szCs w:val="28"/>
          <w:lang w:val="uk-UA" w:eastAsia="ru-RU"/>
        </w:rPr>
        <w:t>цих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 видів рослин можна заготовити 2312 од</w:t>
      </w:r>
      <w:r w:rsidR="00137B96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иниці </w:t>
      </w:r>
      <w:proofErr w:type="gramStart"/>
      <w:r w:rsidR="00137B96" w:rsidRPr="00137B96">
        <w:rPr>
          <w:rFonts w:eastAsia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137B96" w:rsidRPr="00137B96">
        <w:rPr>
          <w:rFonts w:eastAsia="Times New Roman"/>
          <w:color w:val="000000"/>
          <w:sz w:val="28"/>
          <w:szCs w:val="28"/>
          <w:lang w:val="ru-RU" w:eastAsia="ru-RU"/>
        </w:rPr>
        <w:t>ізної рослинної сировини</w:t>
      </w:r>
      <w:r w:rsidR="00137B96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37B96" w:rsidRDefault="00137B96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Н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а території України з метою використання як лікарські, технічні чи харчові рослини можна заготовляти: 645 (27,9%) ви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дів трав; 350 (15,1%)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листків; 191 (8,3%) – квіток (суцвіть); 556 (24,0%) – коренів і кореневищ; 316 (13,7%) – плодів і на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сіння; 43 (1,8%) – бруньок; 85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(3,7%) – кори; 43 (1,9</w:t>
      </w:r>
      <w:r>
        <w:rPr>
          <w:rFonts w:eastAsia="Times New Roman"/>
          <w:color w:val="000000"/>
          <w:sz w:val="28"/>
          <w:szCs w:val="28"/>
          <w:lang w:val="uk-UA" w:eastAsia="ru-RU"/>
        </w:rPr>
        <w:t>%) –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соку; 23 (10%) – пагонів;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60 (2,6%) – всю рос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лину. </w:t>
      </w:r>
    </w:p>
    <w:p w:rsidR="00137B96" w:rsidRDefault="00137B96" w:rsidP="00137B96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proofErr w:type="gramStart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Кр</w:t>
      </w:r>
      <w:proofErr w:type="gramEnd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ім того, найбільшу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кіль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>кість рослинної сировини (885 видів) можна заготовити із росли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н повсюдно поширених.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Значну ча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>стину видів рослин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ної сировини (440 видів) можна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>заготовити у Лісосте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пу, потім у Криму (221 вид) та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Карпатах і Передкарпатті (269 видів). </w:t>
      </w:r>
    </w:p>
    <w:p w:rsidR="00E17491" w:rsidRDefault="00137B96" w:rsidP="00E17491">
      <w:pPr>
        <w:pStyle w:val="Pa6"/>
        <w:spacing w:line="276" w:lineRule="auto"/>
        <w:ind w:firstLine="380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Умови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м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ісцезростання дикорослих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лікарсько-технічних та харчових рослин суттєво впливають на їх диференціацію на особини різної життєздатності, урожайність яких значно відрізняється. 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Серед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л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>ісівничо-таксаційних чинників, які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 впливають на урожайність лікарсько-технічних та харчових рослин, насамперед, потрібно виділити тип лісорослинних умов, повноту та склад деревостану, а також морфометричні показники вегетативних і генеративних органів рослини. Назріла </w:t>
      </w:r>
      <w:r w:rsidR="00BA5BC1">
        <w:rPr>
          <w:rFonts w:eastAsia="Times New Roman"/>
          <w:color w:val="000000"/>
          <w:sz w:val="28"/>
          <w:szCs w:val="28"/>
          <w:lang w:val="uk-UA" w:eastAsia="ru-RU"/>
        </w:rPr>
        <w:t xml:space="preserve">об’єктивна 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потреба залучити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до сис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теми показників виробничо-господарської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діяль</w:t>
      </w:r>
      <w:r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ності підприємств лісового господарства 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>основні економічні показники щодо площ розміщення не</w:t>
      </w:r>
      <w:r>
        <w:rPr>
          <w:rFonts w:eastAsia="Times New Roman"/>
          <w:color w:val="000000"/>
          <w:sz w:val="28"/>
          <w:szCs w:val="28"/>
          <w:lang w:val="uk-UA" w:eastAsia="ru-RU"/>
        </w:rPr>
        <w:t>деревних лісових ресурсів (за видами),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 заготівлі лісової продукції недеревного походження нарівні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 іншими видами продукції.</w:t>
      </w:r>
      <w:r w:rsidR="00097983" w:rsidRPr="00137B96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Для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цього потрібно </w:t>
      </w:r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здійснювати їх натурний </w:t>
      </w:r>
      <w:proofErr w:type="gramStart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>обл</w:t>
      </w:r>
      <w:proofErr w:type="gramEnd"/>
      <w:r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ік за допомогою </w:t>
      </w:r>
      <w:r w:rsidR="00097983" w:rsidRPr="00137B96">
        <w:rPr>
          <w:rFonts w:eastAsia="Times New Roman"/>
          <w:color w:val="000000"/>
          <w:sz w:val="28"/>
          <w:szCs w:val="28"/>
          <w:lang w:val="ru-RU" w:eastAsia="ru-RU"/>
        </w:rPr>
        <w:t xml:space="preserve">інвентаризації у кварталах всіх лісових обходів, беручи до уваги площі поширення лише промислово </w:t>
      </w:r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значущих ресурсів. </w:t>
      </w:r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Облік заготівлі та </w:t>
      </w:r>
      <w:r w:rsidR="00097983"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реалізації </w:t>
      </w:r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недеревних </w:t>
      </w:r>
      <w:r w:rsidR="00E17491" w:rsidRPr="00E17491">
        <w:rPr>
          <w:rFonts w:eastAsia="Times New Roman"/>
          <w:color w:val="000000"/>
          <w:sz w:val="28"/>
          <w:szCs w:val="28"/>
          <w:lang w:val="ru-RU" w:eastAsia="ru-RU"/>
        </w:rPr>
        <w:t>лісових ресурсів треба</w:t>
      </w:r>
      <w:r w:rsidR="00097983"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 здійснювати за допомогою первинних документів, реєтрів аналітичного та синтетичного обліку для такого виду ресурсів [10].</w:t>
      </w:r>
    </w:p>
    <w:p w:rsidR="00BF0483" w:rsidRPr="00BF0483" w:rsidRDefault="00BF0483" w:rsidP="00BF0483">
      <w:pPr>
        <w:rPr>
          <w:lang w:val="uk-UA" w:eastAsia="ru-RU"/>
        </w:rPr>
      </w:pPr>
    </w:p>
    <w:p w:rsidR="00E17491" w:rsidRDefault="00097983" w:rsidP="00E17491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E17491">
        <w:rPr>
          <w:rFonts w:eastAsia="Times New Roman"/>
          <w:b/>
          <w:color w:val="000000"/>
          <w:sz w:val="28"/>
          <w:szCs w:val="28"/>
          <w:lang w:val="ru-RU" w:eastAsia="ru-RU"/>
        </w:rPr>
        <w:t>Висновок.</w:t>
      </w:r>
    </w:p>
    <w:p w:rsidR="00097983" w:rsidRPr="00E17491" w:rsidRDefault="00097983" w:rsidP="00E17491">
      <w:pPr>
        <w:pStyle w:val="Pa6"/>
        <w:spacing w:line="276" w:lineRule="auto"/>
        <w:ind w:firstLine="380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>Недеревні ресурси належать до про</w:t>
      </w:r>
      <w:r w:rsidR="00BA5BC1">
        <w:rPr>
          <w:rFonts w:eastAsia="Times New Roman"/>
          <w:color w:val="000000"/>
          <w:sz w:val="28"/>
          <w:szCs w:val="28"/>
          <w:lang w:val="ru-RU" w:eastAsia="ru-RU"/>
        </w:rPr>
        <w:t>дуктивних функцій лісів</w:t>
      </w:r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 і їх використання повинно </w:t>
      </w:r>
      <w:proofErr w:type="gramStart"/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ідтримуватися і заохочуватися. Знання природних </w:t>
      </w:r>
      <w:r w:rsidR="00E17491"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потреб і відношення дикорослих </w:t>
      </w:r>
      <w:r w:rsidRPr="00E17491">
        <w:rPr>
          <w:rFonts w:eastAsia="Times New Roman"/>
          <w:color w:val="000000"/>
          <w:sz w:val="28"/>
          <w:szCs w:val="28"/>
          <w:lang w:val="ru-RU" w:eastAsia="ru-RU"/>
        </w:rPr>
        <w:t xml:space="preserve">лікарсько-технічних та харчових рослин до умов місцезростання дає змогу цілеспрямовано втручатися у процеси росту і </w:t>
      </w:r>
    </w:p>
    <w:p w:rsidR="00097983" w:rsidRDefault="00097983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 рослин, повніше викор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истовувати природні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властивості рослин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gramStart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ідвищення їх продуктивнос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 з визначенням о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птимального цільового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 кожної ділянки лі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су. Управління лісами та лісоко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ристування на засадах сталого розвитку передбачає гармонізацію у просторі ек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ономічних, екологічних і </w:t>
      </w:r>
      <w:proofErr w:type="gramStart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іальних аспектів лісогосподарської діяльності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збереженн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невиснажливого використання лісів, підтримки та відтворення широкого спектра природних і суспільних функцій у довготривалій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перспективі.</w:t>
      </w:r>
    </w:p>
    <w:p w:rsidR="00E17491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0483" w:rsidRDefault="00BF0483" w:rsidP="00E174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F0483" w:rsidRDefault="00BF0483" w:rsidP="00E174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097983" w:rsidRPr="00E17491" w:rsidRDefault="00097983" w:rsidP="00E174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E17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ВИКОРИСТАНИХ ДЖЕРЕЛ</w:t>
      </w:r>
    </w:p>
    <w:p w:rsidR="00097983" w:rsidRPr="00097983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Використання недеревних ресурсів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ісу як складова сталого ведення лісового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господарства: Огля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міжнародних угод та національного законодавства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Н.С. Стрямець,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Маріне Елбакідзе, В.П. Рябчук </w:t>
      </w:r>
      <w:r w:rsidR="00BA5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[та ін.] 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існик Національного лісотехн. ун-ту України: зб. наук.-техн. праць. – 2010. − Вип. 20.16. –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201-207.</w:t>
      </w:r>
    </w:p>
    <w:p w:rsidR="00097983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Ібатуллін Ш.І. Перспективні напрями вдо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сконалення упра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вління лісовими ресурсами в рам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ках просторового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іально-еко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номічного розвитку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 / Ш.І. Ібатуллін, О.В. Сакаль, В.В. Бокоч // Е</w:t>
      </w:r>
      <w:r w:rsidR="00BA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кономіка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природокористування.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Бізнесінформ.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2013. – </w:t>
      </w:r>
      <w:r w:rsidR="00BA5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8. – С. 174-179. </w:t>
      </w:r>
    </w:p>
    <w:p w:rsidR="00097983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Лікарські рослини.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Енциклопедичний довід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ник [за ред.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 xml:space="preserve">Гродзінського А.М.]. – К.: Голов. ред.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УРЕ, 1990. – 544 с.</w:t>
      </w:r>
    </w:p>
    <w:p w:rsidR="00097983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Лісова політика: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теорія і практика: моногр. / [Синякевич І.М., Соловій І.П., Врублевська О.В. та ін.]; за заг. ред.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І.М. Синякевича. – Львів: ЛА “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іраміда”, 2008. – 612 с.</w:t>
      </w:r>
    </w:p>
    <w:p w:rsidR="00097983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r w:rsidR="00BA5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Нормативно-довідкові </w:t>
      </w: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матеріали з недеревної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родукції лісу [для студ.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вищ.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навч.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прац. ліс. госп.] / В.П. Рябчук, Л.С. Осадчук, 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В.Я. Заячук [та ін.]. – Львів: ВМС, 2000. – 130 с.</w:t>
      </w:r>
    </w:p>
    <w:p w:rsidR="00097983" w:rsidRPr="00E17491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 Практикум з ботаніки:</w:t>
      </w:r>
      <w:r w:rsidR="00097983" w:rsidRP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навч.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ібник [для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студ. вищ. навч. закл.] 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Григора, Б.Є. Якубенко, І.М. Алейніков та ін. – К.: Вид-во НАУ, 2003. – </w:t>
      </w:r>
    </w:p>
    <w:p w:rsidR="00097983" w:rsidRPr="00097983" w:rsidRDefault="00097983" w:rsidP="0009798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291 с.</w:t>
      </w:r>
    </w:p>
    <w:p w:rsidR="00097983" w:rsidRPr="00097983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Проблеми збалансованого лісокористуван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системі стало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розвитку: моногр. / [Я.В. Ко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валь, В.С. Бондар, О.А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Голуб та 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.]; за ред. проф.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Я.В. Коваля. – К.: Наук.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іт, 2005. – 212 с.</w:t>
      </w:r>
    </w:p>
    <w:p w:rsidR="00097983" w:rsidRPr="00097983" w:rsidRDefault="00E17491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Рябчук В.П. Лісівничі та технологічні методи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ідвищення смолопродуктивності сосни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звичайної / В.П. Рябчу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к, Л.С. Осадчук // Наук. праці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Лісівничої академії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 України: зб. наук. праць. –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2008. – Вип. 6.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61-64.</w:t>
      </w:r>
    </w:p>
    <w:p w:rsidR="00E17491" w:rsidRDefault="00097983" w:rsidP="00E174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Рябчук В. П. 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Недеревна продукція лісу: </w:t>
      </w:r>
      <w:proofErr w:type="gramStart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ідруч. [для студ. вищ. навч. закл.] / Рябчук В.П. – Львів: </w:t>
      </w:r>
      <w:proofErr w:type="gramStart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іт, 1996. – 312 с.</w:t>
      </w:r>
      <w:r w:rsidR="00E174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97983" w:rsidRPr="00F81B18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81B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 Сировинні ресурси</w:t>
      </w:r>
      <w:r w:rsidR="00097983" w:rsidRPr="00F81B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</w:t>
      </w:r>
      <w:r w:rsidRPr="00F81B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заготівлі живиці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Україні / Л.С. Осадчук,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 xml:space="preserve">В.П. </w:t>
      </w:r>
      <w:r w:rsidR="00097983" w:rsidRPr="00F81B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Рябчук, Т.В. Юськевич [та ін.] // Наук. вісник Національного лісотехн. </w:t>
      </w:r>
    </w:p>
    <w:p w:rsidR="00097983" w:rsidRPr="00097983" w:rsidRDefault="00097983" w:rsidP="0009798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ун-ту України: зб. нау</w:t>
      </w:r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к.-техн. праць. – 2009. – Вип.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19.8. – С. 66-70.</w:t>
      </w:r>
    </w:p>
    <w:p w:rsidR="00097983" w:rsidRPr="00097983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Сторожук Т.М. Недеревні лісові ресурси / Т.М.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Дружинська // Наук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існик міжнарод. гумані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тар. ун-ту: зб. наук. праць. –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2015. – Вип. 10. – С. 161-163.</w:t>
      </w:r>
    </w:p>
    <w:p w:rsidR="00097983" w:rsidRPr="00097983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Туниця Ю.Ю. Екоекономіка і ринок: подо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лання суперечностей: моногр. / Туниця Ю.Ю. – К.: Знання, 2006. – 314 с.</w:t>
      </w:r>
    </w:p>
    <w:p w:rsidR="00097983" w:rsidRPr="00097983" w:rsidRDefault="00097983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Хвесик М.</w:t>
      </w:r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Комплексне використання лісоресурсного потенціалу:</w:t>
      </w:r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механізм стимулювання, інституціональн</w:t>
      </w:r>
      <w:r w:rsidR="00BA5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та </w:t>
      </w:r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інноваційн</w:t>
      </w:r>
      <w:proofErr w:type="gramStart"/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інвестиційне забезпечення: моно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="00F8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/ М.А. Хвесик, О.М. Шубалий, </w:t>
      </w:r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Н.М. Василик. – К.: </w:t>
      </w:r>
      <w:proofErr w:type="gramStart"/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proofErr w:type="gramEnd"/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«ДКС», 2011. – 498 с.</w:t>
      </w:r>
    </w:p>
    <w:p w:rsidR="00097983" w:rsidRPr="00097983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14. Combating Illegal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Harvesting and Related Trade of Forest Products in Europe.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Report for the MCPEE Workshop held 3-4 November, 2005, in Madrid, Spain. </w:t>
      </w:r>
    </w:p>
    <w:p w:rsidR="00097983" w:rsidRPr="00097983" w:rsidRDefault="00097983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Warszawa, 2007.</w:t>
      </w:r>
      <w:proofErr w:type="gramEnd"/>
      <w:r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63 p.</w:t>
      </w:r>
    </w:p>
    <w:p w:rsidR="00097983" w:rsidRPr="00097983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15. Pettenella D.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Role of Networks in Non-Wood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Forest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Products and Services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Marketing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Europe.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Davide Pettenella and Daria Maso.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Modelling, Valuing and Managing Mediterranean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Forest Ecosystems for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Non-Timber Goods and Services.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EFI Proceedings.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2009. – No 57. – </w:t>
      </w:r>
      <w:proofErr w:type="gramStart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143</w:t>
      </w:r>
      <w:proofErr w:type="gramEnd"/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-147.</w:t>
      </w:r>
    </w:p>
    <w:p w:rsidR="00097983" w:rsidRPr="00BA5BC1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16. Sale and Disposal of National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Forest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Sy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stem Timber; Special Forest Products and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Forest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Botanical Products //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hyperlink r:id="rId5" w:history="1">
        <w:r w:rsidRPr="00BA5BC1">
          <w:rPr>
            <w:rStyle w:val="a3"/>
            <w:rFonts w:ascii="Times New Roman" w:eastAsia="Times New Roman" w:hAnsi="Times New Roman" w:cs="Times New Roman"/>
            <w:color w:val="00B0F0"/>
            <w:sz w:val="28"/>
            <w:szCs w:val="28"/>
            <w:lang w:val="en-US" w:eastAsia="ru-RU"/>
          </w:rPr>
          <w:t>https://www.federalregister.gov/documents/2008/12/29/E8-30672/sale-and</w:t>
        </w:r>
      </w:hyperlink>
      <w:r w:rsidRPr="00BA5BC1">
        <w:rPr>
          <w:rFonts w:ascii="Times New Roman" w:eastAsia="Times New Roman" w:hAnsi="Times New Roman" w:cs="Times New Roman"/>
          <w:color w:val="00B0F0"/>
          <w:sz w:val="28"/>
          <w:szCs w:val="28"/>
          <w:lang w:val="uk-UA" w:eastAsia="ru-RU"/>
        </w:rPr>
        <w:t xml:space="preserve"> </w:t>
      </w:r>
      <w:r w:rsidR="00097983" w:rsidRPr="00BA5BC1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disposal-of</w:t>
      </w:r>
      <w:r w:rsidRPr="00BA5BC1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-national-forest-system-timber-</w:t>
      </w:r>
      <w:r w:rsidR="00097983" w:rsidRPr="00BA5BC1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special-forest-products-and-forest-botanical.</w:t>
      </w:r>
    </w:p>
    <w:p w:rsidR="00097983" w:rsidRPr="00097983" w:rsidRDefault="00F81B18" w:rsidP="00F81B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17. Soloviy I. Forest policy in aroused society: </w:t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Ukrainian post-Orange Revolution challenges / Soloviy, F. Cubbage // Forest Po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licy and Economics 10, 2007.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097983" w:rsidRPr="000979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60-69 p. </w:t>
      </w:r>
    </w:p>
    <w:p w:rsidR="00F700F4" w:rsidRPr="00097983" w:rsidRDefault="00F700F4" w:rsidP="0009798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F700F4" w:rsidRPr="0009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83"/>
    <w:rsid w:val="00097983"/>
    <w:rsid w:val="00137B96"/>
    <w:rsid w:val="00145A17"/>
    <w:rsid w:val="003A77A5"/>
    <w:rsid w:val="00814011"/>
    <w:rsid w:val="008A11D5"/>
    <w:rsid w:val="00BA5BC1"/>
    <w:rsid w:val="00BF0483"/>
    <w:rsid w:val="00E17491"/>
    <w:rsid w:val="00E44FEE"/>
    <w:rsid w:val="00E9247B"/>
    <w:rsid w:val="00F07ADF"/>
    <w:rsid w:val="00F700F4"/>
    <w:rsid w:val="00F8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6">
    <w:name w:val="Pa6"/>
    <w:basedOn w:val="a"/>
    <w:next w:val="a"/>
    <w:uiPriority w:val="99"/>
    <w:rsid w:val="003A77A5"/>
    <w:pPr>
      <w:autoSpaceDE w:val="0"/>
      <w:autoSpaceDN w:val="0"/>
      <w:adjustRightInd w:val="0"/>
      <w:spacing w:after="0" w:line="221" w:lineRule="atLeast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unhideWhenUsed/>
    <w:rsid w:val="00F81B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6">
    <w:name w:val="Pa6"/>
    <w:basedOn w:val="a"/>
    <w:next w:val="a"/>
    <w:uiPriority w:val="99"/>
    <w:rsid w:val="003A77A5"/>
    <w:pPr>
      <w:autoSpaceDE w:val="0"/>
      <w:autoSpaceDN w:val="0"/>
      <w:adjustRightInd w:val="0"/>
      <w:spacing w:after="0" w:line="221" w:lineRule="atLeast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unhideWhenUsed/>
    <w:rsid w:val="00F81B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88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8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1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89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82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9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4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2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8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8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6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8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1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0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9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9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5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5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6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2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5244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1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1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6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9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3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7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2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6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0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8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0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16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23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2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9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9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7280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5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4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5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9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9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7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9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1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1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4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4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0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9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3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6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9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3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1602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5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2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8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0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7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1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5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8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6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9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8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6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4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4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0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9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5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3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2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93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7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3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4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6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4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4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7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5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0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3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9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1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1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6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7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7737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1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3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2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3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4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6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8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2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7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1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6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8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6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0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2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9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9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3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9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3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1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9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1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7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7586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0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7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77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7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5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65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6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5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9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1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2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9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4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4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6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8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1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2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4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9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9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ederalregister.gov/documents/2008/12/29/E8-30672/sale-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2019-03-03T08:50:00Z</dcterms:created>
  <dcterms:modified xsi:type="dcterms:W3CDTF">2019-03-03T11:09:00Z</dcterms:modified>
</cp:coreProperties>
</file>