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2C6">
        <w:rPr>
          <w:rFonts w:ascii="Times New Roman" w:hAnsi="Times New Roman" w:cs="Times New Roman"/>
          <w:sz w:val="28"/>
          <w:szCs w:val="28"/>
          <w:u w:val="single"/>
          <w:lang w:val="uk-UA"/>
        </w:rPr>
        <w:t>Зелена хімія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доцент Татарчук Тетяна Романівна</w:t>
      </w:r>
    </w:p>
    <w:p w:rsidR="00D06D14" w:rsidRPr="00810CE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4" w:history="1">
        <w:r w:rsidR="00810CE4" w:rsidRPr="00E77A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tatarchuk.tetyana@gmail.com</w:t>
        </w:r>
      </w:hyperlink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B54E3" w:rsidRDefault="001E22D1" w:rsidP="00810CE4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1</w:t>
      </w:r>
      <w:r w:rsidR="00612B4A" w:rsidRPr="004B54E3">
        <w:rPr>
          <w:rFonts w:ascii="Times New Roman" w:hAnsi="Times New Roman" w:cs="Times New Roman"/>
          <w:lang w:val="uk-UA"/>
        </w:rPr>
        <w:t>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Tatarchuk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T.,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Bououdina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M.,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Al-Najar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B.,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Bitra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R.B. (2018)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Green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Ecofriendly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for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the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Remediation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Inorganic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Organic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Pollutants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Naushad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M. (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eds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) A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New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Generation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Material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Graphene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Applications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Technology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Springer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Cham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pp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69-110, ISBN 978-3-319-75484-0 </w:t>
      </w:r>
      <w:hyperlink r:id="rId5" w:history="1">
        <w:r w:rsidR="00810CE4" w:rsidRPr="004B54E3">
          <w:rPr>
            <w:rStyle w:val="a3"/>
            <w:rFonts w:ascii="Times New Roman" w:hAnsi="Times New Roman" w:cs="Times New Roman"/>
            <w:lang w:val="uk-UA"/>
          </w:rPr>
          <w:t>https://doi.org/10.1007/978-3-319-75484-0_4</w:t>
        </w:r>
      </w:hyperlink>
    </w:p>
    <w:p w:rsidR="00CC6844" w:rsidRDefault="001E22D1" w:rsidP="004B54E3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2. </w:t>
      </w:r>
      <w:r w:rsidR="00CC6844">
        <w:rPr>
          <w:rFonts w:ascii="Times New Roman" w:hAnsi="Times New Roman" w:cs="Times New Roman"/>
          <w:lang w:val="uk-UA"/>
        </w:rPr>
        <w:t>Лекція «Основні принципи зеленої хімії».</w:t>
      </w:r>
    </w:p>
    <w:p w:rsidR="00612B4A" w:rsidRPr="004B54E3" w:rsidRDefault="00810CE4" w:rsidP="004B54E3">
      <w:pPr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4B54E3">
        <w:rPr>
          <w:rFonts w:ascii="Times New Roman" w:hAnsi="Times New Roman" w:cs="Times New Roman"/>
          <w:lang w:val="en-US"/>
        </w:rPr>
        <w:t xml:space="preserve"> </w:t>
      </w:r>
    </w:p>
    <w:sectPr w:rsidR="00612B4A" w:rsidRPr="004B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E22D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54E3"/>
    <w:rsid w:val="00523F49"/>
    <w:rsid w:val="00553583"/>
    <w:rsid w:val="005C1BF7"/>
    <w:rsid w:val="00612B4A"/>
    <w:rsid w:val="00696010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6844"/>
    <w:rsid w:val="00D06D14"/>
    <w:rsid w:val="00D362C6"/>
    <w:rsid w:val="00D430D7"/>
    <w:rsid w:val="00D90F53"/>
    <w:rsid w:val="00DB0613"/>
    <w:rsid w:val="00DD7C7B"/>
    <w:rsid w:val="00DF75A1"/>
    <w:rsid w:val="00E65F23"/>
    <w:rsid w:val="00EC470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007/978-3-319-75484-0_4" TargetMode="External"/><Relationship Id="rId4" Type="http://schemas.openxmlformats.org/officeDocument/2006/relationships/hyperlink" Target="mailto:tatarchuk.tetyan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21</cp:revision>
  <dcterms:created xsi:type="dcterms:W3CDTF">2017-05-17T09:04:00Z</dcterms:created>
  <dcterms:modified xsi:type="dcterms:W3CDTF">2019-03-08T20:40:00Z</dcterms:modified>
</cp:coreProperties>
</file>