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1E13" w:rsidRDefault="0072506B" w:rsidP="0072506B">
      <w:pPr>
        <w:pStyle w:val="a3"/>
        <w:numPr>
          <w:ilvl w:val="0"/>
          <w:numId w:val="1"/>
        </w:numPr>
      </w:pPr>
      <w:proofErr w:type="spellStart"/>
      <w:r>
        <w:t>Чорномаз</w:t>
      </w:r>
      <w:proofErr w:type="spellEnd"/>
      <w:r>
        <w:t xml:space="preserve"> О.Б. Проблеми і перспективи розвитку медичного страхування в Україні </w:t>
      </w:r>
      <w:hyperlink r:id="rId5" w:history="1">
        <w:r w:rsidRPr="00EE625A">
          <w:rPr>
            <w:rStyle w:val="a4"/>
          </w:rPr>
          <w:t>http://science.lpnu.ua/sites/default/files/journal-paper/2017/may/2177/vnulpurn2015824210.pdf</w:t>
        </w:r>
      </w:hyperlink>
    </w:p>
    <w:p w:rsidR="0072506B" w:rsidRDefault="0072506B" w:rsidP="0072506B">
      <w:pPr>
        <w:pStyle w:val="a3"/>
        <w:numPr>
          <w:ilvl w:val="0"/>
          <w:numId w:val="1"/>
        </w:numPr>
      </w:pPr>
      <w:proofErr w:type="spellStart"/>
      <w:r>
        <w:t>Надгара</w:t>
      </w:r>
      <w:proofErr w:type="spellEnd"/>
      <w:r>
        <w:t xml:space="preserve"> В.І. Соціальне страхування в системі соціального регулювання ризиків </w:t>
      </w:r>
      <w:r w:rsidR="00CB2E76">
        <w:rPr>
          <w:rFonts w:ascii="Arial" w:hAnsi="Arial" w:cs="Arial"/>
          <w:color w:val="444444"/>
          <w:sz w:val="20"/>
          <w:szCs w:val="20"/>
        </w:rPr>
        <w:t xml:space="preserve"> Вісник економічної науки України. — 2014. — № 2 (26). — С. 99–103. — </w:t>
      </w:r>
      <w:proofErr w:type="spellStart"/>
      <w:r w:rsidR="00CB2E76">
        <w:rPr>
          <w:rFonts w:ascii="Arial" w:hAnsi="Arial" w:cs="Arial"/>
          <w:color w:val="444444"/>
          <w:sz w:val="20"/>
          <w:szCs w:val="20"/>
        </w:rPr>
        <w:t>Бібліогр</w:t>
      </w:r>
      <w:proofErr w:type="spellEnd"/>
      <w:r w:rsidR="00CB2E76">
        <w:rPr>
          <w:rFonts w:ascii="Arial" w:hAnsi="Arial" w:cs="Arial"/>
          <w:color w:val="444444"/>
          <w:sz w:val="20"/>
          <w:szCs w:val="20"/>
        </w:rPr>
        <w:t xml:space="preserve">.: 11 назв. — укр. </w:t>
      </w:r>
      <w:hyperlink r:id="rId6" w:history="1">
        <w:r w:rsidR="00CB2E76" w:rsidRPr="00EE625A">
          <w:rPr>
            <w:rStyle w:val="a4"/>
          </w:rPr>
          <w:t>http://dspace.nbuv.gov.ua/bitstream/handle/123456789/77145/19-Nadraga.pdf?sequence=1</w:t>
        </w:r>
      </w:hyperlink>
    </w:p>
    <w:p w:rsidR="00CB2E76" w:rsidRDefault="00CB2E76" w:rsidP="0072506B">
      <w:pPr>
        <w:pStyle w:val="a3"/>
        <w:numPr>
          <w:ilvl w:val="0"/>
          <w:numId w:val="1"/>
        </w:numPr>
      </w:pPr>
      <w:proofErr w:type="spellStart"/>
      <w:r>
        <w:t>Трунова</w:t>
      </w:r>
      <w:proofErr w:type="spellEnd"/>
      <w:r>
        <w:t xml:space="preserve"> Г. Окремі проблеми правового регулювання загальнообов’язкового державного соціального страхування на випадок безробіття  Підприємництво господарство і право 2017. №5. С.76-80.  </w:t>
      </w:r>
      <w:hyperlink r:id="rId7" w:history="1">
        <w:r w:rsidRPr="00EE625A">
          <w:rPr>
            <w:rStyle w:val="a4"/>
          </w:rPr>
          <w:t>http://pgp-journal.kiev.ua/archive/2017/5/18.pdf</w:t>
        </w:r>
      </w:hyperlink>
      <w:r>
        <w:t xml:space="preserve"> </w:t>
      </w:r>
    </w:p>
    <w:p w:rsidR="00CB2E76" w:rsidRDefault="00CB2E76" w:rsidP="0072506B">
      <w:pPr>
        <w:pStyle w:val="a3"/>
        <w:numPr>
          <w:ilvl w:val="0"/>
          <w:numId w:val="1"/>
        </w:numPr>
      </w:pPr>
      <w:proofErr w:type="spellStart"/>
      <w:r>
        <w:t>Шаварина</w:t>
      </w:r>
      <w:proofErr w:type="spellEnd"/>
      <w:r>
        <w:t xml:space="preserve">  М.П. Проблеми та шляхи вдосконалення соціального страхування з тимчасової втрати працездатності  Наукові записки. Серія «Економіка». </w:t>
      </w:r>
      <w:r w:rsidR="003A6586">
        <w:t>С. 252-256.</w:t>
      </w:r>
      <w:r>
        <w:t xml:space="preserve"> </w:t>
      </w:r>
      <w:hyperlink r:id="rId8" w:history="1">
        <w:r w:rsidR="003A6586" w:rsidRPr="00EE625A">
          <w:rPr>
            <w:rStyle w:val="a4"/>
          </w:rPr>
          <w:t>https://ecj.oa.edu.ua/articles/2013/n23/49.pdf</w:t>
        </w:r>
      </w:hyperlink>
      <w:r w:rsidR="003A6586">
        <w:t xml:space="preserve"> </w:t>
      </w:r>
    </w:p>
    <w:p w:rsidR="003A6586" w:rsidRDefault="003A6586" w:rsidP="0072506B">
      <w:pPr>
        <w:pStyle w:val="a3"/>
        <w:numPr>
          <w:ilvl w:val="0"/>
          <w:numId w:val="1"/>
        </w:numPr>
      </w:pPr>
      <w:proofErr w:type="spellStart"/>
      <w:r>
        <w:t>Дудченко</w:t>
      </w:r>
      <w:proofErr w:type="spellEnd"/>
      <w:r>
        <w:t xml:space="preserve"> Н.В. Теоретичні аспекти функціонування системи соціального страхування Економіка і суспільство. 2017. Випуск 10. С.75-78.  </w:t>
      </w:r>
      <w:hyperlink r:id="rId9" w:history="1">
        <w:r w:rsidRPr="00EE625A">
          <w:rPr>
            <w:rStyle w:val="a4"/>
          </w:rPr>
          <w:t>http://www.economyandsociety.in.ua/journal/10_ukr/15.pdf</w:t>
        </w:r>
      </w:hyperlink>
      <w:r>
        <w:t xml:space="preserve"> </w:t>
      </w:r>
    </w:p>
    <w:p w:rsidR="00A33284" w:rsidRDefault="00A33284" w:rsidP="0072506B">
      <w:pPr>
        <w:pStyle w:val="a3"/>
        <w:numPr>
          <w:ilvl w:val="0"/>
          <w:numId w:val="1"/>
        </w:numPr>
      </w:pPr>
      <w:r>
        <w:t>Андріїв В.В. Страхові допомоги в системі загальнообов’язкового державного соціального страхування  Порівняльне аналітичне право 2013 №2. С.199-201.</w:t>
      </w:r>
    </w:p>
    <w:p w:rsidR="00A33284" w:rsidRDefault="00A33284" w:rsidP="00A33284">
      <w:pPr>
        <w:pStyle w:val="a3"/>
      </w:pPr>
      <w:hyperlink r:id="rId10" w:history="1">
        <w:r w:rsidRPr="00EE625A">
          <w:rPr>
            <w:rStyle w:val="a4"/>
          </w:rPr>
          <w:t>http://www.pap.in.ua/2_2013/Andriyiv.pdf</w:t>
        </w:r>
      </w:hyperlink>
      <w:r>
        <w:t xml:space="preserve"> </w:t>
      </w:r>
    </w:p>
    <w:p w:rsidR="00A33284" w:rsidRDefault="00A33284" w:rsidP="008D4856">
      <w:pPr>
        <w:pStyle w:val="a3"/>
        <w:ind w:left="709" w:hanging="283"/>
      </w:pPr>
      <w:r>
        <w:t xml:space="preserve">7.  </w:t>
      </w:r>
      <w:r w:rsidR="008D4856">
        <w:t xml:space="preserve">Костю В.Л. Страховий стаж: поняття, ознаки, види й тенденції удосконалення   // НАУКОВІ ЗАПИСКИ </w:t>
      </w:r>
      <w:proofErr w:type="spellStart"/>
      <w:r w:rsidR="008D4856">
        <w:t>НаУКМА</w:t>
      </w:r>
      <w:proofErr w:type="spellEnd"/>
      <w:r w:rsidR="008D4856">
        <w:t xml:space="preserve">. 2017. Том 193. Юридичні науки С. 61-66. </w:t>
      </w:r>
      <w:hyperlink r:id="rId11" w:history="1">
        <w:r w:rsidR="008D4856" w:rsidRPr="00EE625A">
          <w:rPr>
            <w:rStyle w:val="a4"/>
          </w:rPr>
          <w:t>http://ekmair.ukma.edu.ua/bitstream/handle/123456789/12448/Kostiuk_Strakhovyi_stazh.pdf?sequence=1&amp;isAllowed=y</w:t>
        </w:r>
      </w:hyperlink>
      <w:r w:rsidR="008D4856">
        <w:t xml:space="preserve"> </w:t>
      </w:r>
    </w:p>
    <w:p w:rsidR="008D4856" w:rsidRDefault="008D4856" w:rsidP="008D4856">
      <w:pPr>
        <w:pStyle w:val="a3"/>
        <w:ind w:left="709" w:hanging="283"/>
      </w:pPr>
      <w:r>
        <w:t xml:space="preserve">8. </w:t>
      </w:r>
      <w:proofErr w:type="spellStart"/>
      <w:r>
        <w:t>Кудлаєнко</w:t>
      </w:r>
      <w:proofErr w:type="spellEnd"/>
      <w:r>
        <w:t xml:space="preserve"> С.В. Адресна допомога як складова соціальної політики  </w:t>
      </w:r>
      <w:hyperlink r:id="rId12" w:history="1">
        <w:r w:rsidRPr="00EE625A">
          <w:rPr>
            <w:rStyle w:val="a4"/>
          </w:rPr>
          <w:t>http://www.dy.nayka.com.</w:t>
        </w:r>
        <w:r w:rsidRPr="00EE625A">
          <w:rPr>
            <w:rStyle w:val="a4"/>
          </w:rPr>
          <w:t>ua/?op=1&amp;z=860</w:t>
        </w:r>
      </w:hyperlink>
      <w:r>
        <w:t xml:space="preserve"> </w:t>
      </w:r>
    </w:p>
    <w:p w:rsidR="008D4856" w:rsidRDefault="008D4856" w:rsidP="007C2BA0">
      <w:pPr>
        <w:pStyle w:val="a3"/>
        <w:ind w:left="709" w:hanging="272"/>
        <w:rPr>
          <w:color w:val="333333"/>
          <w:sz w:val="20"/>
          <w:szCs w:val="20"/>
          <w:shd w:val="clear" w:color="auto" w:fill="FFFFFF"/>
        </w:rPr>
      </w:pPr>
      <w:r>
        <w:t xml:space="preserve">9. Хомич І.Ю. Особливості соціальної допомоги як форми соціального забезпечення населення України </w:t>
      </w:r>
      <w:r w:rsidR="002E3A04">
        <w:t xml:space="preserve">        </w:t>
      </w:r>
      <w:r w:rsidR="002E3A04">
        <w:rPr>
          <w:color w:val="333333"/>
          <w:sz w:val="20"/>
          <w:szCs w:val="20"/>
          <w:shd w:val="clear" w:color="auto" w:fill="FFFFFF"/>
        </w:rPr>
        <w:t>Режим доступу: </w:t>
      </w:r>
      <w:hyperlink r:id="rId13" w:history="1">
        <w:r w:rsidR="002E3A04">
          <w:rPr>
            <w:rStyle w:val="a4"/>
            <w:sz w:val="20"/>
            <w:szCs w:val="20"/>
            <w:shd w:val="clear" w:color="auto" w:fill="FFFFFF"/>
          </w:rPr>
          <w:t>http://nbuv.gov.ua/j-pdf/FP_index.ht</w:t>
        </w:r>
        <w:r w:rsidR="002E3A04">
          <w:rPr>
            <w:rStyle w:val="a4"/>
            <w:sz w:val="20"/>
            <w:szCs w:val="20"/>
            <w:shd w:val="clear" w:color="auto" w:fill="FFFFFF"/>
          </w:rPr>
          <w:t>m_2013_3_118.pdf</w:t>
        </w:r>
      </w:hyperlink>
      <w:r w:rsidR="002E3A04">
        <w:rPr>
          <w:color w:val="333333"/>
          <w:sz w:val="20"/>
          <w:szCs w:val="20"/>
          <w:shd w:val="clear" w:color="auto" w:fill="FFFFFF"/>
        </w:rPr>
        <w:t>.</w:t>
      </w:r>
    </w:p>
    <w:p w:rsidR="002948A3" w:rsidRPr="002948A3" w:rsidRDefault="002948A3" w:rsidP="007C2BA0">
      <w:pPr>
        <w:pStyle w:val="a3"/>
        <w:ind w:left="709" w:hanging="272"/>
        <w:rPr>
          <w:vanish/>
          <w:specVanish/>
        </w:rPr>
      </w:pPr>
    </w:p>
    <w:p w:rsidR="00A33284" w:rsidRDefault="002948A3" w:rsidP="007C2BA0">
      <w:pPr>
        <w:pStyle w:val="a3"/>
        <w:ind w:hanging="294"/>
      </w:pPr>
      <w:r>
        <w:t xml:space="preserve"> </w:t>
      </w:r>
      <w:r w:rsidR="002E3A04">
        <w:t xml:space="preserve">10. Бурлака О.С. Щодо поняття державної соціальної допомоги як виду соціального захисту сім’ї, дитинства, материнства та Науковий вісник Міжнародного гуманітарного університету. Серія Юриспруденція. </w:t>
      </w:r>
      <w:r w:rsidR="005E506D">
        <w:t xml:space="preserve">2016.№20. С.107-110. </w:t>
      </w:r>
      <w:r w:rsidR="007C2BA0">
        <w:t xml:space="preserve">   </w:t>
      </w:r>
      <w:hyperlink r:id="rId14" w:history="1">
        <w:r w:rsidR="007C2BA0" w:rsidRPr="00EE625A">
          <w:rPr>
            <w:rStyle w:val="a4"/>
          </w:rPr>
          <w:t>file:///C:/Users/Admin/Downloads/Nvmgu_jur_2016_20_29%20(1).pdf</w:t>
        </w:r>
      </w:hyperlink>
      <w:r w:rsidR="007C2BA0">
        <w:t xml:space="preserve"> </w:t>
      </w:r>
    </w:p>
    <w:p w:rsidR="007C2BA0" w:rsidRDefault="007C2BA0" w:rsidP="007C2BA0">
      <w:pPr>
        <w:pStyle w:val="a3"/>
        <w:ind w:hanging="294"/>
      </w:pPr>
      <w:r>
        <w:t xml:space="preserve">11. </w:t>
      </w:r>
      <w:proofErr w:type="spellStart"/>
      <w:r>
        <w:t>Доценко</w:t>
      </w:r>
      <w:proofErr w:type="spellEnd"/>
      <w:r>
        <w:t xml:space="preserve"> І.О. Законодавчі умови надання державної допомоги сім’ям з дітьми  Вісник Хмельницького національного університету. 2015. №3. Т.3. С. 61-63.  </w:t>
      </w:r>
      <w:hyperlink r:id="rId15" w:history="1">
        <w:r w:rsidRPr="00EE625A">
          <w:rPr>
            <w:rStyle w:val="a4"/>
          </w:rPr>
          <w:t>file:///C:/Users/Admin/Downloads/Vchnu_ekon_2015_3(3)__13.pdf</w:t>
        </w:r>
      </w:hyperlink>
      <w:r>
        <w:t xml:space="preserve"> </w:t>
      </w:r>
    </w:p>
    <w:p w:rsidR="007C2BA0" w:rsidRDefault="002948A3" w:rsidP="007C2BA0">
      <w:pPr>
        <w:pStyle w:val="a3"/>
        <w:ind w:hanging="294"/>
      </w:pPr>
      <w:r>
        <w:t>12. Бурлака О. Види соціальної допомоги дітям-сиротам, та дітям, позбавленого батьківського піклування. Підприємництво господарство і право 2016. №11. С.89-93.</w:t>
      </w:r>
    </w:p>
    <w:p w:rsidR="002948A3" w:rsidRDefault="002948A3" w:rsidP="007C2BA0">
      <w:pPr>
        <w:pStyle w:val="a3"/>
        <w:ind w:hanging="294"/>
      </w:pPr>
      <w:hyperlink r:id="rId16" w:history="1">
        <w:r w:rsidRPr="00EE625A">
          <w:rPr>
            <w:rStyle w:val="a4"/>
          </w:rPr>
          <w:t>http://pgp-journal.kiev.ua/archive/2016/11/19.pdf</w:t>
        </w:r>
      </w:hyperlink>
    </w:p>
    <w:p w:rsidR="00442E48" w:rsidRPr="00442E48" w:rsidRDefault="002948A3" w:rsidP="007C2BA0">
      <w:pPr>
        <w:pStyle w:val="a3"/>
        <w:ind w:hanging="294"/>
      </w:pPr>
      <w:r>
        <w:t xml:space="preserve">13. </w:t>
      </w:r>
      <w:proofErr w:type="spellStart"/>
      <w:r>
        <w:t>Коломойцев</w:t>
      </w:r>
      <w:proofErr w:type="spellEnd"/>
      <w:r>
        <w:t xml:space="preserve"> М.М. </w:t>
      </w:r>
      <w:r w:rsidR="00442E48">
        <w:t xml:space="preserve">Особливості призначення й виплати допомоги малозабезпеченим сім’ям. Науковий вісник Ужгородського національного університету. 2014. Випуск 29. Частина 2. Том 4/1. Ст. 115-118.  </w:t>
      </w:r>
      <w:r w:rsidR="00442E48">
        <w:fldChar w:fldCharType="begin"/>
      </w:r>
      <w:r w:rsidR="00442E48">
        <w:instrText xml:space="preserve"> HYPERLINK "</w:instrText>
      </w:r>
      <w:r w:rsidR="00442E48" w:rsidRPr="00442E48">
        <w:instrText xml:space="preserve">http://www.visnyk-juris.uzhnu.uz.ua/file/No.29-2/part_4/30.pdf </w:instrText>
      </w:r>
    </w:p>
    <w:p w:rsidR="00442E48" w:rsidRPr="00EE625A" w:rsidRDefault="00442E48" w:rsidP="007C2BA0">
      <w:pPr>
        <w:pStyle w:val="a3"/>
        <w:ind w:hanging="294"/>
        <w:rPr>
          <w:rStyle w:val="a4"/>
        </w:rPr>
      </w:pPr>
      <w:r>
        <w:instrText xml:space="preserve">" </w:instrText>
      </w:r>
      <w:r>
        <w:fldChar w:fldCharType="separate"/>
      </w:r>
      <w:r w:rsidRPr="00EE625A">
        <w:rPr>
          <w:rStyle w:val="a4"/>
        </w:rPr>
        <w:t xml:space="preserve">http://www.visnyk-juris.uzhnu.uz.ua/file/No.29-2/part_4/30.pdf </w:t>
      </w:r>
    </w:p>
    <w:p w:rsidR="00442E48" w:rsidRDefault="00442E48" w:rsidP="00442E48">
      <w:r>
        <w:fldChar w:fldCharType="end"/>
      </w:r>
      <w:r>
        <w:t xml:space="preserve">14. </w:t>
      </w:r>
      <w:proofErr w:type="spellStart"/>
      <w:r>
        <w:t>Яригіна</w:t>
      </w:r>
      <w:proofErr w:type="spellEnd"/>
      <w:r>
        <w:t xml:space="preserve"> Є.П. Соціальне забезпечення сімей з дітьми: міжнародний досвід та українська модель Монографія. Х.: Моноліт, 2016. – 196с. </w:t>
      </w:r>
      <w:hyperlink r:id="rId17" w:history="1">
        <w:r w:rsidRPr="00EE625A">
          <w:rPr>
            <w:rStyle w:val="a4"/>
          </w:rPr>
          <w:t>http://dspace.nlu.edu.ua/bitstream/123456789/11723/1/Yrugina_2016.pdf</w:t>
        </w:r>
      </w:hyperlink>
      <w:r>
        <w:t xml:space="preserve"> </w:t>
      </w:r>
    </w:p>
    <w:p w:rsidR="00442E48" w:rsidRDefault="00442E48" w:rsidP="00442E48"/>
    <w:sectPr w:rsidR="00442E48" w:rsidSect="00B31E1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5936EC"/>
    <w:multiLevelType w:val="hybridMultilevel"/>
    <w:tmpl w:val="EFDA38B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2506B"/>
    <w:rsid w:val="002948A3"/>
    <w:rsid w:val="002E3A04"/>
    <w:rsid w:val="003A6586"/>
    <w:rsid w:val="00442E48"/>
    <w:rsid w:val="005E506D"/>
    <w:rsid w:val="0072506B"/>
    <w:rsid w:val="007C2BA0"/>
    <w:rsid w:val="008D4856"/>
    <w:rsid w:val="00A33284"/>
    <w:rsid w:val="00B31E13"/>
    <w:rsid w:val="00B74107"/>
    <w:rsid w:val="00CB2E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1E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2506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72506B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7C2BA0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cj.oa.edu.ua/articles/2013/n23/49.pdf" TargetMode="External"/><Relationship Id="rId13" Type="http://schemas.openxmlformats.org/officeDocument/2006/relationships/hyperlink" Target="http://nbuv.gov.ua/j-pdf/FP_index.htm_2013_3_118.pdf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pgp-journal.kiev.ua/archive/2017/5/18.pdf" TargetMode="External"/><Relationship Id="rId12" Type="http://schemas.openxmlformats.org/officeDocument/2006/relationships/hyperlink" Target="http://www.dy.nayka.com.ua/?op=1&amp;z=860" TargetMode="External"/><Relationship Id="rId17" Type="http://schemas.openxmlformats.org/officeDocument/2006/relationships/hyperlink" Target="http://dspace.nlu.edu.ua/bitstream/123456789/11723/1/Yrugina_2016.pdf" TargetMode="External"/><Relationship Id="rId2" Type="http://schemas.openxmlformats.org/officeDocument/2006/relationships/styles" Target="styles.xml"/><Relationship Id="rId16" Type="http://schemas.openxmlformats.org/officeDocument/2006/relationships/hyperlink" Target="http://pgp-journal.kiev.ua/archive/2016/11/19.pdf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dspace.nbuv.gov.ua/bitstream/handle/123456789/77145/19-Nadraga.pdf?sequence=1" TargetMode="External"/><Relationship Id="rId11" Type="http://schemas.openxmlformats.org/officeDocument/2006/relationships/hyperlink" Target="http://ekmair.ukma.edu.ua/bitstream/handle/123456789/12448/Kostiuk_Strakhovyi_stazh.pdf?sequence=1&amp;isAllowed=y" TargetMode="External"/><Relationship Id="rId5" Type="http://schemas.openxmlformats.org/officeDocument/2006/relationships/hyperlink" Target="http://science.lpnu.ua/sites/default/files/journal-paper/2017/may/2177/vnulpurn2015824210.pdf" TargetMode="External"/><Relationship Id="rId15" Type="http://schemas.openxmlformats.org/officeDocument/2006/relationships/hyperlink" Target="file:///C:/Users/Admin/Downloads/Vchnu_ekon_2015_3(3)__13.pdf" TargetMode="External"/><Relationship Id="rId10" Type="http://schemas.openxmlformats.org/officeDocument/2006/relationships/hyperlink" Target="http://www.pap.in.ua/2_2013/Andriyiv.pdf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www.economyandsociety.in.ua/journal/10_ukr/15.pdf" TargetMode="External"/><Relationship Id="rId14" Type="http://schemas.openxmlformats.org/officeDocument/2006/relationships/hyperlink" Target="file:///C:/Users/Admin/Downloads/Nvmgu_jur_2016_20_29%20(1)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</Pages>
  <Words>2603</Words>
  <Characters>1485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2019-01-16T12:25:00Z</dcterms:created>
  <dcterms:modified xsi:type="dcterms:W3CDTF">2019-01-16T15:04:00Z</dcterms:modified>
</cp:coreProperties>
</file>