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CB5" w:rsidRPr="00431CB5" w:rsidRDefault="00431CB5" w:rsidP="00431CB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1CB5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Pr="00431CB5">
        <w:rPr>
          <w:rFonts w:ascii="Times New Roman" w:eastAsia="Times New Roman" w:hAnsi="Times New Roman" w:cs="Times New Roman"/>
          <w:sz w:val="28"/>
          <w:szCs w:val="28"/>
          <w:lang w:eastAsia="ru-RU"/>
        </w:rPr>
        <w:t>Фітоценологія</w:t>
      </w:r>
      <w:proofErr w:type="spellEnd"/>
      <w:r w:rsidRPr="00431C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431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спеціальність </w:t>
      </w:r>
      <w:proofErr w:type="spellStart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Середня</w:t>
      </w:r>
      <w:proofErr w:type="spellEnd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освіта</w:t>
      </w:r>
      <w:proofErr w:type="spellEnd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Біологія</w:t>
      </w:r>
      <w:proofErr w:type="spellEnd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</w:t>
      </w:r>
      <w:proofErr w:type="spellEnd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людини</w:t>
      </w:r>
      <w:proofErr w:type="spellEnd"/>
      <w:r w:rsidRPr="0043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курс 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31CB5" w:rsidRPr="00431CB5" w:rsidRDefault="00431CB5" w:rsidP="00431CB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1CB5"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інститут: кафедра біології та екології, </w:t>
      </w:r>
      <w:r w:rsidRPr="00431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</w:t>
      </w:r>
      <w:proofErr w:type="spellStart"/>
      <w:r w:rsidRPr="00431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природничих</w:t>
      </w:r>
      <w:proofErr w:type="spellEnd"/>
      <w:r w:rsidRPr="00431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</w:t>
      </w:r>
    </w:p>
    <w:p w:rsidR="00431CB5" w:rsidRPr="005B5692" w:rsidRDefault="00431CB5" w:rsidP="00431CB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B5692">
        <w:rPr>
          <w:rFonts w:ascii="Times New Roman" w:hAnsi="Times New Roman" w:cs="Times New Roman"/>
          <w:sz w:val="28"/>
          <w:szCs w:val="28"/>
          <w:lang w:val="uk-UA"/>
        </w:rPr>
        <w:t>Викладач: Капець Н. В.</w:t>
      </w:r>
    </w:p>
    <w:p w:rsidR="00431CB5" w:rsidRPr="005B5692" w:rsidRDefault="00431CB5" w:rsidP="00431CB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B569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5692">
        <w:rPr>
          <w:rFonts w:ascii="Times New Roman" w:hAnsi="Times New Roman" w:cs="Times New Roman"/>
          <w:sz w:val="28"/>
          <w:szCs w:val="28"/>
        </w:rPr>
        <w:t>–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B5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>kapets_n@ukr.net</w:t>
      </w:r>
    </w:p>
    <w:p w:rsidR="00431CB5" w:rsidRPr="005B5692" w:rsidRDefault="00431CB5" w:rsidP="00431CB5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Волощук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М.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Зміни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лучної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рослинності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під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впливом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традиційного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господарювання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Карпатському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біосферному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заповіднику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Вісник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Львів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ун-ту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Серія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біол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. – 2016. –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Вип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. 72. – </w:t>
      </w:r>
      <w:proofErr w:type="gram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С. 101</w:t>
      </w:r>
      <w:proofErr w:type="gramEnd"/>
      <w:r w:rsidRPr="005B5692">
        <w:rPr>
          <w:rFonts w:ascii="Times New Roman" w:hAnsi="Times New Roman" w:cs="Times New Roman"/>
          <w:sz w:val="28"/>
          <w:szCs w:val="28"/>
          <w:lang w:val="en-US"/>
        </w:rPr>
        <w:t>–109.</w:t>
      </w:r>
    </w:p>
    <w:p w:rsidR="00431CB5" w:rsidRPr="005B5692" w:rsidRDefault="00431CB5" w:rsidP="00431CB5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Голубець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М.</w:t>
      </w:r>
      <w:r w:rsidRPr="005B5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А.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До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питання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про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національну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Зелену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книгу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Укр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бо</w:t>
      </w:r>
      <w:r>
        <w:rPr>
          <w:rFonts w:ascii="Times New Roman" w:hAnsi="Times New Roman" w:cs="Times New Roman"/>
          <w:sz w:val="28"/>
          <w:szCs w:val="28"/>
          <w:lang w:val="en-US"/>
        </w:rPr>
        <w:t>тан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журн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– 2006. – 63, №3. –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>. 422</w:t>
      </w:r>
      <w:proofErr w:type="gramEnd"/>
      <w:r w:rsidRPr="005B5692">
        <w:rPr>
          <w:rFonts w:ascii="Times New Roman" w:hAnsi="Times New Roman" w:cs="Times New Roman"/>
          <w:sz w:val="28"/>
          <w:szCs w:val="28"/>
          <w:lang w:val="en-US"/>
        </w:rPr>
        <w:t>–432.</w:t>
      </w:r>
    </w:p>
    <w:p w:rsidR="00431CB5" w:rsidRPr="00431CB5" w:rsidRDefault="00431CB5" w:rsidP="00431CB5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Онищенко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В.А,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Шумська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Н.В.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Лісова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рослинність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Галицького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НПП //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Вісник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Чернівецького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Університету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Біологічні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системи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>. – 2011. – 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 –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ип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 4. – C. 427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1CB5">
        <w:rPr>
          <w:rFonts w:ascii="Times New Roman" w:hAnsi="Times New Roman" w:cs="Times New Roman"/>
          <w:sz w:val="28"/>
          <w:szCs w:val="28"/>
          <w:lang w:val="en-US"/>
        </w:rPr>
        <w:t>438.</w:t>
      </w:r>
    </w:p>
    <w:p w:rsidR="00431CB5" w:rsidRPr="005B5692" w:rsidRDefault="00431CB5" w:rsidP="00431CB5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Стойко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С.</w:t>
      </w:r>
      <w:r w:rsidRPr="005B5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М.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Экологические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основы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охраны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редких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уникальных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типичных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фитоценозов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Ботан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B5692">
        <w:rPr>
          <w:rFonts w:ascii="Times New Roman" w:hAnsi="Times New Roman" w:cs="Times New Roman"/>
          <w:sz w:val="28"/>
          <w:szCs w:val="28"/>
          <w:lang w:val="en-US"/>
        </w:rPr>
        <w:t>журн</w:t>
      </w:r>
      <w:proofErr w:type="spellEnd"/>
      <w:r w:rsidRPr="005B5692">
        <w:rPr>
          <w:rFonts w:ascii="Times New Roman" w:hAnsi="Times New Roman" w:cs="Times New Roman"/>
          <w:sz w:val="28"/>
          <w:szCs w:val="28"/>
          <w:lang w:val="en-US"/>
        </w:rPr>
        <w:t xml:space="preserve">. – 1983. – 68, № 11. – </w:t>
      </w:r>
      <w:proofErr w:type="gramStart"/>
      <w:r w:rsidRPr="005B5692">
        <w:rPr>
          <w:rFonts w:ascii="Times New Roman" w:hAnsi="Times New Roman" w:cs="Times New Roman"/>
          <w:sz w:val="28"/>
          <w:szCs w:val="28"/>
          <w:lang w:val="en-US"/>
        </w:rPr>
        <w:t>С. 1574</w:t>
      </w:r>
      <w:proofErr w:type="gramEnd"/>
      <w:r w:rsidRPr="005B5692">
        <w:rPr>
          <w:rFonts w:ascii="Times New Roman" w:hAnsi="Times New Roman" w:cs="Times New Roman"/>
          <w:sz w:val="28"/>
          <w:szCs w:val="28"/>
          <w:lang w:val="en-US"/>
        </w:rPr>
        <w:t>–1583.</w:t>
      </w:r>
    </w:p>
    <w:p w:rsidR="00431CB5" w:rsidRPr="00431CB5" w:rsidRDefault="00431CB5" w:rsidP="00431CB5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Ш</w:t>
      </w:r>
      <w:bookmarkStart w:id="0" w:name="_GoBack"/>
      <w:bookmarkEnd w:id="0"/>
      <w:r w:rsidRPr="00431CB5">
        <w:rPr>
          <w:rFonts w:ascii="Times New Roman" w:hAnsi="Times New Roman" w:cs="Times New Roman"/>
          <w:sz w:val="28"/>
          <w:szCs w:val="28"/>
          <w:lang w:val="en-US"/>
        </w:rPr>
        <w:t>умська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Н.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Синтаксони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гідрофільної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рослинности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галицького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національного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природного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парку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що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занесені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до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Зеленої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книги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/ Н.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Шумська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Праці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наукового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товариства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ім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Шевченка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Екологічний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31CB5">
        <w:rPr>
          <w:rFonts w:ascii="Times New Roman" w:hAnsi="Times New Roman" w:cs="Times New Roman"/>
          <w:sz w:val="28"/>
          <w:szCs w:val="28"/>
          <w:lang w:val="en-US"/>
        </w:rPr>
        <w:t>збірник</w:t>
      </w:r>
      <w:proofErr w:type="spellEnd"/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2014. 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Т. 39. 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31CB5">
        <w:rPr>
          <w:rFonts w:ascii="Times New Roman" w:hAnsi="Times New Roman" w:cs="Times New Roman"/>
          <w:sz w:val="28"/>
          <w:szCs w:val="28"/>
          <w:lang w:val="en-US"/>
        </w:rPr>
        <w:t xml:space="preserve"> С. 135</w:t>
      </w:r>
      <w:r w:rsidRPr="005B5692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31CB5">
        <w:rPr>
          <w:rFonts w:ascii="Times New Roman" w:hAnsi="Times New Roman" w:cs="Times New Roman"/>
          <w:sz w:val="28"/>
          <w:szCs w:val="28"/>
          <w:lang w:val="en-US"/>
        </w:rPr>
        <w:t>140</w:t>
      </w:r>
    </w:p>
    <w:p w:rsidR="00F4200E" w:rsidRDefault="00F4200E"/>
    <w:sectPr w:rsidR="00F4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1725B"/>
    <w:multiLevelType w:val="hybridMultilevel"/>
    <w:tmpl w:val="DCAEB4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B5"/>
    <w:rsid w:val="00431CB5"/>
    <w:rsid w:val="00833C13"/>
    <w:rsid w:val="00DA36A0"/>
    <w:rsid w:val="00E43FBD"/>
    <w:rsid w:val="00F4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B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C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B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4</cp:revision>
  <dcterms:created xsi:type="dcterms:W3CDTF">2019-03-13T10:36:00Z</dcterms:created>
  <dcterms:modified xsi:type="dcterms:W3CDTF">2019-03-13T15:43:00Z</dcterms:modified>
</cp:coreProperties>
</file>