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90B" w:rsidRPr="0079090B" w:rsidRDefault="0079090B" w:rsidP="0079090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Електронн</w:t>
      </w:r>
      <w:proofErr w:type="spellEnd"/>
      <w:r w:rsidRPr="0079090B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навчально-методичн</w:t>
      </w:r>
      <w:proofErr w:type="spellEnd"/>
      <w:r w:rsidRPr="0079090B">
        <w:rPr>
          <w:rFonts w:ascii="Times New Roman" w:eastAsia="Calibri" w:hAnsi="Times New Roman" w:cs="Times New Roman"/>
          <w:b/>
          <w:sz w:val="28"/>
          <w:szCs w:val="28"/>
        </w:rPr>
        <w:t>і видання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90B">
        <w:rPr>
          <w:rFonts w:ascii="Times New Roman" w:eastAsia="Calibri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90B">
        <w:rPr>
          <w:rFonts w:ascii="Times New Roman" w:eastAsia="Calibri" w:hAnsi="Times New Roman" w:cs="Times New Roman"/>
          <w:b/>
          <w:sz w:val="28"/>
          <w:szCs w:val="28"/>
        </w:rPr>
        <w:t>підготовки бакалаврів і магістрів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090B">
        <w:rPr>
          <w:rFonts w:ascii="Times New Roman" w:eastAsia="Calibri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Дисципліна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="00FB6DF6" w:rsidRPr="00FB6DF6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Екологічна </w:t>
      </w:r>
      <w:proofErr w:type="spellStart"/>
      <w:r w:rsidR="00FB6DF6" w:rsidRPr="00FB6DF6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експертиза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 xml:space="preserve">Кафедра біології та екології , 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факультет природничих наук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Викладач _________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Шевчук Сергій Євгенович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79090B">
        <w:rPr>
          <w:rFonts w:ascii="Times New Roman" w:eastAsia="Calibri" w:hAnsi="Times New Roman" w:cs="Times New Roman"/>
          <w:sz w:val="28"/>
          <w:szCs w:val="28"/>
        </w:rPr>
        <w:t>-</w:t>
      </w:r>
      <w:r w:rsidRPr="0079090B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</w:t>
      </w:r>
      <w:proofErr w:type="spellStart"/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rezervportal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@</w:t>
      </w:r>
      <w:proofErr w:type="spellStart"/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___________________</w:t>
      </w:r>
    </w:p>
    <w:p w:rsidR="0079090B" w:rsidRPr="0079090B" w:rsidRDefault="0079090B" w:rsidP="0079090B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FB6DF6" w:rsidRPr="00FB6DF6" w:rsidRDefault="0079090B" w:rsidP="00FB6DF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1</w:t>
      </w:r>
      <w:r w:rsidRPr="0079090B">
        <w:rPr>
          <w:rFonts w:ascii="Times New Roman" w:eastAsia="Calibri" w:hAnsi="Times New Roman" w:cs="Times New Roman"/>
          <w:sz w:val="20"/>
          <w:szCs w:val="20"/>
        </w:rPr>
        <w:t>.</w:t>
      </w:r>
      <w:r w:rsidRPr="0079090B">
        <w:rPr>
          <w:rFonts w:ascii="Calibri" w:eastAsia="Calibri" w:hAnsi="Calibri" w:cs="Times New Roman"/>
        </w:rPr>
        <w:tab/>
      </w:r>
      <w:r w:rsidR="00FB6DF6" w:rsidRPr="00FB6DF6">
        <w:rPr>
          <w:rFonts w:ascii="Times New Roman" w:eastAsia="Calibri" w:hAnsi="Times New Roman" w:cs="Times New Roman"/>
          <w:sz w:val="28"/>
          <w:szCs w:val="28"/>
        </w:rPr>
        <w:t>Закон України Про охорону навколишнього природного середовища</w:t>
      </w:r>
      <w:r w:rsidR="00FB6D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6DF6" w:rsidRPr="00FB6DF6">
        <w:rPr>
          <w:rFonts w:ascii="Times New Roman" w:eastAsia="Calibri" w:hAnsi="Times New Roman" w:cs="Times New Roman"/>
          <w:sz w:val="28"/>
          <w:szCs w:val="28"/>
        </w:rPr>
        <w:t xml:space="preserve">(Відомості Верховної Ради України (ВВР), 1991, № 41, ст.546)  </w:t>
      </w:r>
    </w:p>
    <w:p w:rsidR="00FB6DF6" w:rsidRPr="00FB6DF6" w:rsidRDefault="00FB6DF6" w:rsidP="00FB6DF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Закон України Про екологічну експертизу  (Відомості Верховної Ради України (ВВР), 1995, N 8, ст.54 )  </w:t>
      </w:r>
    </w:p>
    <w:p w:rsidR="00FB6DF6" w:rsidRPr="00FB6DF6" w:rsidRDefault="00FB6DF6" w:rsidP="00FB6DF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DF6">
        <w:rPr>
          <w:rFonts w:ascii="Times New Roman" w:eastAsia="Calibri" w:hAnsi="Times New Roman" w:cs="Times New Roman"/>
          <w:sz w:val="28"/>
          <w:szCs w:val="28"/>
        </w:rPr>
        <w:t>Закон України Про оцінку впливу на довкілля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(Відомості Верховної Ради (ВВР), 2017, № 29, ст.315) </w:t>
      </w:r>
    </w:p>
    <w:p w:rsidR="00FB6DF6" w:rsidRPr="00FB6DF6" w:rsidRDefault="00FB6DF6" w:rsidP="00FB6DF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FB6DF6">
        <w:rPr>
          <w:rFonts w:ascii="Times New Roman" w:eastAsia="Calibri" w:hAnsi="Times New Roman" w:cs="Times New Roman"/>
          <w:sz w:val="28"/>
          <w:szCs w:val="28"/>
        </w:rPr>
        <w:t>Коваленко Ю. Л. Конспект лекцій з дисципліни «Екологічна експертиза»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6DF6">
        <w:rPr>
          <w:rFonts w:ascii="Times New Roman" w:eastAsia="Calibri" w:hAnsi="Times New Roman" w:cs="Times New Roman"/>
          <w:sz w:val="28"/>
          <w:szCs w:val="28"/>
        </w:rPr>
        <w:t>(для студентів 4 курсу денної та заочної форм навчання за напрямом підготовки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6DF6">
        <w:rPr>
          <w:rFonts w:ascii="Times New Roman" w:eastAsia="Calibri" w:hAnsi="Times New Roman" w:cs="Times New Roman"/>
          <w:sz w:val="28"/>
          <w:szCs w:val="28"/>
        </w:rPr>
        <w:t>6.040106 – Екологія, охорона навколишнього середовища та збалансоване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6DF6">
        <w:rPr>
          <w:rFonts w:ascii="Times New Roman" w:eastAsia="Calibri" w:hAnsi="Times New Roman" w:cs="Times New Roman"/>
          <w:sz w:val="28"/>
          <w:szCs w:val="28"/>
        </w:rPr>
        <w:t>природокористування (фахове спрямування «Екологія та охорона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6DF6">
        <w:rPr>
          <w:rFonts w:ascii="Times New Roman" w:eastAsia="Calibri" w:hAnsi="Times New Roman" w:cs="Times New Roman"/>
          <w:sz w:val="28"/>
          <w:szCs w:val="28"/>
        </w:rPr>
        <w:t>навколишнього середовища», «Екологічна безпека»)) / Ю. Л. Коваленко 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Харків. </w:t>
      </w:r>
      <w:proofErr w:type="spellStart"/>
      <w:r w:rsidRPr="00FB6DF6">
        <w:rPr>
          <w:rFonts w:ascii="Times New Roman" w:eastAsia="Calibri" w:hAnsi="Times New Roman" w:cs="Times New Roman"/>
          <w:sz w:val="28"/>
          <w:szCs w:val="28"/>
        </w:rPr>
        <w:t>нац</w:t>
      </w:r>
      <w:proofErr w:type="spellEnd"/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. ун-т </w:t>
      </w:r>
      <w:proofErr w:type="spellStart"/>
      <w:r w:rsidRPr="00FB6DF6">
        <w:rPr>
          <w:rFonts w:ascii="Times New Roman" w:eastAsia="Calibri" w:hAnsi="Times New Roman" w:cs="Times New Roman"/>
          <w:sz w:val="28"/>
          <w:szCs w:val="28"/>
        </w:rPr>
        <w:t>міськ</w:t>
      </w:r>
      <w:proofErr w:type="spellEnd"/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. госп-ва ім. О. М. </w:t>
      </w:r>
      <w:proofErr w:type="spellStart"/>
      <w:r w:rsidRPr="00FB6DF6">
        <w:rPr>
          <w:rFonts w:ascii="Times New Roman" w:eastAsia="Calibri" w:hAnsi="Times New Roman" w:cs="Times New Roman"/>
          <w:sz w:val="28"/>
          <w:szCs w:val="28"/>
        </w:rPr>
        <w:t>Бекетова</w:t>
      </w:r>
      <w:proofErr w:type="spellEnd"/>
      <w:r w:rsidRPr="00FB6DF6">
        <w:rPr>
          <w:rFonts w:ascii="Times New Roman" w:eastAsia="Calibri" w:hAnsi="Times New Roman" w:cs="Times New Roman"/>
          <w:sz w:val="28"/>
          <w:szCs w:val="28"/>
        </w:rPr>
        <w:t>. – Харків : ХНУМГ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ім. О. М. </w:t>
      </w:r>
      <w:proofErr w:type="spellStart"/>
      <w:r w:rsidRPr="00FB6DF6">
        <w:rPr>
          <w:rFonts w:ascii="Times New Roman" w:eastAsia="Calibri" w:hAnsi="Times New Roman" w:cs="Times New Roman"/>
          <w:sz w:val="28"/>
          <w:szCs w:val="28"/>
        </w:rPr>
        <w:t>Бекетова</w:t>
      </w:r>
      <w:proofErr w:type="spellEnd"/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, 2016. – 56 с. </w:t>
      </w:r>
    </w:p>
    <w:p w:rsidR="00FB6DF6" w:rsidRPr="00FB6DF6" w:rsidRDefault="00FB6DF6" w:rsidP="00FB6DF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FB6DF6">
        <w:rPr>
          <w:rFonts w:ascii="Times New Roman" w:eastAsia="Calibri" w:hAnsi="Times New Roman" w:cs="Times New Roman"/>
          <w:sz w:val="28"/>
          <w:szCs w:val="28"/>
        </w:rPr>
        <w:t>Артамонов</w:t>
      </w:r>
      <w:proofErr w:type="spellEnd"/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 Б.Б., </w:t>
      </w:r>
      <w:proofErr w:type="spellStart"/>
      <w:r w:rsidRPr="00FB6DF6">
        <w:rPr>
          <w:rFonts w:ascii="Times New Roman" w:eastAsia="Calibri" w:hAnsi="Times New Roman" w:cs="Times New Roman"/>
          <w:sz w:val="28"/>
          <w:szCs w:val="28"/>
        </w:rPr>
        <w:t>Міронова</w:t>
      </w:r>
      <w:proofErr w:type="spellEnd"/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 Н.Г.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6DF6">
        <w:rPr>
          <w:rFonts w:ascii="Times New Roman" w:eastAsia="Calibri" w:hAnsi="Times New Roman" w:cs="Times New Roman"/>
          <w:sz w:val="28"/>
          <w:szCs w:val="28"/>
        </w:rPr>
        <w:t>Екологічна експертиза: Навчальний посібник. - Львів: Новий Світ-2000,</w:t>
      </w: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0"/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2012. - 142[2] с. </w:t>
      </w:r>
    </w:p>
    <w:p w:rsidR="005C0973" w:rsidRDefault="00FB6DF6" w:rsidP="00FB6DF6">
      <w:pPr>
        <w:spacing w:after="0" w:line="36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FB6DF6">
        <w:rPr>
          <w:rFonts w:ascii="Times New Roman" w:eastAsia="Calibri" w:hAnsi="Times New Roman" w:cs="Times New Roman"/>
          <w:sz w:val="28"/>
          <w:szCs w:val="28"/>
        </w:rPr>
        <w:t>Зеркалов</w:t>
      </w:r>
      <w:proofErr w:type="spellEnd"/>
      <w:r w:rsidRPr="00FB6DF6">
        <w:rPr>
          <w:rFonts w:ascii="Times New Roman" w:eastAsia="Calibri" w:hAnsi="Times New Roman" w:cs="Times New Roman"/>
          <w:sz w:val="28"/>
          <w:szCs w:val="28"/>
        </w:rPr>
        <w:t xml:space="preserve"> Д.В. Екологічна безпека та охорона довкілля. Монографія. — К.: Основа,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6DF6">
        <w:rPr>
          <w:rFonts w:ascii="Times New Roman" w:eastAsia="Calibri" w:hAnsi="Times New Roman" w:cs="Times New Roman"/>
          <w:sz w:val="28"/>
          <w:szCs w:val="28"/>
        </w:rPr>
        <w:t>2012. — 514 с.</w:t>
      </w:r>
    </w:p>
    <w:sectPr w:rsidR="005C0973" w:rsidSect="0079090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0B"/>
    <w:rsid w:val="00037B52"/>
    <w:rsid w:val="001C4A9F"/>
    <w:rsid w:val="00524B9A"/>
    <w:rsid w:val="005C0973"/>
    <w:rsid w:val="0079090B"/>
    <w:rsid w:val="00994DD1"/>
    <w:rsid w:val="00BA7A73"/>
    <w:rsid w:val="00D22D03"/>
    <w:rsid w:val="00E71DCE"/>
    <w:rsid w:val="00FB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41C3-48C7-4017-9214-9F4568BD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Компік</cp:lastModifiedBy>
  <cp:revision>4</cp:revision>
  <dcterms:created xsi:type="dcterms:W3CDTF">2019-03-13T21:29:00Z</dcterms:created>
  <dcterms:modified xsi:type="dcterms:W3CDTF">2019-03-13T22:04:00Z</dcterms:modified>
</cp:coreProperties>
</file>