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4"/>
        <w:gridCol w:w="1175"/>
        <w:gridCol w:w="7072"/>
      </w:tblGrid>
      <w:tr w:rsidR="000920C9" w:rsidRPr="006453EF" w:rsidTr="00A605F0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0C9" w:rsidRPr="006453EF" w:rsidRDefault="000920C9" w:rsidP="00A605F0">
            <w:pPr>
              <w:rPr>
                <w:rFonts w:ascii="Times New Roman" w:hAnsi="Times New Roman"/>
              </w:rPr>
            </w:pPr>
            <w:r w:rsidRPr="006453EF">
              <w:rPr>
                <w:rFonts w:ascii="Times New Roman" w:hAnsi="Times New Roman"/>
              </w:rPr>
              <w:t>Оцінка майна і бізнесу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0C9" w:rsidRPr="006453EF" w:rsidRDefault="000920C9" w:rsidP="00A605F0">
            <w:pPr>
              <w:rPr>
                <w:rFonts w:ascii="Times New Roman" w:hAnsi="Times New Roman"/>
              </w:rPr>
            </w:pPr>
            <w:r w:rsidRPr="006453EF">
              <w:rPr>
                <w:rFonts w:ascii="Times New Roman" w:hAnsi="Times New Roman"/>
              </w:rPr>
              <w:t>к.е.н., викладач кафедри фінансів Кохан Ірина Василівна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0C9" w:rsidRPr="0099104F" w:rsidRDefault="000920C9" w:rsidP="000920C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6" w:tooltip="Пошук за автором" w:history="1">
              <w:r w:rsidRPr="00E80B8E">
                <w:rPr>
                  <w:rStyle w:val="a3"/>
                  <w:rFonts w:ascii="Times New Roman" w:hAnsi="Times New Roman"/>
                </w:rPr>
                <w:t>Полонський В. Г.</w:t>
              </w:r>
            </w:hyperlink>
            <w:r w:rsidRPr="0099104F">
              <w:rPr>
                <w:rFonts w:ascii="Times New Roman" w:hAnsi="Times New Roman"/>
              </w:rPr>
              <w:t> Сучасний погляд на проблему створення інтелектуального бізнесу [Електронний ресурс] / В. Г. Полонський, О. В. Комчатних // </w:t>
            </w:r>
            <w:hyperlink r:id="rId7" w:tooltip="Періодичне видання" w:history="1">
              <w:r w:rsidRPr="00E80B8E">
                <w:rPr>
                  <w:rStyle w:val="a3"/>
                  <w:rFonts w:ascii="Times New Roman" w:hAnsi="Times New Roman"/>
                </w:rPr>
                <w:t>Економіка та управління на транспорті</w:t>
              </w:r>
            </w:hyperlink>
            <w:r w:rsidRPr="0099104F">
              <w:rPr>
                <w:rFonts w:ascii="Times New Roman" w:hAnsi="Times New Roman"/>
              </w:rPr>
              <w:t>. - 2016. - Вип. 2. - С. 213–219. - Режим доступу: </w:t>
            </w:r>
            <w:hyperlink r:id="rId8" w:history="1">
              <w:r w:rsidRPr="00E80B8E">
                <w:rPr>
                  <w:rStyle w:val="a3"/>
                  <w:rFonts w:ascii="Times New Roman" w:hAnsi="Times New Roman"/>
                </w:rPr>
                <w:t>http://nbuv.gov.ua/UJRN/eut_2016_2_34</w:t>
              </w:r>
            </w:hyperlink>
          </w:p>
          <w:p w:rsidR="000920C9" w:rsidRPr="00846115" w:rsidRDefault="000920C9" w:rsidP="000920C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9" w:tooltip="Пошук за автором" w:history="1">
              <w:r w:rsidRPr="00E80B8E">
                <w:rPr>
                  <w:rStyle w:val="a3"/>
                  <w:rFonts w:ascii="Times New Roman" w:hAnsi="Times New Roman"/>
                </w:rPr>
                <w:t>Сольська В. В.</w:t>
              </w:r>
            </w:hyperlink>
            <w:r w:rsidRPr="00846115">
              <w:rPr>
                <w:rFonts w:ascii="Times New Roman" w:hAnsi="Times New Roman"/>
              </w:rPr>
              <w:t> Сутність та класифікаційні ознаки майна підприємства [Електронний ресурс] / В. В. Сольська. // </w:t>
            </w:r>
            <w:hyperlink r:id="rId10" w:tooltip="Періодичне видання" w:history="1">
              <w:r w:rsidRPr="00E80B8E">
                <w:rPr>
                  <w:rStyle w:val="a3"/>
                  <w:rFonts w:ascii="Times New Roman" w:hAnsi="Times New Roman"/>
                </w:rPr>
                <w:t>Економіка. Управління. Інновації. Серія : Економічні науки</w:t>
              </w:r>
            </w:hyperlink>
            <w:r w:rsidRPr="00846115">
              <w:rPr>
                <w:rFonts w:ascii="Times New Roman" w:hAnsi="Times New Roman"/>
              </w:rPr>
              <w:t>. - 2016. - № 1. - Режим доступу: </w:t>
            </w:r>
            <w:hyperlink r:id="rId11" w:history="1">
              <w:r w:rsidRPr="00E80B8E">
                <w:rPr>
                  <w:rStyle w:val="a3"/>
                  <w:rFonts w:ascii="Times New Roman" w:hAnsi="Times New Roman"/>
                </w:rPr>
                <w:t>http://nbuv.gov.ua/UJRN/eui_2016_1_23</w:t>
              </w:r>
            </w:hyperlink>
          </w:p>
          <w:p w:rsidR="000920C9" w:rsidRPr="00846115" w:rsidRDefault="000920C9" w:rsidP="000920C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2" w:tooltip="Пошук за автором" w:history="1">
              <w:r w:rsidRPr="00E80B8E">
                <w:rPr>
                  <w:rStyle w:val="a3"/>
                  <w:rFonts w:ascii="Times New Roman" w:hAnsi="Times New Roman"/>
                </w:rPr>
                <w:t>Ясіновська І. Ф.</w:t>
              </w:r>
            </w:hyperlink>
            <w:r w:rsidRPr="00846115">
              <w:rPr>
                <w:rFonts w:ascii="Times New Roman" w:hAnsi="Times New Roman"/>
              </w:rPr>
              <w:t> Оцінка фінансового стану підприємств регіону [Електронний ресурс] / І. Ф. Ясіновська // </w:t>
            </w:r>
            <w:hyperlink r:id="rId13" w:tooltip="Періодичне видання" w:history="1">
              <w:r w:rsidRPr="00E80B8E">
                <w:rPr>
                  <w:rStyle w:val="a3"/>
                  <w:rFonts w:ascii="Times New Roman" w:hAnsi="Times New Roman"/>
                </w:rPr>
                <w:t>Регіональна економіка</w:t>
              </w:r>
            </w:hyperlink>
            <w:r w:rsidRPr="00846115">
              <w:rPr>
                <w:rFonts w:ascii="Times New Roman" w:hAnsi="Times New Roman"/>
              </w:rPr>
              <w:t>. - 2016. - № 1. - С. 188-195. - Режим доступу: </w:t>
            </w:r>
            <w:hyperlink r:id="rId14" w:history="1">
              <w:r w:rsidRPr="00E80B8E">
                <w:rPr>
                  <w:rStyle w:val="a3"/>
                  <w:rFonts w:ascii="Times New Roman" w:hAnsi="Times New Roman"/>
                </w:rPr>
                <w:t>http://nbuv.gov.ua/UJRN/regek_2016_1_24</w:t>
              </w:r>
            </w:hyperlink>
          </w:p>
          <w:p w:rsidR="000920C9" w:rsidRPr="00846115" w:rsidRDefault="000920C9" w:rsidP="000920C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5" w:tooltip="Пошук за автором" w:history="1">
              <w:r w:rsidRPr="00E80B8E">
                <w:rPr>
                  <w:rStyle w:val="a3"/>
                  <w:rFonts w:ascii="Times New Roman" w:hAnsi="Times New Roman"/>
                </w:rPr>
                <w:t>Матросов О. Д.</w:t>
              </w:r>
            </w:hyperlink>
            <w:r w:rsidRPr="00846115">
              <w:rPr>
                <w:rFonts w:ascii="Times New Roman" w:hAnsi="Times New Roman"/>
              </w:rPr>
              <w:t> Оцінка та розвиток інноваційного потенціалу підприємства [Електронний ресурс] / О. Д. Матросов, В. І. Омельченко // </w:t>
            </w:r>
            <w:hyperlink r:id="rId16" w:tooltip="Періодичне видання" w:history="1">
              <w:r w:rsidRPr="00E80B8E">
                <w:rPr>
                  <w:rStyle w:val="a3"/>
                  <w:rFonts w:ascii="Times New Roman" w:hAnsi="Times New Roman"/>
                </w:rPr>
                <w:t>Вісник Національного технічного університету "ХПІ". Серія : Актуальні проблеми розвитку українського суспільства</w:t>
              </w:r>
            </w:hyperlink>
            <w:r w:rsidRPr="00846115">
              <w:rPr>
                <w:rFonts w:ascii="Times New Roman" w:hAnsi="Times New Roman"/>
              </w:rPr>
              <w:t>. - 2016. - № 13. - С. 79-80. - Режим доступу: </w:t>
            </w:r>
            <w:hyperlink r:id="rId17" w:history="1">
              <w:r w:rsidRPr="00E80B8E">
                <w:rPr>
                  <w:rStyle w:val="a3"/>
                  <w:rFonts w:ascii="Times New Roman" w:hAnsi="Times New Roman"/>
                </w:rPr>
                <w:t>http://nbuv.gov.ua/UJRN/vcpiakc_2016_13_26</w:t>
              </w:r>
            </w:hyperlink>
          </w:p>
          <w:p w:rsidR="000920C9" w:rsidRPr="00846115" w:rsidRDefault="000920C9" w:rsidP="000920C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8" w:tooltip="Пошук за автором" w:history="1">
              <w:r w:rsidRPr="00E80B8E">
                <w:rPr>
                  <w:rStyle w:val="a3"/>
                  <w:rFonts w:ascii="Times New Roman" w:hAnsi="Times New Roman"/>
                </w:rPr>
                <w:t>Герасименко Ю. В.</w:t>
              </w:r>
            </w:hyperlink>
            <w:r w:rsidRPr="00E80B8E">
              <w:rPr>
                <w:rFonts w:ascii="Times New Roman" w:hAnsi="Times New Roman"/>
              </w:rPr>
              <w:t> </w:t>
            </w:r>
            <w:r w:rsidRPr="00846115">
              <w:rPr>
                <w:rFonts w:ascii="Times New Roman" w:hAnsi="Times New Roman"/>
              </w:rPr>
              <w:t>Регулятивна платформа становлення соціально відповідального бізнесу в Україні[Електронний ресурс] / Ю. В. Герасименко // </w:t>
            </w:r>
            <w:hyperlink r:id="rId19" w:tooltip="Періодичне видання" w:history="1">
              <w:r w:rsidRPr="00E80B8E">
                <w:rPr>
                  <w:rStyle w:val="a3"/>
                  <w:rFonts w:ascii="Times New Roman" w:hAnsi="Times New Roman"/>
                </w:rPr>
                <w:t>Економіка. Фінанси. Менеджмент: актуальні питання науки і практики</w:t>
              </w:r>
            </w:hyperlink>
            <w:r w:rsidRPr="00846115">
              <w:rPr>
                <w:rFonts w:ascii="Times New Roman" w:hAnsi="Times New Roman"/>
              </w:rPr>
              <w:t>. - 2016. - № 2. - С. 20-31. - Режим доступу: </w:t>
            </w:r>
            <w:hyperlink r:id="rId20" w:history="1">
              <w:r w:rsidRPr="00E80B8E">
                <w:rPr>
                  <w:rStyle w:val="a3"/>
                  <w:rFonts w:ascii="Times New Roman" w:hAnsi="Times New Roman"/>
                </w:rPr>
                <w:t>http://nbuv.gov.ua/UJRN/efmapnp_2016_2_4</w:t>
              </w:r>
            </w:hyperlink>
          </w:p>
          <w:p w:rsidR="000920C9" w:rsidRPr="00846115" w:rsidRDefault="000920C9" w:rsidP="000920C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21" w:tooltip="Пошук за автором" w:history="1">
              <w:r w:rsidRPr="00E80B8E">
                <w:rPr>
                  <w:rStyle w:val="a3"/>
                  <w:rFonts w:ascii="Times New Roman" w:hAnsi="Times New Roman"/>
                </w:rPr>
                <w:t>Степаненко О. І.</w:t>
              </w:r>
            </w:hyperlink>
            <w:r w:rsidRPr="00E80B8E">
              <w:rPr>
                <w:rFonts w:ascii="Times New Roman" w:hAnsi="Times New Roman"/>
              </w:rPr>
              <w:t> </w:t>
            </w:r>
            <w:r w:rsidRPr="00846115">
              <w:rPr>
                <w:rFonts w:ascii="Times New Roman" w:hAnsi="Times New Roman"/>
              </w:rPr>
              <w:t>Аналітична оцінка ефективності фінансово-господарської діяльності підприємства[Електронний ресурс] / О. І. Степаненко // </w:t>
            </w:r>
            <w:hyperlink r:id="rId22" w:tooltip="Періодичне видання" w:history="1">
              <w:r w:rsidRPr="00E80B8E">
                <w:rPr>
                  <w:rStyle w:val="a3"/>
                  <w:rFonts w:ascii="Times New Roman" w:hAnsi="Times New Roman"/>
                </w:rPr>
                <w:t>Вісник Одеського національного університету. Серія : Економіка</w:t>
              </w:r>
            </w:hyperlink>
            <w:r w:rsidRPr="00846115">
              <w:rPr>
                <w:rFonts w:ascii="Times New Roman" w:hAnsi="Times New Roman"/>
              </w:rPr>
              <w:t>. - 2016. - Т. 21, Вип. 3. - С. 206-212. - Режим доступу: </w:t>
            </w:r>
            <w:hyperlink r:id="rId23" w:history="1">
              <w:r w:rsidRPr="00E80B8E">
                <w:rPr>
                  <w:rStyle w:val="a3"/>
                  <w:rFonts w:ascii="Times New Roman" w:hAnsi="Times New Roman"/>
                </w:rPr>
                <w:t>http://nbuv.gov.ua/UJRN/Vonu_econ_2016_21_3_48</w:t>
              </w:r>
            </w:hyperlink>
          </w:p>
          <w:p w:rsidR="000920C9" w:rsidRPr="006453EF" w:rsidRDefault="000920C9" w:rsidP="00A605F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1253"/>
    <w:multiLevelType w:val="hybridMultilevel"/>
    <w:tmpl w:val="EAD2FF6C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CE"/>
    <w:rsid w:val="0000662F"/>
    <w:rsid w:val="000132B1"/>
    <w:rsid w:val="00020F1B"/>
    <w:rsid w:val="00022AD8"/>
    <w:rsid w:val="00023CAF"/>
    <w:rsid w:val="000277D5"/>
    <w:rsid w:val="00051543"/>
    <w:rsid w:val="00070A20"/>
    <w:rsid w:val="000920C9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07BCE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C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920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C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920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ut_2016_2_34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383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5%D1%80%D0%B0%D1%81%D0%B8%D0%BC%D0%B5%D0%BD%D0%BA%D0%BE%20%D0%AE$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2%D0%B5%D0%BF%D0%B0%D0%BD%D0%B5%D0%BD%D0%BA%D0%BE%20%D0%9E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53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1%81%D1%96%D0%BD%D0%BE%D0%B2%D1%81%D1%8C%D0%BA%D0%B0%20%D0%86$" TargetMode="External"/><Relationship Id="rId17" Type="http://schemas.openxmlformats.org/officeDocument/2006/relationships/hyperlink" Target="http://nbuv.gov.ua/UJRN/vcpiakc_2016_13_2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210:%D0%90%D0%BA%D1%82.%D0%BF%D1%80%D0%BE%D0%B1.%D1%80%D0%BE%D0%B7.%D1%81%D1%83%D1%81%D0%BF." TargetMode="External"/><Relationship Id="rId20" Type="http://schemas.openxmlformats.org/officeDocument/2006/relationships/hyperlink" Target="http://nbuv.gov.ua/UJRN/efmapnp_2016_2_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B%D0%BE%D0%BD%D1%81%D1%8C%D0%BA%D0%B8%D0%B9%20%D0%92$" TargetMode="External"/><Relationship Id="rId11" Type="http://schemas.openxmlformats.org/officeDocument/2006/relationships/hyperlink" Target="http://nbuv.gov.ua/UJRN/eui_2016_1_23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2%D1%80%D0%BE%D1%81%D0%BE%D0%B2%20%D0%9E$" TargetMode="External"/><Relationship Id="rId23" Type="http://schemas.openxmlformats.org/officeDocument/2006/relationships/hyperlink" Target="http://nbuv.gov.ua/UJRN/Vonu_econ_2016_21_3_48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E%D0%BB%D1%8C%D1%81%D1%8C%D0%BA%D0%B0%20%D0%92$" TargetMode="External"/><Relationship Id="rId14" Type="http://schemas.openxmlformats.org/officeDocument/2006/relationships/hyperlink" Target="http://nbuv.gov.ua/UJRN/regek_2016_1_24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9:%D0%95%D0%BA%D0%BE%D0%BD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826</Words>
  <Characters>4711</Characters>
  <Application>Microsoft Office Word</Application>
  <DocSecurity>0</DocSecurity>
  <Lines>39</Lines>
  <Paragraphs>11</Paragraphs>
  <ScaleCrop>false</ScaleCrop>
  <Company>SanBuild &amp; SPecialiST RePack</Company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2017-12-11T10:43:00Z</dcterms:created>
  <dcterms:modified xsi:type="dcterms:W3CDTF">2017-12-11T10:43:00Z</dcterms:modified>
</cp:coreProperties>
</file>