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125BD" w:rsidRPr="003125BD">
        <w:rPr>
          <w:rFonts w:ascii="Times New Roman" w:hAnsi="Times New Roman" w:cs="Times New Roman"/>
          <w:b/>
          <w:sz w:val="28"/>
          <w:szCs w:val="28"/>
          <w:lang w:val="uk-UA"/>
        </w:rPr>
        <w:t>Міжнародна практика заповідної справи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3125BD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proofErr w:type="spellEnd"/>
      <w:r w:rsidR="005268E2" w:rsidRPr="003125BD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proofErr w:type="spellEnd"/>
      <w:r w:rsidR="005268E2" w:rsidRPr="003125BD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proofErr w:type="spellEnd"/>
      <w:r w:rsidR="005268E2" w:rsidRPr="003125BD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3125BD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3125BD" w:rsidRDefault="00612B4A" w:rsidP="003125BD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3125B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125BD">
        <w:rPr>
          <w:rFonts w:ascii="Times New Roman" w:hAnsi="Times New Roman" w:cs="Times New Roman"/>
          <w:sz w:val="20"/>
          <w:szCs w:val="20"/>
          <w:lang w:val="en-US"/>
        </w:rPr>
        <w:t xml:space="preserve">T. M. Brooks, R. A. </w:t>
      </w:r>
      <w:proofErr w:type="spellStart"/>
      <w:r w:rsidR="003125BD">
        <w:rPr>
          <w:rFonts w:ascii="Times New Roman" w:hAnsi="Times New Roman" w:cs="Times New Roman"/>
          <w:sz w:val="20"/>
          <w:szCs w:val="20"/>
          <w:lang w:val="en-US"/>
        </w:rPr>
        <w:t>Mittermeier</w:t>
      </w:r>
      <w:proofErr w:type="spellEnd"/>
      <w:r w:rsidR="003125BD">
        <w:rPr>
          <w:rFonts w:ascii="Times New Roman" w:hAnsi="Times New Roman" w:cs="Times New Roman"/>
          <w:sz w:val="20"/>
          <w:szCs w:val="20"/>
          <w:lang w:val="en-US"/>
        </w:rPr>
        <w:t xml:space="preserve">, G. A. B. da Fonseca, J. </w:t>
      </w:r>
      <w:proofErr w:type="spellStart"/>
      <w:r w:rsidR="003125BD">
        <w:rPr>
          <w:rFonts w:ascii="Times New Roman" w:hAnsi="Times New Roman" w:cs="Times New Roman"/>
          <w:sz w:val="20"/>
          <w:szCs w:val="20"/>
          <w:lang w:val="en-US"/>
        </w:rPr>
        <w:t>Gerlach</w:t>
      </w:r>
      <w:proofErr w:type="spellEnd"/>
      <w:r w:rsidR="003125BD">
        <w:rPr>
          <w:rFonts w:ascii="Times New Roman" w:hAnsi="Times New Roman" w:cs="Times New Roman"/>
          <w:sz w:val="20"/>
          <w:szCs w:val="20"/>
          <w:lang w:val="en-US"/>
        </w:rPr>
        <w:t xml:space="preserve">, M. Hoffmann, J. F. </w:t>
      </w:r>
      <w:proofErr w:type="spellStart"/>
      <w:r w:rsidR="003125BD">
        <w:rPr>
          <w:rFonts w:ascii="Times New Roman" w:hAnsi="Times New Roman" w:cs="Times New Roman"/>
          <w:sz w:val="20"/>
          <w:szCs w:val="20"/>
          <w:lang w:val="en-US"/>
        </w:rPr>
        <w:t>Lamoreux</w:t>
      </w:r>
      <w:proofErr w:type="spellEnd"/>
      <w:r w:rsidR="003125BD">
        <w:rPr>
          <w:rFonts w:ascii="Times New Roman" w:hAnsi="Times New Roman" w:cs="Times New Roman"/>
          <w:sz w:val="20"/>
          <w:szCs w:val="20"/>
          <w:lang w:val="en-US"/>
        </w:rPr>
        <w:t xml:space="preserve">, C. G. </w:t>
      </w:r>
      <w:proofErr w:type="spellStart"/>
      <w:r w:rsidR="003125BD">
        <w:rPr>
          <w:rFonts w:ascii="Times New Roman" w:hAnsi="Times New Roman" w:cs="Times New Roman"/>
          <w:sz w:val="20"/>
          <w:szCs w:val="20"/>
          <w:lang w:val="en-US"/>
        </w:rPr>
        <w:t>Mittermeier</w:t>
      </w:r>
      <w:proofErr w:type="spellEnd"/>
      <w:r w:rsidR="003125BD">
        <w:rPr>
          <w:rFonts w:ascii="Times New Roman" w:hAnsi="Times New Roman" w:cs="Times New Roman"/>
          <w:sz w:val="20"/>
          <w:szCs w:val="20"/>
          <w:lang w:val="en-US"/>
        </w:rPr>
        <w:t>, J. D. Pilgrim,</w:t>
      </w:r>
      <w:r w:rsidR="003125BD" w:rsidRPr="003125BD">
        <w:rPr>
          <w:rFonts w:ascii="Times New Roman" w:hAnsi="Times New Roman" w:cs="Times New Roman"/>
          <w:sz w:val="20"/>
          <w:szCs w:val="20"/>
          <w:lang w:val="en-US"/>
        </w:rPr>
        <w:t xml:space="preserve"> A. S. L. Rodrigues</w:t>
      </w:r>
      <w:r w:rsidR="003125BD">
        <w:rPr>
          <w:rFonts w:ascii="Times New Roman" w:hAnsi="Times New Roman" w:cs="Times New Roman"/>
          <w:sz w:val="20"/>
          <w:szCs w:val="20"/>
          <w:lang w:val="en-US"/>
        </w:rPr>
        <w:t xml:space="preserve"> (2006) </w:t>
      </w:r>
      <w:r w:rsidR="003125BD" w:rsidRPr="003125BD">
        <w:rPr>
          <w:rFonts w:ascii="Times New Roman" w:hAnsi="Times New Roman" w:cs="Times New Roman"/>
          <w:sz w:val="20"/>
          <w:szCs w:val="20"/>
          <w:lang w:val="en-US"/>
        </w:rPr>
        <w:t>Global Biodiversity</w:t>
      </w:r>
      <w:r w:rsidR="003125B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125BD" w:rsidRPr="003125BD">
        <w:rPr>
          <w:rFonts w:ascii="Times New Roman" w:hAnsi="Times New Roman" w:cs="Times New Roman"/>
          <w:sz w:val="20"/>
          <w:szCs w:val="20"/>
          <w:lang w:val="en-US"/>
        </w:rPr>
        <w:t>Conservation Priorities</w:t>
      </w:r>
      <w:r w:rsidR="003125B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3125BD" w:rsidRPr="003125BD">
        <w:rPr>
          <w:rFonts w:ascii="Times New Roman" w:hAnsi="Times New Roman" w:cs="Times New Roman"/>
          <w:sz w:val="20"/>
          <w:szCs w:val="20"/>
          <w:lang w:val="en-US"/>
        </w:rPr>
        <w:t>Science</w:t>
      </w:r>
      <w:r w:rsidR="003125BD">
        <w:rPr>
          <w:rFonts w:ascii="Times New Roman" w:hAnsi="Times New Roman" w:cs="Times New Roman"/>
          <w:sz w:val="20"/>
          <w:szCs w:val="20"/>
          <w:lang w:val="en-US"/>
        </w:rPr>
        <w:t>, 313: 58-61</w:t>
      </w:r>
    </w:p>
    <w:p w:rsidR="00612B4A" w:rsidRPr="003B5B2B" w:rsidRDefault="00612B4A" w:rsidP="003B5B2B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Trouwborst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A</w:t>
      </w:r>
      <w:r w:rsidR="003B5B2B">
        <w:rPr>
          <w:rFonts w:ascii="Times New Roman" w:hAnsi="Times New Roman" w:cs="Times New Roman"/>
          <w:sz w:val="20"/>
          <w:szCs w:val="20"/>
          <w:lang w:val="en-US"/>
        </w:rPr>
        <w:t>. and al.</w:t>
      </w:r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3B5B2B">
        <w:rPr>
          <w:rFonts w:ascii="Times New Roman" w:hAnsi="Times New Roman" w:cs="Times New Roman"/>
          <w:sz w:val="20"/>
          <w:szCs w:val="20"/>
          <w:lang w:val="en-US"/>
        </w:rPr>
        <w:t xml:space="preserve">(2017)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International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Wildlife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Law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Understanding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and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Enhancing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Its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Role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in</w:t>
      </w:r>
      <w:proofErr w:type="spellEnd"/>
      <w:r w:rsidR="003B5B2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uk-UA"/>
        </w:rPr>
        <w:t>Conservation</w:t>
      </w:r>
      <w:proofErr w:type="spellEnd"/>
      <w:r w:rsidR="003B5B2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en-US"/>
        </w:rPr>
        <w:t>BioScience</w:t>
      </w:r>
      <w:proofErr w:type="spellEnd"/>
      <w:r w:rsidR="003B5B2B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3B5B2B" w:rsidRPr="003B5B2B">
        <w:rPr>
          <w:rFonts w:ascii="Times New Roman" w:hAnsi="Times New Roman" w:cs="Times New Roman"/>
          <w:sz w:val="20"/>
          <w:szCs w:val="20"/>
          <w:lang w:val="en-US"/>
        </w:rPr>
        <w:t xml:space="preserve">XXXX </w:t>
      </w:r>
      <w:proofErr w:type="spellStart"/>
      <w:r w:rsidR="003B5B2B" w:rsidRPr="003B5B2B">
        <w:rPr>
          <w:rFonts w:ascii="Times New Roman" w:hAnsi="Times New Roman" w:cs="Times New Roman"/>
          <w:sz w:val="20"/>
          <w:szCs w:val="20"/>
          <w:lang w:val="en-US"/>
        </w:rPr>
        <w:t>XXXX</w:t>
      </w:r>
      <w:proofErr w:type="spellEnd"/>
      <w:r w:rsidR="003B5B2B" w:rsidRPr="003B5B2B">
        <w:rPr>
          <w:rFonts w:ascii="Times New Roman" w:hAnsi="Times New Roman" w:cs="Times New Roman"/>
          <w:sz w:val="20"/>
          <w:szCs w:val="20"/>
          <w:lang w:val="en-US"/>
        </w:rPr>
        <w:t xml:space="preserve"> / Vol. XX No. X</w:t>
      </w:r>
      <w:r w:rsidR="003B5B2B">
        <w:rPr>
          <w:rFonts w:ascii="Times New Roman" w:hAnsi="Times New Roman" w:cs="Times New Roman"/>
          <w:sz w:val="20"/>
          <w:szCs w:val="20"/>
          <w:lang w:val="en-US"/>
        </w:rPr>
        <w:t>: 1-7.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125BD"/>
    <w:rsid w:val="00330349"/>
    <w:rsid w:val="00355901"/>
    <w:rsid w:val="003B468A"/>
    <w:rsid w:val="003B5B2B"/>
    <w:rsid w:val="004202FA"/>
    <w:rsid w:val="00434EED"/>
    <w:rsid w:val="004630F7"/>
    <w:rsid w:val="004B3263"/>
    <w:rsid w:val="00523F49"/>
    <w:rsid w:val="005268E2"/>
    <w:rsid w:val="00541892"/>
    <w:rsid w:val="00553583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DF3F7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958</Words>
  <Characters>547</Characters>
  <Application>Microsoft Office Word</Application>
  <DocSecurity>0</DocSecurity>
  <Lines>4</Lines>
  <Paragraphs>3</Paragraphs>
  <ScaleCrop>false</ScaleCrop>
  <Company>SanBuild &amp; SPecialiST RePack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19</cp:revision>
  <dcterms:created xsi:type="dcterms:W3CDTF">2017-05-17T09:04:00Z</dcterms:created>
  <dcterms:modified xsi:type="dcterms:W3CDTF">2019-03-15T19:40:00Z</dcterms:modified>
</cp:coreProperties>
</file>