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0729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07299">
        <w:rPr>
          <w:rFonts w:ascii="Times New Roman" w:hAnsi="Times New Roman" w:cs="Times New Roman"/>
          <w:b/>
          <w:sz w:val="28"/>
          <w:szCs w:val="28"/>
          <w:lang w:val="uk-UA"/>
        </w:rPr>
        <w:t>Культурно-пізнавальний туризм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07299">
        <w:rPr>
          <w:rFonts w:ascii="Times New Roman" w:hAnsi="Times New Roman" w:cs="Times New Roman"/>
          <w:sz w:val="28"/>
          <w:szCs w:val="28"/>
          <w:lang w:val="uk-UA"/>
        </w:rPr>
        <w:t>Вичівський П.П.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107299" w:rsidP="00EE6283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7299">
        <w:rPr>
          <w:rFonts w:ascii="Times New Roman" w:hAnsi="Times New Roman" w:cs="Times New Roman"/>
          <w:sz w:val="28"/>
          <w:szCs w:val="28"/>
          <w:lang w:val="uk-UA"/>
        </w:rPr>
        <w:t>Сущинская</w:t>
      </w:r>
      <w:proofErr w:type="spellEnd"/>
      <w:r w:rsidRPr="00107299">
        <w:rPr>
          <w:rFonts w:ascii="Times New Roman" w:hAnsi="Times New Roman" w:cs="Times New Roman"/>
          <w:sz w:val="28"/>
          <w:szCs w:val="28"/>
          <w:lang w:val="uk-UA"/>
        </w:rPr>
        <w:t xml:space="preserve"> М.Д.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7299">
        <w:rPr>
          <w:rFonts w:ascii="Times New Roman" w:hAnsi="Times New Roman" w:cs="Times New Roman"/>
          <w:sz w:val="28"/>
          <w:szCs w:val="28"/>
          <w:lang w:val="uk-UA"/>
        </w:rPr>
        <w:t>Культурный</w:t>
      </w:r>
      <w:proofErr w:type="spellEnd"/>
      <w:r w:rsidRPr="00107299">
        <w:rPr>
          <w:rFonts w:ascii="Times New Roman" w:hAnsi="Times New Roman" w:cs="Times New Roman"/>
          <w:sz w:val="28"/>
          <w:szCs w:val="28"/>
          <w:lang w:val="uk-UA"/>
        </w:rPr>
        <w:t xml:space="preserve"> туризм : </w:t>
      </w:r>
      <w:proofErr w:type="spellStart"/>
      <w:r w:rsidRPr="00107299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107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7299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107299">
        <w:rPr>
          <w:rFonts w:ascii="Times New Roman" w:hAnsi="Times New Roman" w:cs="Times New Roman"/>
          <w:sz w:val="28"/>
          <w:szCs w:val="28"/>
          <w:lang w:val="uk-UA"/>
        </w:rPr>
        <w:t xml:space="preserve"> / М.Д. </w:t>
      </w:r>
      <w:proofErr w:type="spellStart"/>
      <w:r w:rsidRPr="00107299">
        <w:rPr>
          <w:rFonts w:ascii="Times New Roman" w:hAnsi="Times New Roman" w:cs="Times New Roman"/>
          <w:sz w:val="28"/>
          <w:szCs w:val="28"/>
          <w:lang w:val="uk-UA"/>
        </w:rPr>
        <w:t>Сущинская</w:t>
      </w:r>
      <w:proofErr w:type="spellEnd"/>
      <w:r w:rsidRPr="00107299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107299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107299">
        <w:rPr>
          <w:rFonts w:ascii="Times New Roman" w:hAnsi="Times New Roman" w:cs="Times New Roman"/>
          <w:sz w:val="28"/>
          <w:szCs w:val="28"/>
          <w:lang w:val="uk-UA"/>
        </w:rPr>
        <w:t xml:space="preserve">. : </w:t>
      </w:r>
      <w:proofErr w:type="spellStart"/>
      <w:r w:rsidRPr="00107299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107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7299">
        <w:rPr>
          <w:rFonts w:ascii="Times New Roman" w:hAnsi="Times New Roman" w:cs="Times New Roman"/>
          <w:sz w:val="28"/>
          <w:szCs w:val="28"/>
          <w:lang w:val="uk-UA"/>
        </w:rPr>
        <w:t>СПбГУЭФ</w:t>
      </w:r>
      <w:proofErr w:type="spellEnd"/>
      <w:r w:rsidRPr="00107299">
        <w:rPr>
          <w:rFonts w:ascii="Times New Roman" w:hAnsi="Times New Roman" w:cs="Times New Roman"/>
          <w:sz w:val="28"/>
          <w:szCs w:val="28"/>
          <w:lang w:val="uk-UA"/>
        </w:rPr>
        <w:t>, 2010. – 128 с.</w:t>
      </w:r>
    </w:p>
    <w:p w:rsidR="00EE6283" w:rsidRDefault="00EE6283" w:rsidP="00EE6283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Гарбар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 </w:t>
      </w:r>
      <w:r w:rsidRPr="00EE6283">
        <w:rPr>
          <w:rFonts w:ascii="Times New Roman" w:hAnsi="Times New Roman" w:cs="Times New Roman"/>
          <w:sz w:val="28"/>
          <w:szCs w:val="28"/>
          <w:lang w:val="uk-UA"/>
        </w:rPr>
        <w:t xml:space="preserve">Культурний туризм в контексті масової культури / Г. А. </w:t>
      </w:r>
      <w:proofErr w:type="spellStart"/>
      <w:r w:rsidRPr="00EE6283">
        <w:rPr>
          <w:rFonts w:ascii="Times New Roman" w:hAnsi="Times New Roman" w:cs="Times New Roman"/>
          <w:sz w:val="28"/>
          <w:szCs w:val="28"/>
          <w:lang w:val="uk-UA"/>
        </w:rPr>
        <w:t>Гарбар</w:t>
      </w:r>
      <w:proofErr w:type="spellEnd"/>
      <w:r w:rsidRPr="00EE6283">
        <w:rPr>
          <w:rFonts w:ascii="Times New Roman" w:hAnsi="Times New Roman" w:cs="Times New Roman"/>
          <w:sz w:val="28"/>
          <w:szCs w:val="28"/>
          <w:lang w:val="uk-UA"/>
        </w:rPr>
        <w:t xml:space="preserve"> // Гуманітарний вісник Запорізької державної інженерної академії. - 2014. - Вип. 56.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С. 140-148</w:t>
      </w:r>
    </w:p>
    <w:p w:rsidR="00937A4A" w:rsidRPr="00937A4A" w:rsidRDefault="00937A4A" w:rsidP="00937A4A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A4A">
        <w:rPr>
          <w:rFonts w:ascii="Times New Roman" w:hAnsi="Times New Roman" w:cs="Times New Roman"/>
          <w:sz w:val="28"/>
          <w:szCs w:val="28"/>
          <w:lang w:val="uk-UA"/>
        </w:rPr>
        <w:t xml:space="preserve">Вишневська Г.Г.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37A4A">
        <w:rPr>
          <w:rFonts w:ascii="Times New Roman" w:hAnsi="Times New Roman" w:cs="Times New Roman"/>
          <w:sz w:val="28"/>
          <w:szCs w:val="28"/>
          <w:lang w:val="uk-UA"/>
        </w:rPr>
        <w:t>отенціал культурно-пізнавального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A4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збереженні культурної спадщини У</w:t>
      </w:r>
      <w:r w:rsidRPr="00937A4A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937A4A">
        <w:rPr>
          <w:rFonts w:ascii="Times New Roman" w:hAnsi="Times New Roman" w:cs="Times New Roman"/>
          <w:sz w:val="28"/>
          <w:szCs w:val="28"/>
          <w:lang w:val="uk-UA"/>
        </w:rPr>
        <w:t xml:space="preserve"> Г.Г.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7A4A">
        <w:rPr>
          <w:rFonts w:ascii="Times New Roman" w:hAnsi="Times New Roman" w:cs="Times New Roman"/>
          <w:sz w:val="28"/>
          <w:szCs w:val="28"/>
          <w:lang w:val="uk-UA"/>
        </w:rPr>
        <w:t xml:space="preserve">Вишневська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937A4A">
        <w:rPr>
          <w:rFonts w:ascii="Times New Roman" w:hAnsi="Times New Roman" w:cs="Times New Roman"/>
          <w:sz w:val="28"/>
          <w:szCs w:val="28"/>
          <w:lang w:val="uk-UA"/>
        </w:rPr>
        <w:t>Українська культура: минуле, сучасне, шляхи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Pr="00937A4A">
        <w:rPr>
          <w:rFonts w:ascii="Times New Roman" w:hAnsi="Times New Roman" w:cs="Times New Roman"/>
          <w:sz w:val="28"/>
          <w:szCs w:val="28"/>
          <w:lang w:val="uk-UA"/>
        </w:rPr>
        <w:t>Вип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37A4A">
        <w:rPr>
          <w:rFonts w:ascii="Times New Roman" w:hAnsi="Times New Roman" w:cs="Times New Roman"/>
          <w:sz w:val="28"/>
          <w:szCs w:val="28"/>
          <w:lang w:val="uk-UA"/>
        </w:rPr>
        <w:t xml:space="preserve"> 19, 2013</w:t>
      </w:r>
      <w:r>
        <w:rPr>
          <w:rFonts w:ascii="Times New Roman" w:hAnsi="Times New Roman" w:cs="Times New Roman"/>
          <w:sz w:val="28"/>
          <w:szCs w:val="28"/>
          <w:lang w:val="uk-UA"/>
        </w:rPr>
        <w:t>. – С. 71-77</w:t>
      </w:r>
    </w:p>
    <w:p w:rsidR="00937A4A" w:rsidRDefault="00937A4A" w:rsidP="00937A4A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7A4A">
        <w:rPr>
          <w:rFonts w:ascii="Times New Roman" w:hAnsi="Times New Roman" w:cs="Times New Roman"/>
          <w:sz w:val="28"/>
          <w:szCs w:val="28"/>
          <w:lang w:val="uk-UA"/>
        </w:rPr>
        <w:t>Використання культурної спадщини та мистецтва для розвитку туризму</w:t>
      </w:r>
      <w:r w:rsidR="003639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3946" w:rsidRDefault="00363946" w:rsidP="00363946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63946">
        <w:rPr>
          <w:rFonts w:ascii="Times New Roman" w:hAnsi="Times New Roman" w:cs="Times New Roman"/>
          <w:sz w:val="28"/>
          <w:szCs w:val="28"/>
          <w:lang w:val="uk-UA"/>
        </w:rPr>
        <w:t>Мавріна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</w:t>
      </w:r>
      <w:r w:rsidRPr="00363946">
        <w:rPr>
          <w:rFonts w:ascii="Times New Roman" w:hAnsi="Times New Roman" w:cs="Times New Roman"/>
          <w:sz w:val="28"/>
          <w:szCs w:val="28"/>
          <w:lang w:val="uk-UA"/>
        </w:rPr>
        <w:t xml:space="preserve"> Культурний туризм як контркультура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946">
        <w:rPr>
          <w:rFonts w:ascii="Times New Roman" w:hAnsi="Times New Roman" w:cs="Times New Roman"/>
          <w:sz w:val="28"/>
          <w:szCs w:val="28"/>
          <w:lang w:val="uk-UA"/>
        </w:rPr>
        <w:t xml:space="preserve">в просторі </w:t>
      </w:r>
      <w:proofErr w:type="spellStart"/>
      <w:r w:rsidRPr="00363946">
        <w:rPr>
          <w:rFonts w:ascii="Times New Roman" w:hAnsi="Times New Roman" w:cs="Times New Roman"/>
          <w:sz w:val="28"/>
          <w:szCs w:val="28"/>
          <w:lang w:val="uk-UA"/>
        </w:rPr>
        <w:t>субкультурмасової</w:t>
      </w:r>
      <w:proofErr w:type="spellEnd"/>
      <w:r w:rsidRPr="00363946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334B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4B9F" w:rsidRPr="00334B9F" w:rsidRDefault="00334B9F" w:rsidP="00334B9F">
      <w:pPr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4B9F">
        <w:rPr>
          <w:rFonts w:ascii="Times New Roman" w:hAnsi="Times New Roman" w:cs="Times New Roman"/>
          <w:sz w:val="28"/>
          <w:szCs w:val="28"/>
          <w:lang w:val="uk-UA"/>
        </w:rPr>
        <w:t>Парфіненко</w:t>
      </w:r>
      <w:proofErr w:type="spellEnd"/>
      <w:r w:rsidRPr="00334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B9F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334B9F">
        <w:rPr>
          <w:rFonts w:ascii="Times New Roman" w:hAnsi="Times New Roman" w:cs="Times New Roman"/>
          <w:sz w:val="28"/>
          <w:szCs w:val="28"/>
          <w:lang w:val="uk-UA"/>
        </w:rPr>
        <w:t xml:space="preserve"> Культурний туризм як чинник соціально-економічного розвитку територій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/А. </w:t>
      </w:r>
      <w:r w:rsidRPr="00334B9F">
        <w:rPr>
          <w:rFonts w:ascii="Times New Roman" w:hAnsi="Times New Roman" w:cs="Times New Roman"/>
          <w:sz w:val="28"/>
          <w:szCs w:val="28"/>
          <w:lang w:val="uk-UA"/>
        </w:rPr>
        <w:t>Парфіненко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334B9F">
        <w:rPr>
          <w:rFonts w:ascii="Times New Roman" w:hAnsi="Times New Roman" w:cs="Times New Roman"/>
          <w:sz w:val="28"/>
          <w:szCs w:val="28"/>
          <w:lang w:val="uk-UA"/>
        </w:rPr>
        <w:t>Вісник львівського університету. Серія географічна.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334B9F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>
        <w:rPr>
          <w:rFonts w:ascii="Times New Roman" w:hAnsi="Times New Roman" w:cs="Times New Roman"/>
          <w:sz w:val="28"/>
          <w:szCs w:val="28"/>
          <w:lang w:val="uk-UA"/>
        </w:rPr>
        <w:t>- Випуск 43. – С.</w:t>
      </w:r>
      <w:r w:rsidRPr="00334B9F">
        <w:rPr>
          <w:rFonts w:ascii="Times New Roman" w:hAnsi="Times New Roman" w:cs="Times New Roman"/>
          <w:sz w:val="28"/>
          <w:szCs w:val="28"/>
          <w:lang w:val="uk-UA"/>
        </w:rPr>
        <w:t>233–242</w:t>
      </w:r>
    </w:p>
    <w:sectPr w:rsidR="00334B9F" w:rsidRPr="0033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90BD9"/>
    <w:multiLevelType w:val="hybridMultilevel"/>
    <w:tmpl w:val="39D047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3B26"/>
    <w:rsid w:val="00107299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34B9F"/>
    <w:rsid w:val="00355901"/>
    <w:rsid w:val="00363946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8401BE"/>
    <w:rsid w:val="00887A78"/>
    <w:rsid w:val="008C6D37"/>
    <w:rsid w:val="008E69FC"/>
    <w:rsid w:val="009076B0"/>
    <w:rsid w:val="00937A4A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EE628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10</cp:revision>
  <dcterms:created xsi:type="dcterms:W3CDTF">2017-10-29T13:19:00Z</dcterms:created>
  <dcterms:modified xsi:type="dcterms:W3CDTF">2017-10-30T17:32:00Z</dcterms:modified>
</cp:coreProperties>
</file>