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751D8" w:rsidRDefault="008C6863" w:rsidP="001751D8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751D8">
        <w:rPr>
          <w:rFonts w:ascii="Times New Roman" w:hAnsi="Times New Roman"/>
          <w:b/>
          <w:sz w:val="28"/>
          <w:szCs w:val="28"/>
          <w:lang w:val="uk-UA"/>
        </w:rPr>
        <w:t>М</w:t>
      </w:r>
      <w:r w:rsidR="001751D8" w:rsidRPr="001751D8">
        <w:rPr>
          <w:rFonts w:ascii="Times New Roman" w:hAnsi="Times New Roman"/>
          <w:b/>
          <w:sz w:val="28"/>
          <w:szCs w:val="28"/>
          <w:lang w:val="uk-UA"/>
        </w:rPr>
        <w:t>оделювання ефективності застосування добрив</w:t>
      </w:r>
    </w:p>
    <w:p w:rsidR="008C6863" w:rsidRPr="001751D8" w:rsidRDefault="008C6863" w:rsidP="001751D8">
      <w:pPr>
        <w:rPr>
          <w:rFonts w:ascii="Times New Roman" w:hAnsi="Times New Roman"/>
          <w:sz w:val="28"/>
          <w:szCs w:val="28"/>
          <w:lang w:val="uk-UA"/>
        </w:rPr>
      </w:pPr>
      <w:r w:rsidRPr="001751D8"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Pr="001751D8">
        <w:rPr>
          <w:rFonts w:ascii="Times New Roman" w:hAnsi="Times New Roman"/>
          <w:b/>
          <w:sz w:val="28"/>
          <w:szCs w:val="28"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C71C9A" w:rsidRPr="001751D8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gmai</w:t>
      </w:r>
      <w:r w:rsidR="001751D8">
        <w:rPr>
          <w:rFonts w:ascii="Times New Roman" w:hAnsi="Times New Roman"/>
          <w:b/>
          <w:sz w:val="28"/>
          <w:szCs w:val="28"/>
          <w:lang w:val="en-US"/>
        </w:rPr>
        <w:t>l</w:t>
      </w:r>
      <w:proofErr w:type="spellEnd"/>
      <w:r w:rsidR="00C71C9A" w:rsidRPr="001751D8">
        <w:rPr>
          <w:rFonts w:ascii="Times New Roman" w:hAnsi="Times New Roman"/>
          <w:b/>
          <w:sz w:val="28"/>
          <w:szCs w:val="28"/>
          <w:lang w:val="uk-UA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C71C9A" w:rsidRDefault="001751D8" w:rsidP="00C71C9A">
      <w:pPr>
        <w:pStyle w:val="a5"/>
        <w:widowControl w:val="0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Лісоповал А. П., Макаренко В. М., Кравченко С. М. Система застосування добрив: Підручник. Київ: Вища школа,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2002</w:t>
      </w:r>
      <w:r w:rsidR="00C71C9A"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r w:rsidR="00C71C9A"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317</w:t>
      </w:r>
      <w:r w:rsidR="00C71C9A" w:rsidRPr="00C71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71C9A" w:rsidRPr="00C71C9A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</w:p>
    <w:p w:rsidR="001751D8" w:rsidRDefault="00457FB9" w:rsidP="00457FB9">
      <w:pPr>
        <w:pStyle w:val="a5"/>
        <w:widowControl w:val="0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Господаренко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М.</w:t>
      </w:r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Агрохімія</w:t>
      </w:r>
      <w:proofErr w:type="spellEnd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підручник</w:t>
      </w:r>
      <w:proofErr w:type="spellEnd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 xml:space="preserve"> /Г.М. </w:t>
      </w:r>
      <w:proofErr w:type="spellStart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Господаренко</w:t>
      </w:r>
      <w:proofErr w:type="spellEnd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 xml:space="preserve">. – К.: </w:t>
      </w:r>
      <w:proofErr w:type="spellStart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Аграрна</w:t>
      </w:r>
      <w:proofErr w:type="spellEnd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освіта</w:t>
      </w:r>
      <w:proofErr w:type="spellEnd"/>
      <w:r w:rsidRPr="00457FB9">
        <w:rPr>
          <w:rFonts w:ascii="Times New Roman" w:eastAsia="Times New Roman" w:hAnsi="Times New Roman"/>
          <w:sz w:val="28"/>
          <w:szCs w:val="28"/>
          <w:lang w:eastAsia="ru-RU"/>
        </w:rPr>
        <w:t>, 2013. – 406 с.</w:t>
      </w:r>
    </w:p>
    <w:p w:rsidR="00457FB9" w:rsidRPr="00457FB9" w:rsidRDefault="00457FB9" w:rsidP="00457FB9">
      <w:pPr>
        <w:pStyle w:val="a5"/>
        <w:widowControl w:val="0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Гудзь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 П. Землеробство з основами ґрунтознавства і агрохімії: Пі</w:t>
      </w:r>
      <w:r w:rsidR="0017234D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ручник</w:t>
      </w:r>
      <w:r w:rsidR="0017234D">
        <w:rPr>
          <w:rFonts w:ascii="Times New Roman" w:eastAsia="Times New Roman" w:hAnsi="Times New Roman"/>
          <w:sz w:val="28"/>
          <w:szCs w:val="28"/>
          <w:lang w:val="uk-UA" w:eastAsia="ru-RU"/>
        </w:rPr>
        <w:t>. Київ, 2007 – 407 с.</w:t>
      </w:r>
      <w:bookmarkStart w:id="0" w:name="_GoBack"/>
      <w:bookmarkEnd w:id="0"/>
    </w:p>
    <w:p w:rsidR="008C6863" w:rsidRPr="00457FB9" w:rsidRDefault="008C6863" w:rsidP="008C6863">
      <w:pPr>
        <w:rPr>
          <w:rFonts w:ascii="Times New Roman" w:hAnsi="Times New Roman"/>
          <w:sz w:val="28"/>
          <w:szCs w:val="28"/>
        </w:rPr>
      </w:pP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8C6863" w:rsidRPr="00F61B3E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12294A"/>
    <w:rsid w:val="0017234D"/>
    <w:rsid w:val="001751D8"/>
    <w:rsid w:val="002A3EE4"/>
    <w:rsid w:val="003B15CB"/>
    <w:rsid w:val="003B724B"/>
    <w:rsid w:val="00457FB9"/>
    <w:rsid w:val="0049508E"/>
    <w:rsid w:val="008C6863"/>
    <w:rsid w:val="00C65555"/>
    <w:rsid w:val="00C71C9A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2917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2017-12-15T06:20:00Z</dcterms:created>
  <dcterms:modified xsi:type="dcterms:W3CDTF">2019-02-12T15:09:00Z</dcterms:modified>
</cp:coreProperties>
</file>