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480" w:rsidRPr="00612B4A" w:rsidRDefault="00B64480" w:rsidP="00B644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навчально-методичні видання</w:t>
      </w:r>
    </w:p>
    <w:p w:rsidR="00B64480" w:rsidRPr="00D06D14" w:rsidRDefault="00B64480" w:rsidP="00B6448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64480" w:rsidRPr="00D06D14" w:rsidRDefault="00B64480" w:rsidP="00B6448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B64480" w:rsidRPr="00CC2FDB" w:rsidRDefault="00B64480" w:rsidP="00B6448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</w:rPr>
      </w:pP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__</w:t>
      </w:r>
      <w:r w:rsidR="00785A04">
        <w:rPr>
          <w:rFonts w:ascii="Times New Roman" w:hAnsi="Times New Roman" w:cs="Times New Roman"/>
          <w:i/>
          <w:sz w:val="28"/>
          <w:szCs w:val="28"/>
        </w:rPr>
        <w:t>етногеографія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 географії та природознавства /факультет природничих наук</w:t>
      </w: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_____</w:t>
      </w:r>
      <w:r w:rsidR="00785A04">
        <w:rPr>
          <w:rFonts w:ascii="Times New Roman" w:hAnsi="Times New Roman" w:cs="Times New Roman"/>
          <w:sz w:val="28"/>
          <w:szCs w:val="28"/>
        </w:rPr>
        <w:t>Венгерчук С.М.</w:t>
      </w:r>
      <w:r>
        <w:rPr>
          <w:rFonts w:ascii="Times New Roman" w:hAnsi="Times New Roman" w:cs="Times New Roman"/>
          <w:sz w:val="28"/>
          <w:szCs w:val="28"/>
        </w:rPr>
        <w:t>._ ________</w:t>
      </w:r>
    </w:p>
    <w:p w:rsidR="00B64480" w:rsidRPr="00194CA4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</w:rPr>
        <w:t>___________</w:t>
      </w:r>
      <w:r w:rsidR="00785A04">
        <w:rPr>
          <w:rFonts w:ascii="Times New Roman" w:hAnsi="Times New Roman" w:cs="Times New Roman"/>
          <w:sz w:val="28"/>
          <w:szCs w:val="28"/>
          <w:lang w:val="en-US"/>
        </w:rPr>
        <w:t>syvulja@ukr.net</w:t>
      </w:r>
      <w:r w:rsidR="00785A04" w:rsidRPr="00194CA4">
        <w:rPr>
          <w:rFonts w:ascii="Times New Roman" w:hAnsi="Times New Roman" w:cs="Times New Roman"/>
          <w:sz w:val="28"/>
          <w:szCs w:val="28"/>
        </w:rPr>
        <w:t xml:space="preserve"> </w:t>
      </w:r>
      <w:r w:rsidRPr="00194CA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64480" w:rsidRPr="00194CA4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785A04" w:rsidRPr="00785A04" w:rsidRDefault="003236DC" w:rsidP="00785A04">
      <w:pPr>
        <w:rPr>
          <w:rFonts w:ascii="Times New Roman" w:hAnsi="Times New Roman" w:cs="Times New Roman"/>
          <w:sz w:val="28"/>
          <w:szCs w:val="28"/>
        </w:rPr>
      </w:pPr>
      <w:r w:rsidRPr="00785A04">
        <w:rPr>
          <w:rFonts w:ascii="Times New Roman" w:hAnsi="Times New Roman" w:cs="Times New Roman"/>
          <w:sz w:val="28"/>
          <w:szCs w:val="28"/>
        </w:rPr>
        <w:t>1.</w:t>
      </w:r>
      <w:r w:rsidR="00785A04" w:rsidRPr="00785A04">
        <w:rPr>
          <w:rFonts w:ascii="Times New Roman" w:hAnsi="Times New Roman" w:cs="Times New Roman"/>
          <w:sz w:val="28"/>
          <w:szCs w:val="28"/>
        </w:rPr>
        <w:t xml:space="preserve">О.І. Шаблій. Етногеографія. </w:t>
      </w:r>
      <w:r w:rsidR="00785A04" w:rsidRPr="00785A04">
        <w:rPr>
          <w:rFonts w:ascii="Times New Roman" w:hAnsi="Times New Roman" w:cs="Times New Roman"/>
          <w:sz w:val="28"/>
          <w:szCs w:val="28"/>
        </w:rPr>
        <w:t>Енциклопедія сучасної України</w:t>
      </w:r>
    </w:p>
    <w:p w:rsidR="00A51188" w:rsidRPr="00785A04" w:rsidRDefault="00785A04">
      <w:pPr>
        <w:rPr>
          <w:rFonts w:ascii="Times New Roman" w:hAnsi="Times New Roman" w:cs="Times New Roman"/>
          <w:sz w:val="28"/>
          <w:szCs w:val="28"/>
        </w:rPr>
      </w:pPr>
      <w:r w:rsidRPr="00785A04">
        <w:rPr>
          <w:rFonts w:ascii="Times New Roman" w:hAnsi="Times New Roman" w:cs="Times New Roman"/>
          <w:sz w:val="28"/>
          <w:szCs w:val="28"/>
        </w:rPr>
        <w:t>2. Дністрянський  М.С. Етногеографія України</w:t>
      </w:r>
      <w:r>
        <w:rPr>
          <w:rFonts w:ascii="Times New Roman" w:hAnsi="Times New Roman" w:cs="Times New Roman"/>
          <w:sz w:val="28"/>
          <w:szCs w:val="28"/>
        </w:rPr>
        <w:t xml:space="preserve"> .-на</w:t>
      </w:r>
      <w:r w:rsidRPr="00785A04">
        <w:rPr>
          <w:rFonts w:ascii="Times New Roman" w:hAnsi="Times New Roman" w:cs="Times New Roman"/>
          <w:sz w:val="28"/>
          <w:szCs w:val="28"/>
        </w:rPr>
        <w:t xml:space="preserve">вч. </w:t>
      </w: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Pr="00785A04">
        <w:rPr>
          <w:rFonts w:ascii="Times New Roman" w:hAnsi="Times New Roman" w:cs="Times New Roman"/>
          <w:sz w:val="28"/>
          <w:szCs w:val="28"/>
        </w:rPr>
        <w:t>осібник. – Львів: Видавництво ЛНУ</w:t>
      </w:r>
      <w:r w:rsidR="00097D73" w:rsidRPr="00785A04">
        <w:rPr>
          <w:rFonts w:ascii="Times New Roman" w:hAnsi="Times New Roman" w:cs="Times New Roman"/>
          <w:sz w:val="28"/>
          <w:szCs w:val="28"/>
        </w:rPr>
        <w:t>, 200</w:t>
      </w:r>
      <w:r w:rsidRPr="00785A04">
        <w:rPr>
          <w:rFonts w:ascii="Times New Roman" w:hAnsi="Times New Roman" w:cs="Times New Roman"/>
          <w:sz w:val="28"/>
          <w:szCs w:val="28"/>
        </w:rPr>
        <w:t>8</w:t>
      </w:r>
      <w:r w:rsidR="00097D73" w:rsidRPr="00785A04">
        <w:rPr>
          <w:rFonts w:ascii="Times New Roman" w:hAnsi="Times New Roman" w:cs="Times New Roman"/>
          <w:sz w:val="28"/>
          <w:szCs w:val="28"/>
        </w:rPr>
        <w:t xml:space="preserve">. – </w:t>
      </w:r>
      <w:r w:rsidRPr="00785A04">
        <w:rPr>
          <w:rFonts w:ascii="Times New Roman" w:hAnsi="Times New Roman" w:cs="Times New Roman"/>
          <w:sz w:val="28"/>
          <w:szCs w:val="28"/>
        </w:rPr>
        <w:t xml:space="preserve">235 </w:t>
      </w:r>
      <w:r w:rsidR="00097D73" w:rsidRPr="00785A04">
        <w:rPr>
          <w:rFonts w:ascii="Times New Roman" w:hAnsi="Times New Roman" w:cs="Times New Roman"/>
          <w:sz w:val="28"/>
          <w:szCs w:val="28"/>
        </w:rPr>
        <w:t>с.</w:t>
      </w:r>
      <w:r w:rsidR="003236DC" w:rsidRPr="00785A04">
        <w:rPr>
          <w:rStyle w:val="fontstyle11"/>
          <w:rFonts w:ascii="Times New Roman" w:hAnsi="Times New Roman" w:cs="Times New Roman"/>
          <w:sz w:val="28"/>
          <w:szCs w:val="28"/>
        </w:rPr>
        <w:br/>
      </w:r>
    </w:p>
    <w:sectPr w:rsidR="00A51188" w:rsidRPr="00785A04" w:rsidSect="00AE0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TT31ca86">
    <w:altName w:val="Times New Roman"/>
    <w:panose1 w:val="00000000000000000000"/>
    <w:charset w:val="00"/>
    <w:family w:val="roman"/>
    <w:notTrueType/>
    <w:pitch w:val="default"/>
  </w:font>
  <w:font w:name="MSTT31ca56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154B"/>
    <w:multiLevelType w:val="hybridMultilevel"/>
    <w:tmpl w:val="D2209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80"/>
    <w:rsid w:val="00097D73"/>
    <w:rsid w:val="003236DC"/>
    <w:rsid w:val="003515CA"/>
    <w:rsid w:val="0075667F"/>
    <w:rsid w:val="00785A04"/>
    <w:rsid w:val="00A51188"/>
    <w:rsid w:val="00B6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480"/>
    <w:pPr>
      <w:ind w:left="720"/>
      <w:contextualSpacing/>
    </w:pPr>
  </w:style>
  <w:style w:type="character" w:customStyle="1" w:styleId="fontstyle01">
    <w:name w:val="fontstyle01"/>
    <w:basedOn w:val="a0"/>
    <w:rsid w:val="003236DC"/>
    <w:rPr>
      <w:rFonts w:ascii="MSTT31ca86" w:hAnsi="MSTT31ca86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a0"/>
    <w:rsid w:val="003236DC"/>
    <w:rPr>
      <w:rFonts w:ascii="MSTT31ca56" w:hAnsi="MSTT31ca56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480"/>
    <w:pPr>
      <w:ind w:left="720"/>
      <w:contextualSpacing/>
    </w:pPr>
  </w:style>
  <w:style w:type="character" w:customStyle="1" w:styleId="fontstyle01">
    <w:name w:val="fontstyle01"/>
    <w:basedOn w:val="a0"/>
    <w:rsid w:val="003236DC"/>
    <w:rPr>
      <w:rFonts w:ascii="MSTT31ca86" w:hAnsi="MSTT31ca86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a0"/>
    <w:rsid w:val="003236DC"/>
    <w:rPr>
      <w:rFonts w:ascii="MSTT31ca56" w:hAnsi="MSTT31ca56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Muroslav</dc:creator>
  <cp:lastModifiedBy>Кафедра</cp:lastModifiedBy>
  <cp:revision>3</cp:revision>
  <dcterms:created xsi:type="dcterms:W3CDTF">2019-03-26T08:31:00Z</dcterms:created>
  <dcterms:modified xsi:type="dcterms:W3CDTF">2019-03-26T08:37:00Z</dcterms:modified>
</cp:coreProperties>
</file>