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9609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Методи </w:t>
      </w:r>
      <w:r w:rsidR="00CD6C9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обробки і аналізу </w:t>
      </w:r>
      <w:r w:rsidR="009609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гідрометеорологічн</w:t>
      </w:r>
      <w:r w:rsidR="00CD6C9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ої інформації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1542" w:rsidRDefault="003B386E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5705E">
        <w:rPr>
          <w:rFonts w:ascii="Times New Roman" w:hAnsi="Times New Roman" w:cs="Times New Roman"/>
          <w:sz w:val="28"/>
          <w:szCs w:val="28"/>
          <w:lang w:val="uk-UA"/>
        </w:rPr>
        <w:t>О.І.Галік. Метеорологічні прилади і методи спостережень. Практикум: Навчальний посібник. Рівне: НУВГП, 2008. – 134с.</w:t>
      </w:r>
    </w:p>
    <w:p w:rsidR="00494578" w:rsidRDefault="008A1542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94578" w:rsidRPr="00494578">
        <w:rPr>
          <w:rFonts w:ascii="Times New Roman" w:hAnsi="Times New Roman" w:cs="Times New Roman"/>
          <w:sz w:val="28"/>
          <w:szCs w:val="28"/>
          <w:lang w:val="uk-UA"/>
        </w:rPr>
        <w:t>Шевченко Т. О. Конспект лекцій з дисципліни «Інженерна гідрологія»</w:t>
      </w:r>
      <w:r w:rsidR="00494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578" w:rsidRPr="00494578">
        <w:rPr>
          <w:rFonts w:ascii="Times New Roman" w:hAnsi="Times New Roman" w:cs="Times New Roman"/>
          <w:sz w:val="28"/>
          <w:szCs w:val="28"/>
          <w:lang w:val="uk-UA"/>
        </w:rPr>
        <w:t>/ Т. О. Шевченко, М. М. Яковенко ; Харків. нац. ун-т міськ. госп-ва</w:t>
      </w:r>
      <w:r w:rsidR="00494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578" w:rsidRPr="00494578">
        <w:rPr>
          <w:rFonts w:ascii="Times New Roman" w:hAnsi="Times New Roman" w:cs="Times New Roman"/>
          <w:sz w:val="28"/>
          <w:szCs w:val="28"/>
          <w:lang w:val="uk-UA"/>
        </w:rPr>
        <w:t>ім. О. М. Бекетова. – Харків : ХНУМГ ім. О. М. Бекетова, 2017. – 135 с.</w:t>
      </w:r>
    </w:p>
    <w:sectPr w:rsidR="0049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2B27"/>
    <w:rsid w:val="0005705E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425A4"/>
    <w:rsid w:val="00355901"/>
    <w:rsid w:val="003A0BB5"/>
    <w:rsid w:val="003B386E"/>
    <w:rsid w:val="003B468A"/>
    <w:rsid w:val="004202FA"/>
    <w:rsid w:val="00434EED"/>
    <w:rsid w:val="004630F7"/>
    <w:rsid w:val="00494578"/>
    <w:rsid w:val="00523F49"/>
    <w:rsid w:val="00553583"/>
    <w:rsid w:val="005C1BF7"/>
    <w:rsid w:val="005E32E9"/>
    <w:rsid w:val="00612B4A"/>
    <w:rsid w:val="00637F90"/>
    <w:rsid w:val="00682014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3E2E"/>
    <w:rsid w:val="00952527"/>
    <w:rsid w:val="0096091B"/>
    <w:rsid w:val="00975929"/>
    <w:rsid w:val="0098759C"/>
    <w:rsid w:val="00991952"/>
    <w:rsid w:val="00991E66"/>
    <w:rsid w:val="009940A2"/>
    <w:rsid w:val="009C69BA"/>
    <w:rsid w:val="009E28B6"/>
    <w:rsid w:val="00A35D46"/>
    <w:rsid w:val="00A41272"/>
    <w:rsid w:val="00A83AA5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64D4"/>
    <w:rsid w:val="00C0490B"/>
    <w:rsid w:val="00C1638A"/>
    <w:rsid w:val="00C53342"/>
    <w:rsid w:val="00C777C1"/>
    <w:rsid w:val="00C93182"/>
    <w:rsid w:val="00CC1223"/>
    <w:rsid w:val="00CC2FDB"/>
    <w:rsid w:val="00CD6C99"/>
    <w:rsid w:val="00D06D14"/>
    <w:rsid w:val="00D430D7"/>
    <w:rsid w:val="00D443AD"/>
    <w:rsid w:val="00D90F53"/>
    <w:rsid w:val="00DB0613"/>
    <w:rsid w:val="00DD7C7B"/>
    <w:rsid w:val="00E65F23"/>
    <w:rsid w:val="00E67E5C"/>
    <w:rsid w:val="00E70E45"/>
    <w:rsid w:val="00E833DA"/>
    <w:rsid w:val="00EB6CD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dat0">
    <w:name w:val="dat0"/>
    <w:basedOn w:val="a0"/>
    <w:rsid w:val="00032B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dat0">
    <w:name w:val="dat0"/>
    <w:basedOn w:val="a0"/>
    <w:rsid w:val="0003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2</cp:revision>
  <dcterms:created xsi:type="dcterms:W3CDTF">2019-03-26T11:03:00Z</dcterms:created>
  <dcterms:modified xsi:type="dcterms:W3CDTF">2019-03-26T11:03:00Z</dcterms:modified>
</cp:coreProperties>
</file>