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61424E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Водний кадастр </w:t>
      </w:r>
      <w:r w:rsidR="00F2706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___________</w:t>
      </w:r>
      <w:r w:rsidR="0098759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               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Фоменко Наталія Володимирівна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E-mail_____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nataly.fmnk@gmail.com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32323" w:rsidRPr="00932323" w:rsidRDefault="003B386E" w:rsidP="009323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6CD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32323" w:rsidRPr="00932323">
        <w:rPr>
          <w:rFonts w:ascii="Times New Roman" w:hAnsi="Times New Roman" w:cs="Times New Roman"/>
          <w:sz w:val="28"/>
          <w:szCs w:val="28"/>
          <w:lang w:val="uk-UA"/>
        </w:rPr>
        <w:t>А. Б. АЧАСОВ, Р. В. КУРИШКО. КАРТОГРАФІЧНЕ ЗАБЕЗПЕЧЕННЯ ПРОЦЕСУ МАТЕМАТИЧНОГО МОДЕЛЮВАННЯ ВОДНОЇ ЄРОЗІЇ</w:t>
      </w:r>
      <w:r w:rsidR="00932323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932323" w:rsidRPr="00932323">
        <w:rPr>
          <w:rFonts w:ascii="Times New Roman" w:hAnsi="Times New Roman" w:cs="Times New Roman"/>
          <w:sz w:val="28"/>
          <w:szCs w:val="28"/>
          <w:lang w:val="uk-UA"/>
        </w:rPr>
        <w:t>Людина та довкілля. Проблеми неоекології. № 3-4, 2012. С. 13-17.</w:t>
      </w:r>
    </w:p>
    <w:p w:rsidR="00932323" w:rsidRPr="00932323" w:rsidRDefault="00932323" w:rsidP="0093232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О.П.Мірошніченко. 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>ПРОСТОРОВИЙ РОЗПОДІЛ ВАЖКИХ МЕТАЛІВ ПО АБІОТИЧНИМ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>КОМПОНЕНТАМ ВОДНОЇ ЕКОСИСТЕМИ Р. СІВЕРСЬКИЙ ДОНЕЦЬ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 xml:space="preserve"> // Людина та довкілля. Проблеми неоекології. № 3-4, 2012. С. 49-54.</w:t>
      </w:r>
    </w:p>
    <w:p w:rsidR="00932323" w:rsidRPr="00932323" w:rsidRDefault="00932323" w:rsidP="0093232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32323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>Г. О. КРАВЧУК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>ЕКОЛОГО-ГЕОХІМІЧНІ АСПЕКТИ СУЧАСНОГО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>ОСАДКОНАКОПИЧЕННЯ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>НА ШЕЛЬФІ ЧОРНОГО МОРЯ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 xml:space="preserve"> // Людина та довкілля. Проблеми неоекології. № 3-4, 2012. С.55-62</w:t>
      </w:r>
    </w:p>
    <w:p w:rsidR="00932323" w:rsidRPr="00932323" w:rsidRDefault="00932323" w:rsidP="0093232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32323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>О. М. ГОГОЛЬ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>. МІСЦЕ ГІДРОХІМІЧНОГО СТАНУ ПЕЧЕНІЗЬКОГО ВОДОСХОВИЩА У ЗАГАЛЬНОМУ БАЛАНСІ ЕКОСИСТЕМИ // С. Людина та довкілля. Проблеми неоекології. № 3-4, 2012. 62-68</w:t>
      </w:r>
    </w:p>
    <w:p w:rsidR="00932323" w:rsidRDefault="00932323" w:rsidP="00F2706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32323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>О. М. КРАЙНЮКОВ</w:t>
      </w:r>
      <w:r w:rsidRPr="00932323">
        <w:rPr>
          <w:rFonts w:ascii="Times New Roman" w:hAnsi="Times New Roman" w:cs="Times New Roman"/>
          <w:sz w:val="28"/>
          <w:szCs w:val="28"/>
          <w:lang w:val="uk-UA"/>
        </w:rPr>
        <w:t xml:space="preserve">. ЛАНДШАФТНО-ЕКОЛОГІЧНИЙ ПРИНЦИП ВСТАНОВЛЕННЯ НОРМАТИВІВ АНТРОПОГЕННОГО НАВАНТАЖЕННЯ НА ПОВЕРХНЕВІ ВОДИ // Людина та довкілля. Проблеми неоекології. № 3-4, 2012. </w:t>
      </w:r>
      <w:r>
        <w:rPr>
          <w:rFonts w:ascii="Times New Roman" w:hAnsi="Times New Roman" w:cs="Times New Roman"/>
          <w:sz w:val="28"/>
          <w:szCs w:val="28"/>
          <w:lang w:val="uk-UA"/>
        </w:rPr>
        <w:t>С. 136-144.</w:t>
      </w:r>
      <w:bookmarkStart w:id="0" w:name="_GoBack"/>
      <w:bookmarkEnd w:id="0"/>
    </w:p>
    <w:sectPr w:rsidR="00932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861C0"/>
    <w:rsid w:val="000E0EAA"/>
    <w:rsid w:val="001101E0"/>
    <w:rsid w:val="00111406"/>
    <w:rsid w:val="00114E9C"/>
    <w:rsid w:val="00157B9D"/>
    <w:rsid w:val="00184A7A"/>
    <w:rsid w:val="00225C44"/>
    <w:rsid w:val="0022718B"/>
    <w:rsid w:val="0025247D"/>
    <w:rsid w:val="002B54E4"/>
    <w:rsid w:val="002C0779"/>
    <w:rsid w:val="00303AF6"/>
    <w:rsid w:val="00330349"/>
    <w:rsid w:val="00355901"/>
    <w:rsid w:val="003B386E"/>
    <w:rsid w:val="003B468A"/>
    <w:rsid w:val="00404C9B"/>
    <w:rsid w:val="004202FA"/>
    <w:rsid w:val="00434EED"/>
    <w:rsid w:val="004630F7"/>
    <w:rsid w:val="00523F49"/>
    <w:rsid w:val="00553583"/>
    <w:rsid w:val="005C1BF7"/>
    <w:rsid w:val="00612B4A"/>
    <w:rsid w:val="0061424E"/>
    <w:rsid w:val="00637F90"/>
    <w:rsid w:val="006C08AA"/>
    <w:rsid w:val="00734033"/>
    <w:rsid w:val="00734729"/>
    <w:rsid w:val="0075036D"/>
    <w:rsid w:val="007621B8"/>
    <w:rsid w:val="007937E1"/>
    <w:rsid w:val="007A69F0"/>
    <w:rsid w:val="007B4B53"/>
    <w:rsid w:val="008401BE"/>
    <w:rsid w:val="00887A78"/>
    <w:rsid w:val="008A1542"/>
    <w:rsid w:val="008C6D37"/>
    <w:rsid w:val="009010C0"/>
    <w:rsid w:val="00932323"/>
    <w:rsid w:val="00933E2E"/>
    <w:rsid w:val="00952527"/>
    <w:rsid w:val="00975929"/>
    <w:rsid w:val="0098759C"/>
    <w:rsid w:val="00991E66"/>
    <w:rsid w:val="009940A2"/>
    <w:rsid w:val="009C69BA"/>
    <w:rsid w:val="009E28B6"/>
    <w:rsid w:val="00A35D46"/>
    <w:rsid w:val="00A41272"/>
    <w:rsid w:val="00A91840"/>
    <w:rsid w:val="00A95EF2"/>
    <w:rsid w:val="00AF41FC"/>
    <w:rsid w:val="00B16AC3"/>
    <w:rsid w:val="00B41E81"/>
    <w:rsid w:val="00B45623"/>
    <w:rsid w:val="00B578B9"/>
    <w:rsid w:val="00B6780C"/>
    <w:rsid w:val="00B820EA"/>
    <w:rsid w:val="00B92B78"/>
    <w:rsid w:val="00BD6EDA"/>
    <w:rsid w:val="00C0490B"/>
    <w:rsid w:val="00C1638A"/>
    <w:rsid w:val="00C53342"/>
    <w:rsid w:val="00C777C1"/>
    <w:rsid w:val="00C93182"/>
    <w:rsid w:val="00CC1223"/>
    <w:rsid w:val="00CC2FDB"/>
    <w:rsid w:val="00D06D14"/>
    <w:rsid w:val="00D430D7"/>
    <w:rsid w:val="00D443AD"/>
    <w:rsid w:val="00D90F53"/>
    <w:rsid w:val="00DB0613"/>
    <w:rsid w:val="00DD7C7B"/>
    <w:rsid w:val="00E65F23"/>
    <w:rsid w:val="00E67E5C"/>
    <w:rsid w:val="00E70E45"/>
    <w:rsid w:val="00E833DA"/>
    <w:rsid w:val="00EB6CD0"/>
    <w:rsid w:val="00EB6CF2"/>
    <w:rsid w:val="00F22D57"/>
    <w:rsid w:val="00F2706F"/>
    <w:rsid w:val="00F307A5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F27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F27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Кафедра</cp:lastModifiedBy>
  <cp:revision>4</cp:revision>
  <dcterms:created xsi:type="dcterms:W3CDTF">2019-03-26T13:49:00Z</dcterms:created>
  <dcterms:modified xsi:type="dcterms:W3CDTF">2019-03-26T13:57:00Z</dcterms:modified>
</cp:coreProperties>
</file>