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98" w:rsidRPr="00A630F6" w:rsidRDefault="00DD2298" w:rsidP="00DD229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630F6">
        <w:rPr>
          <w:rFonts w:ascii="Times New Roman" w:hAnsi="Times New Roman" w:cs="Times New Roman"/>
          <w:b/>
          <w:sz w:val="28"/>
          <w:szCs w:val="28"/>
        </w:rPr>
        <w:t>Електронні</w:t>
      </w:r>
      <w:r w:rsidRPr="00A630F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630F6">
        <w:rPr>
          <w:rFonts w:ascii="Times New Roman" w:hAnsi="Times New Roman" w:cs="Times New Roman"/>
          <w:b/>
          <w:sz w:val="28"/>
          <w:szCs w:val="28"/>
        </w:rPr>
        <w:t>навчально-методичні видання</w:t>
      </w:r>
    </w:p>
    <w:p w:rsidR="00DD2298" w:rsidRPr="00A630F6" w:rsidRDefault="00DD2298" w:rsidP="00DD2298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0F6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D2298" w:rsidRPr="00A630F6" w:rsidRDefault="00DD2298" w:rsidP="00DD2298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0F6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DD2298" w:rsidRPr="00A630F6" w:rsidRDefault="00DD2298" w:rsidP="00DD2298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05.05.2018 р.)</w:t>
      </w:r>
    </w:p>
    <w:p w:rsidR="00DD2298" w:rsidRPr="00A630F6" w:rsidRDefault="00DD2298" w:rsidP="00DD229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D2298" w:rsidRPr="00A630F6" w:rsidRDefault="00DD2298" w:rsidP="00DD229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 xml:space="preserve">Викладач _кандидат економічних наук, доцент </w:t>
      </w:r>
      <w:r w:rsidRPr="00A630F6">
        <w:rPr>
          <w:rFonts w:ascii="Times New Roman" w:hAnsi="Times New Roman" w:cs="Times New Roman"/>
          <w:b/>
          <w:sz w:val="28"/>
          <w:szCs w:val="28"/>
          <w:lang w:val="ru-RU"/>
        </w:rPr>
        <w:t>Стефінін Володимир Володимирович</w:t>
      </w:r>
    </w:p>
    <w:p w:rsidR="00DD2298" w:rsidRPr="00A630F6" w:rsidRDefault="00DD2298" w:rsidP="00DD229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 xml:space="preserve">Кафедра / факультет / інститут </w:t>
      </w:r>
      <w:r w:rsidRPr="00A630F6">
        <w:rPr>
          <w:rFonts w:ascii="Times New Roman" w:hAnsi="Times New Roman" w:cs="Times New Roman"/>
          <w:b/>
          <w:sz w:val="28"/>
          <w:szCs w:val="28"/>
        </w:rPr>
        <w:t>економічний факультет, кафедра теоретичної та прикладної економіки</w:t>
      </w:r>
    </w:p>
    <w:p w:rsidR="00DD2298" w:rsidRPr="00A630F6" w:rsidRDefault="00DD2298" w:rsidP="00DD229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2298" w:rsidRPr="00DD2298" w:rsidRDefault="00DD2298" w:rsidP="00DD2298">
      <w:pPr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>Дисциплі</w:t>
      </w:r>
      <w:r>
        <w:rPr>
          <w:rFonts w:ascii="Times New Roman" w:hAnsi="Times New Roman" w:cs="Times New Roman"/>
          <w:sz w:val="28"/>
          <w:szCs w:val="28"/>
        </w:rPr>
        <w:t xml:space="preserve">на: </w:t>
      </w:r>
      <w:r w:rsidRPr="00DD2298">
        <w:rPr>
          <w:rFonts w:ascii="Times New Roman" w:hAnsi="Times New Roman" w:cs="Times New Roman"/>
          <w:b/>
          <w:sz w:val="28"/>
          <w:szCs w:val="28"/>
        </w:rPr>
        <w:t>Банківська справа</w:t>
      </w:r>
    </w:p>
    <w:p w:rsidR="00DD2298" w:rsidRPr="00A630F6" w:rsidRDefault="00DD2298" w:rsidP="00DD2298">
      <w:pPr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DD2298" w:rsidRDefault="00DD2298" w:rsidP="002C76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7690" w:rsidRDefault="00DD2298" w:rsidP="002C769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Fonts w:ascii="Times New Roman" w:hAnsi="Times New Roman" w:cs="Times New Roman"/>
          <w:sz w:val="28"/>
          <w:szCs w:val="28"/>
        </w:rPr>
        <w:t xml:space="preserve">1) </w:t>
      </w:r>
      <w:hyperlink r:id="rId4" w:tooltip="Пошук за автором" w:history="1">
        <w:r w:rsidR="002C769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Матвеєва Н. </w:t>
        </w:r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В.</w:t>
        </w:r>
      </w:hyperlink>
      <w:r w:rsidRPr="00545C62">
        <w:rPr>
          <w:rFonts w:ascii="Times New Roman" w:hAnsi="Times New Roman" w:cs="Times New Roman"/>
          <w:sz w:val="28"/>
          <w:szCs w:val="28"/>
        </w:rPr>
        <w:t> Проблеми розвитку кредитування комерційними</w:t>
      </w:r>
    </w:p>
    <w:p w:rsidR="00DD2298" w:rsidRPr="00545C62" w:rsidRDefault="00DD2298" w:rsidP="002C769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Fonts w:ascii="Times New Roman" w:hAnsi="Times New Roman" w:cs="Times New Roman"/>
          <w:sz w:val="28"/>
          <w:szCs w:val="28"/>
        </w:rPr>
        <w:t>банками України [Електронний ресурс] / Н. В. Матвеєва, О. О. Маркітан // </w:t>
      </w:r>
      <w:hyperlink r:id="rId5" w:tooltip="Періодичне видання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Наука й економіка</w:t>
        </w:r>
      </w:hyperlink>
      <w:r w:rsidRPr="00545C62">
        <w:rPr>
          <w:rFonts w:ascii="Times New Roman" w:hAnsi="Times New Roman" w:cs="Times New Roman"/>
          <w:sz w:val="28"/>
          <w:szCs w:val="28"/>
        </w:rPr>
        <w:t>. - 2016. - Вип. 1. - С. 7-12. - Режим доступу: </w:t>
      </w:r>
      <w:hyperlink r:id="rId6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http://nbuv.gov.ua/UJRN/Nie_2016_1_3</w:t>
        </w:r>
      </w:hyperlink>
    </w:p>
    <w:p w:rsidR="00DD2298" w:rsidRPr="00545C62" w:rsidRDefault="00DD2298" w:rsidP="00545C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Fonts w:ascii="Times New Roman" w:hAnsi="Times New Roman" w:cs="Times New Roman"/>
          <w:sz w:val="28"/>
          <w:szCs w:val="28"/>
        </w:rPr>
        <w:t xml:space="preserve">2) </w:t>
      </w:r>
      <w:hyperlink r:id="rId7" w:tooltip="Пошук за автором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Нєізвєстна О. В.</w:t>
        </w:r>
      </w:hyperlink>
      <w:r w:rsidRPr="00545C62">
        <w:rPr>
          <w:rFonts w:ascii="Times New Roman" w:hAnsi="Times New Roman" w:cs="Times New Roman"/>
          <w:sz w:val="28"/>
          <w:szCs w:val="28"/>
        </w:rPr>
        <w:t> Огляд новітніх електронних технологій і аналіз розвитку сучасного банку [Електронний ресурс] / О. В. Нєізвєстна // </w:t>
      </w:r>
      <w:hyperlink r:id="rId8" w:tooltip="Періодичне видання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Технологический аудит и резервы производства</w:t>
        </w:r>
      </w:hyperlink>
      <w:r w:rsidRPr="00545C62">
        <w:rPr>
          <w:rFonts w:ascii="Times New Roman" w:hAnsi="Times New Roman" w:cs="Times New Roman"/>
          <w:sz w:val="28"/>
          <w:szCs w:val="28"/>
        </w:rPr>
        <w:t>. - 2016. - № 2(6). - С. 28-31. - Режим доступу: </w:t>
      </w:r>
      <w:hyperlink r:id="rId9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http://nbuv.gov.ua/UJRN/Tatrv_2016_2(6)__7</w:t>
        </w:r>
      </w:hyperlink>
      <w:r w:rsidRPr="00545C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298" w:rsidRPr="00545C62" w:rsidRDefault="00DD2298" w:rsidP="00545C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Fonts w:ascii="Times New Roman" w:hAnsi="Times New Roman" w:cs="Times New Roman"/>
          <w:sz w:val="28"/>
          <w:szCs w:val="28"/>
        </w:rPr>
        <w:t xml:space="preserve">3) </w:t>
      </w:r>
      <w:hyperlink r:id="rId10" w:tooltip="Пошук за автором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Лаврик О. Л.</w:t>
        </w:r>
      </w:hyperlink>
      <w:r w:rsidRPr="00545C62">
        <w:rPr>
          <w:rFonts w:ascii="Times New Roman" w:hAnsi="Times New Roman" w:cs="Times New Roman"/>
          <w:sz w:val="28"/>
          <w:szCs w:val="28"/>
        </w:rPr>
        <w:t> Аналіз банківського кредитування в сучасних умовах розвитку економіки України</w:t>
      </w:r>
      <w:r w:rsidR="002C7690">
        <w:rPr>
          <w:rFonts w:ascii="Times New Roman" w:hAnsi="Times New Roman" w:cs="Times New Roman"/>
          <w:sz w:val="28"/>
          <w:szCs w:val="28"/>
        </w:rPr>
        <w:t xml:space="preserve"> </w:t>
      </w:r>
      <w:r w:rsidRPr="00545C62">
        <w:rPr>
          <w:rFonts w:ascii="Times New Roman" w:hAnsi="Times New Roman" w:cs="Times New Roman"/>
          <w:sz w:val="28"/>
          <w:szCs w:val="28"/>
        </w:rPr>
        <w:t>[Електронний ресурс] / О. Л. Лаврик // </w:t>
      </w:r>
      <w:hyperlink r:id="rId11" w:tooltip="Періодичне видання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Економіка. Фінанси. Менеджмент: актуальні питання науки і практики</w:t>
        </w:r>
      </w:hyperlink>
      <w:r w:rsidRPr="00545C62">
        <w:rPr>
          <w:rFonts w:ascii="Times New Roman" w:hAnsi="Times New Roman" w:cs="Times New Roman"/>
          <w:sz w:val="28"/>
          <w:szCs w:val="28"/>
        </w:rPr>
        <w:t>. - 2016. - № 2. - С. 69-80. - Режим доступу: </w:t>
      </w:r>
      <w:hyperlink r:id="rId12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http://nbuv.gov.ua/UJRN/efmapnp_2016_2_8</w:t>
        </w:r>
      </w:hyperlink>
    </w:p>
    <w:p w:rsidR="00DD2298" w:rsidRPr="00545C62" w:rsidRDefault="00DD2298" w:rsidP="00545C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Fonts w:ascii="Times New Roman" w:hAnsi="Times New Roman" w:cs="Times New Roman"/>
          <w:sz w:val="28"/>
          <w:szCs w:val="28"/>
        </w:rPr>
        <w:t xml:space="preserve">4) </w:t>
      </w:r>
      <w:hyperlink r:id="rId13" w:tooltip="Пошук за автором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Шаповал Ю. І.</w:t>
        </w:r>
      </w:hyperlink>
      <w:r w:rsidRPr="00545C62">
        <w:rPr>
          <w:rFonts w:ascii="Times New Roman" w:hAnsi="Times New Roman" w:cs="Times New Roman"/>
          <w:sz w:val="28"/>
          <w:szCs w:val="28"/>
        </w:rPr>
        <w:t> Концентрація в банківському секторі України: тенденції та перспективи [Електронний ресурс] / Ю. І. Шаповал // </w:t>
      </w:r>
      <w:hyperlink r:id="rId14" w:tooltip="Періодичне видання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 і прогнозування</w:t>
        </w:r>
      </w:hyperlink>
      <w:r w:rsidRPr="00545C62">
        <w:rPr>
          <w:rFonts w:ascii="Times New Roman" w:hAnsi="Times New Roman" w:cs="Times New Roman"/>
          <w:sz w:val="28"/>
          <w:szCs w:val="28"/>
        </w:rPr>
        <w:t>. - 2016. - № 1. - С. 157-159. - Режим доступу: </w:t>
      </w:r>
      <w:hyperlink r:id="rId15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http://nbuv.gov.ua/UJRN/econprog_2016_1_13</w:t>
        </w:r>
      </w:hyperlink>
    </w:p>
    <w:p w:rsidR="00DD2298" w:rsidRPr="00545C62" w:rsidRDefault="00DD2298" w:rsidP="00545C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Fonts w:ascii="Times New Roman" w:hAnsi="Times New Roman" w:cs="Times New Roman"/>
          <w:sz w:val="28"/>
          <w:szCs w:val="28"/>
        </w:rPr>
        <w:t xml:space="preserve">5) </w:t>
      </w:r>
      <w:hyperlink r:id="rId16" w:tooltip="Пошук за автором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Галапуп Л.</w:t>
        </w:r>
      </w:hyperlink>
      <w:r w:rsidRPr="00545C62">
        <w:rPr>
          <w:rFonts w:ascii="Times New Roman" w:hAnsi="Times New Roman" w:cs="Times New Roman"/>
          <w:sz w:val="28"/>
          <w:szCs w:val="28"/>
        </w:rPr>
        <w:t> Депозитна діяльність банківських установ україни: сучасні реалії та перспективи розвитку [Електронний ресурс] / Л. Галапуп // </w:t>
      </w:r>
      <w:hyperlink r:id="rId17" w:tooltip="Періодичне видання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Науковий вісник [Одеського національного економічного університету]</w:t>
        </w:r>
      </w:hyperlink>
      <w:r w:rsidRPr="00545C62">
        <w:rPr>
          <w:rFonts w:ascii="Times New Roman" w:hAnsi="Times New Roman" w:cs="Times New Roman"/>
          <w:sz w:val="28"/>
          <w:szCs w:val="28"/>
        </w:rPr>
        <w:t>. - 2016. - № 4. - С. 58-72. - Режим доступу: </w:t>
      </w:r>
      <w:r w:rsidR="00B16D4E" w:rsidRPr="00545C62">
        <w:rPr>
          <w:rFonts w:ascii="Times New Roman" w:hAnsi="Times New Roman" w:cs="Times New Roman"/>
          <w:sz w:val="28"/>
          <w:szCs w:val="28"/>
        </w:rPr>
        <w:fldChar w:fldCharType="begin"/>
      </w:r>
      <w:r w:rsidRPr="00545C62">
        <w:rPr>
          <w:rFonts w:ascii="Times New Roman" w:hAnsi="Times New Roman" w:cs="Times New Roman"/>
          <w:sz w:val="28"/>
          <w:szCs w:val="28"/>
        </w:rPr>
        <w:instrText xml:space="preserve"> HYPERLINK "http://nbuv.gov.ua/UJRN/Nv_2016_4_7 </w:instrText>
      </w:r>
    </w:p>
    <w:p w:rsidR="00DD2298" w:rsidRPr="00545C62" w:rsidRDefault="00DD2298" w:rsidP="00545C62">
      <w:pPr>
        <w:spacing w:line="360" w:lineRule="auto"/>
        <w:ind w:firstLine="709"/>
        <w:contextualSpacing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45C62">
        <w:rPr>
          <w:rFonts w:ascii="Times New Roman" w:hAnsi="Times New Roman" w:cs="Times New Roman"/>
          <w:sz w:val="28"/>
          <w:szCs w:val="28"/>
        </w:rPr>
        <w:instrText xml:space="preserve">6" </w:instrText>
      </w:r>
      <w:r w:rsidR="00B16D4E" w:rsidRPr="00545C62">
        <w:rPr>
          <w:rFonts w:ascii="Times New Roman" w:hAnsi="Times New Roman" w:cs="Times New Roman"/>
          <w:sz w:val="28"/>
          <w:szCs w:val="28"/>
        </w:rPr>
        <w:fldChar w:fldCharType="separate"/>
      </w:r>
      <w:r w:rsidRPr="00545C6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http://nbuv.gov.ua/UJRN/Nv_2016_4_7 </w:t>
      </w:r>
    </w:p>
    <w:p w:rsidR="00DD2298" w:rsidRPr="00545C62" w:rsidRDefault="00DD2298" w:rsidP="00545C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6</w:t>
      </w:r>
      <w:r w:rsidR="00B16D4E" w:rsidRPr="00545C62">
        <w:rPr>
          <w:rFonts w:ascii="Times New Roman" w:hAnsi="Times New Roman" w:cs="Times New Roman"/>
          <w:sz w:val="28"/>
          <w:szCs w:val="28"/>
        </w:rPr>
        <w:fldChar w:fldCharType="end"/>
      </w:r>
      <w:r w:rsidRPr="00545C62">
        <w:rPr>
          <w:rFonts w:ascii="Times New Roman" w:hAnsi="Times New Roman" w:cs="Times New Roman"/>
          <w:sz w:val="28"/>
          <w:szCs w:val="28"/>
        </w:rPr>
        <w:t xml:space="preserve">) </w:t>
      </w:r>
      <w:hyperlink r:id="rId18" w:tooltip="Пошук за автором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Кузнєцова А. Я.</w:t>
        </w:r>
      </w:hyperlink>
      <w:r w:rsidRPr="00545C62">
        <w:rPr>
          <w:rFonts w:ascii="Times New Roman" w:hAnsi="Times New Roman" w:cs="Times New Roman"/>
          <w:sz w:val="28"/>
          <w:szCs w:val="28"/>
        </w:rPr>
        <w:t> Особливості розвитку банківської системи України в контексті проведення адаптаційних заходів [Електронний ресурс] / А. Я. Кузнєцова, Є. А. Олефір // </w:t>
      </w:r>
      <w:hyperlink r:id="rId19" w:tooltip="Періодичне видання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Фінанси України</w:t>
        </w:r>
      </w:hyperlink>
      <w:r w:rsidRPr="00545C62">
        <w:rPr>
          <w:rFonts w:ascii="Times New Roman" w:hAnsi="Times New Roman" w:cs="Times New Roman"/>
          <w:sz w:val="28"/>
          <w:szCs w:val="28"/>
        </w:rPr>
        <w:t>. - 2016. - № 6. - С. 96-107. - Режим доступу: </w:t>
      </w:r>
      <w:hyperlink r:id="rId20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http://nbuv.gov.ua/UJRN/Fu_2016_6_8</w:t>
        </w:r>
      </w:hyperlink>
    </w:p>
    <w:p w:rsidR="002C7690" w:rsidRDefault="00DD2298" w:rsidP="00545C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Fonts w:ascii="Times New Roman" w:hAnsi="Times New Roman" w:cs="Times New Roman"/>
          <w:sz w:val="28"/>
          <w:szCs w:val="28"/>
        </w:rPr>
        <w:t xml:space="preserve">7) </w:t>
      </w:r>
      <w:hyperlink r:id="rId21" w:tooltip="Пошук за автором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Примостка О. О.</w:t>
        </w:r>
      </w:hyperlink>
      <w:r w:rsidRPr="00545C62">
        <w:rPr>
          <w:rFonts w:ascii="Times New Roman" w:hAnsi="Times New Roman" w:cs="Times New Roman"/>
          <w:sz w:val="28"/>
          <w:szCs w:val="28"/>
        </w:rPr>
        <w:t> Стратегії розвитку банківської системи України</w:t>
      </w:r>
    </w:p>
    <w:p w:rsidR="00DD2298" w:rsidRPr="00545C62" w:rsidRDefault="00DD2298" w:rsidP="002C769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Fonts w:ascii="Times New Roman" w:hAnsi="Times New Roman" w:cs="Times New Roman"/>
          <w:sz w:val="28"/>
          <w:szCs w:val="28"/>
        </w:rPr>
        <w:t>[Електронний ресурс] / О. О. Примостка // </w:t>
      </w:r>
      <w:hyperlink r:id="rId22" w:tooltip="Періодичне видання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Бізнес Інформ</w:t>
        </w:r>
      </w:hyperlink>
      <w:r w:rsidRPr="00545C62">
        <w:rPr>
          <w:rFonts w:ascii="Times New Roman" w:hAnsi="Times New Roman" w:cs="Times New Roman"/>
          <w:sz w:val="28"/>
          <w:szCs w:val="28"/>
        </w:rPr>
        <w:t>. - 2016. - № 6. - С. 204-209. - Режим доступу: </w:t>
      </w:r>
      <w:hyperlink r:id="rId23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http://nbuv.gov.ua/UJRN/binf_2016_6_32</w:t>
        </w:r>
      </w:hyperlink>
    </w:p>
    <w:p w:rsidR="00DD2298" w:rsidRPr="00545C62" w:rsidRDefault="00DD2298" w:rsidP="00545C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Fonts w:ascii="Times New Roman" w:hAnsi="Times New Roman" w:cs="Times New Roman"/>
          <w:sz w:val="28"/>
          <w:szCs w:val="28"/>
        </w:rPr>
        <w:t xml:space="preserve">8) </w:t>
      </w:r>
      <w:hyperlink r:id="rId24" w:tooltip="Пошук за автором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Левицький В.</w:t>
        </w:r>
      </w:hyperlink>
      <w:r w:rsidRPr="00545C62">
        <w:rPr>
          <w:rFonts w:ascii="Times New Roman" w:hAnsi="Times New Roman" w:cs="Times New Roman"/>
          <w:sz w:val="28"/>
          <w:szCs w:val="28"/>
        </w:rPr>
        <w:t> Формування механізму управління фінансовою безпекою банківської установи[Електронний ресурс] / В. Левицький // </w:t>
      </w:r>
      <w:hyperlink r:id="rId25" w:tooltip="Періодичне видання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Економічний часопис Східноєвропейського національного університету імені Лесі Українки</w:t>
        </w:r>
      </w:hyperlink>
      <w:r w:rsidRPr="00545C62">
        <w:rPr>
          <w:rFonts w:ascii="Times New Roman" w:hAnsi="Times New Roman" w:cs="Times New Roman"/>
          <w:sz w:val="28"/>
          <w:szCs w:val="28"/>
        </w:rPr>
        <w:t>. - 2016. - № 1. - С. 90-95. - Режим доступу: </w:t>
      </w:r>
      <w:hyperlink r:id="rId26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http://nbuv.gov.ua/UJRN/echcenu_2016_1_18</w:t>
        </w:r>
      </w:hyperlink>
    </w:p>
    <w:p w:rsidR="00DD2298" w:rsidRPr="00545C62" w:rsidRDefault="00DD2298" w:rsidP="00545C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Fonts w:ascii="Times New Roman" w:hAnsi="Times New Roman" w:cs="Times New Roman"/>
          <w:sz w:val="28"/>
          <w:szCs w:val="28"/>
        </w:rPr>
        <w:t xml:space="preserve">9) </w:t>
      </w:r>
      <w:hyperlink r:id="rId27" w:tooltip="Пошук за автором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Веселова М. Ю.</w:t>
        </w:r>
      </w:hyperlink>
      <w:r w:rsidRPr="00545C62">
        <w:rPr>
          <w:rFonts w:ascii="Times New Roman" w:hAnsi="Times New Roman" w:cs="Times New Roman"/>
          <w:sz w:val="28"/>
          <w:szCs w:val="28"/>
        </w:rPr>
        <w:t> Сучасні тенденції застосування маркетингу в банках України [Електронний ресурс] / М. Ю. Веселова // </w:t>
      </w:r>
      <w:hyperlink r:id="rId28" w:tooltip="Періодичне видання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Молодий вчений</w:t>
        </w:r>
      </w:hyperlink>
      <w:r w:rsidRPr="00545C62">
        <w:rPr>
          <w:rFonts w:ascii="Times New Roman" w:hAnsi="Times New Roman" w:cs="Times New Roman"/>
          <w:sz w:val="28"/>
          <w:szCs w:val="28"/>
        </w:rPr>
        <w:t>. - 2016. - № 1(1). - С. 26-30. - Режим доступу: </w:t>
      </w:r>
      <w:hyperlink r:id="rId29" w:history="1">
        <w:r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http://nbuv.gov.ua/UJRN/molv_2016_1(1)__8</w:t>
        </w:r>
      </w:hyperlink>
    </w:p>
    <w:p w:rsidR="00DD2298" w:rsidRPr="00545C62" w:rsidRDefault="00DD2298" w:rsidP="00545C6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C62">
        <w:rPr>
          <w:rFonts w:ascii="Times New Roman" w:hAnsi="Times New Roman" w:cs="Times New Roman"/>
          <w:sz w:val="28"/>
          <w:szCs w:val="28"/>
        </w:rPr>
        <w:t xml:space="preserve">10) </w:t>
      </w:r>
      <w:r w:rsidR="00545C62" w:rsidRPr="00545C62">
        <w:rPr>
          <w:rFonts w:ascii="Times New Roman" w:hAnsi="Times New Roman" w:cs="Times New Roman"/>
          <w:sz w:val="28"/>
          <w:szCs w:val="28"/>
        </w:rPr>
        <w:t xml:space="preserve">Банківська система України: інституційні зміни та інновації : колект. монографія / Л. О. Примостка, М. І. Диба, І. В. Краснова, Л. В. Конопатська, А. В. Нікітін; ред.: Л. О. Примостка; ДВНЗ "Київ. нац. екон. ун-т ім. В. Гетьмана". - Київ : КНЕУ, 2015. - 434 c. – Режим доступу: </w:t>
      </w:r>
      <w:hyperlink r:id="rId30" w:history="1">
        <w:r w:rsidR="00545C62" w:rsidRPr="00545C6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http://ir.kneu.edu.ua/bitstream/2010/12504/3/monogr.pdf</w:t>
        </w:r>
      </w:hyperlink>
    </w:p>
    <w:p w:rsidR="00545C62" w:rsidRPr="00DD2298" w:rsidRDefault="00545C62" w:rsidP="00DD2298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545C62" w:rsidRPr="00DD2298" w:rsidSect="00B16D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860DC"/>
    <w:rsid w:val="002C7690"/>
    <w:rsid w:val="00454550"/>
    <w:rsid w:val="004860DC"/>
    <w:rsid w:val="00545C62"/>
    <w:rsid w:val="00B16D4E"/>
    <w:rsid w:val="00DD2298"/>
    <w:rsid w:val="00FF5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22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715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8%D0%B0%D0%BF%D0%BE%D0%B2%D0%B0%D0%BB%20%D0%AE$" TargetMode="External"/><Relationship Id="rId1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0%B7%D0%BD%D1%94%D1%86%D0%BE%D0%B2%D0%B0%20%D0%90$" TargetMode="External"/><Relationship Id="rId26" Type="http://schemas.openxmlformats.org/officeDocument/2006/relationships/hyperlink" Target="http://nbuv.gov.ua/UJRN/echcenu_2016_1_1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F%D1%80%D0%B8%D0%BC%D0%BE%D1%81%D1%82%D0%BA%D0%B0%20%D0%9E$" TargetMode="Externa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D%D1%94%D1%96%D0%B7%D0%B2%D1%94%D1%81%D1%82%D0%BD%D0%B0%20%D0%9E$" TargetMode="External"/><Relationship Id="rId12" Type="http://schemas.openxmlformats.org/officeDocument/2006/relationships/hyperlink" Target="http://nbuv.gov.ua/UJRN/efmapnp_2016_2_8" TargetMode="External"/><Relationship Id="rId1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120" TargetMode="External"/><Relationship Id="rId2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31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3%D0%B0%D0%BB%D0%B0%D0%BF%D1%83%D0%BF%20%D0%9B$" TargetMode="External"/><Relationship Id="rId20" Type="http://schemas.openxmlformats.org/officeDocument/2006/relationships/hyperlink" Target="http://nbuv.gov.ua/UJRN/Fu_2016_6_8" TargetMode="External"/><Relationship Id="rId29" Type="http://schemas.openxmlformats.org/officeDocument/2006/relationships/hyperlink" Target="http://nbuv.gov.ua/UJRN/molv_2016_1%281%29__8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UJRN/Nie_2016_1_3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296" TargetMode="External"/><Relationship Id="rId2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0%B5%D0%B2%D0%B8%D1%86%D1%8C%D0%BA%D0%B8%D0%B9%20%D0%92$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5528" TargetMode="External"/><Relationship Id="rId15" Type="http://schemas.openxmlformats.org/officeDocument/2006/relationships/hyperlink" Target="http://nbuv.gov.ua/UJRN/econprog_2016_1_13" TargetMode="External"/><Relationship Id="rId23" Type="http://schemas.openxmlformats.org/officeDocument/2006/relationships/hyperlink" Target="http://nbuv.gov.ua/UJRN/binf_2016_6_32" TargetMode="External"/><Relationship Id="rId2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0%B0%D0%B2%D1%80%D0%B8%D0%BA%20%D0%9E$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4849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C%D0%B0%D1%82%D0%B2%D0%B5%D1%94%D0%B2%D0%B0%20%D0%9D$" TargetMode="External"/><Relationship Id="rId9" Type="http://schemas.openxmlformats.org/officeDocument/2006/relationships/hyperlink" Target="http://nbuv.gov.ua/UJRN/Tatrv_2016_2%286%29__7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3373" TargetMode="External"/><Relationship Id="rId2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2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2%D0%B5%D1%81%D0%B5%D0%BB%D0%BE%D0%B2%D0%B0%20%D0%9C$" TargetMode="External"/><Relationship Id="rId30" Type="http://schemas.openxmlformats.org/officeDocument/2006/relationships/hyperlink" Target="http://ir.kneu.edu.ua/bitstream/2010/12504/3/monogr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Malyshivskyi</dc:creator>
  <cp:keywords/>
  <dc:description/>
  <cp:lastModifiedBy>Admin</cp:lastModifiedBy>
  <cp:revision>6</cp:revision>
  <dcterms:created xsi:type="dcterms:W3CDTF">2019-04-04T16:54:00Z</dcterms:created>
  <dcterms:modified xsi:type="dcterms:W3CDTF">2019-04-05T09:29:00Z</dcterms:modified>
</cp:coreProperties>
</file>